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FB" w:rsidRPr="00D62250" w:rsidRDefault="00F108FB" w:rsidP="00F108FB">
      <w:pPr>
        <w:rPr>
          <w:b/>
          <w:sz w:val="22"/>
          <w:szCs w:val="22"/>
        </w:rPr>
      </w:pPr>
    </w:p>
    <w:p w:rsidR="00F108FB" w:rsidRPr="00D62250" w:rsidRDefault="00F108FB" w:rsidP="00F108FB">
      <w:pPr>
        <w:rPr>
          <w:sz w:val="22"/>
          <w:szCs w:val="22"/>
        </w:rPr>
      </w:pPr>
      <w:r>
        <w:rPr>
          <w:noProof/>
          <w:color w:val="444444"/>
          <w:sz w:val="22"/>
          <w:szCs w:val="22"/>
        </w:rPr>
        <w:drawing>
          <wp:inline distT="0" distB="0" distL="0" distR="0">
            <wp:extent cx="2280920" cy="914400"/>
            <wp:effectExtent l="0" t="0" r="5080" b="0"/>
            <wp:docPr id="1" name="Obraz 1" descr="http://www.wco.pl/media/files/image/w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co.pl/media/files/image/wco-logo.png"/>
                    <pic:cNvPicPr>
                      <a:picLocks noChangeAspect="1" noChangeArrowheads="1"/>
                    </pic:cNvPicPr>
                  </pic:nvPicPr>
                  <pic:blipFill>
                    <a:blip r:embed="rId5" cstate="print"/>
                    <a:srcRect/>
                    <a:stretch>
                      <a:fillRect/>
                    </a:stretch>
                  </pic:blipFill>
                  <pic:spPr bwMode="auto">
                    <a:xfrm>
                      <a:off x="0" y="0"/>
                      <a:ext cx="2280920" cy="914400"/>
                    </a:xfrm>
                    <a:prstGeom prst="rect">
                      <a:avLst/>
                    </a:prstGeom>
                    <a:noFill/>
                    <a:ln w="9525">
                      <a:noFill/>
                      <a:miter lim="800000"/>
                      <a:headEnd/>
                      <a:tailEnd/>
                    </a:ln>
                  </pic:spPr>
                </pic:pic>
              </a:graphicData>
            </a:graphic>
          </wp:inline>
        </w:drawing>
      </w:r>
    </w:p>
    <w:p w:rsidR="00F108FB" w:rsidRDefault="00F108FB" w:rsidP="00F108FB">
      <w:pPr>
        <w:jc w:val="center"/>
        <w:rPr>
          <w:b/>
          <w:sz w:val="22"/>
          <w:szCs w:val="22"/>
        </w:rPr>
      </w:pPr>
    </w:p>
    <w:p w:rsidR="00F108FB" w:rsidRDefault="00F108FB" w:rsidP="00F108FB">
      <w:pPr>
        <w:jc w:val="center"/>
        <w:rPr>
          <w:b/>
          <w:sz w:val="22"/>
          <w:szCs w:val="22"/>
        </w:rPr>
      </w:pPr>
    </w:p>
    <w:p w:rsidR="00F108FB" w:rsidRPr="00D62250" w:rsidRDefault="00F108FB" w:rsidP="00F108FB">
      <w:pPr>
        <w:jc w:val="center"/>
        <w:rPr>
          <w:b/>
          <w:sz w:val="22"/>
          <w:szCs w:val="22"/>
        </w:rPr>
      </w:pPr>
      <w:r w:rsidRPr="00D62250">
        <w:rPr>
          <w:b/>
          <w:sz w:val="22"/>
          <w:szCs w:val="22"/>
        </w:rPr>
        <w:t>SPECYFIKACJA ISTOTNYCH WARUNKÓW ZAMÓWIENIA</w:t>
      </w:r>
    </w:p>
    <w:p w:rsidR="00F108FB" w:rsidRPr="00D62250" w:rsidRDefault="00F108FB" w:rsidP="00F108FB">
      <w:pPr>
        <w:jc w:val="center"/>
        <w:rPr>
          <w:b/>
          <w:sz w:val="22"/>
          <w:szCs w:val="22"/>
        </w:rPr>
      </w:pPr>
    </w:p>
    <w:p w:rsidR="00F108FB" w:rsidRPr="00D62250" w:rsidRDefault="00F108FB" w:rsidP="00F108FB">
      <w:pPr>
        <w:pBdr>
          <w:top w:val="single" w:sz="4" w:space="1" w:color="auto"/>
          <w:left w:val="single" w:sz="4" w:space="4" w:color="auto"/>
          <w:bottom w:val="single" w:sz="4" w:space="1" w:color="auto"/>
          <w:right w:val="single" w:sz="4" w:space="4" w:color="auto"/>
        </w:pBdr>
        <w:jc w:val="both"/>
        <w:rPr>
          <w:b/>
          <w:bCs/>
          <w:sz w:val="22"/>
          <w:szCs w:val="22"/>
        </w:rPr>
      </w:pPr>
      <w:r w:rsidRPr="00D62250">
        <w:rPr>
          <w:b/>
          <w:bCs/>
          <w:sz w:val="22"/>
          <w:szCs w:val="22"/>
        </w:rPr>
        <w:t xml:space="preserve">Postępowanie prowadzone jest zgodnie z ustawą z dnia 29 stycznia 2004 </w:t>
      </w:r>
      <w:proofErr w:type="spellStart"/>
      <w:r w:rsidRPr="00D62250">
        <w:rPr>
          <w:b/>
          <w:bCs/>
          <w:sz w:val="22"/>
          <w:szCs w:val="22"/>
        </w:rPr>
        <w:t>r</w:t>
      </w:r>
      <w:proofErr w:type="spellEnd"/>
      <w:r w:rsidRPr="00D62250">
        <w:rPr>
          <w:b/>
          <w:bCs/>
          <w:sz w:val="22"/>
          <w:szCs w:val="22"/>
        </w:rPr>
        <w:t>. Prawo zamówień publicznych  (</w:t>
      </w:r>
      <w:r w:rsidRPr="00D62250">
        <w:rPr>
          <w:rFonts w:eastAsia="MS Mincho"/>
          <w:b/>
          <w:bCs/>
          <w:sz w:val="22"/>
          <w:szCs w:val="22"/>
        </w:rPr>
        <w:t xml:space="preserve">Dz. U. z 2010 </w:t>
      </w:r>
      <w:proofErr w:type="spellStart"/>
      <w:r w:rsidRPr="00D62250">
        <w:rPr>
          <w:rFonts w:eastAsia="MS Mincho"/>
          <w:b/>
          <w:bCs/>
          <w:sz w:val="22"/>
          <w:szCs w:val="22"/>
        </w:rPr>
        <w:t>r</w:t>
      </w:r>
      <w:proofErr w:type="spellEnd"/>
      <w:r w:rsidRPr="00D62250">
        <w:rPr>
          <w:rFonts w:eastAsia="MS Mincho"/>
          <w:b/>
          <w:bCs/>
          <w:sz w:val="22"/>
          <w:szCs w:val="22"/>
        </w:rPr>
        <w:t xml:space="preserve">. Nr 113, poz. 759 z </w:t>
      </w:r>
      <w:proofErr w:type="spellStart"/>
      <w:r w:rsidRPr="00D62250">
        <w:rPr>
          <w:rFonts w:eastAsia="MS Mincho"/>
          <w:b/>
          <w:bCs/>
          <w:sz w:val="22"/>
          <w:szCs w:val="22"/>
        </w:rPr>
        <w:t>póź</w:t>
      </w:r>
      <w:proofErr w:type="spellEnd"/>
      <w:r w:rsidRPr="00D62250">
        <w:rPr>
          <w:rFonts w:eastAsia="MS Mincho"/>
          <w:b/>
          <w:bCs/>
          <w:sz w:val="22"/>
          <w:szCs w:val="22"/>
        </w:rPr>
        <w:t>. zm.</w:t>
      </w:r>
      <w:r w:rsidRPr="00D62250">
        <w:rPr>
          <w:b/>
          <w:bCs/>
          <w:sz w:val="22"/>
          <w:szCs w:val="22"/>
        </w:rPr>
        <w:t>)</w:t>
      </w:r>
      <w:r>
        <w:rPr>
          <w:b/>
          <w:bCs/>
          <w:sz w:val="22"/>
          <w:szCs w:val="22"/>
        </w:rPr>
        <w:t xml:space="preserve"> </w:t>
      </w:r>
      <w:r w:rsidRPr="00D62250">
        <w:rPr>
          <w:b/>
          <w:bCs/>
          <w:sz w:val="22"/>
          <w:szCs w:val="22"/>
        </w:rPr>
        <w:t>– procedura jak dla zamówienia publicznego o wartości powyżej 200 000 EURO.</w:t>
      </w:r>
    </w:p>
    <w:p w:rsidR="00F108FB" w:rsidRDefault="00F108FB" w:rsidP="00F108FB">
      <w:pPr>
        <w:rPr>
          <w:sz w:val="22"/>
          <w:szCs w:val="22"/>
        </w:rPr>
      </w:pPr>
    </w:p>
    <w:p w:rsidR="00F108FB" w:rsidRPr="00D62250" w:rsidRDefault="00F108FB" w:rsidP="00F108FB">
      <w:pPr>
        <w:rPr>
          <w:sz w:val="22"/>
          <w:szCs w:val="22"/>
        </w:rPr>
      </w:pPr>
    </w:p>
    <w:p w:rsidR="00F108FB" w:rsidRPr="00D62250" w:rsidRDefault="00F108FB" w:rsidP="00F108FB">
      <w:pPr>
        <w:jc w:val="center"/>
        <w:rPr>
          <w:b/>
          <w:sz w:val="22"/>
          <w:szCs w:val="22"/>
          <w:u w:val="single"/>
        </w:rPr>
      </w:pPr>
      <w:r w:rsidRPr="00D62250">
        <w:rPr>
          <w:b/>
          <w:sz w:val="22"/>
          <w:szCs w:val="22"/>
          <w:u w:val="single"/>
        </w:rPr>
        <w:t>PRZETARG NIEOGRANICZONY nr EZ/350/</w:t>
      </w:r>
      <w:r>
        <w:rPr>
          <w:b/>
          <w:sz w:val="22"/>
          <w:szCs w:val="22"/>
          <w:u w:val="single"/>
        </w:rPr>
        <w:t>61</w:t>
      </w:r>
      <w:r w:rsidRPr="00D62250">
        <w:rPr>
          <w:b/>
          <w:sz w:val="22"/>
          <w:szCs w:val="22"/>
          <w:u w:val="single"/>
        </w:rPr>
        <w:t>/2013</w:t>
      </w:r>
    </w:p>
    <w:p w:rsidR="00F108FB" w:rsidRPr="00D62250" w:rsidRDefault="00F108FB" w:rsidP="00F108FB">
      <w:pPr>
        <w:jc w:val="center"/>
        <w:rPr>
          <w:b/>
          <w:sz w:val="22"/>
          <w:szCs w:val="22"/>
        </w:rPr>
      </w:pPr>
    </w:p>
    <w:p w:rsidR="00F108FB" w:rsidRPr="00D62250" w:rsidRDefault="00F108FB" w:rsidP="00F108FB">
      <w:pPr>
        <w:jc w:val="center"/>
        <w:rPr>
          <w:b/>
          <w:sz w:val="22"/>
          <w:szCs w:val="22"/>
        </w:rPr>
      </w:pPr>
    </w:p>
    <w:p w:rsidR="00F108FB" w:rsidRPr="00D62250" w:rsidRDefault="00F108FB" w:rsidP="00F108FB">
      <w:pPr>
        <w:jc w:val="center"/>
        <w:rPr>
          <w:b/>
          <w:sz w:val="22"/>
          <w:szCs w:val="22"/>
        </w:rPr>
      </w:pPr>
      <w:r w:rsidRPr="00D62250">
        <w:rPr>
          <w:shadow/>
          <w:sz w:val="22"/>
          <w:szCs w:val="22"/>
        </w:rPr>
        <w:t xml:space="preserve">PRZEDMIOT ZAMÓWIENIA:  </w:t>
      </w:r>
      <w:r>
        <w:rPr>
          <w:shadow/>
          <w:sz w:val="22"/>
          <w:szCs w:val="22"/>
        </w:rPr>
        <w:t xml:space="preserve">   </w:t>
      </w:r>
      <w:r w:rsidRPr="00D62250">
        <w:rPr>
          <w:b/>
          <w:sz w:val="22"/>
          <w:szCs w:val="22"/>
        </w:rPr>
        <w:t xml:space="preserve">Zakup i dostawa </w:t>
      </w:r>
      <w:r>
        <w:rPr>
          <w:b/>
          <w:sz w:val="22"/>
          <w:szCs w:val="22"/>
        </w:rPr>
        <w:t>nici chirurgicznych i staplerów.</w:t>
      </w:r>
    </w:p>
    <w:p w:rsidR="00F108FB" w:rsidRPr="00D62250" w:rsidRDefault="00F108FB" w:rsidP="00F108FB">
      <w:pPr>
        <w:jc w:val="both"/>
        <w:rPr>
          <w:b/>
          <w:shadow/>
          <w:sz w:val="22"/>
          <w:szCs w:val="22"/>
        </w:rPr>
      </w:pPr>
    </w:p>
    <w:p w:rsidR="00F108FB" w:rsidRPr="00D62250" w:rsidRDefault="00F108FB" w:rsidP="00F108FB">
      <w:pPr>
        <w:jc w:val="center"/>
        <w:rPr>
          <w:b/>
          <w:sz w:val="22"/>
          <w:szCs w:val="22"/>
        </w:rPr>
      </w:pPr>
    </w:p>
    <w:p w:rsidR="00F108FB" w:rsidRPr="00D62250" w:rsidRDefault="00F108FB" w:rsidP="00F108FB">
      <w:pPr>
        <w:numPr>
          <w:ilvl w:val="0"/>
          <w:numId w:val="1"/>
        </w:numPr>
        <w:rPr>
          <w:b/>
          <w:sz w:val="22"/>
          <w:szCs w:val="22"/>
        </w:rPr>
      </w:pPr>
      <w:r w:rsidRPr="00D62250">
        <w:rPr>
          <w:b/>
          <w:bCs/>
          <w:sz w:val="22"/>
          <w:szCs w:val="22"/>
        </w:rPr>
        <w:t>Nazwa oraz adres zamawiającego</w:t>
      </w:r>
    </w:p>
    <w:p w:rsidR="00F108FB" w:rsidRPr="00D62250" w:rsidRDefault="00F108FB" w:rsidP="00F108FB">
      <w:pPr>
        <w:ind w:firstLine="1980"/>
        <w:jc w:val="both"/>
        <w:rPr>
          <w:sz w:val="22"/>
          <w:szCs w:val="22"/>
        </w:rPr>
      </w:pPr>
      <w:r w:rsidRPr="00D62250">
        <w:rPr>
          <w:sz w:val="22"/>
          <w:szCs w:val="22"/>
        </w:rPr>
        <w:t>Wielkopolskie Centrum Onkologii</w:t>
      </w:r>
      <w:r w:rsidRPr="00D62250">
        <w:rPr>
          <w:sz w:val="22"/>
          <w:szCs w:val="22"/>
        </w:rPr>
        <w:tab/>
      </w:r>
    </w:p>
    <w:p w:rsidR="00F108FB" w:rsidRPr="00D62250" w:rsidRDefault="00F108FB" w:rsidP="00F108FB">
      <w:pPr>
        <w:ind w:firstLine="1980"/>
        <w:jc w:val="both"/>
        <w:rPr>
          <w:sz w:val="22"/>
          <w:szCs w:val="22"/>
        </w:rPr>
      </w:pPr>
      <w:r w:rsidRPr="00D62250">
        <w:rPr>
          <w:sz w:val="22"/>
          <w:szCs w:val="22"/>
        </w:rPr>
        <w:t xml:space="preserve"> ul. Garbary 15</w:t>
      </w:r>
    </w:p>
    <w:p w:rsidR="00F108FB" w:rsidRPr="00D62250" w:rsidRDefault="00F108FB" w:rsidP="00F108FB">
      <w:pPr>
        <w:ind w:firstLine="1980"/>
        <w:jc w:val="both"/>
        <w:rPr>
          <w:sz w:val="22"/>
          <w:szCs w:val="22"/>
        </w:rPr>
      </w:pPr>
      <w:r w:rsidRPr="00D62250">
        <w:rPr>
          <w:sz w:val="22"/>
          <w:szCs w:val="22"/>
        </w:rPr>
        <w:t xml:space="preserve"> 61-866 Poznań</w:t>
      </w:r>
    </w:p>
    <w:p w:rsidR="00F108FB" w:rsidRPr="00D62250" w:rsidRDefault="00F108FB" w:rsidP="00F108FB">
      <w:pPr>
        <w:ind w:firstLine="1980"/>
        <w:jc w:val="both"/>
        <w:rPr>
          <w:sz w:val="22"/>
          <w:szCs w:val="22"/>
        </w:rPr>
      </w:pPr>
      <w:r w:rsidRPr="00D62250">
        <w:rPr>
          <w:sz w:val="22"/>
          <w:szCs w:val="22"/>
        </w:rPr>
        <w:t xml:space="preserve"> tel. 61/ 88 50 500  fax. 61/ 8 52 19 48</w:t>
      </w:r>
    </w:p>
    <w:p w:rsidR="00F108FB" w:rsidRPr="00D62250" w:rsidRDefault="00F108FB" w:rsidP="00F108FB">
      <w:pPr>
        <w:autoSpaceDE w:val="0"/>
        <w:autoSpaceDN w:val="0"/>
        <w:adjustRightInd w:val="0"/>
        <w:ind w:left="1272" w:firstLine="708"/>
        <w:rPr>
          <w:i/>
          <w:sz w:val="22"/>
          <w:szCs w:val="22"/>
        </w:rPr>
      </w:pPr>
      <w:r w:rsidRPr="00D62250">
        <w:rPr>
          <w:sz w:val="22"/>
          <w:szCs w:val="22"/>
        </w:rPr>
        <w:t xml:space="preserve">godziny pracy </w:t>
      </w:r>
      <w:r w:rsidRPr="00D62250">
        <w:rPr>
          <w:i/>
          <w:sz w:val="22"/>
          <w:szCs w:val="22"/>
        </w:rPr>
        <w:t>od poniedziałku do piątku od 7:25 do 15:00</w:t>
      </w:r>
    </w:p>
    <w:p w:rsidR="00F108FB" w:rsidRPr="00D62250" w:rsidRDefault="00F108FB" w:rsidP="00F108FB">
      <w:pPr>
        <w:autoSpaceDE w:val="0"/>
        <w:autoSpaceDN w:val="0"/>
        <w:adjustRightInd w:val="0"/>
        <w:ind w:left="1980"/>
        <w:rPr>
          <w:i/>
          <w:sz w:val="22"/>
          <w:szCs w:val="22"/>
        </w:rPr>
      </w:pPr>
      <w:r w:rsidRPr="00D62250">
        <w:rPr>
          <w:sz w:val="22"/>
          <w:szCs w:val="22"/>
        </w:rPr>
        <w:t xml:space="preserve">adres e- mail: </w:t>
      </w:r>
      <w:r w:rsidRPr="00D62250">
        <w:rPr>
          <w:i/>
          <w:color w:val="3366FF"/>
          <w:sz w:val="22"/>
          <w:szCs w:val="22"/>
          <w:u w:val="single"/>
        </w:rPr>
        <w:t>zaopatrzenie@wco.pl</w:t>
      </w:r>
      <w:r w:rsidRPr="00D62250">
        <w:rPr>
          <w:i/>
          <w:sz w:val="22"/>
          <w:szCs w:val="22"/>
        </w:rPr>
        <w:t xml:space="preserve">  -  Dział Zamówień Publicznych i Zaopatrzenia Wielkopolskiego Centrum Onkologii w Poznaniu</w:t>
      </w:r>
    </w:p>
    <w:p w:rsidR="00F108FB" w:rsidRDefault="00F108FB" w:rsidP="00F108FB">
      <w:pPr>
        <w:autoSpaceDE w:val="0"/>
        <w:autoSpaceDN w:val="0"/>
        <w:adjustRightInd w:val="0"/>
        <w:rPr>
          <w:i/>
          <w:sz w:val="22"/>
          <w:szCs w:val="22"/>
        </w:rPr>
      </w:pPr>
      <w:r>
        <w:rPr>
          <w:i/>
          <w:sz w:val="22"/>
          <w:szCs w:val="22"/>
        </w:rPr>
        <w:t xml:space="preserve">                                    </w:t>
      </w:r>
      <w:r w:rsidRPr="00D62250">
        <w:rPr>
          <w:i/>
          <w:sz w:val="22"/>
          <w:szCs w:val="22"/>
        </w:rPr>
        <w:t>tel</w:t>
      </w:r>
      <w:r>
        <w:rPr>
          <w:i/>
          <w:sz w:val="22"/>
          <w:szCs w:val="22"/>
        </w:rPr>
        <w:t>.   61/88 50 643, …..</w:t>
      </w:r>
      <w:r w:rsidRPr="00D62250">
        <w:rPr>
          <w:i/>
          <w:sz w:val="22"/>
          <w:szCs w:val="22"/>
        </w:rPr>
        <w:t xml:space="preserve">644 </w:t>
      </w:r>
    </w:p>
    <w:p w:rsidR="00F108FB" w:rsidRDefault="00F108FB" w:rsidP="00F108FB">
      <w:pPr>
        <w:autoSpaceDE w:val="0"/>
        <w:autoSpaceDN w:val="0"/>
        <w:adjustRightInd w:val="0"/>
        <w:rPr>
          <w:i/>
          <w:sz w:val="22"/>
          <w:szCs w:val="22"/>
        </w:rPr>
      </w:pPr>
      <w:r>
        <w:rPr>
          <w:i/>
          <w:sz w:val="22"/>
          <w:szCs w:val="22"/>
        </w:rPr>
        <w:t xml:space="preserve">                                    </w:t>
      </w:r>
      <w:proofErr w:type="spellStart"/>
      <w:r w:rsidRPr="00D62250">
        <w:rPr>
          <w:i/>
          <w:sz w:val="22"/>
          <w:szCs w:val="22"/>
        </w:rPr>
        <w:t>fax</w:t>
      </w:r>
      <w:proofErr w:type="spellEnd"/>
      <w:r w:rsidRPr="00D62250">
        <w:rPr>
          <w:i/>
          <w:sz w:val="22"/>
          <w:szCs w:val="22"/>
        </w:rPr>
        <w:t xml:space="preserve"> </w:t>
      </w:r>
      <w:r>
        <w:rPr>
          <w:i/>
          <w:sz w:val="22"/>
          <w:szCs w:val="22"/>
        </w:rPr>
        <w:t xml:space="preserve"> </w:t>
      </w:r>
      <w:r w:rsidRPr="00D62250">
        <w:rPr>
          <w:i/>
          <w:sz w:val="22"/>
          <w:szCs w:val="22"/>
        </w:rPr>
        <w:t>61</w:t>
      </w:r>
      <w:r>
        <w:rPr>
          <w:i/>
          <w:sz w:val="22"/>
          <w:szCs w:val="22"/>
        </w:rPr>
        <w:t>/</w:t>
      </w:r>
      <w:r w:rsidRPr="00D62250">
        <w:rPr>
          <w:i/>
          <w:sz w:val="22"/>
          <w:szCs w:val="22"/>
        </w:rPr>
        <w:t xml:space="preserve"> 88</w:t>
      </w:r>
      <w:r>
        <w:rPr>
          <w:i/>
          <w:sz w:val="22"/>
          <w:szCs w:val="22"/>
        </w:rPr>
        <w:t xml:space="preserve"> </w:t>
      </w:r>
      <w:r w:rsidRPr="00D62250">
        <w:rPr>
          <w:i/>
          <w:sz w:val="22"/>
          <w:szCs w:val="22"/>
        </w:rPr>
        <w:t>50</w:t>
      </w:r>
      <w:r>
        <w:rPr>
          <w:i/>
          <w:sz w:val="22"/>
          <w:szCs w:val="22"/>
        </w:rPr>
        <w:t> </w:t>
      </w:r>
      <w:r w:rsidRPr="00D62250">
        <w:rPr>
          <w:i/>
          <w:sz w:val="22"/>
          <w:szCs w:val="22"/>
        </w:rPr>
        <w:t>698</w:t>
      </w:r>
    </w:p>
    <w:p w:rsidR="00F108FB" w:rsidRPr="00D62250" w:rsidRDefault="00F108FB" w:rsidP="00F108FB">
      <w:pPr>
        <w:autoSpaceDE w:val="0"/>
        <w:autoSpaceDN w:val="0"/>
        <w:adjustRightInd w:val="0"/>
        <w:rPr>
          <w:i/>
          <w:sz w:val="22"/>
          <w:szCs w:val="22"/>
        </w:rPr>
      </w:pPr>
    </w:p>
    <w:p w:rsidR="00F108FB" w:rsidRPr="00D62250" w:rsidRDefault="00F108FB" w:rsidP="00F108FB">
      <w:pPr>
        <w:ind w:left="540"/>
        <w:rPr>
          <w:b/>
          <w:sz w:val="22"/>
          <w:szCs w:val="22"/>
        </w:rPr>
      </w:pPr>
    </w:p>
    <w:p w:rsidR="00F108FB" w:rsidRPr="002E5F95" w:rsidRDefault="00F108FB" w:rsidP="00F108FB">
      <w:pPr>
        <w:numPr>
          <w:ilvl w:val="0"/>
          <w:numId w:val="1"/>
        </w:numPr>
        <w:rPr>
          <w:b/>
          <w:sz w:val="22"/>
          <w:szCs w:val="22"/>
        </w:rPr>
      </w:pPr>
      <w:r w:rsidRPr="00D62250">
        <w:rPr>
          <w:b/>
          <w:bCs/>
          <w:sz w:val="22"/>
          <w:szCs w:val="22"/>
        </w:rPr>
        <w:t>Tryb udzielenia zamówienia.</w:t>
      </w:r>
    </w:p>
    <w:p w:rsidR="00F108FB" w:rsidRPr="00D62250" w:rsidRDefault="00F108FB" w:rsidP="00F108FB">
      <w:pPr>
        <w:ind w:left="720"/>
        <w:rPr>
          <w:b/>
          <w:sz w:val="22"/>
          <w:szCs w:val="22"/>
        </w:rPr>
      </w:pPr>
    </w:p>
    <w:p w:rsidR="00F108FB" w:rsidRPr="00D62250" w:rsidRDefault="00F108FB" w:rsidP="00F108FB">
      <w:pPr>
        <w:numPr>
          <w:ilvl w:val="0"/>
          <w:numId w:val="37"/>
        </w:numPr>
        <w:shd w:val="clear" w:color="auto" w:fill="FFFFFF"/>
        <w:spacing w:before="120"/>
        <w:jc w:val="both"/>
        <w:rPr>
          <w:spacing w:val="4"/>
          <w:sz w:val="22"/>
          <w:szCs w:val="22"/>
        </w:rPr>
      </w:pPr>
      <w:r w:rsidRPr="00D62250">
        <w:rPr>
          <w:spacing w:val="4"/>
          <w:sz w:val="22"/>
          <w:szCs w:val="22"/>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D62250">
        <w:rPr>
          <w:spacing w:val="4"/>
          <w:sz w:val="22"/>
          <w:szCs w:val="22"/>
        </w:rPr>
        <w:t>r</w:t>
      </w:r>
      <w:proofErr w:type="spellEnd"/>
      <w:r w:rsidRPr="00D62250">
        <w:rPr>
          <w:spacing w:val="4"/>
          <w:sz w:val="22"/>
          <w:szCs w:val="22"/>
        </w:rPr>
        <w:t xml:space="preserve">. Prawo zamówień publicznych </w:t>
      </w:r>
      <w:r w:rsidRPr="00D62250">
        <w:rPr>
          <w:sz w:val="22"/>
          <w:szCs w:val="22"/>
        </w:rPr>
        <w:t>(</w:t>
      </w:r>
      <w:r w:rsidRPr="00D62250">
        <w:rPr>
          <w:rFonts w:eastAsia="MS Mincho"/>
          <w:bCs/>
          <w:sz w:val="22"/>
          <w:szCs w:val="22"/>
        </w:rPr>
        <w:t xml:space="preserve">Dz. U. z 2010 </w:t>
      </w:r>
      <w:proofErr w:type="spellStart"/>
      <w:r w:rsidRPr="00D62250">
        <w:rPr>
          <w:rFonts w:eastAsia="MS Mincho"/>
          <w:bCs/>
          <w:sz w:val="22"/>
          <w:szCs w:val="22"/>
        </w:rPr>
        <w:t>r</w:t>
      </w:r>
      <w:proofErr w:type="spellEnd"/>
      <w:r w:rsidRPr="00D62250">
        <w:rPr>
          <w:rFonts w:eastAsia="MS Mincho"/>
          <w:bCs/>
          <w:sz w:val="22"/>
          <w:szCs w:val="22"/>
        </w:rPr>
        <w:t xml:space="preserve">. Nr 113, poz. 759 z </w:t>
      </w:r>
      <w:proofErr w:type="spellStart"/>
      <w:r w:rsidRPr="00D62250">
        <w:rPr>
          <w:rFonts w:eastAsia="MS Mincho"/>
          <w:bCs/>
          <w:sz w:val="22"/>
          <w:szCs w:val="22"/>
        </w:rPr>
        <w:t>póź</w:t>
      </w:r>
      <w:proofErr w:type="spellEnd"/>
      <w:r w:rsidRPr="00D62250">
        <w:rPr>
          <w:rFonts w:eastAsia="MS Mincho"/>
          <w:bCs/>
          <w:sz w:val="22"/>
          <w:szCs w:val="22"/>
        </w:rPr>
        <w:t>. zm</w:t>
      </w:r>
      <w:r w:rsidRPr="00D62250">
        <w:rPr>
          <w:sz w:val="22"/>
          <w:szCs w:val="22"/>
        </w:rPr>
        <w:t>)</w:t>
      </w:r>
      <w:r w:rsidRPr="00D62250">
        <w:rPr>
          <w:spacing w:val="4"/>
          <w:sz w:val="22"/>
          <w:szCs w:val="22"/>
        </w:rPr>
        <w:t>,</w:t>
      </w:r>
      <w:r w:rsidRPr="00D62250">
        <w:rPr>
          <w:i/>
          <w:spacing w:val="4"/>
          <w:sz w:val="22"/>
          <w:szCs w:val="22"/>
        </w:rPr>
        <w:t>zwanej dalej ustawą</w:t>
      </w:r>
      <w:r w:rsidRPr="00D62250">
        <w:rPr>
          <w:spacing w:val="4"/>
          <w:sz w:val="22"/>
          <w:szCs w:val="22"/>
        </w:rPr>
        <w:t xml:space="preserve"> oraz m.in. w oparciu o przepisy ustawy o wyrobach medycznych z dnia 20 </w:t>
      </w:r>
      <w:proofErr w:type="spellStart"/>
      <w:r w:rsidRPr="00D62250">
        <w:rPr>
          <w:spacing w:val="4"/>
          <w:sz w:val="22"/>
          <w:szCs w:val="22"/>
        </w:rPr>
        <w:t>maja</w:t>
      </w:r>
      <w:proofErr w:type="spellEnd"/>
      <w:r w:rsidRPr="00D62250">
        <w:rPr>
          <w:spacing w:val="4"/>
          <w:sz w:val="22"/>
          <w:szCs w:val="22"/>
        </w:rPr>
        <w:t xml:space="preserve"> 2010 (Dz. U. z 2010 </w:t>
      </w:r>
      <w:proofErr w:type="spellStart"/>
      <w:r w:rsidRPr="00D62250">
        <w:rPr>
          <w:spacing w:val="4"/>
          <w:sz w:val="22"/>
          <w:szCs w:val="22"/>
        </w:rPr>
        <w:t>r</w:t>
      </w:r>
      <w:proofErr w:type="spellEnd"/>
      <w:r w:rsidRPr="00D62250">
        <w:rPr>
          <w:spacing w:val="4"/>
          <w:sz w:val="22"/>
          <w:szCs w:val="22"/>
        </w:rPr>
        <w:t>., Nr 107, poz. 679.) oraz przepisami aktów wykonawczych wydanych podstawie ww. ustaw.</w:t>
      </w:r>
    </w:p>
    <w:p w:rsidR="00F108FB" w:rsidRPr="00D62250" w:rsidRDefault="00F108FB" w:rsidP="00F108FB">
      <w:pPr>
        <w:numPr>
          <w:ilvl w:val="0"/>
          <w:numId w:val="37"/>
        </w:numPr>
        <w:shd w:val="clear" w:color="auto" w:fill="FFFFFF"/>
        <w:spacing w:before="120"/>
        <w:jc w:val="both"/>
        <w:rPr>
          <w:spacing w:val="4"/>
          <w:sz w:val="22"/>
          <w:szCs w:val="22"/>
        </w:rPr>
      </w:pPr>
      <w:r w:rsidRPr="00D62250">
        <w:rPr>
          <w:sz w:val="22"/>
          <w:szCs w:val="22"/>
        </w:rPr>
        <w:t>Zamawiający dopuszcza możliwość składania ofert częściowych</w:t>
      </w:r>
      <w:r>
        <w:rPr>
          <w:sz w:val="22"/>
          <w:szCs w:val="22"/>
        </w:rPr>
        <w:t xml:space="preserve"> w zakresie pakietów – każdy pakiet winien zawierać w ofercie wszystkie pozycje zamówienia.</w:t>
      </w:r>
    </w:p>
    <w:p w:rsidR="00F108FB" w:rsidRPr="00D62250" w:rsidRDefault="00F108FB" w:rsidP="00F108FB">
      <w:pPr>
        <w:numPr>
          <w:ilvl w:val="0"/>
          <w:numId w:val="37"/>
        </w:numPr>
        <w:shd w:val="clear" w:color="auto" w:fill="FFFFFF"/>
        <w:spacing w:before="120"/>
        <w:jc w:val="both"/>
        <w:rPr>
          <w:spacing w:val="4"/>
          <w:sz w:val="22"/>
          <w:szCs w:val="22"/>
        </w:rPr>
      </w:pPr>
      <w:r w:rsidRPr="00D62250">
        <w:rPr>
          <w:spacing w:val="4"/>
          <w:sz w:val="22"/>
          <w:szCs w:val="22"/>
        </w:rPr>
        <w:t>Zamawiający nie dopuszcza możliwości składania ofert wariantowych;</w:t>
      </w:r>
    </w:p>
    <w:p w:rsidR="00F108FB" w:rsidRDefault="00F108FB" w:rsidP="00F108FB">
      <w:pPr>
        <w:numPr>
          <w:ilvl w:val="0"/>
          <w:numId w:val="37"/>
        </w:numPr>
        <w:shd w:val="clear" w:color="auto" w:fill="FFFFFF"/>
        <w:spacing w:before="120"/>
        <w:jc w:val="both"/>
        <w:rPr>
          <w:spacing w:val="4"/>
          <w:sz w:val="22"/>
          <w:szCs w:val="22"/>
        </w:rPr>
      </w:pPr>
      <w:r w:rsidRPr="00D62250">
        <w:rPr>
          <w:spacing w:val="4"/>
          <w:sz w:val="22"/>
          <w:szCs w:val="22"/>
        </w:rPr>
        <w:t>Zamawiający nie przewiduje zawarcia umowy ramowej;</w:t>
      </w:r>
    </w:p>
    <w:p w:rsidR="00F108FB" w:rsidRDefault="00F108FB" w:rsidP="00F108FB">
      <w:pPr>
        <w:numPr>
          <w:ilvl w:val="0"/>
          <w:numId w:val="37"/>
        </w:numPr>
        <w:jc w:val="both"/>
        <w:rPr>
          <w:sz w:val="22"/>
          <w:szCs w:val="22"/>
        </w:rPr>
      </w:pPr>
      <w:r w:rsidRPr="00D62250">
        <w:rPr>
          <w:spacing w:val="4"/>
          <w:sz w:val="22"/>
          <w:szCs w:val="22"/>
        </w:rPr>
        <w:t>Zamawiający przewiduje możliwość udzielenia zamówień uzupełniających, o których mowa w art.</w:t>
      </w:r>
      <w:r>
        <w:rPr>
          <w:spacing w:val="4"/>
          <w:sz w:val="22"/>
          <w:szCs w:val="22"/>
        </w:rPr>
        <w:t xml:space="preserve"> </w:t>
      </w:r>
      <w:r w:rsidRPr="00D62250">
        <w:rPr>
          <w:spacing w:val="4"/>
          <w:sz w:val="22"/>
          <w:szCs w:val="22"/>
        </w:rPr>
        <w:t xml:space="preserve">67.1.7. </w:t>
      </w:r>
      <w:r w:rsidRPr="00D62250">
        <w:rPr>
          <w:sz w:val="22"/>
          <w:szCs w:val="22"/>
        </w:rPr>
        <w:t xml:space="preserve"> ustawy P</w:t>
      </w:r>
      <w:r>
        <w:rPr>
          <w:sz w:val="22"/>
          <w:szCs w:val="22"/>
        </w:rPr>
        <w:t>ZP</w:t>
      </w:r>
      <w:r w:rsidRPr="00D62250">
        <w:rPr>
          <w:sz w:val="22"/>
          <w:szCs w:val="22"/>
        </w:rPr>
        <w:t>.</w:t>
      </w:r>
      <w:r w:rsidRPr="00D62250">
        <w:rPr>
          <w:sz w:val="22"/>
          <w:szCs w:val="22"/>
        </w:rPr>
        <w:tab/>
      </w:r>
    </w:p>
    <w:p w:rsidR="00F108FB" w:rsidRPr="00D62250" w:rsidRDefault="00F108FB" w:rsidP="00F108FB">
      <w:pPr>
        <w:numPr>
          <w:ilvl w:val="0"/>
          <w:numId w:val="37"/>
        </w:numPr>
        <w:shd w:val="clear" w:color="auto" w:fill="FFFFFF"/>
        <w:spacing w:before="120"/>
        <w:jc w:val="both"/>
        <w:rPr>
          <w:spacing w:val="4"/>
          <w:sz w:val="22"/>
          <w:szCs w:val="22"/>
        </w:rPr>
      </w:pPr>
      <w:r w:rsidRPr="000F54B7">
        <w:rPr>
          <w:bCs/>
          <w:sz w:val="22"/>
          <w:szCs w:val="22"/>
        </w:rPr>
        <w:lastRenderedPageBreak/>
        <w:t>Zamawiający nie przewiduje wyboru oferty najkorzystniejszej z zastosowaniem</w:t>
      </w:r>
      <w:r w:rsidRPr="00D62250">
        <w:rPr>
          <w:bCs/>
          <w:sz w:val="22"/>
          <w:szCs w:val="22"/>
        </w:rPr>
        <w:t xml:space="preserve"> aukcji elektronicznej</w:t>
      </w:r>
      <w:r w:rsidRPr="00D62250">
        <w:rPr>
          <w:spacing w:val="4"/>
          <w:sz w:val="22"/>
          <w:szCs w:val="22"/>
        </w:rPr>
        <w:t>.</w:t>
      </w:r>
    </w:p>
    <w:p w:rsidR="00F108FB" w:rsidRPr="00D62250" w:rsidRDefault="00F108FB" w:rsidP="00F108FB">
      <w:pPr>
        <w:numPr>
          <w:ilvl w:val="0"/>
          <w:numId w:val="37"/>
        </w:numPr>
        <w:shd w:val="clear" w:color="auto" w:fill="FFFFFF"/>
        <w:spacing w:before="120"/>
        <w:jc w:val="both"/>
        <w:rPr>
          <w:spacing w:val="4"/>
          <w:sz w:val="22"/>
          <w:szCs w:val="22"/>
        </w:rPr>
      </w:pPr>
      <w:r w:rsidRPr="00D62250">
        <w:rPr>
          <w:bCs/>
          <w:sz w:val="22"/>
          <w:szCs w:val="22"/>
        </w:rPr>
        <w:t>Zamawiaj</w:t>
      </w:r>
      <w:r w:rsidRPr="00D62250">
        <w:rPr>
          <w:sz w:val="22"/>
          <w:szCs w:val="22"/>
        </w:rPr>
        <w:t>ą</w:t>
      </w:r>
      <w:r w:rsidRPr="00D62250">
        <w:rPr>
          <w:bCs/>
          <w:sz w:val="22"/>
          <w:szCs w:val="22"/>
        </w:rPr>
        <w:t xml:space="preserve">cy </w:t>
      </w:r>
      <w:r w:rsidRPr="00D62250">
        <w:rPr>
          <w:sz w:val="22"/>
          <w:szCs w:val="22"/>
        </w:rPr>
        <w:t>żą</w:t>
      </w:r>
      <w:r w:rsidRPr="00D62250">
        <w:rPr>
          <w:bCs/>
          <w:sz w:val="22"/>
          <w:szCs w:val="22"/>
        </w:rPr>
        <w:t>da wskazania przez wykonawc</w:t>
      </w:r>
      <w:r w:rsidRPr="00D62250">
        <w:rPr>
          <w:sz w:val="22"/>
          <w:szCs w:val="22"/>
        </w:rPr>
        <w:t xml:space="preserve">ę </w:t>
      </w:r>
      <w:r w:rsidRPr="00D62250">
        <w:rPr>
          <w:bCs/>
          <w:sz w:val="22"/>
          <w:szCs w:val="22"/>
        </w:rPr>
        <w:t>w ofercie cz</w:t>
      </w:r>
      <w:r w:rsidRPr="00D62250">
        <w:rPr>
          <w:sz w:val="22"/>
          <w:szCs w:val="22"/>
        </w:rPr>
        <w:t>ęś</w:t>
      </w:r>
      <w:r w:rsidRPr="00D62250">
        <w:rPr>
          <w:bCs/>
          <w:sz w:val="22"/>
          <w:szCs w:val="22"/>
        </w:rPr>
        <w:t>ci zamówienia, której wykonanie powierzy podwykonawcom</w:t>
      </w:r>
      <w:r>
        <w:rPr>
          <w:bCs/>
          <w:sz w:val="22"/>
          <w:szCs w:val="22"/>
        </w:rPr>
        <w:t xml:space="preserve"> </w:t>
      </w:r>
      <w:r w:rsidRPr="00D62250">
        <w:rPr>
          <w:bCs/>
          <w:sz w:val="22"/>
          <w:szCs w:val="22"/>
        </w:rPr>
        <w:t xml:space="preserve">- zgodnie z art. 36 ust.4 ustawy – </w:t>
      </w:r>
      <w:r w:rsidRPr="00D62250">
        <w:rPr>
          <w:b/>
          <w:bCs/>
          <w:sz w:val="22"/>
          <w:szCs w:val="22"/>
        </w:rPr>
        <w:t xml:space="preserve">załącznik </w:t>
      </w:r>
      <w:r w:rsidRPr="00D62250">
        <w:rPr>
          <w:bCs/>
          <w:sz w:val="22"/>
          <w:szCs w:val="22"/>
        </w:rPr>
        <w:t xml:space="preserve">do niniejszej specyfikacji. Stosownie do dyspozycji art. 36 ust. 5 ustawy Prawo zamówień publicznych  - </w:t>
      </w:r>
      <w:r>
        <w:rPr>
          <w:bCs/>
          <w:sz w:val="22"/>
          <w:szCs w:val="22"/>
        </w:rPr>
        <w:t xml:space="preserve"> </w:t>
      </w:r>
      <w:r w:rsidRPr="00D62250">
        <w:rPr>
          <w:bCs/>
          <w:sz w:val="22"/>
          <w:szCs w:val="22"/>
        </w:rPr>
        <w:t xml:space="preserve">Zamawiający nie określa, </w:t>
      </w:r>
      <w:r>
        <w:rPr>
          <w:bCs/>
          <w:sz w:val="22"/>
          <w:szCs w:val="22"/>
        </w:rPr>
        <w:t xml:space="preserve"> </w:t>
      </w:r>
      <w:r w:rsidRPr="00D62250">
        <w:rPr>
          <w:bCs/>
          <w:sz w:val="22"/>
          <w:szCs w:val="22"/>
        </w:rPr>
        <w:t xml:space="preserve">która część zamówienia nie może być powierzona podwykonawcom.  </w:t>
      </w:r>
    </w:p>
    <w:p w:rsidR="00F108FB" w:rsidRPr="00D62250" w:rsidRDefault="00F108FB" w:rsidP="00F108FB">
      <w:pPr>
        <w:numPr>
          <w:ilvl w:val="0"/>
          <w:numId w:val="37"/>
        </w:numPr>
        <w:shd w:val="clear" w:color="auto" w:fill="FFFFFF"/>
        <w:spacing w:before="120"/>
        <w:jc w:val="both"/>
        <w:rPr>
          <w:spacing w:val="4"/>
          <w:sz w:val="22"/>
          <w:szCs w:val="22"/>
        </w:rPr>
      </w:pPr>
      <w:r w:rsidRPr="00D62250">
        <w:rPr>
          <w:bCs/>
          <w:sz w:val="22"/>
          <w:szCs w:val="22"/>
        </w:rPr>
        <w:t xml:space="preserve">Wymagany przez Zamawiającego termin płatności w zakresie objętym przedmiotem zamówienia – </w:t>
      </w:r>
      <w:r w:rsidRPr="00D62250">
        <w:rPr>
          <w:b/>
          <w:bCs/>
          <w:sz w:val="22"/>
          <w:szCs w:val="22"/>
        </w:rPr>
        <w:t>wynosi</w:t>
      </w:r>
      <w:r w:rsidRPr="00D62250">
        <w:rPr>
          <w:bCs/>
          <w:sz w:val="22"/>
          <w:szCs w:val="22"/>
        </w:rPr>
        <w:t xml:space="preserve"> </w:t>
      </w:r>
      <w:r w:rsidRPr="00D62250">
        <w:rPr>
          <w:b/>
          <w:bCs/>
          <w:sz w:val="22"/>
          <w:szCs w:val="22"/>
        </w:rPr>
        <w:t>30 dni</w:t>
      </w:r>
      <w:r w:rsidRPr="00D62250">
        <w:rPr>
          <w:bCs/>
          <w:sz w:val="22"/>
          <w:szCs w:val="22"/>
        </w:rPr>
        <w:t>.</w:t>
      </w:r>
    </w:p>
    <w:p w:rsidR="00F108FB" w:rsidRPr="000F54B7" w:rsidRDefault="00F108FB" w:rsidP="00F108FB">
      <w:pPr>
        <w:numPr>
          <w:ilvl w:val="0"/>
          <w:numId w:val="37"/>
        </w:numPr>
        <w:shd w:val="clear" w:color="auto" w:fill="FFFFFF"/>
        <w:spacing w:before="120"/>
        <w:jc w:val="both"/>
        <w:rPr>
          <w:spacing w:val="4"/>
          <w:sz w:val="22"/>
          <w:szCs w:val="22"/>
        </w:rPr>
      </w:pPr>
      <w:r w:rsidRPr="00D62250">
        <w:rPr>
          <w:sz w:val="22"/>
          <w:szCs w:val="22"/>
        </w:rPr>
        <w:t>Wykonawca jest zobowiązany do podania na fakturze:</w:t>
      </w:r>
      <w:r>
        <w:rPr>
          <w:spacing w:val="4"/>
          <w:sz w:val="22"/>
          <w:szCs w:val="22"/>
        </w:rPr>
        <w:t xml:space="preserve">  </w:t>
      </w:r>
      <w:r w:rsidRPr="000F54B7">
        <w:rPr>
          <w:sz w:val="22"/>
          <w:szCs w:val="22"/>
        </w:rPr>
        <w:t xml:space="preserve">terminu ważności oferowanych wyrobów zgodnie z datą ważności na opakowaniu (dotyczy całego asortymentu). Wyrób medyczny powinien posiadać co najmniej 12 miesięczny termin </w:t>
      </w:r>
      <w:r>
        <w:rPr>
          <w:sz w:val="22"/>
          <w:szCs w:val="22"/>
        </w:rPr>
        <w:t>gwarancji/</w:t>
      </w:r>
      <w:r w:rsidRPr="000F54B7">
        <w:rPr>
          <w:sz w:val="22"/>
          <w:szCs w:val="22"/>
        </w:rPr>
        <w:t>ważności od daty dostawy.</w:t>
      </w:r>
    </w:p>
    <w:p w:rsidR="00F108FB" w:rsidRPr="00D62250" w:rsidRDefault="00F108FB" w:rsidP="00F108FB">
      <w:pPr>
        <w:pStyle w:val="Tekstpodstawowy"/>
        <w:numPr>
          <w:ilvl w:val="0"/>
          <w:numId w:val="37"/>
        </w:numPr>
        <w:rPr>
          <w:rFonts w:ascii="Times New Roman" w:hAnsi="Times New Roman"/>
          <w:sz w:val="22"/>
          <w:szCs w:val="22"/>
        </w:rPr>
      </w:pPr>
      <w:r w:rsidRPr="00D62250">
        <w:rPr>
          <w:rFonts w:ascii="Times New Roman" w:hAnsi="Times New Roman"/>
          <w:sz w:val="22"/>
          <w:szCs w:val="22"/>
        </w:rPr>
        <w:t>W przypadku, gdy Wykonawca nie dostarczy w wymaganym terminie (</w:t>
      </w:r>
      <w:r>
        <w:rPr>
          <w:rFonts w:ascii="Times New Roman" w:hAnsi="Times New Roman"/>
          <w:sz w:val="22"/>
          <w:szCs w:val="22"/>
        </w:rPr>
        <w:t>3</w:t>
      </w:r>
      <w:r w:rsidRPr="00D62250">
        <w:rPr>
          <w:rFonts w:ascii="Times New Roman" w:hAnsi="Times New Roman"/>
          <w:i/>
          <w:sz w:val="22"/>
          <w:szCs w:val="22"/>
        </w:rPr>
        <w:t xml:space="preserve"> dni robocze od momentu</w:t>
      </w:r>
      <w:r w:rsidRPr="00D62250">
        <w:rPr>
          <w:rFonts w:ascii="Times New Roman" w:hAnsi="Times New Roman"/>
          <w:sz w:val="22"/>
          <w:szCs w:val="22"/>
        </w:rPr>
        <w:t xml:space="preserve"> złożenia zamówienia </w:t>
      </w:r>
      <w:proofErr w:type="spellStart"/>
      <w:r w:rsidRPr="00D62250">
        <w:rPr>
          <w:rFonts w:ascii="Times New Roman" w:hAnsi="Times New Roman"/>
          <w:sz w:val="22"/>
          <w:szCs w:val="22"/>
        </w:rPr>
        <w:t>faxem</w:t>
      </w:r>
      <w:proofErr w:type="spellEnd"/>
      <w:r w:rsidRPr="00D62250">
        <w:rPr>
          <w:rFonts w:ascii="Times New Roman" w:hAnsi="Times New Roman"/>
          <w:sz w:val="22"/>
          <w:szCs w:val="22"/>
        </w:rPr>
        <w:t xml:space="preserve"> lub telefonicznie) określonej partii przedmiotu zamówienia, zobowiązany jest pokryć Zamawiającemu różnicę w cenie zakupu u innego dostawcy.</w:t>
      </w:r>
    </w:p>
    <w:p w:rsidR="00F108FB" w:rsidRPr="00D62250" w:rsidRDefault="00F108FB" w:rsidP="00F108FB">
      <w:pPr>
        <w:pStyle w:val="Tekstpodstawowy"/>
        <w:numPr>
          <w:ilvl w:val="0"/>
          <w:numId w:val="37"/>
        </w:numPr>
        <w:rPr>
          <w:rFonts w:ascii="Times New Roman" w:hAnsi="Times New Roman"/>
          <w:sz w:val="22"/>
          <w:szCs w:val="22"/>
        </w:rPr>
      </w:pPr>
      <w:r w:rsidRPr="00D62250">
        <w:rPr>
          <w:rFonts w:ascii="Times New Roman" w:hAnsi="Times New Roman"/>
          <w:sz w:val="22"/>
          <w:szCs w:val="22"/>
        </w:rPr>
        <w:t>Rabaty naturalne nie będą uwzględniane.</w:t>
      </w:r>
    </w:p>
    <w:p w:rsidR="00F108FB" w:rsidRPr="00D62250" w:rsidRDefault="00F108FB" w:rsidP="00F108FB">
      <w:pPr>
        <w:rPr>
          <w:b/>
          <w:sz w:val="22"/>
          <w:szCs w:val="22"/>
        </w:rPr>
      </w:pPr>
    </w:p>
    <w:p w:rsidR="00F108FB" w:rsidRPr="00D62250" w:rsidRDefault="00F108FB" w:rsidP="00F108FB">
      <w:pPr>
        <w:numPr>
          <w:ilvl w:val="0"/>
          <w:numId w:val="1"/>
        </w:numPr>
        <w:tabs>
          <w:tab w:val="clear" w:pos="720"/>
        </w:tabs>
        <w:jc w:val="both"/>
        <w:rPr>
          <w:b/>
          <w:bCs/>
          <w:sz w:val="22"/>
          <w:szCs w:val="22"/>
        </w:rPr>
      </w:pPr>
      <w:r w:rsidRPr="00D62250">
        <w:rPr>
          <w:b/>
          <w:bCs/>
          <w:sz w:val="22"/>
          <w:szCs w:val="22"/>
        </w:rPr>
        <w:t xml:space="preserve">Opis przedmiotu zamówienia. </w:t>
      </w:r>
    </w:p>
    <w:p w:rsidR="00F108FB" w:rsidRPr="00D62250" w:rsidRDefault="00F108FB" w:rsidP="00F108FB">
      <w:pPr>
        <w:jc w:val="both"/>
        <w:rPr>
          <w:b/>
          <w:bCs/>
          <w:sz w:val="22"/>
          <w:szCs w:val="22"/>
        </w:rPr>
      </w:pPr>
    </w:p>
    <w:p w:rsidR="00F108FB" w:rsidRPr="00D62250" w:rsidRDefault="00F108FB" w:rsidP="00F108FB">
      <w:pPr>
        <w:jc w:val="center"/>
        <w:rPr>
          <w:b/>
          <w:sz w:val="22"/>
          <w:szCs w:val="22"/>
        </w:rPr>
      </w:pPr>
      <w:r w:rsidRPr="00D62250">
        <w:rPr>
          <w:b/>
          <w:sz w:val="22"/>
          <w:szCs w:val="22"/>
        </w:rPr>
        <w:t xml:space="preserve">Zakup i dostawa </w:t>
      </w:r>
      <w:r>
        <w:rPr>
          <w:b/>
          <w:sz w:val="22"/>
          <w:szCs w:val="22"/>
        </w:rPr>
        <w:t>nici chirurgicznych i staplerów.</w:t>
      </w:r>
    </w:p>
    <w:p w:rsidR="00F108FB" w:rsidRPr="00D62250" w:rsidRDefault="00F108FB" w:rsidP="00F108FB">
      <w:pPr>
        <w:jc w:val="both"/>
        <w:rPr>
          <w:b/>
          <w:shadow/>
          <w:sz w:val="22"/>
          <w:szCs w:val="22"/>
        </w:rPr>
      </w:pPr>
    </w:p>
    <w:p w:rsidR="00F108FB" w:rsidRPr="00474B9C" w:rsidRDefault="00F108FB" w:rsidP="00F108FB">
      <w:pPr>
        <w:numPr>
          <w:ilvl w:val="6"/>
          <w:numId w:val="1"/>
        </w:numPr>
        <w:tabs>
          <w:tab w:val="clear" w:pos="5040"/>
        </w:tabs>
        <w:ind w:left="720" w:hanging="578"/>
        <w:jc w:val="both"/>
        <w:rPr>
          <w:sz w:val="22"/>
          <w:szCs w:val="22"/>
        </w:rPr>
      </w:pPr>
      <w:r w:rsidRPr="00474B9C">
        <w:rPr>
          <w:sz w:val="22"/>
          <w:szCs w:val="22"/>
          <w:u w:val="single"/>
        </w:rPr>
        <w:t>Nomenklatura wg Wspólnego Słownika Zamówień (CPV)</w:t>
      </w:r>
      <w:r w:rsidRPr="00474B9C">
        <w:rPr>
          <w:sz w:val="22"/>
          <w:szCs w:val="22"/>
        </w:rPr>
        <w:t>: 33190000-8 - Różne urządzenia i produkty medyczne</w:t>
      </w:r>
    </w:p>
    <w:p w:rsidR="00F108FB" w:rsidRPr="00D62250" w:rsidRDefault="00F108FB" w:rsidP="00F108FB">
      <w:pPr>
        <w:pStyle w:val="Default"/>
        <w:rPr>
          <w:sz w:val="22"/>
          <w:szCs w:val="22"/>
        </w:rPr>
      </w:pPr>
    </w:p>
    <w:p w:rsidR="00F108FB" w:rsidRPr="00D62250" w:rsidRDefault="00F108FB" w:rsidP="00F108FB">
      <w:pPr>
        <w:numPr>
          <w:ilvl w:val="6"/>
          <w:numId w:val="1"/>
        </w:numPr>
        <w:tabs>
          <w:tab w:val="clear" w:pos="5040"/>
        </w:tabs>
        <w:ind w:hanging="4898"/>
        <w:jc w:val="both"/>
        <w:rPr>
          <w:b/>
          <w:sz w:val="22"/>
          <w:szCs w:val="22"/>
        </w:rPr>
      </w:pPr>
      <w:r w:rsidRPr="00D62250">
        <w:rPr>
          <w:b/>
          <w:sz w:val="22"/>
          <w:szCs w:val="22"/>
          <w:u w:val="single"/>
        </w:rPr>
        <w:t>Szczegółowy opis przedmiotu zamówienia</w:t>
      </w:r>
      <w:r w:rsidRPr="00D62250">
        <w:rPr>
          <w:b/>
          <w:sz w:val="22"/>
          <w:szCs w:val="22"/>
        </w:rPr>
        <w:t>:</w:t>
      </w:r>
    </w:p>
    <w:p w:rsidR="00F108FB" w:rsidRPr="00D62250" w:rsidRDefault="00F108FB" w:rsidP="00F108FB">
      <w:pPr>
        <w:jc w:val="both"/>
        <w:rPr>
          <w:sz w:val="22"/>
          <w:szCs w:val="22"/>
        </w:rPr>
      </w:pPr>
    </w:p>
    <w:p w:rsidR="00F108FB" w:rsidRPr="00D62250" w:rsidRDefault="00F108FB" w:rsidP="00F108FB">
      <w:pPr>
        <w:ind w:left="1134" w:hanging="425"/>
        <w:jc w:val="both"/>
        <w:rPr>
          <w:i/>
          <w:sz w:val="22"/>
          <w:szCs w:val="22"/>
        </w:rPr>
      </w:pPr>
      <w:r w:rsidRPr="00D62250">
        <w:rPr>
          <w:sz w:val="22"/>
          <w:szCs w:val="22"/>
        </w:rPr>
        <w:t xml:space="preserve">2.1 Przedmiotem zamówienia jest: </w:t>
      </w:r>
      <w:r w:rsidRPr="00D62250">
        <w:rPr>
          <w:b/>
          <w:sz w:val="22"/>
          <w:szCs w:val="22"/>
        </w:rPr>
        <w:t xml:space="preserve">Zakup i dostawa </w:t>
      </w:r>
      <w:r>
        <w:rPr>
          <w:b/>
          <w:sz w:val="22"/>
          <w:szCs w:val="22"/>
        </w:rPr>
        <w:t>nici chirurgicznych i staplerów  s</w:t>
      </w:r>
      <w:r w:rsidRPr="00D62250">
        <w:rPr>
          <w:shadow/>
          <w:sz w:val="22"/>
          <w:szCs w:val="22"/>
        </w:rPr>
        <w:t xml:space="preserve">zczegółowo określonych – opisanych  w załączniku nr </w:t>
      </w:r>
      <w:r>
        <w:rPr>
          <w:shadow/>
          <w:sz w:val="22"/>
          <w:szCs w:val="22"/>
        </w:rPr>
        <w:t xml:space="preserve">2 i </w:t>
      </w:r>
      <w:r w:rsidRPr="00D62250">
        <w:rPr>
          <w:shadow/>
          <w:sz w:val="22"/>
          <w:szCs w:val="22"/>
        </w:rPr>
        <w:t xml:space="preserve">7  </w:t>
      </w:r>
      <w:r w:rsidRPr="00D62250">
        <w:rPr>
          <w:sz w:val="22"/>
          <w:szCs w:val="22"/>
        </w:rPr>
        <w:t>i posiadając</w:t>
      </w:r>
      <w:r>
        <w:rPr>
          <w:sz w:val="22"/>
          <w:szCs w:val="22"/>
        </w:rPr>
        <w:t>ych</w:t>
      </w:r>
      <w:r w:rsidRPr="00D62250">
        <w:rPr>
          <w:sz w:val="22"/>
          <w:szCs w:val="22"/>
        </w:rPr>
        <w:t xml:space="preserve"> ważne atesty i certyfikaty</w:t>
      </w:r>
      <w:r w:rsidRPr="00D62250">
        <w:rPr>
          <w:i/>
          <w:sz w:val="22"/>
          <w:szCs w:val="22"/>
        </w:rPr>
        <w:t>.</w:t>
      </w:r>
    </w:p>
    <w:p w:rsidR="00F108FB" w:rsidRPr="00D62250" w:rsidRDefault="00F108FB" w:rsidP="00F108FB">
      <w:pPr>
        <w:ind w:left="540"/>
        <w:jc w:val="both"/>
        <w:rPr>
          <w:i/>
          <w:sz w:val="22"/>
          <w:szCs w:val="22"/>
        </w:rPr>
      </w:pPr>
    </w:p>
    <w:p w:rsidR="00F108FB" w:rsidRPr="00D62250" w:rsidRDefault="00F108FB" w:rsidP="00F108FB">
      <w:pPr>
        <w:numPr>
          <w:ilvl w:val="1"/>
          <w:numId w:val="36"/>
        </w:numPr>
        <w:jc w:val="both"/>
        <w:rPr>
          <w:i/>
          <w:sz w:val="22"/>
          <w:szCs w:val="22"/>
        </w:rPr>
      </w:pPr>
      <w:r w:rsidRPr="00D62250">
        <w:rPr>
          <w:sz w:val="22"/>
          <w:szCs w:val="22"/>
        </w:rPr>
        <w:t xml:space="preserve">Przedmiot dostawy musi odpowiadać wymaganiom </w:t>
      </w:r>
      <w:r w:rsidRPr="00D62250">
        <w:rPr>
          <w:sz w:val="22"/>
          <w:szCs w:val="22"/>
          <w:u w:val="single"/>
        </w:rPr>
        <w:t>polskich norm przenoszących europejskie normy zharmonizowane</w:t>
      </w:r>
      <w:r w:rsidRPr="00D62250">
        <w:rPr>
          <w:sz w:val="22"/>
          <w:szCs w:val="22"/>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F108FB" w:rsidRPr="00D62250" w:rsidRDefault="00F108FB" w:rsidP="00F108FB">
      <w:pPr>
        <w:numPr>
          <w:ilvl w:val="1"/>
          <w:numId w:val="36"/>
        </w:numPr>
        <w:jc w:val="both"/>
        <w:rPr>
          <w:i/>
          <w:sz w:val="22"/>
          <w:szCs w:val="22"/>
        </w:rPr>
      </w:pPr>
      <w:r w:rsidRPr="00D62250">
        <w:rPr>
          <w:sz w:val="22"/>
          <w:szCs w:val="22"/>
        </w:rPr>
        <w:t xml:space="preserve">Oferowany przedmiot zamówienia musi posiadać dokumenty (certyfikaty, zaświadczenia, świadectwa) dopuszczające wprowadzenie do obrotu medycznego i używania przy udzielaniu świadczeń zdrowotnych oferowanego przedmiotu zamówienia, wydane zgodnie z obowiązującymi przepisami na cały przedmiot zamówienia, tj.: </w:t>
      </w:r>
    </w:p>
    <w:p w:rsidR="00F108FB" w:rsidRPr="00D62250" w:rsidRDefault="00F108FB" w:rsidP="00F108FB">
      <w:pPr>
        <w:ind w:left="1134"/>
        <w:jc w:val="both"/>
        <w:rPr>
          <w:sz w:val="22"/>
          <w:szCs w:val="22"/>
        </w:rPr>
      </w:pPr>
      <w:r w:rsidRPr="00D62250">
        <w:rPr>
          <w:sz w:val="22"/>
          <w:szCs w:val="22"/>
        </w:rPr>
        <w:t>1.</w:t>
      </w:r>
      <w:r>
        <w:rPr>
          <w:sz w:val="22"/>
          <w:szCs w:val="22"/>
        </w:rPr>
        <w:t xml:space="preserve">      </w:t>
      </w:r>
      <w:r w:rsidRPr="00D62250">
        <w:rPr>
          <w:sz w:val="22"/>
          <w:szCs w:val="22"/>
        </w:rPr>
        <w:t xml:space="preserve"> Deklarację Zgodności lub Certyfikat Zgodności (jeżeli dotyczy), </w:t>
      </w:r>
    </w:p>
    <w:p w:rsidR="00F108FB" w:rsidRDefault="00F108FB" w:rsidP="00F108FB">
      <w:pPr>
        <w:ind w:left="1134"/>
        <w:jc w:val="both"/>
        <w:rPr>
          <w:sz w:val="22"/>
          <w:szCs w:val="22"/>
        </w:rPr>
      </w:pPr>
      <w:r w:rsidRPr="00D62250">
        <w:rPr>
          <w:sz w:val="22"/>
          <w:szCs w:val="22"/>
        </w:rPr>
        <w:t>alternatywnie jeden z poniższych dokumentów wraz z potwierdzeniem złożenia ich w Urzędzie Rejestracji Produktów Leczniczych, Wyrobów Medycznych i Produktów Biobójczych:</w:t>
      </w:r>
    </w:p>
    <w:p w:rsidR="00F108FB" w:rsidRPr="00D62250" w:rsidRDefault="00F108FB" w:rsidP="00F108FB">
      <w:pPr>
        <w:ind w:left="1134"/>
        <w:jc w:val="both"/>
        <w:rPr>
          <w:sz w:val="22"/>
          <w:szCs w:val="22"/>
        </w:rPr>
      </w:pPr>
      <w:r w:rsidRPr="00D62250">
        <w:rPr>
          <w:sz w:val="22"/>
          <w:szCs w:val="22"/>
        </w:rPr>
        <w:t xml:space="preserve">a. </w:t>
      </w:r>
      <w:r>
        <w:rPr>
          <w:sz w:val="22"/>
          <w:szCs w:val="22"/>
        </w:rPr>
        <w:tab/>
      </w:r>
      <w:r>
        <w:rPr>
          <w:sz w:val="22"/>
          <w:szCs w:val="22"/>
        </w:rPr>
        <w:tab/>
      </w:r>
      <w:r w:rsidRPr="00D62250">
        <w:rPr>
          <w:sz w:val="22"/>
          <w:szCs w:val="22"/>
        </w:rPr>
        <w:t>powiadomienie Prezesa Urzędu Rejestracji Produktów Leczniczych, Wyrobów Medycznych i Produktów Biobójczych o wprowadzeniu wyrobu do obrotu,</w:t>
      </w:r>
    </w:p>
    <w:p w:rsidR="00F108FB" w:rsidRPr="00D62250" w:rsidRDefault="00F108FB" w:rsidP="00F108FB">
      <w:pPr>
        <w:ind w:left="1134"/>
        <w:jc w:val="both"/>
        <w:rPr>
          <w:sz w:val="22"/>
          <w:szCs w:val="22"/>
        </w:rPr>
      </w:pPr>
      <w:r w:rsidRPr="00D62250">
        <w:rPr>
          <w:sz w:val="22"/>
          <w:szCs w:val="22"/>
        </w:rPr>
        <w:t xml:space="preserve">b. </w:t>
      </w:r>
      <w:r>
        <w:rPr>
          <w:sz w:val="22"/>
          <w:szCs w:val="22"/>
        </w:rPr>
        <w:tab/>
      </w:r>
      <w:r>
        <w:rPr>
          <w:sz w:val="22"/>
          <w:szCs w:val="22"/>
        </w:rPr>
        <w:tab/>
      </w:r>
      <w:r w:rsidRPr="00D62250">
        <w:rPr>
          <w:sz w:val="22"/>
          <w:szCs w:val="22"/>
        </w:rPr>
        <w:t>zgłoszenie wyrobu do Prezesa Urzędu Rejestracji Produktów Leczniczych, Wyrobów Medycznych i Produktów Biobójczych,</w:t>
      </w:r>
    </w:p>
    <w:p w:rsidR="00F108FB" w:rsidRPr="00D62250" w:rsidRDefault="00F108FB" w:rsidP="00F108FB">
      <w:pPr>
        <w:ind w:left="1134"/>
        <w:jc w:val="both"/>
        <w:rPr>
          <w:sz w:val="22"/>
          <w:szCs w:val="22"/>
        </w:rPr>
      </w:pPr>
      <w:r w:rsidRPr="00D62250">
        <w:rPr>
          <w:sz w:val="22"/>
          <w:szCs w:val="22"/>
        </w:rPr>
        <w:lastRenderedPageBreak/>
        <w:t xml:space="preserve">c. </w:t>
      </w:r>
      <w:r>
        <w:rPr>
          <w:sz w:val="22"/>
          <w:szCs w:val="22"/>
        </w:rPr>
        <w:tab/>
      </w:r>
      <w:r>
        <w:rPr>
          <w:sz w:val="22"/>
          <w:szCs w:val="22"/>
        </w:rPr>
        <w:tab/>
      </w:r>
      <w:r w:rsidRPr="00D62250">
        <w:rPr>
          <w:sz w:val="22"/>
          <w:szCs w:val="22"/>
        </w:rPr>
        <w:t>wniosek o przeniesienie danych objętych wpisem do rejestru wyrobów medycznych i podmiotów odpowiedzialnych za ich wprowadzenie do obrotu i do używania, prowadzonego na podstawie wcześniejszej ustawy, do bazy danych prowadzonej przez Prezesa Urzędu Rejestracji Produktów Leczniczych, Wyrobów Medycznych i Produktów Biobójczych.</w:t>
      </w:r>
    </w:p>
    <w:p w:rsidR="00F108FB" w:rsidRPr="00D62250" w:rsidRDefault="00F108FB" w:rsidP="00F108FB">
      <w:pPr>
        <w:ind w:left="1134"/>
        <w:jc w:val="both"/>
        <w:rPr>
          <w:sz w:val="22"/>
          <w:szCs w:val="22"/>
        </w:rPr>
      </w:pPr>
      <w:r w:rsidRPr="00D62250">
        <w:rPr>
          <w:sz w:val="22"/>
          <w:szCs w:val="22"/>
        </w:rPr>
        <w:t>Dokumenty, o których mowa powyżej muszą posiadać termin ważności obejmujący cały okres realizacji zamówienia Zamawiający zastrzega sobie prawo do wglądu w ww dokumenty określone w pkt. III.3 siwz</w:t>
      </w:r>
    </w:p>
    <w:p w:rsidR="00F108FB" w:rsidRPr="00D62250" w:rsidRDefault="00F108FB" w:rsidP="00F108FB">
      <w:pPr>
        <w:ind w:left="1134"/>
        <w:jc w:val="both"/>
        <w:rPr>
          <w:sz w:val="22"/>
          <w:szCs w:val="22"/>
        </w:rPr>
      </w:pPr>
    </w:p>
    <w:p w:rsidR="00F108FB" w:rsidRPr="00D62250" w:rsidRDefault="00F108FB" w:rsidP="00F108FB">
      <w:pPr>
        <w:numPr>
          <w:ilvl w:val="0"/>
          <w:numId w:val="1"/>
        </w:numPr>
        <w:rPr>
          <w:b/>
          <w:sz w:val="22"/>
          <w:szCs w:val="22"/>
        </w:rPr>
      </w:pPr>
      <w:r w:rsidRPr="00D62250">
        <w:rPr>
          <w:b/>
          <w:sz w:val="22"/>
          <w:szCs w:val="22"/>
        </w:rPr>
        <w:t>Termin wykonania zamówienia</w:t>
      </w:r>
    </w:p>
    <w:p w:rsidR="00F108FB" w:rsidRPr="00D62250" w:rsidRDefault="00F108FB" w:rsidP="00F108FB">
      <w:pPr>
        <w:numPr>
          <w:ilvl w:val="0"/>
          <w:numId w:val="16"/>
        </w:numPr>
        <w:spacing w:line="360" w:lineRule="auto"/>
        <w:ind w:left="1843" w:hanging="567"/>
        <w:jc w:val="both"/>
        <w:rPr>
          <w:sz w:val="22"/>
          <w:szCs w:val="22"/>
        </w:rPr>
      </w:pPr>
      <w:r w:rsidRPr="00D62250">
        <w:rPr>
          <w:sz w:val="22"/>
          <w:szCs w:val="22"/>
        </w:rPr>
        <w:t xml:space="preserve">umowa na okres </w:t>
      </w:r>
      <w:r>
        <w:rPr>
          <w:sz w:val="22"/>
          <w:szCs w:val="22"/>
        </w:rPr>
        <w:t>12 miesięcy od daty zawarcia.</w:t>
      </w:r>
    </w:p>
    <w:p w:rsidR="00F108FB" w:rsidRPr="00D62250" w:rsidRDefault="00F108FB" w:rsidP="00F108FB">
      <w:pPr>
        <w:numPr>
          <w:ilvl w:val="0"/>
          <w:numId w:val="16"/>
        </w:numPr>
        <w:spacing w:line="360" w:lineRule="auto"/>
        <w:ind w:left="1843" w:hanging="567"/>
        <w:jc w:val="both"/>
        <w:rPr>
          <w:sz w:val="22"/>
          <w:szCs w:val="22"/>
        </w:rPr>
      </w:pPr>
      <w:r w:rsidRPr="00D62250">
        <w:rPr>
          <w:sz w:val="22"/>
          <w:szCs w:val="22"/>
        </w:rPr>
        <w:t xml:space="preserve">dostawy sukcesywne </w:t>
      </w:r>
      <w:r>
        <w:rPr>
          <w:sz w:val="22"/>
          <w:szCs w:val="22"/>
        </w:rPr>
        <w:t xml:space="preserve">- </w:t>
      </w:r>
      <w:r w:rsidRPr="00D62250">
        <w:rPr>
          <w:sz w:val="22"/>
          <w:szCs w:val="22"/>
        </w:rPr>
        <w:t xml:space="preserve">zgodnie z zapotrzebowaniem bieżącym i składanymi zamówieniami częściowymi – telefonicznie lub </w:t>
      </w:r>
      <w:proofErr w:type="spellStart"/>
      <w:r w:rsidRPr="00D62250">
        <w:rPr>
          <w:sz w:val="22"/>
          <w:szCs w:val="22"/>
        </w:rPr>
        <w:t>faxem</w:t>
      </w:r>
      <w:proofErr w:type="spellEnd"/>
      <w:r w:rsidRPr="00D62250">
        <w:rPr>
          <w:sz w:val="22"/>
          <w:szCs w:val="22"/>
        </w:rPr>
        <w:t>,</w:t>
      </w:r>
    </w:p>
    <w:p w:rsidR="00F108FB" w:rsidRPr="00D62250" w:rsidRDefault="00F108FB" w:rsidP="00F108FB">
      <w:pPr>
        <w:numPr>
          <w:ilvl w:val="0"/>
          <w:numId w:val="16"/>
        </w:numPr>
        <w:spacing w:line="360" w:lineRule="auto"/>
        <w:ind w:left="1843" w:hanging="567"/>
        <w:jc w:val="both"/>
        <w:rPr>
          <w:sz w:val="22"/>
          <w:szCs w:val="22"/>
        </w:rPr>
      </w:pPr>
      <w:r w:rsidRPr="00D62250">
        <w:rPr>
          <w:sz w:val="22"/>
          <w:szCs w:val="22"/>
        </w:rPr>
        <w:t xml:space="preserve">termin dostawy </w:t>
      </w:r>
      <w:r>
        <w:rPr>
          <w:sz w:val="22"/>
          <w:szCs w:val="22"/>
        </w:rPr>
        <w:t xml:space="preserve"> - </w:t>
      </w:r>
      <w:r w:rsidRPr="00D62250">
        <w:rPr>
          <w:sz w:val="22"/>
          <w:szCs w:val="22"/>
        </w:rPr>
        <w:t xml:space="preserve">max </w:t>
      </w:r>
      <w:r>
        <w:rPr>
          <w:sz w:val="22"/>
          <w:szCs w:val="22"/>
        </w:rPr>
        <w:t>3</w:t>
      </w:r>
      <w:r w:rsidRPr="00D62250">
        <w:rPr>
          <w:sz w:val="22"/>
          <w:szCs w:val="22"/>
        </w:rPr>
        <w:t xml:space="preserve"> dni robocze od złożenia zamówienia,</w:t>
      </w:r>
    </w:p>
    <w:p w:rsidR="00F108FB" w:rsidRPr="00D62250" w:rsidRDefault="00F108FB" w:rsidP="00F108FB">
      <w:pPr>
        <w:numPr>
          <w:ilvl w:val="0"/>
          <w:numId w:val="16"/>
        </w:numPr>
        <w:spacing w:line="360" w:lineRule="auto"/>
        <w:ind w:left="1843" w:hanging="567"/>
        <w:jc w:val="both"/>
        <w:rPr>
          <w:sz w:val="22"/>
          <w:szCs w:val="22"/>
        </w:rPr>
      </w:pPr>
      <w:r w:rsidRPr="00D62250">
        <w:rPr>
          <w:sz w:val="22"/>
          <w:szCs w:val="22"/>
        </w:rPr>
        <w:t>w ofercie należy przedstawić termin realizacji zamówienia,</w:t>
      </w:r>
    </w:p>
    <w:p w:rsidR="00F108FB" w:rsidRPr="00D62250" w:rsidRDefault="00F108FB" w:rsidP="00F108FB">
      <w:pPr>
        <w:numPr>
          <w:ilvl w:val="0"/>
          <w:numId w:val="16"/>
        </w:numPr>
        <w:spacing w:line="360" w:lineRule="auto"/>
        <w:ind w:left="1843" w:hanging="567"/>
        <w:jc w:val="both"/>
        <w:rPr>
          <w:sz w:val="22"/>
          <w:szCs w:val="22"/>
        </w:rPr>
      </w:pPr>
      <w:r w:rsidRPr="00D62250">
        <w:rPr>
          <w:sz w:val="22"/>
          <w:szCs w:val="22"/>
        </w:rPr>
        <w:t xml:space="preserve">dostawy w godzinach 8:00 do 14:00 do </w:t>
      </w:r>
      <w:r>
        <w:rPr>
          <w:sz w:val="22"/>
          <w:szCs w:val="22"/>
        </w:rPr>
        <w:t xml:space="preserve">magazynu </w:t>
      </w:r>
      <w:r w:rsidRPr="00D62250">
        <w:rPr>
          <w:sz w:val="22"/>
          <w:szCs w:val="22"/>
        </w:rPr>
        <w:t>Apteki Wielkopolskiego Centrum Onkologii ul. Garbary 15, Poznań</w:t>
      </w:r>
    </w:p>
    <w:p w:rsidR="00F108FB" w:rsidRPr="00D62250" w:rsidRDefault="00F108FB" w:rsidP="00F108FB">
      <w:pPr>
        <w:numPr>
          <w:ilvl w:val="0"/>
          <w:numId w:val="1"/>
        </w:numPr>
        <w:jc w:val="both"/>
        <w:rPr>
          <w:b/>
          <w:sz w:val="22"/>
          <w:szCs w:val="22"/>
        </w:rPr>
      </w:pPr>
      <w:r w:rsidRPr="00D62250">
        <w:rPr>
          <w:b/>
          <w:sz w:val="22"/>
          <w:szCs w:val="22"/>
        </w:rPr>
        <w:t>Opis warunków udziału w postępowaniu oraz opis sposobu dokonywania oceny spełniania tych warunków</w:t>
      </w:r>
      <w:r w:rsidRPr="00D62250">
        <w:rPr>
          <w:sz w:val="22"/>
          <w:szCs w:val="22"/>
        </w:rPr>
        <w:t>;</w:t>
      </w:r>
    </w:p>
    <w:p w:rsidR="00F108FB" w:rsidRPr="00D62250" w:rsidRDefault="00F108FB" w:rsidP="00F108FB">
      <w:pPr>
        <w:ind w:left="720"/>
        <w:jc w:val="both"/>
        <w:rPr>
          <w:b/>
          <w:sz w:val="22"/>
          <w:szCs w:val="22"/>
        </w:rPr>
      </w:pPr>
    </w:p>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xml:space="preserve">. Nr 113, poz. 759, z późn. zm.), spełniają warunki i wymagania określone w niniejszej Specyfikacji oraz w art. 22 ust. 1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Nr 113, poz. 759, z późn. zm.).</w:t>
      </w:r>
    </w:p>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108FB" w:rsidRPr="00D62250" w:rsidTr="009511B3">
        <w:tc>
          <w:tcPr>
            <w:tcW w:w="720" w:type="dxa"/>
            <w:vAlign w:val="center"/>
          </w:tcPr>
          <w:p w:rsidR="00F108FB" w:rsidRPr="00D62250" w:rsidRDefault="00F108FB" w:rsidP="009511B3">
            <w:pPr>
              <w:spacing w:before="60" w:after="120"/>
              <w:jc w:val="both"/>
              <w:rPr>
                <w:sz w:val="22"/>
                <w:szCs w:val="22"/>
              </w:rPr>
            </w:pPr>
            <w:r w:rsidRPr="00D62250">
              <w:rPr>
                <w:sz w:val="22"/>
                <w:szCs w:val="22"/>
              </w:rPr>
              <w:t>Lp.</w:t>
            </w:r>
          </w:p>
        </w:tc>
        <w:tc>
          <w:tcPr>
            <w:tcW w:w="8625" w:type="dxa"/>
            <w:vAlign w:val="center"/>
          </w:tcPr>
          <w:p w:rsidR="00F108FB" w:rsidRPr="00D62250" w:rsidRDefault="00F108FB" w:rsidP="009511B3">
            <w:pPr>
              <w:spacing w:before="60" w:after="120"/>
              <w:jc w:val="both"/>
              <w:rPr>
                <w:sz w:val="22"/>
                <w:szCs w:val="22"/>
              </w:rPr>
            </w:pPr>
            <w:r w:rsidRPr="00D62250">
              <w:rPr>
                <w:sz w:val="22"/>
                <w:szCs w:val="22"/>
              </w:rPr>
              <w:t>Warunki oraz opis sposobu dokonywania oceny spełniania tych warunków</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1</w:t>
            </w:r>
          </w:p>
        </w:tc>
        <w:tc>
          <w:tcPr>
            <w:tcW w:w="8625" w:type="dxa"/>
          </w:tcPr>
          <w:p w:rsidR="00F108FB" w:rsidRPr="00D62250" w:rsidRDefault="00F108FB" w:rsidP="009511B3">
            <w:pPr>
              <w:spacing w:before="60" w:after="120"/>
              <w:jc w:val="both"/>
              <w:rPr>
                <w:bCs/>
                <w:sz w:val="22"/>
                <w:szCs w:val="22"/>
              </w:rPr>
            </w:pPr>
            <w:r w:rsidRPr="00D62250">
              <w:rPr>
                <w:bCs/>
                <w:sz w:val="22"/>
                <w:szCs w:val="22"/>
              </w:rPr>
              <w:t>Uprawnienia do wykonywania określonej działalności lub czynności, jeżeli przepisy prawa nakładają obowiązek ich posiadania</w:t>
            </w:r>
          </w:p>
          <w:p w:rsidR="00F108FB" w:rsidRPr="00D62250" w:rsidRDefault="00F108FB" w:rsidP="009511B3">
            <w:pPr>
              <w:spacing w:before="60" w:after="120"/>
              <w:jc w:val="both"/>
              <w:rPr>
                <w:sz w:val="22"/>
                <w:szCs w:val="22"/>
              </w:rPr>
            </w:pPr>
            <w:r w:rsidRPr="00D62250">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F108FB" w:rsidRPr="00D62250" w:rsidRDefault="00F108FB" w:rsidP="009511B3">
            <w:pPr>
              <w:spacing w:before="60" w:after="120"/>
              <w:jc w:val="both"/>
              <w:rPr>
                <w:sz w:val="22"/>
                <w:szCs w:val="22"/>
              </w:rPr>
            </w:pPr>
            <w:r w:rsidRPr="00D62250">
              <w:rPr>
                <w:sz w:val="22"/>
                <w:szCs w:val="22"/>
              </w:rPr>
              <w:t>W celu wykazania spełnienia w/</w:t>
            </w:r>
            <w:proofErr w:type="spellStart"/>
            <w:r w:rsidRPr="00D62250">
              <w:rPr>
                <w:sz w:val="22"/>
                <w:szCs w:val="22"/>
              </w:rPr>
              <w:t>w</w:t>
            </w:r>
            <w:proofErr w:type="spellEnd"/>
            <w:r w:rsidRPr="00D62250">
              <w:rPr>
                <w:sz w:val="22"/>
                <w:szCs w:val="22"/>
              </w:rPr>
              <w:t xml:space="preserve"> warunku należy złożyć:</w:t>
            </w:r>
          </w:p>
          <w:p w:rsidR="00F108FB" w:rsidRPr="00D62250" w:rsidRDefault="00F108FB" w:rsidP="009511B3">
            <w:pPr>
              <w:numPr>
                <w:ilvl w:val="0"/>
                <w:numId w:val="18"/>
              </w:numPr>
              <w:spacing w:before="60" w:after="120"/>
              <w:jc w:val="both"/>
              <w:rPr>
                <w:color w:val="000000"/>
                <w:sz w:val="22"/>
                <w:szCs w:val="22"/>
              </w:rPr>
            </w:pPr>
            <w:r w:rsidRPr="00D62250">
              <w:rPr>
                <w:color w:val="000000"/>
                <w:sz w:val="22"/>
                <w:szCs w:val="22"/>
              </w:rPr>
              <w:t xml:space="preserve">Oświadczenie o spełnieniu warunku </w:t>
            </w:r>
          </w:p>
          <w:p w:rsidR="00F108FB" w:rsidRPr="00D62250" w:rsidRDefault="00F108FB" w:rsidP="009511B3">
            <w:pPr>
              <w:spacing w:before="60" w:after="120"/>
              <w:jc w:val="both"/>
              <w:rPr>
                <w:sz w:val="22"/>
                <w:szCs w:val="22"/>
              </w:rPr>
            </w:pPr>
            <w:r w:rsidRPr="00D62250">
              <w:rPr>
                <w:sz w:val="22"/>
                <w:szCs w:val="22"/>
              </w:rPr>
              <w:t>Ocena spełniania warunków udziału w postępowaniu będzie dokonana na zasadzie spełnia/nie spełnia.</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2</w:t>
            </w:r>
          </w:p>
        </w:tc>
        <w:tc>
          <w:tcPr>
            <w:tcW w:w="8625" w:type="dxa"/>
          </w:tcPr>
          <w:p w:rsidR="00F108FB" w:rsidRPr="00D62250" w:rsidRDefault="00F108FB" w:rsidP="009511B3">
            <w:pPr>
              <w:spacing w:before="60" w:after="120"/>
              <w:jc w:val="both"/>
              <w:rPr>
                <w:b/>
                <w:bCs/>
                <w:sz w:val="22"/>
                <w:szCs w:val="22"/>
              </w:rPr>
            </w:pPr>
            <w:r w:rsidRPr="00D62250">
              <w:rPr>
                <w:b/>
                <w:bCs/>
                <w:sz w:val="22"/>
                <w:szCs w:val="22"/>
              </w:rPr>
              <w:t>Wiedza i doświadczenie</w:t>
            </w:r>
          </w:p>
          <w:p w:rsidR="00F108FB" w:rsidRPr="00D62250" w:rsidRDefault="00F108FB" w:rsidP="009511B3">
            <w:pPr>
              <w:spacing w:before="60" w:after="120"/>
              <w:jc w:val="both"/>
              <w:rPr>
                <w:sz w:val="22"/>
                <w:szCs w:val="22"/>
              </w:rPr>
            </w:pPr>
            <w:r w:rsidRPr="00D62250">
              <w:rPr>
                <w:sz w:val="22"/>
                <w:szCs w:val="22"/>
              </w:rPr>
              <w:t>W celu wykazania spełnienia w/</w:t>
            </w:r>
            <w:proofErr w:type="spellStart"/>
            <w:r w:rsidRPr="00D62250">
              <w:rPr>
                <w:sz w:val="22"/>
                <w:szCs w:val="22"/>
              </w:rPr>
              <w:t>w</w:t>
            </w:r>
            <w:proofErr w:type="spellEnd"/>
            <w:r w:rsidRPr="00D62250">
              <w:rPr>
                <w:sz w:val="22"/>
                <w:szCs w:val="22"/>
              </w:rPr>
              <w:t xml:space="preserve"> warunku należy złożyć:</w:t>
            </w:r>
          </w:p>
          <w:p w:rsidR="00F108FB" w:rsidRDefault="00F108FB" w:rsidP="009511B3">
            <w:pPr>
              <w:autoSpaceDE w:val="0"/>
              <w:autoSpaceDN w:val="0"/>
              <w:adjustRightInd w:val="0"/>
              <w:spacing w:line="240" w:lineRule="atLeast"/>
              <w:jc w:val="both"/>
              <w:rPr>
                <w:sz w:val="22"/>
                <w:szCs w:val="22"/>
              </w:rPr>
            </w:pPr>
            <w:r w:rsidRPr="00EC08D4">
              <w:rPr>
                <w:sz w:val="22"/>
                <w:szCs w:val="22"/>
                <w:u w:val="single"/>
              </w:rPr>
              <w:t xml:space="preserve">Wykaz </w:t>
            </w:r>
            <w:r w:rsidRPr="00D62250">
              <w:rPr>
                <w:sz w:val="22"/>
                <w:szCs w:val="22"/>
              </w:rPr>
              <w:t xml:space="preserve">wykonanych, a w przypadku świadczeń okresowych lub ciągłych również wykonywanych </w:t>
            </w:r>
            <w:r w:rsidRPr="00EC08D4">
              <w:rPr>
                <w:sz w:val="22"/>
                <w:szCs w:val="22"/>
                <w:u w:val="single"/>
              </w:rPr>
              <w:t xml:space="preserve">dostaw </w:t>
            </w:r>
            <w:r w:rsidRPr="00D62250">
              <w:rPr>
                <w:sz w:val="22"/>
                <w:szCs w:val="22"/>
              </w:rPr>
              <w:t xml:space="preserve">lub usług w zakresie niezbędnym do wykazania spełniania warunku wiedzy i doświadczenia w okresie ostatnich trzech lat przed upływem terminu składania ofert albo wniosków o dopuszczenie do udziału w postępowaniu, a jeżeli okres prowadzenia </w:t>
            </w:r>
            <w:r w:rsidRPr="00D62250">
              <w:rPr>
                <w:sz w:val="22"/>
                <w:szCs w:val="22"/>
              </w:rPr>
              <w:lastRenderedPageBreak/>
              <w:t>działalności jest krótszy– w tym okresie, co najmniej</w:t>
            </w:r>
            <w:r>
              <w:rPr>
                <w:sz w:val="22"/>
                <w:szCs w:val="22"/>
              </w:rPr>
              <w:t xml:space="preserve"> 1/</w:t>
            </w:r>
            <w:r w:rsidRPr="00D62250">
              <w:rPr>
                <w:sz w:val="22"/>
                <w:szCs w:val="22"/>
              </w:rPr>
              <w:t xml:space="preserve"> jednego zamówienia odpowiadającego swoim rodzajem zaoferowanemu przedmiotowi zamówienia, zrealizowanego w jednostce świadczącej usługi medyczne o wartości co najmniej : </w:t>
            </w:r>
          </w:p>
          <w:p w:rsidR="00F108FB" w:rsidRPr="00D62250" w:rsidRDefault="00F108FB" w:rsidP="009511B3">
            <w:pPr>
              <w:autoSpaceDE w:val="0"/>
              <w:autoSpaceDN w:val="0"/>
              <w:adjustRightInd w:val="0"/>
              <w:spacing w:line="240" w:lineRule="atLeast"/>
              <w:jc w:val="both"/>
              <w:rPr>
                <w:color w:val="000000"/>
                <w:sz w:val="22"/>
                <w:szCs w:val="22"/>
              </w:rPr>
            </w:pPr>
          </w:p>
          <w:p w:rsidR="00F108FB" w:rsidRDefault="00F108FB" w:rsidP="009511B3">
            <w:pPr>
              <w:autoSpaceDE w:val="0"/>
              <w:autoSpaceDN w:val="0"/>
              <w:adjustRightInd w:val="0"/>
              <w:spacing w:line="240" w:lineRule="atLeast"/>
              <w:ind w:left="295"/>
              <w:jc w:val="both"/>
              <w:rPr>
                <w:sz w:val="22"/>
                <w:szCs w:val="22"/>
              </w:rPr>
            </w:pPr>
            <w:r>
              <w:rPr>
                <w:sz w:val="22"/>
                <w:szCs w:val="22"/>
              </w:rPr>
              <w:t>Pakiet 1    183.300,00</w:t>
            </w:r>
          </w:p>
          <w:p w:rsidR="00F108FB" w:rsidRDefault="00F108FB" w:rsidP="009511B3">
            <w:pPr>
              <w:autoSpaceDE w:val="0"/>
              <w:autoSpaceDN w:val="0"/>
              <w:adjustRightInd w:val="0"/>
              <w:spacing w:line="240" w:lineRule="atLeast"/>
              <w:ind w:left="295"/>
              <w:jc w:val="both"/>
              <w:rPr>
                <w:sz w:val="22"/>
                <w:szCs w:val="22"/>
              </w:rPr>
            </w:pPr>
            <w:r>
              <w:rPr>
                <w:sz w:val="22"/>
                <w:szCs w:val="22"/>
              </w:rPr>
              <w:t>Pakiet 2    156.120,00</w:t>
            </w:r>
          </w:p>
          <w:p w:rsidR="00F108FB" w:rsidRDefault="00F108FB" w:rsidP="009511B3">
            <w:pPr>
              <w:autoSpaceDE w:val="0"/>
              <w:autoSpaceDN w:val="0"/>
              <w:adjustRightInd w:val="0"/>
              <w:spacing w:line="240" w:lineRule="atLeast"/>
              <w:ind w:left="295"/>
              <w:jc w:val="both"/>
              <w:rPr>
                <w:sz w:val="22"/>
                <w:szCs w:val="22"/>
              </w:rPr>
            </w:pPr>
            <w:r>
              <w:rPr>
                <w:sz w:val="22"/>
                <w:szCs w:val="22"/>
              </w:rPr>
              <w:t>Pakiet 3        4.080,00</w:t>
            </w:r>
          </w:p>
          <w:p w:rsidR="00F108FB" w:rsidRDefault="00F108FB" w:rsidP="009511B3">
            <w:pPr>
              <w:autoSpaceDE w:val="0"/>
              <w:autoSpaceDN w:val="0"/>
              <w:adjustRightInd w:val="0"/>
              <w:spacing w:line="240" w:lineRule="atLeast"/>
              <w:ind w:left="295"/>
              <w:jc w:val="both"/>
              <w:rPr>
                <w:sz w:val="22"/>
                <w:szCs w:val="22"/>
              </w:rPr>
            </w:pPr>
            <w:r>
              <w:rPr>
                <w:sz w:val="22"/>
                <w:szCs w:val="22"/>
              </w:rPr>
              <w:t>Pakiet 4      34.567,00</w:t>
            </w:r>
          </w:p>
          <w:p w:rsidR="00F108FB" w:rsidRDefault="00F108FB" w:rsidP="009511B3">
            <w:pPr>
              <w:autoSpaceDE w:val="0"/>
              <w:autoSpaceDN w:val="0"/>
              <w:adjustRightInd w:val="0"/>
              <w:spacing w:line="240" w:lineRule="atLeast"/>
              <w:ind w:left="295"/>
              <w:jc w:val="both"/>
              <w:rPr>
                <w:sz w:val="22"/>
                <w:szCs w:val="22"/>
              </w:rPr>
            </w:pPr>
            <w:r>
              <w:rPr>
                <w:sz w:val="22"/>
                <w:szCs w:val="22"/>
              </w:rPr>
              <w:t>Pakiet 5      18.112,00</w:t>
            </w:r>
          </w:p>
          <w:p w:rsidR="00F108FB" w:rsidRDefault="00F108FB" w:rsidP="009511B3">
            <w:pPr>
              <w:autoSpaceDE w:val="0"/>
              <w:autoSpaceDN w:val="0"/>
              <w:adjustRightInd w:val="0"/>
              <w:spacing w:line="240" w:lineRule="atLeast"/>
              <w:ind w:left="295"/>
              <w:jc w:val="both"/>
              <w:rPr>
                <w:sz w:val="22"/>
                <w:szCs w:val="22"/>
              </w:rPr>
            </w:pPr>
            <w:r>
              <w:rPr>
                <w:sz w:val="22"/>
                <w:szCs w:val="22"/>
              </w:rPr>
              <w:t>Pakiet 6      29.836,00</w:t>
            </w:r>
          </w:p>
          <w:p w:rsidR="00F108FB" w:rsidRDefault="00F108FB" w:rsidP="009511B3">
            <w:pPr>
              <w:autoSpaceDE w:val="0"/>
              <w:autoSpaceDN w:val="0"/>
              <w:adjustRightInd w:val="0"/>
              <w:spacing w:line="240" w:lineRule="atLeast"/>
              <w:ind w:left="295"/>
              <w:jc w:val="both"/>
              <w:rPr>
                <w:sz w:val="22"/>
                <w:szCs w:val="22"/>
              </w:rPr>
            </w:pPr>
            <w:r>
              <w:rPr>
                <w:sz w:val="22"/>
                <w:szCs w:val="22"/>
              </w:rPr>
              <w:t>Pakiet 7        1.356,00</w:t>
            </w:r>
          </w:p>
          <w:p w:rsidR="00F108FB" w:rsidRDefault="00F108FB" w:rsidP="009511B3">
            <w:pPr>
              <w:autoSpaceDE w:val="0"/>
              <w:autoSpaceDN w:val="0"/>
              <w:adjustRightInd w:val="0"/>
              <w:spacing w:line="240" w:lineRule="atLeast"/>
              <w:ind w:left="295"/>
              <w:jc w:val="both"/>
              <w:rPr>
                <w:sz w:val="22"/>
                <w:szCs w:val="22"/>
              </w:rPr>
            </w:pPr>
            <w:r>
              <w:rPr>
                <w:sz w:val="22"/>
                <w:szCs w:val="22"/>
              </w:rPr>
              <w:t>Pakiet 8       32.986,00</w:t>
            </w:r>
          </w:p>
          <w:p w:rsidR="00F108FB" w:rsidRDefault="00F108FB" w:rsidP="009511B3">
            <w:pPr>
              <w:autoSpaceDE w:val="0"/>
              <w:autoSpaceDN w:val="0"/>
              <w:adjustRightInd w:val="0"/>
              <w:spacing w:line="240" w:lineRule="atLeast"/>
              <w:ind w:left="295"/>
              <w:jc w:val="both"/>
              <w:rPr>
                <w:sz w:val="22"/>
                <w:szCs w:val="22"/>
              </w:rPr>
            </w:pPr>
            <w:r>
              <w:rPr>
                <w:sz w:val="22"/>
                <w:szCs w:val="22"/>
              </w:rPr>
              <w:t>Pakiet 9         5.747,00</w:t>
            </w:r>
          </w:p>
          <w:p w:rsidR="00F108FB" w:rsidRDefault="00F108FB" w:rsidP="009511B3">
            <w:pPr>
              <w:autoSpaceDE w:val="0"/>
              <w:autoSpaceDN w:val="0"/>
              <w:adjustRightInd w:val="0"/>
              <w:spacing w:line="240" w:lineRule="atLeast"/>
              <w:ind w:left="295"/>
              <w:jc w:val="both"/>
              <w:rPr>
                <w:sz w:val="22"/>
                <w:szCs w:val="22"/>
              </w:rPr>
            </w:pPr>
            <w:r>
              <w:rPr>
                <w:sz w:val="22"/>
                <w:szCs w:val="22"/>
              </w:rPr>
              <w:t>Pakiet 10      35.110,00</w:t>
            </w:r>
          </w:p>
          <w:p w:rsidR="00F108FB" w:rsidRDefault="00F108FB" w:rsidP="009511B3">
            <w:pPr>
              <w:autoSpaceDE w:val="0"/>
              <w:autoSpaceDN w:val="0"/>
              <w:adjustRightInd w:val="0"/>
              <w:spacing w:line="240" w:lineRule="atLeast"/>
              <w:ind w:left="295"/>
              <w:jc w:val="both"/>
              <w:rPr>
                <w:sz w:val="22"/>
                <w:szCs w:val="22"/>
              </w:rPr>
            </w:pPr>
            <w:r>
              <w:rPr>
                <w:sz w:val="22"/>
                <w:szCs w:val="22"/>
              </w:rPr>
              <w:t>Pakiet 11      12.627,00</w:t>
            </w:r>
          </w:p>
          <w:p w:rsidR="00F108FB" w:rsidRDefault="00F108FB" w:rsidP="009511B3">
            <w:pPr>
              <w:autoSpaceDE w:val="0"/>
              <w:autoSpaceDN w:val="0"/>
              <w:adjustRightInd w:val="0"/>
              <w:spacing w:line="240" w:lineRule="atLeast"/>
              <w:ind w:left="295"/>
              <w:jc w:val="both"/>
              <w:rPr>
                <w:sz w:val="22"/>
                <w:szCs w:val="22"/>
              </w:rPr>
            </w:pPr>
            <w:r>
              <w:rPr>
                <w:sz w:val="22"/>
                <w:szCs w:val="22"/>
              </w:rPr>
              <w:t>Pakiet 12      95.458,00</w:t>
            </w:r>
          </w:p>
          <w:p w:rsidR="00F108FB" w:rsidRDefault="00F108FB" w:rsidP="009511B3">
            <w:pPr>
              <w:autoSpaceDE w:val="0"/>
              <w:autoSpaceDN w:val="0"/>
              <w:adjustRightInd w:val="0"/>
              <w:spacing w:line="240" w:lineRule="atLeast"/>
              <w:ind w:left="295"/>
              <w:jc w:val="both"/>
              <w:rPr>
                <w:sz w:val="22"/>
                <w:szCs w:val="22"/>
              </w:rPr>
            </w:pPr>
          </w:p>
          <w:p w:rsidR="00F108FB" w:rsidRPr="00D62250" w:rsidRDefault="00F108FB" w:rsidP="009511B3">
            <w:pPr>
              <w:autoSpaceDE w:val="0"/>
              <w:autoSpaceDN w:val="0"/>
              <w:adjustRightInd w:val="0"/>
              <w:spacing w:line="240" w:lineRule="atLeast"/>
              <w:ind w:left="295"/>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F108FB" w:rsidRPr="00D62250" w:rsidRDefault="00F108FB" w:rsidP="009511B3">
            <w:pPr>
              <w:numPr>
                <w:ilvl w:val="0"/>
                <w:numId w:val="19"/>
              </w:numPr>
              <w:spacing w:line="240" w:lineRule="atLeast"/>
              <w:jc w:val="both"/>
              <w:rPr>
                <w:color w:val="000000"/>
                <w:sz w:val="22"/>
                <w:szCs w:val="22"/>
              </w:rPr>
            </w:pPr>
            <w:r w:rsidRPr="00D62250">
              <w:rPr>
                <w:color w:val="000000"/>
                <w:sz w:val="22"/>
                <w:szCs w:val="22"/>
              </w:rPr>
              <w:t xml:space="preserve">Oświadczenie o spełnieniu warunku </w:t>
            </w:r>
          </w:p>
          <w:p w:rsidR="00F108FB" w:rsidRPr="00D62250" w:rsidRDefault="00F108FB" w:rsidP="009511B3">
            <w:pPr>
              <w:spacing w:line="240" w:lineRule="atLeast"/>
              <w:rPr>
                <w:color w:val="000000"/>
                <w:sz w:val="22"/>
                <w:szCs w:val="22"/>
              </w:rPr>
            </w:pPr>
            <w:r w:rsidRPr="00D62250">
              <w:rPr>
                <w:color w:val="000000"/>
                <w:sz w:val="22"/>
                <w:szCs w:val="22"/>
              </w:rPr>
              <w:t>Ocena spełnienia warunku udziału w postępowaniu będzie dokonana na zasadzie spełnia/ nie spełni.</w:t>
            </w:r>
          </w:p>
          <w:p w:rsidR="00F108FB" w:rsidRPr="00D62250" w:rsidRDefault="00F108FB" w:rsidP="009511B3">
            <w:pPr>
              <w:spacing w:before="60" w:after="120"/>
              <w:jc w:val="both"/>
              <w:rPr>
                <w:sz w:val="22"/>
                <w:szCs w:val="22"/>
              </w:rPr>
            </w:pP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lastRenderedPageBreak/>
              <w:t>3</w:t>
            </w:r>
          </w:p>
        </w:tc>
        <w:tc>
          <w:tcPr>
            <w:tcW w:w="8625" w:type="dxa"/>
          </w:tcPr>
          <w:p w:rsidR="00F108FB" w:rsidRPr="00D62250" w:rsidRDefault="00F108FB" w:rsidP="009511B3">
            <w:pPr>
              <w:spacing w:before="60" w:after="120"/>
              <w:jc w:val="both"/>
              <w:rPr>
                <w:bCs/>
                <w:sz w:val="22"/>
                <w:szCs w:val="22"/>
              </w:rPr>
            </w:pPr>
            <w:r w:rsidRPr="00D62250">
              <w:rPr>
                <w:bCs/>
                <w:sz w:val="22"/>
                <w:szCs w:val="22"/>
              </w:rPr>
              <w:t>Potencjał techniczny</w:t>
            </w:r>
          </w:p>
          <w:p w:rsidR="00F108FB" w:rsidRPr="00D62250" w:rsidRDefault="00F108FB" w:rsidP="009511B3">
            <w:pPr>
              <w:spacing w:before="60" w:after="120"/>
              <w:jc w:val="both"/>
              <w:rPr>
                <w:sz w:val="22"/>
                <w:szCs w:val="22"/>
              </w:rPr>
            </w:pPr>
            <w:r w:rsidRPr="00D62250">
              <w:rPr>
                <w:sz w:val="22"/>
                <w:szCs w:val="22"/>
              </w:rPr>
              <w:t xml:space="preserve">O udzielenie zamówienia mogą ubiegać się wykonawcy, którzy spełniają warunki, dotyczące dysponowania odpowiednim potencjałem technicznym. </w:t>
            </w:r>
          </w:p>
          <w:p w:rsidR="00F108FB" w:rsidRPr="00D62250" w:rsidRDefault="00F108FB" w:rsidP="009511B3">
            <w:pPr>
              <w:spacing w:before="60" w:after="60"/>
              <w:jc w:val="both"/>
              <w:rPr>
                <w:sz w:val="22"/>
                <w:szCs w:val="22"/>
              </w:rPr>
            </w:pPr>
            <w:r w:rsidRPr="00D62250">
              <w:rPr>
                <w:sz w:val="22"/>
                <w:szCs w:val="22"/>
              </w:rPr>
              <w:t xml:space="preserve">W celu wykazania spełnienia ww. warunku należy złożyć: </w:t>
            </w:r>
          </w:p>
          <w:p w:rsidR="00F108FB" w:rsidRPr="00D62250" w:rsidRDefault="00F108FB" w:rsidP="009511B3">
            <w:pPr>
              <w:numPr>
                <w:ilvl w:val="0"/>
                <w:numId w:val="20"/>
              </w:numPr>
              <w:spacing w:before="60" w:after="60"/>
              <w:jc w:val="both"/>
              <w:rPr>
                <w:sz w:val="22"/>
                <w:szCs w:val="22"/>
              </w:rPr>
            </w:pPr>
            <w:r w:rsidRPr="00D62250">
              <w:rPr>
                <w:sz w:val="22"/>
                <w:szCs w:val="22"/>
              </w:rPr>
              <w:t>Oświadczenie o spełnieniu warunków</w:t>
            </w:r>
            <w:r w:rsidRPr="00D62250">
              <w:rPr>
                <w:i/>
                <w:sz w:val="22"/>
                <w:szCs w:val="22"/>
              </w:rPr>
              <w:t>.</w:t>
            </w:r>
          </w:p>
          <w:p w:rsidR="00F108FB" w:rsidRPr="00D62250" w:rsidRDefault="00F108FB" w:rsidP="009511B3">
            <w:pPr>
              <w:spacing w:before="60" w:after="120"/>
              <w:jc w:val="both"/>
              <w:rPr>
                <w:sz w:val="22"/>
                <w:szCs w:val="22"/>
              </w:rPr>
            </w:pPr>
            <w:r w:rsidRPr="00D62250">
              <w:rPr>
                <w:sz w:val="22"/>
                <w:szCs w:val="22"/>
              </w:rPr>
              <w:t xml:space="preserve">Ocena spełniania warunku udziału w postępowaniu będzie dokonana na zasadzie </w:t>
            </w:r>
            <w:r w:rsidRPr="00D62250">
              <w:rPr>
                <w:color w:val="000000"/>
                <w:sz w:val="22"/>
                <w:szCs w:val="22"/>
              </w:rPr>
              <w:t>spełnia/nie spełnia.</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4</w:t>
            </w:r>
          </w:p>
        </w:tc>
        <w:tc>
          <w:tcPr>
            <w:tcW w:w="8625" w:type="dxa"/>
          </w:tcPr>
          <w:p w:rsidR="00F108FB" w:rsidRPr="00D62250" w:rsidRDefault="00F108FB" w:rsidP="009511B3">
            <w:pPr>
              <w:spacing w:before="60" w:after="120"/>
              <w:jc w:val="both"/>
              <w:rPr>
                <w:bCs/>
                <w:sz w:val="22"/>
                <w:szCs w:val="22"/>
              </w:rPr>
            </w:pPr>
            <w:r w:rsidRPr="00D62250">
              <w:rPr>
                <w:bCs/>
                <w:sz w:val="22"/>
                <w:szCs w:val="22"/>
              </w:rPr>
              <w:t>Osoby zdolne do wykonania zamówienia</w:t>
            </w:r>
          </w:p>
          <w:p w:rsidR="00F108FB" w:rsidRPr="00D62250" w:rsidRDefault="00F108FB" w:rsidP="009511B3">
            <w:pPr>
              <w:spacing w:before="60" w:after="120"/>
              <w:jc w:val="both"/>
              <w:rPr>
                <w:sz w:val="22"/>
                <w:szCs w:val="22"/>
              </w:rPr>
            </w:pPr>
            <w:r w:rsidRPr="00D62250">
              <w:rPr>
                <w:sz w:val="22"/>
                <w:szCs w:val="22"/>
              </w:rPr>
              <w:t xml:space="preserve">O udzielenie zamówienia mogą ubiegać się wykonawcy, którzy spełniają warunki, dotyczące dysponowania osobami zdolnymi do wykonania zamówienia. </w:t>
            </w:r>
          </w:p>
          <w:p w:rsidR="00F108FB" w:rsidRPr="00D62250" w:rsidRDefault="00F108FB" w:rsidP="009511B3">
            <w:pPr>
              <w:spacing w:before="60" w:after="60"/>
              <w:jc w:val="both"/>
              <w:rPr>
                <w:sz w:val="22"/>
                <w:szCs w:val="22"/>
              </w:rPr>
            </w:pPr>
            <w:r w:rsidRPr="00D62250">
              <w:rPr>
                <w:sz w:val="22"/>
                <w:szCs w:val="22"/>
              </w:rPr>
              <w:t xml:space="preserve">W celu wykazania spełnienia ww. warunku należy złożyć: </w:t>
            </w:r>
          </w:p>
          <w:p w:rsidR="00F108FB" w:rsidRPr="00D62250" w:rsidRDefault="00F108FB" w:rsidP="009511B3">
            <w:pPr>
              <w:numPr>
                <w:ilvl w:val="0"/>
                <w:numId w:val="20"/>
              </w:numPr>
              <w:spacing w:before="60" w:after="60"/>
              <w:jc w:val="both"/>
              <w:rPr>
                <w:sz w:val="22"/>
                <w:szCs w:val="22"/>
              </w:rPr>
            </w:pPr>
            <w:r w:rsidRPr="00D62250">
              <w:rPr>
                <w:sz w:val="22"/>
                <w:szCs w:val="22"/>
              </w:rPr>
              <w:t xml:space="preserve">Oświadczenie o spełnieniu warunków </w:t>
            </w:r>
            <w:r w:rsidRPr="00D62250">
              <w:rPr>
                <w:i/>
                <w:sz w:val="22"/>
                <w:szCs w:val="22"/>
              </w:rPr>
              <w:t>.</w:t>
            </w:r>
          </w:p>
          <w:p w:rsidR="00F108FB" w:rsidRPr="00D62250" w:rsidRDefault="00F108FB" w:rsidP="009511B3">
            <w:pPr>
              <w:spacing w:before="60" w:after="120"/>
              <w:jc w:val="both"/>
              <w:rPr>
                <w:sz w:val="22"/>
                <w:szCs w:val="22"/>
              </w:rPr>
            </w:pPr>
            <w:r w:rsidRPr="00D62250">
              <w:rPr>
                <w:sz w:val="22"/>
                <w:szCs w:val="22"/>
              </w:rPr>
              <w:t xml:space="preserve">Ocena spełniania warunku udziału w postępowaniu będzie dokonana na zasadzie </w:t>
            </w:r>
            <w:r w:rsidRPr="00D62250">
              <w:rPr>
                <w:color w:val="000000"/>
                <w:sz w:val="22"/>
                <w:szCs w:val="22"/>
              </w:rPr>
              <w:t>spełnia/nie spełnia</w:t>
            </w:r>
          </w:p>
        </w:tc>
      </w:tr>
      <w:tr w:rsidR="00F108FB" w:rsidRPr="00D62250" w:rsidTr="009511B3">
        <w:tc>
          <w:tcPr>
            <w:tcW w:w="720" w:type="dxa"/>
          </w:tcPr>
          <w:p w:rsidR="00F108FB" w:rsidRPr="00DC6197" w:rsidRDefault="00F108FB" w:rsidP="009511B3">
            <w:pPr>
              <w:spacing w:before="60" w:after="120"/>
              <w:jc w:val="both"/>
              <w:rPr>
                <w:sz w:val="22"/>
                <w:szCs w:val="22"/>
              </w:rPr>
            </w:pPr>
            <w:r w:rsidRPr="00DC6197">
              <w:rPr>
                <w:sz w:val="22"/>
                <w:szCs w:val="22"/>
              </w:rPr>
              <w:t>5</w:t>
            </w:r>
          </w:p>
        </w:tc>
        <w:tc>
          <w:tcPr>
            <w:tcW w:w="8625" w:type="dxa"/>
          </w:tcPr>
          <w:p w:rsidR="00F108FB" w:rsidRPr="00DC6197" w:rsidRDefault="00F108FB" w:rsidP="009511B3">
            <w:pPr>
              <w:spacing w:before="60" w:after="120"/>
              <w:jc w:val="both"/>
              <w:rPr>
                <w:bCs/>
                <w:sz w:val="22"/>
                <w:szCs w:val="22"/>
              </w:rPr>
            </w:pPr>
            <w:r w:rsidRPr="00DC6197">
              <w:rPr>
                <w:bCs/>
                <w:sz w:val="22"/>
                <w:szCs w:val="22"/>
              </w:rPr>
              <w:t>Sytuacja ekonomiczna i finansowa</w:t>
            </w:r>
          </w:p>
          <w:p w:rsidR="00F108FB" w:rsidRPr="00DC6197" w:rsidRDefault="00F108FB" w:rsidP="009511B3">
            <w:pPr>
              <w:autoSpaceDE w:val="0"/>
              <w:autoSpaceDN w:val="0"/>
              <w:adjustRightInd w:val="0"/>
              <w:spacing w:line="240" w:lineRule="atLeast"/>
              <w:jc w:val="both"/>
              <w:rPr>
                <w:color w:val="000000"/>
                <w:sz w:val="22"/>
                <w:szCs w:val="22"/>
              </w:rPr>
            </w:pPr>
            <w:r w:rsidRPr="00DC6197">
              <w:rPr>
                <w:color w:val="000000"/>
                <w:sz w:val="22"/>
                <w:szCs w:val="22"/>
              </w:rPr>
              <w:t>W celu wykazania spełnienia ww. warunku należy złożyć:</w:t>
            </w:r>
          </w:p>
          <w:p w:rsidR="00F108FB" w:rsidRPr="00DC6197" w:rsidRDefault="00F108FB" w:rsidP="009511B3">
            <w:pPr>
              <w:numPr>
                <w:ilvl w:val="0"/>
                <w:numId w:val="19"/>
              </w:numPr>
              <w:autoSpaceDE w:val="0"/>
              <w:autoSpaceDN w:val="0"/>
              <w:adjustRightInd w:val="0"/>
              <w:spacing w:line="240" w:lineRule="atLeast"/>
              <w:jc w:val="both"/>
              <w:rPr>
                <w:color w:val="000000"/>
                <w:sz w:val="22"/>
                <w:szCs w:val="22"/>
              </w:rPr>
            </w:pPr>
            <w:r w:rsidRPr="00DC6197">
              <w:rPr>
                <w:color w:val="000000"/>
                <w:sz w:val="22"/>
                <w:szCs w:val="22"/>
              </w:rPr>
              <w:t xml:space="preserve">Opłaconą </w:t>
            </w:r>
            <w:r w:rsidRPr="00DC6197">
              <w:rPr>
                <w:color w:val="000000"/>
                <w:sz w:val="22"/>
                <w:szCs w:val="22"/>
                <w:u w:val="single"/>
              </w:rPr>
              <w:t>polisę,</w:t>
            </w:r>
            <w:r w:rsidRPr="00DC6197">
              <w:rPr>
                <w:color w:val="000000"/>
                <w:sz w:val="22"/>
                <w:szCs w:val="22"/>
              </w:rPr>
              <w:t xml:space="preserve"> a w przypadku jej braku inny dokument potwierdzający, że wykonawca jest ubezpieczony od odpowiedzialności cywilnej w zakresie prowadzonej działalności związanej z przedmiotem zamówienia.</w:t>
            </w:r>
          </w:p>
          <w:tbl>
            <w:tblPr>
              <w:tblW w:w="15690" w:type="dxa"/>
              <w:tblInd w:w="52" w:type="dxa"/>
              <w:tblLayout w:type="fixed"/>
              <w:tblCellMar>
                <w:left w:w="70" w:type="dxa"/>
                <w:right w:w="70" w:type="dxa"/>
              </w:tblCellMar>
              <w:tblLook w:val="04A0"/>
            </w:tblPr>
            <w:tblGrid>
              <w:gridCol w:w="8465"/>
              <w:gridCol w:w="7225"/>
            </w:tblGrid>
            <w:tr w:rsidR="00F108FB" w:rsidRPr="00DC6197" w:rsidTr="009511B3">
              <w:trPr>
                <w:trHeight w:val="1441"/>
              </w:trPr>
              <w:tc>
                <w:tcPr>
                  <w:tcW w:w="8465" w:type="dxa"/>
                  <w:shd w:val="clear" w:color="auto" w:fill="auto"/>
                  <w:noWrap/>
                  <w:vAlign w:val="bottom"/>
                  <w:hideMark/>
                </w:tcPr>
                <w:p w:rsidR="00F108FB" w:rsidRDefault="00F108FB" w:rsidP="009511B3">
                  <w:pPr>
                    <w:ind w:left="598"/>
                    <w:rPr>
                      <w:color w:val="000000"/>
                      <w:sz w:val="22"/>
                      <w:szCs w:val="22"/>
                    </w:rPr>
                  </w:pPr>
                  <w:r w:rsidRPr="00DC6197">
                    <w:rPr>
                      <w:color w:val="000000"/>
                      <w:sz w:val="22"/>
                      <w:szCs w:val="22"/>
                    </w:rPr>
                    <w:lastRenderedPageBreak/>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F108FB" w:rsidRDefault="00F108FB" w:rsidP="009511B3">
                  <w:pPr>
                    <w:autoSpaceDE w:val="0"/>
                    <w:autoSpaceDN w:val="0"/>
                    <w:adjustRightInd w:val="0"/>
                    <w:spacing w:line="240" w:lineRule="atLeast"/>
                    <w:jc w:val="both"/>
                    <w:rPr>
                      <w:color w:val="000000"/>
                      <w:sz w:val="22"/>
                      <w:szCs w:val="22"/>
                    </w:rPr>
                  </w:pPr>
                  <w:r>
                    <w:rPr>
                      <w:color w:val="000000"/>
                      <w:sz w:val="22"/>
                      <w:szCs w:val="22"/>
                    </w:rPr>
                    <w:t xml:space="preserve">                    </w:t>
                  </w:r>
                </w:p>
                <w:p w:rsidR="00F108FB" w:rsidRPr="00D62250" w:rsidRDefault="00F108FB" w:rsidP="009511B3">
                  <w:pPr>
                    <w:autoSpaceDE w:val="0"/>
                    <w:autoSpaceDN w:val="0"/>
                    <w:adjustRightInd w:val="0"/>
                    <w:spacing w:line="240" w:lineRule="atLeast"/>
                    <w:jc w:val="both"/>
                    <w:rPr>
                      <w:color w:val="000000"/>
                      <w:sz w:val="22"/>
                      <w:szCs w:val="22"/>
                    </w:rPr>
                  </w:pPr>
                  <w:r>
                    <w:rPr>
                      <w:color w:val="000000"/>
                      <w:sz w:val="22"/>
                      <w:szCs w:val="22"/>
                    </w:rPr>
                    <w:t xml:space="preserve">                   </w:t>
                  </w:r>
                  <w:r w:rsidRPr="00D62250">
                    <w:rPr>
                      <w:color w:val="000000"/>
                      <w:sz w:val="22"/>
                      <w:szCs w:val="22"/>
                    </w:rPr>
                    <w:t xml:space="preserve"> </w:t>
                  </w:r>
                  <w:r>
                    <w:rPr>
                      <w:color w:val="000000"/>
                      <w:sz w:val="22"/>
                      <w:szCs w:val="22"/>
                    </w:rPr>
                    <w:t>[wartości podane w PLN]</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   305.507,00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2   260.206,00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3       6.800,00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4     57.610,00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5     30.186,00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6     49.727,00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7       2.260,00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8     54.977,00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9        9.578,00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10    58.519,00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11    21.044,00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12   159097,00</w:t>
                  </w:r>
                </w:p>
                <w:p w:rsidR="00F108FB" w:rsidRPr="00DC6197" w:rsidRDefault="00F108FB" w:rsidP="009511B3">
                  <w:pPr>
                    <w:autoSpaceDE w:val="0"/>
                    <w:autoSpaceDN w:val="0"/>
                    <w:adjustRightInd w:val="0"/>
                    <w:spacing w:line="240" w:lineRule="atLeast"/>
                    <w:ind w:left="598"/>
                    <w:jc w:val="both"/>
                    <w:rPr>
                      <w:color w:val="000000"/>
                      <w:sz w:val="22"/>
                      <w:szCs w:val="22"/>
                    </w:rPr>
                  </w:pPr>
                </w:p>
              </w:tc>
              <w:tc>
                <w:tcPr>
                  <w:tcW w:w="7225" w:type="dxa"/>
                  <w:shd w:val="clear" w:color="auto" w:fill="auto"/>
                  <w:noWrap/>
                  <w:vAlign w:val="bottom"/>
                  <w:hideMark/>
                </w:tcPr>
                <w:p w:rsidR="00F108FB" w:rsidRPr="00DC6197" w:rsidRDefault="00F108FB" w:rsidP="009511B3">
                  <w:pPr>
                    <w:rPr>
                      <w:color w:val="000000"/>
                      <w:sz w:val="22"/>
                      <w:szCs w:val="22"/>
                    </w:rPr>
                  </w:pPr>
                </w:p>
              </w:tc>
            </w:tr>
          </w:tbl>
          <w:p w:rsidR="00F108FB" w:rsidRPr="00DC6197" w:rsidRDefault="00F108FB" w:rsidP="009511B3">
            <w:pPr>
              <w:numPr>
                <w:ilvl w:val="0"/>
                <w:numId w:val="18"/>
              </w:numPr>
              <w:spacing w:line="240" w:lineRule="atLeast"/>
              <w:jc w:val="both"/>
              <w:rPr>
                <w:color w:val="000000"/>
                <w:sz w:val="22"/>
                <w:szCs w:val="22"/>
              </w:rPr>
            </w:pPr>
            <w:r w:rsidRPr="00DC6197">
              <w:rPr>
                <w:color w:val="000000"/>
                <w:sz w:val="22"/>
                <w:szCs w:val="22"/>
              </w:rPr>
              <w:t xml:space="preserve">Oświadczenie o spełnieniu warunku </w:t>
            </w:r>
          </w:p>
          <w:p w:rsidR="00F108FB" w:rsidRPr="00D62250" w:rsidRDefault="00F108FB" w:rsidP="009511B3">
            <w:pPr>
              <w:spacing w:line="240" w:lineRule="atLeast"/>
              <w:jc w:val="both"/>
              <w:rPr>
                <w:sz w:val="22"/>
                <w:szCs w:val="22"/>
              </w:rPr>
            </w:pPr>
            <w:r w:rsidRPr="00DC6197">
              <w:rPr>
                <w:color w:val="000000"/>
                <w:sz w:val="22"/>
                <w:szCs w:val="22"/>
              </w:rPr>
              <w:t>Ocena spełniania warunku udziału w postępowaniu będzie dokonana na</w:t>
            </w:r>
            <w:r w:rsidRPr="00DC6197">
              <w:rPr>
                <w:color w:val="0000FF"/>
                <w:sz w:val="22"/>
                <w:szCs w:val="22"/>
              </w:rPr>
              <w:t xml:space="preserve"> </w:t>
            </w:r>
            <w:r w:rsidRPr="00DC6197">
              <w:rPr>
                <w:color w:val="000000"/>
                <w:sz w:val="22"/>
                <w:szCs w:val="22"/>
              </w:rPr>
              <w:t>zasadzie spełnia/nie spełnia.</w:t>
            </w:r>
          </w:p>
        </w:tc>
      </w:tr>
    </w:tbl>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eastAsia="EUAlbertina-Regular-Identity-H" w:hAnsi="Times New Roman" w:cs="Times New Roman"/>
          <w:b w:val="0"/>
          <w:i w:val="0"/>
          <w:sz w:val="22"/>
          <w:szCs w:val="22"/>
        </w:rPr>
        <w:lastRenderedPageBreak/>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Wykonawcy mog</w:t>
      </w:r>
      <w:r w:rsidRPr="00D62250">
        <w:rPr>
          <w:rFonts w:ascii="Times New Roman" w:eastAsia="TimesNewRoman" w:hAnsi="Times New Roman" w:cs="Times New Roman"/>
          <w:b w:val="0"/>
          <w:i w:val="0"/>
          <w:sz w:val="22"/>
          <w:szCs w:val="22"/>
        </w:rPr>
        <w:t xml:space="preserve">ą </w:t>
      </w:r>
      <w:r w:rsidRPr="00D62250">
        <w:rPr>
          <w:rFonts w:ascii="Times New Roman" w:hAnsi="Times New Roman" w:cs="Times New Roman"/>
          <w:b w:val="0"/>
          <w:i w:val="0"/>
          <w:sz w:val="22"/>
          <w:szCs w:val="22"/>
        </w:rPr>
        <w:t>wspólnie ubiega</w:t>
      </w:r>
      <w:r w:rsidRPr="00D62250">
        <w:rPr>
          <w:rFonts w:ascii="Times New Roman" w:eastAsia="TimesNewRoman" w:hAnsi="Times New Roman" w:cs="Times New Roman"/>
          <w:b w:val="0"/>
          <w:i w:val="0"/>
          <w:sz w:val="22"/>
          <w:szCs w:val="22"/>
        </w:rPr>
        <w:t xml:space="preserve">ć </w:t>
      </w:r>
      <w:r w:rsidRPr="00D62250">
        <w:rPr>
          <w:rFonts w:ascii="Times New Roman" w:hAnsi="Times New Roman" w:cs="Times New Roman"/>
          <w:b w:val="0"/>
          <w:i w:val="0"/>
          <w:sz w:val="22"/>
          <w:szCs w:val="22"/>
        </w:rPr>
        <w:t>si</w:t>
      </w:r>
      <w:r w:rsidRPr="00D62250">
        <w:rPr>
          <w:rFonts w:ascii="Times New Roman" w:eastAsia="TimesNewRoman" w:hAnsi="Times New Roman" w:cs="Times New Roman"/>
          <w:b w:val="0"/>
          <w:i w:val="0"/>
          <w:sz w:val="22"/>
          <w:szCs w:val="22"/>
        </w:rPr>
        <w:t xml:space="preserve">ę </w:t>
      </w:r>
      <w:r w:rsidRPr="00D62250">
        <w:rPr>
          <w:rFonts w:ascii="Times New Roman" w:hAnsi="Times New Roman" w:cs="Times New Roman"/>
          <w:b w:val="0"/>
          <w:i w:val="0"/>
          <w:sz w:val="22"/>
          <w:szCs w:val="22"/>
        </w:rPr>
        <w:t>o udzielenie zamówienia. W takim przypadku Wykonawcy ustanawiaj</w:t>
      </w:r>
      <w:r w:rsidRPr="00D62250">
        <w:rPr>
          <w:rFonts w:ascii="Times New Roman" w:eastAsia="TimesNewRoman" w:hAnsi="Times New Roman" w:cs="Times New Roman"/>
          <w:b w:val="0"/>
          <w:i w:val="0"/>
          <w:sz w:val="22"/>
          <w:szCs w:val="22"/>
        </w:rPr>
        <w:t xml:space="preserve">ą </w:t>
      </w:r>
      <w:r w:rsidRPr="00D62250">
        <w:rPr>
          <w:rFonts w:ascii="Times New Roman" w:hAnsi="Times New Roman" w:cs="Times New Roman"/>
          <w:b w:val="0"/>
          <w:i w:val="0"/>
          <w:sz w:val="22"/>
          <w:szCs w:val="22"/>
        </w:rPr>
        <w:t>pełnomocnika do reprezentowania ich w post</w:t>
      </w:r>
      <w:r w:rsidRPr="00D62250">
        <w:rPr>
          <w:rFonts w:ascii="Times New Roman" w:eastAsia="TimesNewRoman" w:hAnsi="Times New Roman" w:cs="Times New Roman"/>
          <w:b w:val="0"/>
          <w:i w:val="0"/>
          <w:sz w:val="22"/>
          <w:szCs w:val="22"/>
        </w:rPr>
        <w:t>ę</w:t>
      </w:r>
      <w:r w:rsidRPr="00D62250">
        <w:rPr>
          <w:rFonts w:ascii="Times New Roman" w:hAnsi="Times New Roman" w:cs="Times New Roman"/>
          <w:b w:val="0"/>
          <w:i w:val="0"/>
          <w:sz w:val="22"/>
          <w:szCs w:val="22"/>
        </w:rPr>
        <w:t>powaniu o udzielenie zamówienia albo reprezentowania w post</w:t>
      </w:r>
      <w:r w:rsidRPr="00D62250">
        <w:rPr>
          <w:rFonts w:ascii="Times New Roman" w:eastAsia="TimesNewRoman" w:hAnsi="Times New Roman" w:cs="Times New Roman"/>
          <w:b w:val="0"/>
          <w:i w:val="0"/>
          <w:sz w:val="22"/>
          <w:szCs w:val="22"/>
        </w:rPr>
        <w:t>ę</w:t>
      </w:r>
      <w:r w:rsidRPr="00D62250">
        <w:rPr>
          <w:rFonts w:ascii="Times New Roman" w:hAnsi="Times New Roman" w:cs="Times New Roman"/>
          <w:b w:val="0"/>
          <w:i w:val="0"/>
          <w:sz w:val="22"/>
          <w:szCs w:val="22"/>
        </w:rPr>
        <w:t>powaniu i zawarcia umowy w sprawie zamówienia publicznego.</w:t>
      </w:r>
    </w:p>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Zamawiający wykluczy z postępowania o udzielenie zamówienia Wykonawców na podstawie przepisów art. 24 ust.1 </w:t>
      </w:r>
      <w:proofErr w:type="spellStart"/>
      <w:r w:rsidRPr="00D62250">
        <w:rPr>
          <w:rFonts w:ascii="Times New Roman" w:hAnsi="Times New Roman" w:cs="Times New Roman"/>
          <w:b w:val="0"/>
          <w:i w:val="0"/>
          <w:sz w:val="22"/>
          <w:szCs w:val="22"/>
        </w:rPr>
        <w:t>pkt</w:t>
      </w:r>
      <w:proofErr w:type="spellEnd"/>
      <w:r w:rsidRPr="00D62250">
        <w:rPr>
          <w:rFonts w:ascii="Times New Roman" w:hAnsi="Times New Roman" w:cs="Times New Roman"/>
          <w:b w:val="0"/>
          <w:i w:val="0"/>
          <w:sz w:val="22"/>
          <w:szCs w:val="22"/>
        </w:rPr>
        <w:t xml:space="preserve"> 1-9 oraz art. 24 ust. 2 </w:t>
      </w:r>
      <w:proofErr w:type="spellStart"/>
      <w:r w:rsidRPr="00D62250">
        <w:rPr>
          <w:rFonts w:ascii="Times New Roman" w:hAnsi="Times New Roman" w:cs="Times New Roman"/>
          <w:b w:val="0"/>
          <w:i w:val="0"/>
          <w:sz w:val="22"/>
          <w:szCs w:val="22"/>
        </w:rPr>
        <w:t>pkt</w:t>
      </w:r>
      <w:proofErr w:type="spellEnd"/>
      <w:r w:rsidRPr="00D62250">
        <w:rPr>
          <w:rFonts w:ascii="Times New Roman" w:hAnsi="Times New Roman" w:cs="Times New Roman"/>
          <w:b w:val="0"/>
          <w:i w:val="0"/>
          <w:sz w:val="22"/>
          <w:szCs w:val="22"/>
        </w:rPr>
        <w:t xml:space="preserve"> 1-4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Nr 113, poz. 759, z późn. zm.).</w:t>
      </w:r>
    </w:p>
    <w:p w:rsidR="00F108FB" w:rsidRPr="00D62250" w:rsidRDefault="00F108FB" w:rsidP="00F108FB">
      <w:pPr>
        <w:pStyle w:val="Nagwek2"/>
        <w:keepNext w:val="0"/>
        <w:numPr>
          <w:ilvl w:val="0"/>
          <w:numId w:val="21"/>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Ofertę Wykonawcy wykluczonego uznaje się za odrzuconą.</w:t>
      </w:r>
    </w:p>
    <w:p w:rsidR="00F108FB" w:rsidRPr="00D62250" w:rsidRDefault="00F108FB" w:rsidP="00F108FB">
      <w:pPr>
        <w:tabs>
          <w:tab w:val="left" w:pos="1440"/>
        </w:tabs>
        <w:spacing w:before="20" w:after="20"/>
        <w:ind w:left="720" w:hanging="720"/>
        <w:jc w:val="both"/>
        <w:rPr>
          <w:i/>
          <w:sz w:val="22"/>
          <w:szCs w:val="22"/>
          <w:u w:val="single"/>
        </w:rPr>
      </w:pPr>
    </w:p>
    <w:p w:rsidR="00F108FB" w:rsidRPr="00D62250" w:rsidRDefault="00F108FB" w:rsidP="00F108FB">
      <w:pPr>
        <w:numPr>
          <w:ilvl w:val="0"/>
          <w:numId w:val="1"/>
        </w:numPr>
        <w:jc w:val="both"/>
        <w:rPr>
          <w:b/>
          <w:sz w:val="22"/>
          <w:szCs w:val="22"/>
        </w:rPr>
      </w:pPr>
      <w:r w:rsidRPr="00D62250">
        <w:rPr>
          <w:b/>
          <w:sz w:val="22"/>
          <w:szCs w:val="22"/>
        </w:rPr>
        <w:t xml:space="preserve">Wykaz </w:t>
      </w:r>
      <w:r w:rsidRPr="00D62250">
        <w:rPr>
          <w:b/>
          <w:bCs/>
          <w:sz w:val="22"/>
          <w:szCs w:val="22"/>
        </w:rPr>
        <w:t>o</w:t>
      </w:r>
      <w:r w:rsidRPr="00D62250">
        <w:rPr>
          <w:b/>
          <w:sz w:val="22"/>
          <w:szCs w:val="22"/>
        </w:rPr>
        <w:t>ś</w:t>
      </w:r>
      <w:r w:rsidRPr="00D62250">
        <w:rPr>
          <w:b/>
          <w:bCs/>
          <w:sz w:val="22"/>
          <w:szCs w:val="22"/>
        </w:rPr>
        <w:t>wiadcze</w:t>
      </w:r>
      <w:r w:rsidRPr="00D62250">
        <w:rPr>
          <w:b/>
          <w:sz w:val="22"/>
          <w:szCs w:val="22"/>
        </w:rPr>
        <w:t xml:space="preserve">ń </w:t>
      </w:r>
      <w:r w:rsidRPr="00D62250">
        <w:rPr>
          <w:b/>
          <w:bCs/>
          <w:sz w:val="22"/>
          <w:szCs w:val="22"/>
        </w:rPr>
        <w:t xml:space="preserve">i dokumentów, </w:t>
      </w:r>
      <w:r w:rsidRPr="00D62250">
        <w:rPr>
          <w:b/>
          <w:sz w:val="22"/>
          <w:szCs w:val="22"/>
        </w:rPr>
        <w:t xml:space="preserve">jakie </w:t>
      </w:r>
      <w:proofErr w:type="spellStart"/>
      <w:r w:rsidRPr="00D62250">
        <w:rPr>
          <w:b/>
          <w:sz w:val="22"/>
          <w:szCs w:val="22"/>
        </w:rPr>
        <w:t>maja</w:t>
      </w:r>
      <w:proofErr w:type="spellEnd"/>
      <w:r w:rsidRPr="00D62250">
        <w:rPr>
          <w:b/>
          <w:sz w:val="22"/>
          <w:szCs w:val="22"/>
        </w:rPr>
        <w:t xml:space="preserve"> dostarczyć wykonawcy w celu potwierdzenia spełniania warunków udziału w postępowaniu</w:t>
      </w:r>
    </w:p>
    <w:p w:rsidR="00F108FB" w:rsidRPr="00D62250" w:rsidRDefault="00F108FB" w:rsidP="00F108FB">
      <w:pPr>
        <w:jc w:val="both"/>
        <w:rPr>
          <w:sz w:val="22"/>
          <w:szCs w:val="22"/>
        </w:rPr>
      </w:pPr>
    </w:p>
    <w:p w:rsidR="00F108FB" w:rsidRPr="00D62250" w:rsidRDefault="00F108FB" w:rsidP="00F108FB">
      <w:pPr>
        <w:pStyle w:val="Nagwek2"/>
        <w:numPr>
          <w:ilvl w:val="1"/>
          <w:numId w:val="18"/>
        </w:numPr>
        <w:spacing w:line="276" w:lineRule="auto"/>
        <w:rPr>
          <w:rFonts w:ascii="Times New Roman" w:hAnsi="Times New Roman" w:cs="Times New Roman"/>
          <w:sz w:val="22"/>
          <w:szCs w:val="22"/>
        </w:rPr>
      </w:pPr>
      <w:r w:rsidRPr="00D62250">
        <w:rPr>
          <w:rFonts w:ascii="Times New Roman" w:hAnsi="Times New Roman" w:cs="Times New Roman"/>
          <w:sz w:val="22"/>
          <w:szCs w:val="22"/>
        </w:rPr>
        <w:t xml:space="preserve">W celu wykazania spełniania przez Wykonawcę warunków, o których mowa w art. 22 ust. 1 ustawy Prawo zamówień publicznych (t.j. Dz. U. z 2010 </w:t>
      </w:r>
      <w:proofErr w:type="spellStart"/>
      <w:r w:rsidRPr="00D62250">
        <w:rPr>
          <w:rFonts w:ascii="Times New Roman" w:hAnsi="Times New Roman" w:cs="Times New Roman"/>
          <w:sz w:val="22"/>
          <w:szCs w:val="22"/>
        </w:rPr>
        <w:t>r</w:t>
      </w:r>
      <w:proofErr w:type="spellEnd"/>
      <w:r w:rsidRPr="00D62250">
        <w:rPr>
          <w:rFonts w:ascii="Times New Roman" w:hAnsi="Times New Roman" w:cs="Times New Roman"/>
          <w:sz w:val="22"/>
          <w:szCs w:val="22"/>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108FB" w:rsidRPr="00D62250" w:rsidTr="009511B3">
        <w:tc>
          <w:tcPr>
            <w:tcW w:w="720" w:type="dxa"/>
          </w:tcPr>
          <w:p w:rsidR="00F108FB" w:rsidRPr="00D62250" w:rsidRDefault="00F108FB" w:rsidP="009511B3">
            <w:pPr>
              <w:spacing w:before="60" w:after="120"/>
              <w:jc w:val="both"/>
              <w:rPr>
                <w:sz w:val="22"/>
                <w:szCs w:val="22"/>
              </w:rPr>
            </w:pPr>
            <w:r w:rsidRPr="00D62250">
              <w:rPr>
                <w:b/>
                <w:sz w:val="22"/>
                <w:szCs w:val="22"/>
              </w:rPr>
              <w:t>Lp.</w:t>
            </w:r>
          </w:p>
        </w:tc>
        <w:tc>
          <w:tcPr>
            <w:tcW w:w="8483" w:type="dxa"/>
          </w:tcPr>
          <w:p w:rsidR="00F108FB" w:rsidRPr="00D62250" w:rsidRDefault="00F108FB" w:rsidP="009511B3">
            <w:pPr>
              <w:spacing w:before="60" w:after="120"/>
              <w:jc w:val="both"/>
              <w:rPr>
                <w:sz w:val="22"/>
                <w:szCs w:val="22"/>
              </w:rPr>
            </w:pPr>
            <w:r w:rsidRPr="00D62250">
              <w:rPr>
                <w:b/>
                <w:sz w:val="22"/>
                <w:szCs w:val="22"/>
              </w:rPr>
              <w:t>Wymagany dokument</w:t>
            </w:r>
          </w:p>
        </w:tc>
      </w:tr>
      <w:tr w:rsidR="00F108FB" w:rsidRPr="00D62250" w:rsidTr="009511B3">
        <w:tc>
          <w:tcPr>
            <w:tcW w:w="720" w:type="dxa"/>
          </w:tcPr>
          <w:p w:rsidR="00F108FB" w:rsidRPr="00D62250" w:rsidRDefault="00F108FB" w:rsidP="009511B3">
            <w:pPr>
              <w:spacing w:before="60" w:after="120"/>
              <w:jc w:val="center"/>
              <w:rPr>
                <w:sz w:val="22"/>
                <w:szCs w:val="22"/>
              </w:rPr>
            </w:pPr>
            <w:r w:rsidRPr="00D62250">
              <w:rPr>
                <w:sz w:val="22"/>
                <w:szCs w:val="22"/>
              </w:rPr>
              <w:lastRenderedPageBreak/>
              <w:t>1</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Oświadczenie o spełnianiu warunków</w:t>
            </w:r>
          </w:p>
          <w:p w:rsidR="00F108FB" w:rsidRPr="00D62250" w:rsidRDefault="00F108FB" w:rsidP="009511B3">
            <w:pPr>
              <w:spacing w:before="60" w:after="120"/>
              <w:jc w:val="both"/>
              <w:rPr>
                <w:sz w:val="22"/>
                <w:szCs w:val="22"/>
              </w:rPr>
            </w:pPr>
            <w:r w:rsidRPr="00D62250">
              <w:rPr>
                <w:sz w:val="22"/>
                <w:szCs w:val="22"/>
              </w:rPr>
              <w:t xml:space="preserve">Oświadczenie o spełnianiu warunków </w:t>
            </w:r>
          </w:p>
        </w:tc>
      </w:tr>
      <w:tr w:rsidR="00F108FB" w:rsidRPr="00D62250" w:rsidTr="009511B3">
        <w:tc>
          <w:tcPr>
            <w:tcW w:w="720" w:type="dxa"/>
          </w:tcPr>
          <w:p w:rsidR="00F108FB" w:rsidRPr="00D62250" w:rsidRDefault="00F108FB" w:rsidP="009511B3">
            <w:pPr>
              <w:spacing w:before="60" w:after="120"/>
              <w:jc w:val="center"/>
              <w:rPr>
                <w:sz w:val="22"/>
                <w:szCs w:val="22"/>
              </w:rPr>
            </w:pPr>
            <w:r w:rsidRPr="00D62250">
              <w:rPr>
                <w:sz w:val="22"/>
                <w:szCs w:val="22"/>
              </w:rPr>
              <w:t>2</w:t>
            </w:r>
          </w:p>
        </w:tc>
        <w:tc>
          <w:tcPr>
            <w:tcW w:w="8483" w:type="dxa"/>
          </w:tcPr>
          <w:p w:rsidR="00F108FB" w:rsidRPr="00D62250" w:rsidRDefault="00F108FB" w:rsidP="009511B3">
            <w:pPr>
              <w:autoSpaceDE w:val="0"/>
              <w:autoSpaceDN w:val="0"/>
              <w:adjustRightInd w:val="0"/>
              <w:spacing w:line="240" w:lineRule="atLeast"/>
              <w:jc w:val="both"/>
              <w:rPr>
                <w:color w:val="000000"/>
                <w:sz w:val="22"/>
                <w:szCs w:val="22"/>
              </w:rPr>
            </w:pPr>
            <w:r w:rsidRPr="00DC6197">
              <w:rPr>
                <w:sz w:val="22"/>
                <w:szCs w:val="22"/>
                <w:u w:val="single"/>
              </w:rPr>
              <w:t>Wykaz</w:t>
            </w:r>
            <w:r w:rsidRPr="00D62250">
              <w:rPr>
                <w:sz w:val="22"/>
                <w:szCs w:val="22"/>
              </w:rPr>
              <w:t xml:space="preserve"> wykonanych, a w przypadku świadczeń okresowych lub ciągłych również wykonywanych </w:t>
            </w:r>
            <w:r w:rsidRPr="00DC6197">
              <w:rPr>
                <w:sz w:val="22"/>
                <w:szCs w:val="22"/>
                <w:u w:val="single"/>
              </w:rPr>
              <w:t xml:space="preserve">dostaw </w:t>
            </w:r>
            <w:r w:rsidRPr="00D62250">
              <w:rPr>
                <w:sz w:val="22"/>
                <w:szCs w:val="22"/>
              </w:rPr>
              <w:t xml:space="preserve">lub usług w zakresie niezbędnym do wykazania spełniania warunku wiedzy i doświadczenia w okresie ostatnich trzech lat przed upływem terminu składania ofert albo wniosków o dopuszczenie do udziału w postępowaniu, a jeżeli okres prowadzenia działalności jest krótszy w tym okresie – w tym okresie, co najmniej jednego zamówienia odpowiadającego swoim rodzajem zaoferowanemu przedmiotowi zamówienia, zrealizowanego w jednostce świadczącej usługi medyczne o wartości co najmniej : </w:t>
            </w:r>
          </w:p>
          <w:p w:rsidR="00F108FB" w:rsidRDefault="00F108FB" w:rsidP="009511B3">
            <w:pPr>
              <w:autoSpaceDE w:val="0"/>
              <w:autoSpaceDN w:val="0"/>
              <w:adjustRightInd w:val="0"/>
              <w:spacing w:line="240" w:lineRule="atLeast"/>
              <w:ind w:left="295" w:hanging="142"/>
              <w:jc w:val="both"/>
              <w:rPr>
                <w:sz w:val="22"/>
                <w:szCs w:val="22"/>
              </w:rPr>
            </w:pPr>
          </w:p>
          <w:p w:rsidR="00F108FB" w:rsidRPr="00D62250" w:rsidRDefault="00F108FB" w:rsidP="009511B3">
            <w:pPr>
              <w:autoSpaceDE w:val="0"/>
              <w:autoSpaceDN w:val="0"/>
              <w:adjustRightInd w:val="0"/>
              <w:spacing w:line="240" w:lineRule="atLeast"/>
              <w:jc w:val="both"/>
              <w:rPr>
                <w:color w:val="000000"/>
                <w:sz w:val="22"/>
                <w:szCs w:val="22"/>
              </w:rPr>
            </w:pPr>
            <w:r>
              <w:rPr>
                <w:color w:val="000000"/>
                <w:sz w:val="22"/>
                <w:szCs w:val="22"/>
              </w:rPr>
              <w:t xml:space="preserve">                     </w:t>
            </w:r>
            <w:r w:rsidRPr="00D62250">
              <w:rPr>
                <w:color w:val="000000"/>
                <w:sz w:val="22"/>
                <w:szCs w:val="22"/>
              </w:rPr>
              <w:t xml:space="preserve"> </w:t>
            </w:r>
            <w:r>
              <w:rPr>
                <w:color w:val="000000"/>
                <w:sz w:val="22"/>
                <w:szCs w:val="22"/>
              </w:rPr>
              <w:t>[wartości podane w PLN]</w:t>
            </w:r>
          </w:p>
          <w:p w:rsidR="00F108FB" w:rsidRDefault="00F108FB" w:rsidP="009511B3">
            <w:pPr>
              <w:autoSpaceDE w:val="0"/>
              <w:autoSpaceDN w:val="0"/>
              <w:adjustRightInd w:val="0"/>
              <w:spacing w:line="240" w:lineRule="atLeast"/>
              <w:ind w:left="295"/>
              <w:jc w:val="both"/>
              <w:rPr>
                <w:sz w:val="22"/>
                <w:szCs w:val="22"/>
              </w:rPr>
            </w:pPr>
            <w:r>
              <w:rPr>
                <w:sz w:val="22"/>
                <w:szCs w:val="22"/>
              </w:rPr>
              <w:t>Pakiet 1    183.300,00</w:t>
            </w:r>
          </w:p>
          <w:p w:rsidR="00F108FB" w:rsidRDefault="00F108FB" w:rsidP="009511B3">
            <w:pPr>
              <w:autoSpaceDE w:val="0"/>
              <w:autoSpaceDN w:val="0"/>
              <w:adjustRightInd w:val="0"/>
              <w:spacing w:line="240" w:lineRule="atLeast"/>
              <w:ind w:left="295"/>
              <w:jc w:val="both"/>
              <w:rPr>
                <w:sz w:val="22"/>
                <w:szCs w:val="22"/>
              </w:rPr>
            </w:pPr>
            <w:r>
              <w:rPr>
                <w:sz w:val="22"/>
                <w:szCs w:val="22"/>
              </w:rPr>
              <w:t>Pakiet 2    156.120,00</w:t>
            </w:r>
          </w:p>
          <w:p w:rsidR="00F108FB" w:rsidRDefault="00F108FB" w:rsidP="009511B3">
            <w:pPr>
              <w:autoSpaceDE w:val="0"/>
              <w:autoSpaceDN w:val="0"/>
              <w:adjustRightInd w:val="0"/>
              <w:spacing w:line="240" w:lineRule="atLeast"/>
              <w:ind w:left="295"/>
              <w:jc w:val="both"/>
              <w:rPr>
                <w:sz w:val="22"/>
                <w:szCs w:val="22"/>
              </w:rPr>
            </w:pPr>
            <w:r>
              <w:rPr>
                <w:sz w:val="22"/>
                <w:szCs w:val="22"/>
              </w:rPr>
              <w:t>Pakiet 3        4.080,00</w:t>
            </w:r>
          </w:p>
          <w:p w:rsidR="00F108FB" w:rsidRDefault="00F108FB" w:rsidP="009511B3">
            <w:pPr>
              <w:autoSpaceDE w:val="0"/>
              <w:autoSpaceDN w:val="0"/>
              <w:adjustRightInd w:val="0"/>
              <w:spacing w:line="240" w:lineRule="atLeast"/>
              <w:ind w:left="295"/>
              <w:jc w:val="both"/>
              <w:rPr>
                <w:sz w:val="22"/>
                <w:szCs w:val="22"/>
              </w:rPr>
            </w:pPr>
            <w:r>
              <w:rPr>
                <w:sz w:val="22"/>
                <w:szCs w:val="22"/>
              </w:rPr>
              <w:t>Pakiet 4      34.567,00</w:t>
            </w:r>
          </w:p>
          <w:p w:rsidR="00F108FB" w:rsidRDefault="00F108FB" w:rsidP="009511B3">
            <w:pPr>
              <w:autoSpaceDE w:val="0"/>
              <w:autoSpaceDN w:val="0"/>
              <w:adjustRightInd w:val="0"/>
              <w:spacing w:line="240" w:lineRule="atLeast"/>
              <w:ind w:left="295"/>
              <w:jc w:val="both"/>
              <w:rPr>
                <w:sz w:val="22"/>
                <w:szCs w:val="22"/>
              </w:rPr>
            </w:pPr>
            <w:r>
              <w:rPr>
                <w:sz w:val="22"/>
                <w:szCs w:val="22"/>
              </w:rPr>
              <w:t>Pakiet 5      18.112,00</w:t>
            </w:r>
          </w:p>
          <w:p w:rsidR="00F108FB" w:rsidRDefault="00F108FB" w:rsidP="009511B3">
            <w:pPr>
              <w:autoSpaceDE w:val="0"/>
              <w:autoSpaceDN w:val="0"/>
              <w:adjustRightInd w:val="0"/>
              <w:spacing w:line="240" w:lineRule="atLeast"/>
              <w:ind w:left="295"/>
              <w:jc w:val="both"/>
              <w:rPr>
                <w:sz w:val="22"/>
                <w:szCs w:val="22"/>
              </w:rPr>
            </w:pPr>
            <w:r>
              <w:rPr>
                <w:sz w:val="22"/>
                <w:szCs w:val="22"/>
              </w:rPr>
              <w:t>Pakiet 6      29.836,00</w:t>
            </w:r>
          </w:p>
          <w:p w:rsidR="00F108FB" w:rsidRDefault="00F108FB" w:rsidP="009511B3">
            <w:pPr>
              <w:autoSpaceDE w:val="0"/>
              <w:autoSpaceDN w:val="0"/>
              <w:adjustRightInd w:val="0"/>
              <w:spacing w:line="240" w:lineRule="atLeast"/>
              <w:ind w:left="295"/>
              <w:jc w:val="both"/>
              <w:rPr>
                <w:sz w:val="22"/>
                <w:szCs w:val="22"/>
              </w:rPr>
            </w:pPr>
            <w:r>
              <w:rPr>
                <w:sz w:val="22"/>
                <w:szCs w:val="22"/>
              </w:rPr>
              <w:t>Pakiet 7        1.356,00</w:t>
            </w:r>
          </w:p>
          <w:p w:rsidR="00F108FB" w:rsidRDefault="00F108FB" w:rsidP="009511B3">
            <w:pPr>
              <w:autoSpaceDE w:val="0"/>
              <w:autoSpaceDN w:val="0"/>
              <w:adjustRightInd w:val="0"/>
              <w:spacing w:line="240" w:lineRule="atLeast"/>
              <w:ind w:left="295"/>
              <w:jc w:val="both"/>
              <w:rPr>
                <w:sz w:val="22"/>
                <w:szCs w:val="22"/>
              </w:rPr>
            </w:pPr>
            <w:r>
              <w:rPr>
                <w:sz w:val="22"/>
                <w:szCs w:val="22"/>
              </w:rPr>
              <w:t>Pakiet 8       32.986,00</w:t>
            </w:r>
          </w:p>
          <w:p w:rsidR="00F108FB" w:rsidRDefault="00F108FB" w:rsidP="009511B3">
            <w:pPr>
              <w:autoSpaceDE w:val="0"/>
              <w:autoSpaceDN w:val="0"/>
              <w:adjustRightInd w:val="0"/>
              <w:spacing w:line="240" w:lineRule="atLeast"/>
              <w:ind w:left="295"/>
              <w:jc w:val="both"/>
              <w:rPr>
                <w:sz w:val="22"/>
                <w:szCs w:val="22"/>
              </w:rPr>
            </w:pPr>
            <w:r>
              <w:rPr>
                <w:sz w:val="22"/>
                <w:szCs w:val="22"/>
              </w:rPr>
              <w:t>Pakiet 9         5.747,00</w:t>
            </w:r>
          </w:p>
          <w:p w:rsidR="00F108FB" w:rsidRDefault="00F108FB" w:rsidP="009511B3">
            <w:pPr>
              <w:autoSpaceDE w:val="0"/>
              <w:autoSpaceDN w:val="0"/>
              <w:adjustRightInd w:val="0"/>
              <w:spacing w:line="240" w:lineRule="atLeast"/>
              <w:ind w:left="295"/>
              <w:jc w:val="both"/>
              <w:rPr>
                <w:sz w:val="22"/>
                <w:szCs w:val="22"/>
              </w:rPr>
            </w:pPr>
            <w:r>
              <w:rPr>
                <w:sz w:val="22"/>
                <w:szCs w:val="22"/>
              </w:rPr>
              <w:t>Pakiet 10      35.110,00</w:t>
            </w:r>
          </w:p>
          <w:p w:rsidR="00F108FB" w:rsidRDefault="00F108FB" w:rsidP="009511B3">
            <w:pPr>
              <w:autoSpaceDE w:val="0"/>
              <w:autoSpaceDN w:val="0"/>
              <w:adjustRightInd w:val="0"/>
              <w:spacing w:line="240" w:lineRule="atLeast"/>
              <w:ind w:left="295"/>
              <w:jc w:val="both"/>
              <w:rPr>
                <w:sz w:val="22"/>
                <w:szCs w:val="22"/>
              </w:rPr>
            </w:pPr>
            <w:r>
              <w:rPr>
                <w:sz w:val="22"/>
                <w:szCs w:val="22"/>
              </w:rPr>
              <w:t>Pakiet 11      12.627,00</w:t>
            </w:r>
          </w:p>
          <w:p w:rsidR="00F108FB" w:rsidRDefault="00F108FB" w:rsidP="009511B3">
            <w:pPr>
              <w:autoSpaceDE w:val="0"/>
              <w:autoSpaceDN w:val="0"/>
              <w:adjustRightInd w:val="0"/>
              <w:spacing w:line="240" w:lineRule="atLeast"/>
              <w:ind w:left="295"/>
              <w:jc w:val="both"/>
              <w:rPr>
                <w:sz w:val="22"/>
                <w:szCs w:val="22"/>
              </w:rPr>
            </w:pPr>
            <w:r>
              <w:rPr>
                <w:sz w:val="22"/>
                <w:szCs w:val="22"/>
              </w:rPr>
              <w:t>Pakiet 12      95.458,00</w:t>
            </w:r>
          </w:p>
          <w:p w:rsidR="00F108FB" w:rsidRPr="00D62250" w:rsidRDefault="00F108FB" w:rsidP="009511B3">
            <w:pPr>
              <w:autoSpaceDE w:val="0"/>
              <w:autoSpaceDN w:val="0"/>
              <w:adjustRightInd w:val="0"/>
              <w:spacing w:line="240" w:lineRule="atLeast"/>
              <w:ind w:left="295" w:hanging="142"/>
              <w:jc w:val="both"/>
              <w:rPr>
                <w:sz w:val="22"/>
                <w:szCs w:val="22"/>
              </w:rPr>
            </w:pPr>
          </w:p>
          <w:p w:rsidR="00F108FB" w:rsidRPr="00D62250" w:rsidRDefault="00F108FB" w:rsidP="009511B3">
            <w:pPr>
              <w:autoSpaceDE w:val="0"/>
              <w:autoSpaceDN w:val="0"/>
              <w:adjustRightInd w:val="0"/>
              <w:spacing w:line="240" w:lineRule="atLeast"/>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F108FB" w:rsidRPr="00D62250" w:rsidRDefault="00F108FB" w:rsidP="009511B3">
            <w:pPr>
              <w:autoSpaceDE w:val="0"/>
              <w:autoSpaceDN w:val="0"/>
              <w:adjustRightInd w:val="0"/>
              <w:spacing w:line="240" w:lineRule="atLeast"/>
              <w:ind w:left="295"/>
              <w:jc w:val="both"/>
              <w:rPr>
                <w:b/>
                <w:bCs/>
                <w:sz w:val="22"/>
                <w:szCs w:val="22"/>
              </w:rPr>
            </w:pPr>
          </w:p>
        </w:tc>
      </w:tr>
      <w:tr w:rsidR="00F108FB" w:rsidRPr="00D62250" w:rsidTr="009511B3">
        <w:trPr>
          <w:trHeight w:val="693"/>
        </w:trPr>
        <w:tc>
          <w:tcPr>
            <w:tcW w:w="720" w:type="dxa"/>
          </w:tcPr>
          <w:p w:rsidR="00F108FB" w:rsidRPr="00D62250" w:rsidRDefault="00F108FB" w:rsidP="009511B3">
            <w:pPr>
              <w:spacing w:before="60" w:after="120"/>
              <w:jc w:val="center"/>
              <w:rPr>
                <w:sz w:val="22"/>
                <w:szCs w:val="22"/>
              </w:rPr>
            </w:pPr>
            <w:r w:rsidRPr="00D62250">
              <w:rPr>
                <w:sz w:val="22"/>
                <w:szCs w:val="22"/>
              </w:rPr>
              <w:t>3</w:t>
            </w:r>
          </w:p>
        </w:tc>
        <w:tc>
          <w:tcPr>
            <w:tcW w:w="8483" w:type="dxa"/>
          </w:tcPr>
          <w:p w:rsidR="00F108FB" w:rsidRPr="00D62250" w:rsidRDefault="00F108FB" w:rsidP="009511B3">
            <w:pPr>
              <w:autoSpaceDE w:val="0"/>
              <w:autoSpaceDN w:val="0"/>
              <w:adjustRightInd w:val="0"/>
              <w:spacing w:line="240" w:lineRule="atLeast"/>
              <w:jc w:val="both"/>
              <w:rPr>
                <w:color w:val="000000"/>
                <w:sz w:val="22"/>
                <w:szCs w:val="22"/>
              </w:rPr>
            </w:pPr>
            <w:r w:rsidRPr="00D62250">
              <w:rPr>
                <w:color w:val="000000"/>
                <w:sz w:val="22"/>
                <w:szCs w:val="22"/>
              </w:rPr>
              <w:t>Opłaconą polisę, a w przypadku jej braku inny dokument potwierdzający, że wykonawca jest ubezpieczony od odpowiedzialności cywilnej w zakresie prowadzonej działalności związanej z przedmiotem zamówienia.</w:t>
            </w:r>
          </w:p>
          <w:tbl>
            <w:tblPr>
              <w:tblW w:w="15690" w:type="dxa"/>
              <w:tblInd w:w="52" w:type="dxa"/>
              <w:tblLayout w:type="fixed"/>
              <w:tblCellMar>
                <w:left w:w="70" w:type="dxa"/>
                <w:right w:w="70" w:type="dxa"/>
              </w:tblCellMar>
              <w:tblLook w:val="04A0"/>
            </w:tblPr>
            <w:tblGrid>
              <w:gridCol w:w="8465"/>
              <w:gridCol w:w="7225"/>
            </w:tblGrid>
            <w:tr w:rsidR="00F108FB" w:rsidRPr="00D62250" w:rsidTr="009511B3">
              <w:trPr>
                <w:trHeight w:val="703"/>
              </w:trPr>
              <w:tc>
                <w:tcPr>
                  <w:tcW w:w="8465" w:type="dxa"/>
                  <w:tcBorders>
                    <w:top w:val="nil"/>
                    <w:left w:val="nil"/>
                    <w:bottom w:val="nil"/>
                    <w:right w:val="nil"/>
                  </w:tcBorders>
                  <w:shd w:val="clear" w:color="auto" w:fill="auto"/>
                  <w:noWrap/>
                  <w:vAlign w:val="bottom"/>
                  <w:hideMark/>
                </w:tcPr>
                <w:p w:rsidR="00F108FB" w:rsidRDefault="00F108FB" w:rsidP="009511B3">
                  <w:pPr>
                    <w:rPr>
                      <w:color w:val="000000"/>
                      <w:sz w:val="22"/>
                      <w:szCs w:val="22"/>
                    </w:rPr>
                  </w:pPr>
                  <w:r w:rsidRPr="00D62250">
                    <w:rPr>
                      <w:color w:val="000000"/>
                      <w:sz w:val="22"/>
                      <w:szCs w:val="22"/>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F108FB" w:rsidRPr="00D62250" w:rsidRDefault="00F108FB" w:rsidP="009511B3">
                  <w:pPr>
                    <w:rPr>
                      <w:color w:val="000000"/>
                      <w:sz w:val="22"/>
                      <w:szCs w:val="22"/>
                    </w:rPr>
                  </w:pPr>
                </w:p>
                <w:p w:rsidR="00F108FB" w:rsidRPr="00D62250" w:rsidRDefault="00F108FB" w:rsidP="009511B3">
                  <w:pPr>
                    <w:autoSpaceDE w:val="0"/>
                    <w:autoSpaceDN w:val="0"/>
                    <w:adjustRightInd w:val="0"/>
                    <w:spacing w:line="240" w:lineRule="atLeast"/>
                    <w:jc w:val="both"/>
                    <w:rPr>
                      <w:color w:val="000000"/>
                      <w:sz w:val="22"/>
                      <w:szCs w:val="22"/>
                    </w:rPr>
                  </w:pPr>
                  <w:r>
                    <w:rPr>
                      <w:color w:val="000000"/>
                      <w:sz w:val="22"/>
                      <w:szCs w:val="22"/>
                    </w:rPr>
                    <w:t xml:space="preserve">                     </w:t>
                  </w:r>
                  <w:r w:rsidRPr="00D62250">
                    <w:rPr>
                      <w:color w:val="000000"/>
                      <w:sz w:val="22"/>
                      <w:szCs w:val="22"/>
                    </w:rPr>
                    <w:t xml:space="preserve"> </w:t>
                  </w:r>
                  <w:r>
                    <w:rPr>
                      <w:color w:val="000000"/>
                      <w:sz w:val="22"/>
                      <w:szCs w:val="22"/>
                    </w:rPr>
                    <w:t>[wartości podane w PLN]</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   305.507,00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2   260.206,00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3       6.800,00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4     57.610,00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5     30.186,00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6     49.727,00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7       2.260,00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8     54.977,00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9        9.578,00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10    58.519,00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11    21.044,00</w:t>
                  </w:r>
                </w:p>
                <w:p w:rsidR="00F108FB" w:rsidRPr="00DC6197" w:rsidRDefault="00F108FB" w:rsidP="009511B3">
                  <w:pPr>
                    <w:autoSpaceDE w:val="0"/>
                    <w:autoSpaceDN w:val="0"/>
                    <w:adjustRightInd w:val="0"/>
                    <w:spacing w:line="240" w:lineRule="atLeast"/>
                    <w:ind w:left="295"/>
                    <w:jc w:val="both"/>
                    <w:rPr>
                      <w:sz w:val="22"/>
                      <w:szCs w:val="22"/>
                    </w:rPr>
                  </w:pPr>
                  <w:r w:rsidRPr="00DC6197">
                    <w:rPr>
                      <w:sz w:val="22"/>
                      <w:szCs w:val="22"/>
                    </w:rPr>
                    <w:t>Pakiet 12   159097,00</w:t>
                  </w:r>
                </w:p>
                <w:p w:rsidR="00F108FB" w:rsidRPr="00D62250" w:rsidRDefault="00F108FB" w:rsidP="009511B3">
                  <w:pPr>
                    <w:autoSpaceDE w:val="0"/>
                    <w:autoSpaceDN w:val="0"/>
                    <w:adjustRightInd w:val="0"/>
                    <w:spacing w:line="240" w:lineRule="atLeast"/>
                    <w:jc w:val="both"/>
                    <w:rPr>
                      <w:color w:val="000000"/>
                      <w:sz w:val="22"/>
                      <w:szCs w:val="22"/>
                    </w:rPr>
                  </w:pPr>
                </w:p>
              </w:tc>
              <w:tc>
                <w:tcPr>
                  <w:tcW w:w="7225" w:type="dxa"/>
                  <w:tcBorders>
                    <w:top w:val="nil"/>
                    <w:left w:val="nil"/>
                    <w:bottom w:val="nil"/>
                    <w:right w:val="nil"/>
                  </w:tcBorders>
                  <w:shd w:val="clear" w:color="auto" w:fill="auto"/>
                  <w:noWrap/>
                  <w:vAlign w:val="bottom"/>
                  <w:hideMark/>
                </w:tcPr>
                <w:p w:rsidR="00F108FB" w:rsidRPr="00D62250" w:rsidRDefault="00F108FB" w:rsidP="009511B3">
                  <w:pPr>
                    <w:rPr>
                      <w:color w:val="000000"/>
                      <w:sz w:val="22"/>
                      <w:szCs w:val="22"/>
                    </w:rPr>
                  </w:pPr>
                </w:p>
              </w:tc>
            </w:tr>
          </w:tbl>
          <w:p w:rsidR="00F108FB" w:rsidRPr="00D62250" w:rsidRDefault="00F108FB" w:rsidP="009511B3">
            <w:pPr>
              <w:spacing w:before="60" w:after="120"/>
              <w:jc w:val="both"/>
              <w:rPr>
                <w:b/>
                <w:bCs/>
                <w:sz w:val="22"/>
                <w:szCs w:val="22"/>
              </w:rPr>
            </w:pPr>
          </w:p>
        </w:tc>
      </w:tr>
    </w:tbl>
    <w:p w:rsidR="00F108FB" w:rsidRPr="00D62250" w:rsidRDefault="00F108FB" w:rsidP="00F108FB">
      <w:pPr>
        <w:pStyle w:val="Nagwek2"/>
        <w:numPr>
          <w:ilvl w:val="1"/>
          <w:numId w:val="18"/>
        </w:numPr>
        <w:spacing w:line="276" w:lineRule="auto"/>
        <w:jc w:val="both"/>
        <w:rPr>
          <w:rFonts w:ascii="Times New Roman" w:hAnsi="Times New Roman" w:cs="Times New Roman"/>
          <w:sz w:val="22"/>
          <w:szCs w:val="22"/>
        </w:rPr>
      </w:pPr>
      <w:r w:rsidRPr="00D62250">
        <w:rPr>
          <w:rFonts w:ascii="Times New Roman" w:hAnsi="Times New Roman" w:cs="Times New Roman"/>
          <w:sz w:val="22"/>
          <w:szCs w:val="22"/>
        </w:rPr>
        <w:lastRenderedPageBreak/>
        <w:t xml:space="preserve">Dokumenty wyszczególnione w pkt.  V  </w:t>
      </w:r>
      <w:r w:rsidRPr="00D62250">
        <w:rPr>
          <w:rFonts w:ascii="Times New Roman" w:hAnsi="Times New Roman" w:cs="Times New Roman"/>
          <w:i w:val="0"/>
          <w:sz w:val="22"/>
          <w:szCs w:val="22"/>
        </w:rPr>
        <w:t>Specyfikacji</w:t>
      </w:r>
      <w:r w:rsidRPr="00D62250">
        <w:rPr>
          <w:rFonts w:ascii="Times New Roman" w:hAnsi="Times New Roman" w:cs="Times New Roman"/>
          <w:sz w:val="22"/>
          <w:szCs w:val="22"/>
        </w:rPr>
        <w:t xml:space="preserve"> na zasadach w nim określonych.</w:t>
      </w:r>
    </w:p>
    <w:p w:rsidR="00F108FB" w:rsidRPr="00D62250" w:rsidRDefault="00F108FB" w:rsidP="00F108FB">
      <w:pPr>
        <w:pStyle w:val="Nagwek2"/>
        <w:numPr>
          <w:ilvl w:val="1"/>
          <w:numId w:val="18"/>
        </w:numPr>
        <w:spacing w:line="276" w:lineRule="auto"/>
        <w:jc w:val="both"/>
        <w:rPr>
          <w:rFonts w:ascii="Times New Roman" w:hAnsi="Times New Roman" w:cs="Times New Roman"/>
          <w:sz w:val="22"/>
          <w:szCs w:val="22"/>
        </w:rPr>
      </w:pPr>
      <w:r w:rsidRPr="00D62250">
        <w:rPr>
          <w:rFonts w:ascii="Times New Roman" w:hAnsi="Times New Roman" w:cs="Times New Roman"/>
          <w:sz w:val="22"/>
          <w:szCs w:val="22"/>
        </w:rPr>
        <w:t xml:space="preserve">W celu wykazania braku podstaw do wykluczenia z postępowania o udzielenie zamówienia Wykonawcy w okolicznościach, o których mowa w art. 24 ust. 1 ustawy Prawo zamówień publicznych (t.j. Dz. U. z 2010 </w:t>
      </w:r>
      <w:proofErr w:type="spellStart"/>
      <w:r w:rsidRPr="00D62250">
        <w:rPr>
          <w:rFonts w:ascii="Times New Roman" w:hAnsi="Times New Roman" w:cs="Times New Roman"/>
          <w:sz w:val="22"/>
          <w:szCs w:val="22"/>
        </w:rPr>
        <w:t>r</w:t>
      </w:r>
      <w:proofErr w:type="spellEnd"/>
      <w:r w:rsidRPr="00D62250">
        <w:rPr>
          <w:rFonts w:ascii="Times New Roman" w:hAnsi="Times New Roman" w:cs="Times New Roman"/>
          <w:sz w:val="22"/>
          <w:szCs w:val="22"/>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108FB" w:rsidRPr="00D62250" w:rsidTr="009511B3">
        <w:tc>
          <w:tcPr>
            <w:tcW w:w="720" w:type="dxa"/>
          </w:tcPr>
          <w:p w:rsidR="00F108FB" w:rsidRPr="00D62250" w:rsidRDefault="00F108FB" w:rsidP="009511B3">
            <w:pPr>
              <w:spacing w:before="60" w:after="120"/>
              <w:jc w:val="both"/>
              <w:rPr>
                <w:sz w:val="22"/>
                <w:szCs w:val="22"/>
              </w:rPr>
            </w:pPr>
            <w:r w:rsidRPr="00D62250">
              <w:rPr>
                <w:b/>
                <w:sz w:val="22"/>
                <w:szCs w:val="22"/>
              </w:rPr>
              <w:t>Lp.</w:t>
            </w:r>
          </w:p>
        </w:tc>
        <w:tc>
          <w:tcPr>
            <w:tcW w:w="8483" w:type="dxa"/>
          </w:tcPr>
          <w:p w:rsidR="00F108FB" w:rsidRPr="00D62250" w:rsidRDefault="00F108FB" w:rsidP="009511B3">
            <w:pPr>
              <w:spacing w:before="60" w:after="120"/>
              <w:jc w:val="both"/>
              <w:rPr>
                <w:sz w:val="22"/>
                <w:szCs w:val="22"/>
              </w:rPr>
            </w:pPr>
            <w:r w:rsidRPr="00D62250">
              <w:rPr>
                <w:b/>
                <w:sz w:val="22"/>
                <w:szCs w:val="22"/>
              </w:rPr>
              <w:t>Wymagany dokument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1</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Oświadczenie o braku podstaw do wykluczenia</w:t>
            </w:r>
          </w:p>
          <w:p w:rsidR="00F108FB" w:rsidRPr="00D62250" w:rsidRDefault="00F108FB" w:rsidP="009511B3">
            <w:pPr>
              <w:spacing w:before="60" w:after="120"/>
              <w:jc w:val="both"/>
              <w:rPr>
                <w:sz w:val="22"/>
                <w:szCs w:val="22"/>
              </w:rPr>
            </w:pPr>
            <w:r w:rsidRPr="00D62250">
              <w:rPr>
                <w:sz w:val="22"/>
                <w:szCs w:val="22"/>
              </w:rPr>
              <w:t>Oświadczenie o braku podstaw do wykluczenia</w:t>
            </w:r>
            <w:r w:rsidRPr="00D62250">
              <w:rPr>
                <w:b/>
                <w:sz w:val="22"/>
                <w:szCs w:val="22"/>
              </w:rPr>
              <w: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2</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Aktualny odpis lub oświadczenie</w:t>
            </w:r>
          </w:p>
          <w:p w:rsidR="00F108FB" w:rsidRPr="00D62250" w:rsidRDefault="00F108FB" w:rsidP="009511B3">
            <w:pPr>
              <w:spacing w:before="60" w:after="120"/>
              <w:jc w:val="both"/>
              <w:rPr>
                <w:sz w:val="22"/>
                <w:szCs w:val="22"/>
              </w:rPr>
            </w:pPr>
            <w:r w:rsidRPr="00D62250">
              <w:rPr>
                <w:sz w:val="22"/>
                <w:szCs w:val="22"/>
              </w:rPr>
              <w:t xml:space="preserve">Aktualny odpis z właściwego rejestru, jeżeli odrębne przepisy wymagają wpisu do rejestru, w celu wykazania braku podstaw do wykluczenia w oparciu o art. 24 ust. 1 </w:t>
            </w:r>
            <w:proofErr w:type="spellStart"/>
            <w:r w:rsidRPr="00D62250">
              <w:rPr>
                <w:sz w:val="22"/>
                <w:szCs w:val="22"/>
              </w:rPr>
              <w:t>pkt</w:t>
            </w:r>
            <w:proofErr w:type="spellEnd"/>
            <w:r w:rsidRPr="00D62250">
              <w:rPr>
                <w:sz w:val="22"/>
                <w:szCs w:val="22"/>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62250">
              <w:rPr>
                <w:sz w:val="22"/>
                <w:szCs w:val="22"/>
              </w:rPr>
              <w:t>pkt</w:t>
            </w:r>
            <w:proofErr w:type="spellEnd"/>
            <w:r w:rsidRPr="00D62250">
              <w:rPr>
                <w:sz w:val="22"/>
                <w:szCs w:val="22"/>
              </w:rPr>
              <w:t xml:space="preserve"> 2 ustawy</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3</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Aktualne zaświadczenie właściwego naczelnika urzędu skarbowego</w:t>
            </w:r>
          </w:p>
          <w:p w:rsidR="00F108FB" w:rsidRPr="00D62250" w:rsidRDefault="00F108FB" w:rsidP="009511B3">
            <w:pPr>
              <w:spacing w:before="60" w:after="120"/>
              <w:jc w:val="both"/>
              <w:rPr>
                <w:sz w:val="22"/>
                <w:szCs w:val="22"/>
              </w:rPr>
            </w:pPr>
            <w:r w:rsidRPr="00D62250">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4</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Aktualne zaświadczenie właściwego oddziału ZUS lub KRUS</w:t>
            </w:r>
          </w:p>
          <w:p w:rsidR="00F108FB" w:rsidRPr="00D62250" w:rsidRDefault="00F108FB" w:rsidP="009511B3">
            <w:pPr>
              <w:spacing w:before="60" w:after="120"/>
              <w:jc w:val="both"/>
              <w:rPr>
                <w:sz w:val="22"/>
                <w:szCs w:val="22"/>
              </w:rPr>
            </w:pPr>
            <w:r w:rsidRPr="00D62250">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5</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 xml:space="preserve">Aktualna informacja z KRK w zakresie określonym w art. 24 ust. 1 </w:t>
            </w:r>
            <w:proofErr w:type="spellStart"/>
            <w:r w:rsidRPr="00D62250">
              <w:rPr>
                <w:b/>
                <w:bCs/>
                <w:sz w:val="22"/>
                <w:szCs w:val="22"/>
              </w:rPr>
              <w:t>pkt</w:t>
            </w:r>
            <w:proofErr w:type="spellEnd"/>
            <w:r w:rsidRPr="00D62250">
              <w:rPr>
                <w:b/>
                <w:bCs/>
                <w:sz w:val="22"/>
                <w:szCs w:val="22"/>
              </w:rPr>
              <w:t xml:space="preserve"> 4-8 ustawy</w:t>
            </w:r>
          </w:p>
          <w:p w:rsidR="00F108FB" w:rsidRPr="00D62250" w:rsidRDefault="00F108FB" w:rsidP="009511B3">
            <w:pPr>
              <w:spacing w:before="60" w:after="120"/>
              <w:jc w:val="both"/>
              <w:rPr>
                <w:sz w:val="22"/>
                <w:szCs w:val="22"/>
              </w:rPr>
            </w:pPr>
            <w:r w:rsidRPr="00D62250">
              <w:rPr>
                <w:sz w:val="22"/>
                <w:szCs w:val="22"/>
              </w:rPr>
              <w:t xml:space="preserve">Aktualna informacja z Krajowego Rejestru Karnego w zakresie określonym w art. 24 ust. 1 </w:t>
            </w:r>
            <w:proofErr w:type="spellStart"/>
            <w:r w:rsidRPr="00D62250">
              <w:rPr>
                <w:sz w:val="22"/>
                <w:szCs w:val="22"/>
              </w:rPr>
              <w:t>pkt</w:t>
            </w:r>
            <w:proofErr w:type="spellEnd"/>
            <w:r w:rsidRPr="00D62250">
              <w:rPr>
                <w:sz w:val="22"/>
                <w:szCs w:val="22"/>
              </w:rPr>
              <w:t xml:space="preserve"> 4-8 ustawy, wystawiona nie wcześniej niż 6 miesięcy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6</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 xml:space="preserve">Aktualna informacja z KRK w zakresie określonym w art. 24 ust. 1 </w:t>
            </w:r>
            <w:proofErr w:type="spellStart"/>
            <w:r w:rsidRPr="00D62250">
              <w:rPr>
                <w:b/>
                <w:bCs/>
                <w:sz w:val="22"/>
                <w:szCs w:val="22"/>
              </w:rPr>
              <w:t>pkt</w:t>
            </w:r>
            <w:proofErr w:type="spellEnd"/>
            <w:r w:rsidRPr="00D62250">
              <w:rPr>
                <w:b/>
                <w:bCs/>
                <w:sz w:val="22"/>
                <w:szCs w:val="22"/>
              </w:rPr>
              <w:t xml:space="preserve"> 9 ustawy</w:t>
            </w:r>
          </w:p>
          <w:p w:rsidR="00F108FB" w:rsidRPr="00D62250" w:rsidRDefault="00F108FB" w:rsidP="009511B3">
            <w:pPr>
              <w:spacing w:before="60" w:after="120"/>
              <w:jc w:val="both"/>
              <w:rPr>
                <w:sz w:val="22"/>
                <w:szCs w:val="22"/>
              </w:rPr>
            </w:pPr>
            <w:r w:rsidRPr="00D62250">
              <w:rPr>
                <w:sz w:val="22"/>
                <w:szCs w:val="22"/>
              </w:rPr>
              <w:t xml:space="preserve">Aktualna informacja z Krajowego Rejestru Karnego w zakresie określonym w art. 24 ust. 1 </w:t>
            </w:r>
            <w:proofErr w:type="spellStart"/>
            <w:r w:rsidRPr="00D62250">
              <w:rPr>
                <w:sz w:val="22"/>
                <w:szCs w:val="22"/>
              </w:rPr>
              <w:t>pkt</w:t>
            </w:r>
            <w:proofErr w:type="spellEnd"/>
            <w:r w:rsidRPr="00D62250">
              <w:rPr>
                <w:sz w:val="22"/>
                <w:szCs w:val="22"/>
              </w:rPr>
              <w:t xml:space="preserve"> 9 ustawy, wystawiona nie wcześniej niż 6 miesięcy przed upływem terminu składania wniosków o dopuszczenie do udziału w postępowaniu o udzielenie zamówienia albo składania ofert</w:t>
            </w:r>
          </w:p>
        </w:tc>
      </w:tr>
    </w:tbl>
    <w:p w:rsidR="00F108FB" w:rsidRPr="00D62250" w:rsidRDefault="00F108FB" w:rsidP="00F108FB">
      <w:pPr>
        <w:pStyle w:val="Nagwek2"/>
        <w:numPr>
          <w:ilvl w:val="1"/>
          <w:numId w:val="18"/>
        </w:numPr>
        <w:spacing w:line="276" w:lineRule="auto"/>
        <w:rPr>
          <w:rFonts w:ascii="Times New Roman" w:hAnsi="Times New Roman" w:cs="Times New Roman"/>
          <w:sz w:val="22"/>
          <w:szCs w:val="22"/>
        </w:rPr>
      </w:pPr>
      <w:r w:rsidRPr="00D62250">
        <w:rPr>
          <w:rFonts w:ascii="Times New Roman" w:hAnsi="Times New Roman" w:cs="Times New Roman"/>
          <w:sz w:val="22"/>
          <w:szCs w:val="22"/>
        </w:rPr>
        <w:lastRenderedPageBreak/>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108FB" w:rsidRPr="00D62250" w:rsidTr="009511B3">
        <w:tc>
          <w:tcPr>
            <w:tcW w:w="720" w:type="dxa"/>
          </w:tcPr>
          <w:p w:rsidR="00F108FB" w:rsidRPr="00D62250" w:rsidRDefault="00F108FB" w:rsidP="009511B3">
            <w:pPr>
              <w:spacing w:before="60" w:after="120"/>
              <w:jc w:val="both"/>
              <w:rPr>
                <w:sz w:val="22"/>
                <w:szCs w:val="22"/>
              </w:rPr>
            </w:pPr>
            <w:r w:rsidRPr="00D62250">
              <w:rPr>
                <w:b/>
                <w:sz w:val="22"/>
                <w:szCs w:val="22"/>
              </w:rPr>
              <w:t>Lp.</w:t>
            </w:r>
          </w:p>
        </w:tc>
        <w:tc>
          <w:tcPr>
            <w:tcW w:w="8483" w:type="dxa"/>
          </w:tcPr>
          <w:p w:rsidR="00F108FB" w:rsidRPr="00D62250" w:rsidRDefault="00F108FB" w:rsidP="009511B3">
            <w:pPr>
              <w:tabs>
                <w:tab w:val="left" w:pos="7704"/>
              </w:tabs>
              <w:spacing w:before="60" w:after="120"/>
              <w:jc w:val="both"/>
              <w:rPr>
                <w:sz w:val="22"/>
                <w:szCs w:val="22"/>
              </w:rPr>
            </w:pPr>
            <w:r w:rsidRPr="00D62250">
              <w:rPr>
                <w:b/>
                <w:sz w:val="22"/>
                <w:szCs w:val="22"/>
              </w:rPr>
              <w:t>Wymagany dokument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1</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Dokument potwierdzający, że nie otwarto jego likwidacji ani nie ogłoszono upadłości</w:t>
            </w:r>
          </w:p>
          <w:p w:rsidR="00F108FB" w:rsidRPr="00D62250" w:rsidRDefault="00F108FB" w:rsidP="009511B3">
            <w:pPr>
              <w:spacing w:before="60" w:after="120"/>
              <w:jc w:val="both"/>
              <w:rPr>
                <w:sz w:val="22"/>
                <w:szCs w:val="22"/>
              </w:rPr>
            </w:pPr>
            <w:r w:rsidRPr="00D62250">
              <w:rPr>
                <w:sz w:val="22"/>
                <w:szCs w:val="22"/>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2</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Dokument potwierdzający, że nie zalega z uiszczaniem podatków, opłat, składek na ubezpieczenie społeczne i zdrowotne</w:t>
            </w:r>
          </w:p>
          <w:p w:rsidR="00F108FB" w:rsidRPr="00D62250" w:rsidRDefault="00F108FB" w:rsidP="009511B3">
            <w:pPr>
              <w:spacing w:before="60" w:after="120"/>
              <w:jc w:val="both"/>
              <w:rPr>
                <w:sz w:val="22"/>
                <w:szCs w:val="22"/>
              </w:rPr>
            </w:pPr>
            <w:r w:rsidRPr="00D62250">
              <w:rPr>
                <w:sz w:val="22"/>
                <w:szCs w:val="22"/>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3</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Dokument potwierdzający, że nie orzeczono wobec niego zakazu ubiegania się o zamówienie</w:t>
            </w:r>
          </w:p>
          <w:p w:rsidR="00F108FB" w:rsidRPr="00D62250" w:rsidRDefault="00F108FB" w:rsidP="009511B3">
            <w:pPr>
              <w:spacing w:before="60" w:after="120"/>
              <w:jc w:val="both"/>
              <w:rPr>
                <w:sz w:val="22"/>
                <w:szCs w:val="22"/>
              </w:rPr>
            </w:pPr>
            <w:r w:rsidRPr="00D62250">
              <w:rPr>
                <w:sz w:val="22"/>
                <w:szCs w:val="22"/>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108FB" w:rsidRPr="00D62250" w:rsidTr="009511B3">
        <w:tc>
          <w:tcPr>
            <w:tcW w:w="720" w:type="dxa"/>
          </w:tcPr>
          <w:p w:rsidR="00F108FB" w:rsidRPr="00D62250" w:rsidRDefault="00F108FB" w:rsidP="009511B3">
            <w:pPr>
              <w:spacing w:before="60" w:after="120"/>
              <w:jc w:val="both"/>
              <w:rPr>
                <w:sz w:val="22"/>
                <w:szCs w:val="22"/>
              </w:rPr>
            </w:pPr>
            <w:r w:rsidRPr="00D62250">
              <w:rPr>
                <w:sz w:val="22"/>
                <w:szCs w:val="22"/>
              </w:rPr>
              <w:t>4</w:t>
            </w:r>
          </w:p>
        </w:tc>
        <w:tc>
          <w:tcPr>
            <w:tcW w:w="8483" w:type="dxa"/>
          </w:tcPr>
          <w:p w:rsidR="00F108FB" w:rsidRPr="00D62250" w:rsidRDefault="00F108FB" w:rsidP="009511B3">
            <w:pPr>
              <w:spacing w:before="60" w:after="120"/>
              <w:jc w:val="both"/>
              <w:rPr>
                <w:b/>
                <w:bCs/>
                <w:sz w:val="22"/>
                <w:szCs w:val="22"/>
              </w:rPr>
            </w:pPr>
            <w:r w:rsidRPr="00D62250">
              <w:rPr>
                <w:b/>
                <w:bCs/>
                <w:sz w:val="22"/>
                <w:szCs w:val="22"/>
              </w:rPr>
              <w:t xml:space="preserve">Zaświadczenie w zakresie określonym w art. 24 ust. 1 </w:t>
            </w:r>
            <w:proofErr w:type="spellStart"/>
            <w:r w:rsidRPr="00D62250">
              <w:rPr>
                <w:b/>
                <w:bCs/>
                <w:sz w:val="22"/>
                <w:szCs w:val="22"/>
              </w:rPr>
              <w:t>pkt</w:t>
            </w:r>
            <w:proofErr w:type="spellEnd"/>
            <w:r w:rsidRPr="00D62250">
              <w:rPr>
                <w:b/>
                <w:bCs/>
                <w:sz w:val="22"/>
                <w:szCs w:val="22"/>
              </w:rPr>
              <w:t xml:space="preserve"> 4-8 ustawy</w:t>
            </w:r>
          </w:p>
          <w:p w:rsidR="00F108FB" w:rsidRPr="00D62250" w:rsidRDefault="00F108FB" w:rsidP="009511B3">
            <w:pPr>
              <w:spacing w:before="60" w:after="120"/>
              <w:jc w:val="both"/>
              <w:rPr>
                <w:sz w:val="22"/>
                <w:szCs w:val="22"/>
              </w:rPr>
            </w:pPr>
            <w:r w:rsidRPr="00D62250">
              <w:rPr>
                <w:sz w:val="22"/>
                <w:szCs w:val="22"/>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D62250">
              <w:rPr>
                <w:sz w:val="22"/>
                <w:szCs w:val="22"/>
              </w:rPr>
              <w:t>pkt</w:t>
            </w:r>
            <w:proofErr w:type="spellEnd"/>
            <w:r w:rsidRPr="00D62250">
              <w:rPr>
                <w:sz w:val="22"/>
                <w:szCs w:val="22"/>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F108FB" w:rsidRPr="00D62250" w:rsidRDefault="00F108FB" w:rsidP="00F108FB">
      <w:pPr>
        <w:pStyle w:val="Nagwek2"/>
        <w:numPr>
          <w:ilvl w:val="1"/>
          <w:numId w:val="18"/>
        </w:numPr>
        <w:spacing w:line="276" w:lineRule="auto"/>
        <w:rPr>
          <w:rFonts w:ascii="Times New Roman" w:hAnsi="Times New Roman" w:cs="Times New Roman"/>
          <w:sz w:val="22"/>
          <w:szCs w:val="22"/>
        </w:rPr>
      </w:pPr>
      <w:r w:rsidRPr="00D62250">
        <w:rPr>
          <w:rFonts w:ascii="Times New Roman" w:hAnsi="Times New Roman" w:cs="Times New Roman"/>
          <w:sz w:val="22"/>
          <w:szCs w:val="22"/>
        </w:rPr>
        <w:t>W celu potwierdzenia, że oferowane dostawy, usługi lub roboty budowlane odpowiadają wymaganiom określonym przez Zamawiającego oraz inne dokumenty ,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108FB" w:rsidRPr="00D62250" w:rsidTr="009511B3">
        <w:tc>
          <w:tcPr>
            <w:tcW w:w="720" w:type="dxa"/>
          </w:tcPr>
          <w:p w:rsidR="00F108FB" w:rsidRPr="00D62250" w:rsidRDefault="00F108FB" w:rsidP="009511B3">
            <w:pPr>
              <w:spacing w:before="60" w:after="120"/>
              <w:jc w:val="both"/>
              <w:rPr>
                <w:sz w:val="22"/>
                <w:szCs w:val="22"/>
              </w:rPr>
            </w:pPr>
            <w:r w:rsidRPr="00D62250">
              <w:rPr>
                <w:b/>
                <w:sz w:val="22"/>
                <w:szCs w:val="22"/>
              </w:rPr>
              <w:t>Lp.</w:t>
            </w:r>
          </w:p>
        </w:tc>
        <w:tc>
          <w:tcPr>
            <w:tcW w:w="8483" w:type="dxa"/>
          </w:tcPr>
          <w:p w:rsidR="00F108FB" w:rsidRPr="00D62250" w:rsidRDefault="00F108FB" w:rsidP="009511B3">
            <w:pPr>
              <w:spacing w:before="60" w:after="120"/>
              <w:jc w:val="both"/>
              <w:rPr>
                <w:sz w:val="22"/>
                <w:szCs w:val="22"/>
              </w:rPr>
            </w:pPr>
            <w:r w:rsidRPr="00D62250">
              <w:rPr>
                <w:b/>
                <w:sz w:val="22"/>
                <w:szCs w:val="22"/>
              </w:rPr>
              <w:t>Wymagany dokument</w:t>
            </w:r>
          </w:p>
        </w:tc>
      </w:tr>
      <w:tr w:rsidR="00F108FB" w:rsidRPr="00D62250" w:rsidTr="009511B3">
        <w:tc>
          <w:tcPr>
            <w:tcW w:w="720" w:type="dxa"/>
          </w:tcPr>
          <w:p w:rsidR="00F108FB" w:rsidRPr="00D62250" w:rsidRDefault="00F108FB" w:rsidP="009511B3">
            <w:pPr>
              <w:spacing w:before="60" w:after="120"/>
              <w:jc w:val="center"/>
              <w:rPr>
                <w:b/>
                <w:sz w:val="22"/>
                <w:szCs w:val="22"/>
              </w:rPr>
            </w:pPr>
            <w:r w:rsidRPr="00D62250">
              <w:rPr>
                <w:b/>
                <w:sz w:val="22"/>
                <w:szCs w:val="22"/>
              </w:rPr>
              <w:lastRenderedPageBreak/>
              <w:t xml:space="preserve">1. </w:t>
            </w:r>
          </w:p>
        </w:tc>
        <w:tc>
          <w:tcPr>
            <w:tcW w:w="8483" w:type="dxa"/>
          </w:tcPr>
          <w:p w:rsidR="00F108FB" w:rsidRPr="00D62250" w:rsidRDefault="00F108FB" w:rsidP="009511B3">
            <w:pPr>
              <w:pStyle w:val="Tekstpodstawowy"/>
              <w:spacing w:line="240" w:lineRule="atLeast"/>
              <w:rPr>
                <w:rFonts w:ascii="Times New Roman" w:hAnsi="Times New Roman"/>
                <w:sz w:val="22"/>
                <w:szCs w:val="22"/>
              </w:rPr>
            </w:pPr>
            <w:r w:rsidRPr="00D62250">
              <w:rPr>
                <w:rFonts w:ascii="Times New Roman" w:hAnsi="Times New Roman"/>
                <w:sz w:val="22"/>
                <w:szCs w:val="22"/>
              </w:rPr>
              <w:t xml:space="preserve">Wypełniony </w:t>
            </w:r>
            <w:r w:rsidRPr="00D62250">
              <w:rPr>
                <w:rFonts w:ascii="Times New Roman" w:hAnsi="Times New Roman"/>
                <w:b/>
                <w:sz w:val="22"/>
                <w:szCs w:val="22"/>
                <w:u w:val="single"/>
              </w:rPr>
              <w:t>formularz ofertowy</w:t>
            </w:r>
            <w:r w:rsidRPr="00D62250">
              <w:rPr>
                <w:rFonts w:ascii="Times New Roman" w:hAnsi="Times New Roman"/>
                <w:b/>
                <w:sz w:val="22"/>
                <w:szCs w:val="22"/>
              </w:rPr>
              <w:t>,</w:t>
            </w:r>
            <w:r w:rsidRPr="00D62250">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108FB" w:rsidRPr="00D62250" w:rsidTr="009511B3">
        <w:tc>
          <w:tcPr>
            <w:tcW w:w="720" w:type="dxa"/>
          </w:tcPr>
          <w:p w:rsidR="00F108FB" w:rsidRPr="00D62250" w:rsidRDefault="00F108FB" w:rsidP="009511B3">
            <w:pPr>
              <w:spacing w:before="60" w:after="120"/>
              <w:jc w:val="center"/>
              <w:rPr>
                <w:b/>
                <w:sz w:val="22"/>
                <w:szCs w:val="22"/>
              </w:rPr>
            </w:pPr>
            <w:r w:rsidRPr="00D62250">
              <w:rPr>
                <w:b/>
                <w:sz w:val="22"/>
                <w:szCs w:val="22"/>
              </w:rPr>
              <w:t xml:space="preserve">2. </w:t>
            </w:r>
          </w:p>
        </w:tc>
        <w:tc>
          <w:tcPr>
            <w:tcW w:w="8483" w:type="dxa"/>
          </w:tcPr>
          <w:p w:rsidR="00F108FB" w:rsidRPr="00D62250" w:rsidRDefault="00F108FB" w:rsidP="009511B3">
            <w:pPr>
              <w:pStyle w:val="Tekstpodstawowy"/>
              <w:spacing w:line="240" w:lineRule="atLeast"/>
              <w:rPr>
                <w:rFonts w:ascii="Times New Roman" w:hAnsi="Times New Roman"/>
                <w:sz w:val="22"/>
                <w:szCs w:val="22"/>
              </w:rPr>
            </w:pPr>
            <w:r w:rsidRPr="00D62250">
              <w:rPr>
                <w:rFonts w:ascii="Times New Roman" w:hAnsi="Times New Roman"/>
                <w:b/>
                <w:sz w:val="22"/>
                <w:szCs w:val="22"/>
                <w:u w:val="single"/>
              </w:rPr>
              <w:t>Formularz cenowy</w:t>
            </w:r>
            <w:r w:rsidRPr="00D62250">
              <w:rPr>
                <w:rFonts w:ascii="Times New Roman" w:hAnsi="Times New Roman"/>
                <w:sz w:val="22"/>
                <w:szCs w:val="22"/>
              </w:rPr>
              <w:t xml:space="preserve"> – wg wzoru stanowiącego załącznik do niniejszej specyfikacji</w:t>
            </w:r>
          </w:p>
        </w:tc>
      </w:tr>
      <w:tr w:rsidR="00F108FB" w:rsidRPr="00D62250" w:rsidTr="009511B3">
        <w:tc>
          <w:tcPr>
            <w:tcW w:w="720" w:type="dxa"/>
          </w:tcPr>
          <w:p w:rsidR="00F108FB" w:rsidRPr="00D62250" w:rsidRDefault="00F108FB" w:rsidP="009511B3">
            <w:pPr>
              <w:spacing w:before="60" w:after="120"/>
              <w:jc w:val="center"/>
              <w:rPr>
                <w:b/>
                <w:sz w:val="22"/>
                <w:szCs w:val="22"/>
              </w:rPr>
            </w:pPr>
            <w:r w:rsidRPr="00D62250">
              <w:rPr>
                <w:b/>
                <w:sz w:val="22"/>
                <w:szCs w:val="22"/>
              </w:rPr>
              <w:t xml:space="preserve">3. </w:t>
            </w:r>
          </w:p>
        </w:tc>
        <w:tc>
          <w:tcPr>
            <w:tcW w:w="8483" w:type="dxa"/>
          </w:tcPr>
          <w:p w:rsidR="00F108FB" w:rsidRPr="00D62250" w:rsidRDefault="00F108FB" w:rsidP="009511B3">
            <w:pPr>
              <w:pStyle w:val="Tekstpodstawowy"/>
              <w:spacing w:line="240" w:lineRule="atLeast"/>
              <w:rPr>
                <w:rFonts w:ascii="Times New Roman" w:hAnsi="Times New Roman"/>
                <w:sz w:val="22"/>
                <w:szCs w:val="22"/>
                <w:u w:val="single"/>
              </w:rPr>
            </w:pPr>
            <w:r w:rsidRPr="00D62250">
              <w:rPr>
                <w:rFonts w:ascii="Times New Roman" w:hAnsi="Times New Roman"/>
                <w:b/>
                <w:sz w:val="22"/>
                <w:szCs w:val="22"/>
                <w:u w:val="single"/>
              </w:rPr>
              <w:t>Oświadczenie</w:t>
            </w:r>
            <w:r w:rsidRPr="00D62250">
              <w:rPr>
                <w:rFonts w:ascii="Times New Roman" w:hAnsi="Times New Roman"/>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F108FB" w:rsidRPr="00D62250" w:rsidTr="009511B3">
        <w:tc>
          <w:tcPr>
            <w:tcW w:w="720" w:type="dxa"/>
          </w:tcPr>
          <w:p w:rsidR="00F108FB" w:rsidRPr="00D62250" w:rsidRDefault="00F108FB" w:rsidP="009511B3">
            <w:pPr>
              <w:spacing w:before="60" w:after="120"/>
              <w:jc w:val="center"/>
              <w:rPr>
                <w:sz w:val="22"/>
                <w:szCs w:val="22"/>
              </w:rPr>
            </w:pPr>
            <w:r w:rsidRPr="00D62250">
              <w:rPr>
                <w:sz w:val="22"/>
                <w:szCs w:val="22"/>
              </w:rPr>
              <w:t>4</w:t>
            </w:r>
          </w:p>
        </w:tc>
        <w:tc>
          <w:tcPr>
            <w:tcW w:w="8483" w:type="dxa"/>
          </w:tcPr>
          <w:p w:rsidR="00F108FB" w:rsidRPr="00D62250" w:rsidRDefault="00F108FB" w:rsidP="009511B3">
            <w:pPr>
              <w:spacing w:before="60" w:after="120"/>
              <w:jc w:val="both"/>
              <w:rPr>
                <w:b/>
                <w:bCs/>
                <w:sz w:val="22"/>
                <w:szCs w:val="22"/>
                <w:u w:val="single"/>
              </w:rPr>
            </w:pPr>
            <w:r w:rsidRPr="00D62250">
              <w:rPr>
                <w:b/>
                <w:bCs/>
                <w:sz w:val="22"/>
                <w:szCs w:val="22"/>
                <w:u w:val="single"/>
              </w:rPr>
              <w:t>Pełnomocnictwo</w:t>
            </w:r>
          </w:p>
          <w:p w:rsidR="00F108FB" w:rsidRPr="00D62250" w:rsidRDefault="00F108FB" w:rsidP="009511B3">
            <w:pPr>
              <w:spacing w:before="60" w:after="120"/>
              <w:jc w:val="both"/>
              <w:rPr>
                <w:sz w:val="22"/>
                <w:szCs w:val="22"/>
              </w:rPr>
            </w:pPr>
            <w:r w:rsidRPr="00D62250">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108FB" w:rsidRPr="00D62250" w:rsidTr="009511B3">
        <w:tc>
          <w:tcPr>
            <w:tcW w:w="720" w:type="dxa"/>
          </w:tcPr>
          <w:p w:rsidR="00F108FB" w:rsidRPr="00D62250" w:rsidRDefault="00F108FB" w:rsidP="009511B3">
            <w:pPr>
              <w:spacing w:before="60" w:after="120"/>
              <w:jc w:val="center"/>
              <w:rPr>
                <w:sz w:val="22"/>
                <w:szCs w:val="22"/>
              </w:rPr>
            </w:pPr>
            <w:r w:rsidRPr="00D62250">
              <w:rPr>
                <w:sz w:val="22"/>
                <w:szCs w:val="22"/>
              </w:rPr>
              <w:t>5</w:t>
            </w:r>
          </w:p>
        </w:tc>
        <w:tc>
          <w:tcPr>
            <w:tcW w:w="8483" w:type="dxa"/>
          </w:tcPr>
          <w:p w:rsidR="00F108FB" w:rsidRPr="00D62250" w:rsidRDefault="00F108FB" w:rsidP="009511B3">
            <w:pPr>
              <w:spacing w:before="60" w:after="120"/>
              <w:jc w:val="both"/>
              <w:rPr>
                <w:bCs/>
                <w:sz w:val="22"/>
                <w:szCs w:val="22"/>
              </w:rPr>
            </w:pPr>
            <w:r w:rsidRPr="00D62250">
              <w:rPr>
                <w:sz w:val="22"/>
                <w:szCs w:val="22"/>
              </w:rPr>
              <w:t xml:space="preserve">Kopię dowodu wniesienia </w:t>
            </w:r>
            <w:r w:rsidRPr="00D62250">
              <w:rPr>
                <w:b/>
                <w:sz w:val="22"/>
                <w:szCs w:val="22"/>
                <w:u w:val="single"/>
              </w:rPr>
              <w:t>wadium.</w:t>
            </w:r>
          </w:p>
        </w:tc>
      </w:tr>
      <w:tr w:rsidR="00F108FB" w:rsidRPr="00D62250" w:rsidTr="009511B3">
        <w:tc>
          <w:tcPr>
            <w:tcW w:w="720" w:type="dxa"/>
          </w:tcPr>
          <w:p w:rsidR="00F108FB" w:rsidRPr="00D62250" w:rsidRDefault="00F108FB" w:rsidP="009511B3">
            <w:pPr>
              <w:spacing w:before="60" w:after="120"/>
              <w:jc w:val="center"/>
              <w:rPr>
                <w:sz w:val="22"/>
                <w:szCs w:val="22"/>
              </w:rPr>
            </w:pPr>
            <w:r>
              <w:rPr>
                <w:sz w:val="22"/>
                <w:szCs w:val="22"/>
              </w:rPr>
              <w:t>6</w:t>
            </w:r>
          </w:p>
        </w:tc>
        <w:tc>
          <w:tcPr>
            <w:tcW w:w="8483" w:type="dxa"/>
          </w:tcPr>
          <w:p w:rsidR="00F108FB" w:rsidRPr="00D62250" w:rsidRDefault="00F108FB" w:rsidP="009511B3">
            <w:pPr>
              <w:autoSpaceDE w:val="0"/>
              <w:autoSpaceDN w:val="0"/>
              <w:adjustRightInd w:val="0"/>
              <w:jc w:val="both"/>
              <w:rPr>
                <w:sz w:val="22"/>
                <w:szCs w:val="22"/>
              </w:rPr>
            </w:pPr>
            <w:r>
              <w:rPr>
                <w:sz w:val="22"/>
                <w:szCs w:val="22"/>
              </w:rPr>
              <w:t>Z</w:t>
            </w:r>
            <w:r w:rsidRPr="00D62250">
              <w:rPr>
                <w:sz w:val="22"/>
                <w:szCs w:val="22"/>
              </w:rPr>
              <w:t xml:space="preserve">łożenie katalogów/broszur/folderów w języku polskim  potwierdzające parametry techniczne zaoferowanego </w:t>
            </w:r>
            <w:r>
              <w:rPr>
                <w:sz w:val="22"/>
                <w:szCs w:val="22"/>
              </w:rPr>
              <w:t xml:space="preserve">przedmiotu zamówienia  zgodnego </w:t>
            </w:r>
            <w:r w:rsidRPr="00D62250">
              <w:rPr>
                <w:sz w:val="22"/>
                <w:szCs w:val="22"/>
              </w:rPr>
              <w:t xml:space="preserve">z opisem przedmiotu zamówienia </w:t>
            </w:r>
            <w:r>
              <w:rPr>
                <w:sz w:val="22"/>
                <w:szCs w:val="22"/>
              </w:rPr>
              <w:t xml:space="preserve">w załączniku </w:t>
            </w:r>
            <w:r w:rsidRPr="00D62250">
              <w:rPr>
                <w:sz w:val="22"/>
                <w:szCs w:val="22"/>
              </w:rPr>
              <w:t>do siwz oraz dokumenty wymagane w tym załączniku.</w:t>
            </w:r>
          </w:p>
        </w:tc>
      </w:tr>
      <w:tr w:rsidR="00F108FB" w:rsidRPr="00D62250" w:rsidTr="009511B3">
        <w:tc>
          <w:tcPr>
            <w:tcW w:w="720" w:type="dxa"/>
          </w:tcPr>
          <w:p w:rsidR="00F108FB" w:rsidRPr="00D62250" w:rsidRDefault="00F108FB" w:rsidP="009511B3">
            <w:pPr>
              <w:spacing w:before="60" w:after="120"/>
              <w:jc w:val="center"/>
              <w:rPr>
                <w:sz w:val="22"/>
                <w:szCs w:val="22"/>
              </w:rPr>
            </w:pPr>
            <w:r>
              <w:rPr>
                <w:sz w:val="22"/>
                <w:szCs w:val="22"/>
              </w:rPr>
              <w:t>7</w:t>
            </w:r>
          </w:p>
        </w:tc>
        <w:tc>
          <w:tcPr>
            <w:tcW w:w="8483" w:type="dxa"/>
          </w:tcPr>
          <w:p w:rsidR="00F108FB" w:rsidRPr="00D62250" w:rsidRDefault="00F108FB" w:rsidP="009511B3">
            <w:pPr>
              <w:autoSpaceDE w:val="0"/>
              <w:autoSpaceDN w:val="0"/>
              <w:adjustRightInd w:val="0"/>
              <w:jc w:val="both"/>
              <w:rPr>
                <w:sz w:val="22"/>
                <w:szCs w:val="22"/>
              </w:rPr>
            </w:pPr>
            <w:r w:rsidRPr="00D62250">
              <w:rPr>
                <w:bCs/>
                <w:sz w:val="22"/>
                <w:szCs w:val="22"/>
              </w:rPr>
              <w:t>Lista podmiotów należących do tej samej grupy kapitałowej, o której mowa w art. 24 ust. 2 pkt. 5 ustawy P</w:t>
            </w:r>
            <w:r>
              <w:rPr>
                <w:bCs/>
                <w:sz w:val="22"/>
                <w:szCs w:val="22"/>
              </w:rPr>
              <w:t>ZP</w:t>
            </w:r>
            <w:r w:rsidRPr="00D62250">
              <w:rPr>
                <w:bCs/>
                <w:sz w:val="22"/>
                <w:szCs w:val="22"/>
              </w:rPr>
              <w:t xml:space="preserve"> albo informacja, że nie należy do grupy kapitałowej.</w:t>
            </w:r>
          </w:p>
        </w:tc>
      </w:tr>
    </w:tbl>
    <w:p w:rsidR="00F108FB" w:rsidRPr="00D62250" w:rsidRDefault="00F108FB" w:rsidP="00F108FB">
      <w:pPr>
        <w:spacing w:before="60" w:after="120"/>
        <w:ind w:left="426"/>
        <w:jc w:val="both"/>
        <w:rPr>
          <w:sz w:val="22"/>
          <w:szCs w:val="22"/>
        </w:rPr>
      </w:pPr>
      <w:r w:rsidRPr="00D62250">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08FB" w:rsidRPr="00D62250" w:rsidRDefault="00F108FB" w:rsidP="00F108FB">
      <w:pPr>
        <w:spacing w:before="60" w:after="120"/>
        <w:ind w:left="426"/>
        <w:jc w:val="both"/>
        <w:rPr>
          <w:rFonts w:eastAsia="EUAlbertina-Regular-Identity-H"/>
          <w:sz w:val="22"/>
          <w:szCs w:val="22"/>
        </w:rPr>
      </w:pPr>
      <w:r w:rsidRPr="00D62250">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108FB" w:rsidRPr="00D62250" w:rsidRDefault="00F108FB" w:rsidP="00F108FB">
      <w:pPr>
        <w:spacing w:before="60" w:after="120"/>
        <w:ind w:left="426"/>
        <w:jc w:val="both"/>
        <w:rPr>
          <w:rFonts w:eastAsia="EUAlbertina-Regular-Identity-H"/>
          <w:sz w:val="22"/>
          <w:szCs w:val="22"/>
        </w:rPr>
      </w:pPr>
      <w:r w:rsidRPr="00D62250">
        <w:rPr>
          <w:sz w:val="22"/>
          <w:szCs w:val="22"/>
        </w:rPr>
        <w:t>Dokumenty sporządzone w języku obcym są składane wraz z tłumaczeniem na język polski.</w:t>
      </w:r>
    </w:p>
    <w:p w:rsidR="00F108FB" w:rsidRPr="00D62250" w:rsidRDefault="00F108FB" w:rsidP="00F108FB">
      <w:pPr>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 xml:space="preserve">Informacje o sposobie porozumiewania się zamawiającego z wykonawcami oraz przekazywania </w:t>
      </w:r>
      <w:r w:rsidRPr="00D62250">
        <w:rPr>
          <w:b/>
          <w:bCs/>
          <w:sz w:val="22"/>
          <w:szCs w:val="22"/>
        </w:rPr>
        <w:t>o</w:t>
      </w:r>
      <w:r w:rsidRPr="00D62250">
        <w:rPr>
          <w:b/>
          <w:sz w:val="22"/>
          <w:szCs w:val="22"/>
        </w:rPr>
        <w:t>ś</w:t>
      </w:r>
      <w:r w:rsidRPr="00D62250">
        <w:rPr>
          <w:b/>
          <w:bCs/>
          <w:sz w:val="22"/>
          <w:szCs w:val="22"/>
        </w:rPr>
        <w:t>wiadcze</w:t>
      </w:r>
      <w:r w:rsidRPr="00D62250">
        <w:rPr>
          <w:b/>
          <w:sz w:val="22"/>
          <w:szCs w:val="22"/>
        </w:rPr>
        <w:t xml:space="preserve">ń </w:t>
      </w:r>
      <w:r w:rsidRPr="00D62250">
        <w:rPr>
          <w:b/>
          <w:bCs/>
          <w:sz w:val="22"/>
          <w:szCs w:val="22"/>
        </w:rPr>
        <w:t xml:space="preserve">lub dokumentów, </w:t>
      </w:r>
      <w:r w:rsidRPr="00D62250">
        <w:rPr>
          <w:b/>
          <w:sz w:val="22"/>
          <w:szCs w:val="22"/>
        </w:rPr>
        <w:t>a także wskazanie osób uprawnionych do porozumiewania się z wykonawcami.</w:t>
      </w:r>
    </w:p>
    <w:p w:rsidR="00F108FB" w:rsidRPr="00D62250" w:rsidRDefault="00F108FB" w:rsidP="00F108FB">
      <w:pPr>
        <w:jc w:val="center"/>
        <w:rPr>
          <w:b/>
          <w:sz w:val="22"/>
          <w:szCs w:val="22"/>
          <w:u w:val="single"/>
        </w:rPr>
      </w:pPr>
    </w:p>
    <w:p w:rsidR="00F108FB" w:rsidRPr="00D62250" w:rsidRDefault="00F108FB" w:rsidP="00F108FB">
      <w:pPr>
        <w:jc w:val="center"/>
        <w:rPr>
          <w:sz w:val="22"/>
          <w:szCs w:val="22"/>
          <w:u w:val="single"/>
        </w:rPr>
      </w:pPr>
      <w:r w:rsidRPr="00D62250">
        <w:rPr>
          <w:b/>
          <w:sz w:val="22"/>
          <w:szCs w:val="22"/>
          <w:u w:val="single"/>
        </w:rPr>
        <w:t>Godziny pracy WCO – 7.30- 15.00</w:t>
      </w:r>
      <w:r w:rsidRPr="00D62250">
        <w:rPr>
          <w:sz w:val="22"/>
          <w:szCs w:val="22"/>
          <w:u w:val="single"/>
        </w:rPr>
        <w:t>.</w:t>
      </w:r>
    </w:p>
    <w:p w:rsidR="00F108FB" w:rsidRPr="00D62250" w:rsidRDefault="00F108FB" w:rsidP="00F108FB">
      <w:pPr>
        <w:jc w:val="both"/>
        <w:rPr>
          <w:sz w:val="22"/>
          <w:szCs w:val="22"/>
        </w:rPr>
      </w:pPr>
      <w:r w:rsidRPr="00D62250">
        <w:rPr>
          <w:sz w:val="22"/>
          <w:szCs w:val="22"/>
        </w:rPr>
        <w:t xml:space="preserve">Wszelką korespondencję należy kierować na adres Wielkopolskiego Centrum Onkologii ul. Garbary 15, 61-866 Poznań - </w:t>
      </w:r>
      <w:r w:rsidRPr="00D62250">
        <w:rPr>
          <w:i/>
          <w:sz w:val="22"/>
          <w:szCs w:val="22"/>
        </w:rPr>
        <w:t>Dział zamówień publicznych i zaopatrzenia</w:t>
      </w:r>
      <w:r w:rsidRPr="00D62250">
        <w:rPr>
          <w:sz w:val="22"/>
          <w:szCs w:val="22"/>
        </w:rPr>
        <w:t>.</w:t>
      </w:r>
    </w:p>
    <w:p w:rsidR="00F108FB" w:rsidRPr="00D62250" w:rsidRDefault="00F108FB" w:rsidP="00F108FB">
      <w:pPr>
        <w:jc w:val="both"/>
        <w:rPr>
          <w:sz w:val="22"/>
          <w:szCs w:val="22"/>
        </w:rPr>
      </w:pPr>
    </w:p>
    <w:p w:rsidR="00F108FB" w:rsidRPr="00D62250" w:rsidRDefault="00F108FB" w:rsidP="00F108FB">
      <w:pPr>
        <w:jc w:val="both"/>
        <w:rPr>
          <w:sz w:val="22"/>
          <w:szCs w:val="22"/>
        </w:rPr>
      </w:pPr>
      <w:r w:rsidRPr="00D62250">
        <w:rPr>
          <w:sz w:val="22"/>
          <w:szCs w:val="22"/>
        </w:rPr>
        <w:t>Na podstawie art. 27 ustawy Prawo zamówień publicznych –  Zamawiający ustala  następujące sposoby porozumiewania się z Wykonawcami.</w:t>
      </w:r>
    </w:p>
    <w:p w:rsidR="00F108FB" w:rsidRPr="00D62250" w:rsidRDefault="00F108FB" w:rsidP="00F108FB">
      <w:pPr>
        <w:numPr>
          <w:ilvl w:val="0"/>
          <w:numId w:val="4"/>
        </w:numPr>
        <w:jc w:val="both"/>
        <w:rPr>
          <w:sz w:val="22"/>
          <w:szCs w:val="22"/>
        </w:rPr>
      </w:pPr>
      <w:r w:rsidRPr="00D62250">
        <w:rPr>
          <w:sz w:val="22"/>
          <w:szCs w:val="22"/>
        </w:rPr>
        <w:t>Zawsze dopuszczalna jest forma pisemna z zastrzeżeniem wyjątków przewidzianych w ustawie Prawo zamówień publicznych.</w:t>
      </w:r>
    </w:p>
    <w:p w:rsidR="00F108FB" w:rsidRPr="00D62250" w:rsidRDefault="00F108FB" w:rsidP="00F108FB">
      <w:pPr>
        <w:numPr>
          <w:ilvl w:val="0"/>
          <w:numId w:val="4"/>
        </w:numPr>
        <w:jc w:val="both"/>
        <w:rPr>
          <w:sz w:val="22"/>
          <w:szCs w:val="22"/>
        </w:rPr>
      </w:pPr>
      <w:r w:rsidRPr="00D62250">
        <w:rPr>
          <w:sz w:val="22"/>
          <w:szCs w:val="22"/>
        </w:rPr>
        <w:t>Oferta musi być złożona na piśmie w terminie składania ofert.</w:t>
      </w:r>
    </w:p>
    <w:p w:rsidR="00F108FB" w:rsidRPr="00D62250" w:rsidRDefault="00F108FB" w:rsidP="00F108FB">
      <w:pPr>
        <w:numPr>
          <w:ilvl w:val="0"/>
          <w:numId w:val="4"/>
        </w:numPr>
        <w:jc w:val="both"/>
        <w:rPr>
          <w:sz w:val="22"/>
          <w:szCs w:val="22"/>
        </w:rPr>
      </w:pPr>
      <w:r w:rsidRPr="00D62250">
        <w:rPr>
          <w:sz w:val="22"/>
          <w:szCs w:val="22"/>
        </w:rPr>
        <w:t xml:space="preserve">Wnioski, zawiadomienia, informacje i oświadczenia (nie dotyczy oświadczeń wymaganych w SIWZ, które muszą być dołączone do oferty na piśmie) przekazywane mogą być </w:t>
      </w:r>
      <w:proofErr w:type="spellStart"/>
      <w:r w:rsidRPr="00D62250">
        <w:rPr>
          <w:sz w:val="22"/>
          <w:szCs w:val="22"/>
        </w:rPr>
        <w:t>faxem</w:t>
      </w:r>
      <w:proofErr w:type="spellEnd"/>
      <w:r w:rsidRPr="00D62250">
        <w:rPr>
          <w:sz w:val="22"/>
          <w:szCs w:val="22"/>
        </w:rPr>
        <w:t xml:space="preserve">. </w:t>
      </w:r>
    </w:p>
    <w:p w:rsidR="00F108FB" w:rsidRPr="00D62250" w:rsidRDefault="00F108FB" w:rsidP="00F108FB">
      <w:pPr>
        <w:numPr>
          <w:ilvl w:val="0"/>
          <w:numId w:val="4"/>
        </w:numPr>
        <w:jc w:val="both"/>
        <w:rPr>
          <w:sz w:val="22"/>
          <w:szCs w:val="22"/>
        </w:rPr>
      </w:pPr>
      <w:r w:rsidRPr="00D62250">
        <w:rPr>
          <w:sz w:val="22"/>
          <w:szCs w:val="22"/>
        </w:rPr>
        <w:t>Każda ze stron, na żądanie drugiej niezwłocznie potwierdza fakt otrzymania dokumentów, o których mowa w pkt. 3,</w:t>
      </w:r>
    </w:p>
    <w:p w:rsidR="00F108FB" w:rsidRPr="00D62250" w:rsidRDefault="00F108FB" w:rsidP="00F108FB">
      <w:pPr>
        <w:numPr>
          <w:ilvl w:val="0"/>
          <w:numId w:val="4"/>
        </w:numPr>
        <w:jc w:val="both"/>
        <w:rPr>
          <w:sz w:val="22"/>
          <w:szCs w:val="22"/>
        </w:rPr>
      </w:pPr>
      <w:r w:rsidRPr="00D62250">
        <w:rPr>
          <w:sz w:val="22"/>
          <w:szCs w:val="22"/>
        </w:rPr>
        <w:t xml:space="preserve">W przypadku złożenia dokumentów </w:t>
      </w:r>
      <w:proofErr w:type="spellStart"/>
      <w:r w:rsidRPr="00D62250">
        <w:rPr>
          <w:sz w:val="22"/>
          <w:szCs w:val="22"/>
        </w:rPr>
        <w:t>faxem</w:t>
      </w:r>
      <w:proofErr w:type="spellEnd"/>
      <w:r w:rsidRPr="00D62250">
        <w:rPr>
          <w:sz w:val="22"/>
          <w:szCs w:val="22"/>
        </w:rPr>
        <w:t xml:space="preserve">, uważa się je za złożone w terminie, jeżeli ich treść dotarła do adresata przed upływem wymaganego terminu. </w:t>
      </w:r>
      <w:proofErr w:type="spellStart"/>
      <w:r w:rsidRPr="00D62250">
        <w:rPr>
          <w:sz w:val="22"/>
          <w:szCs w:val="22"/>
        </w:rPr>
        <w:t>Fax</w:t>
      </w:r>
      <w:proofErr w:type="spellEnd"/>
      <w:r w:rsidRPr="00D62250">
        <w:rPr>
          <w:sz w:val="22"/>
          <w:szCs w:val="22"/>
        </w:rPr>
        <w:t xml:space="preserve"> nie jest wymagany w przypadku złożenia dokumentu pisemnie w terminie. </w:t>
      </w:r>
    </w:p>
    <w:p w:rsidR="00F108FB" w:rsidRPr="00D62250" w:rsidRDefault="00F108FB" w:rsidP="00F108FB">
      <w:pPr>
        <w:numPr>
          <w:ilvl w:val="0"/>
          <w:numId w:val="4"/>
        </w:numPr>
        <w:jc w:val="both"/>
        <w:rPr>
          <w:sz w:val="22"/>
          <w:szCs w:val="22"/>
        </w:rPr>
      </w:pPr>
      <w:r w:rsidRPr="00D62250">
        <w:rPr>
          <w:sz w:val="22"/>
          <w:szCs w:val="22"/>
        </w:rPr>
        <w:t>W przypadku wniesienia pytań o wyjaśnienie treści SIWZ (</w:t>
      </w:r>
      <w:proofErr w:type="spellStart"/>
      <w:r w:rsidRPr="00D62250">
        <w:rPr>
          <w:sz w:val="22"/>
          <w:szCs w:val="22"/>
        </w:rPr>
        <w:t>faxem</w:t>
      </w:r>
      <w:proofErr w:type="spellEnd"/>
      <w:r w:rsidRPr="00D62250">
        <w:rPr>
          <w:sz w:val="22"/>
          <w:szCs w:val="22"/>
        </w:rPr>
        <w:t xml:space="preserve"> lub pisemnie) Zamawiający prosi o przesłanie treści tych dokumentów e-mailem na adres: </w:t>
      </w:r>
      <w:hyperlink r:id="rId6" w:history="1"/>
      <w:hyperlink r:id="rId7" w:history="1">
        <w:r w:rsidRPr="00D62250">
          <w:rPr>
            <w:rStyle w:val="Hipercze"/>
            <w:sz w:val="22"/>
            <w:szCs w:val="22"/>
          </w:rPr>
          <w:t>zaopatrzenie@wco.pl</w:t>
        </w:r>
      </w:hyperlink>
      <w:r w:rsidRPr="00D62250">
        <w:rPr>
          <w:sz w:val="22"/>
          <w:szCs w:val="22"/>
        </w:rPr>
        <w:t>; w celu ułatwienia i przyspieszenia odpowiedzi oraz zamieszczenia ich na stronie internetowej.</w:t>
      </w:r>
    </w:p>
    <w:p w:rsidR="00F108FB" w:rsidRPr="00D62250" w:rsidRDefault="00F108FB" w:rsidP="00F108FB">
      <w:pPr>
        <w:numPr>
          <w:ilvl w:val="0"/>
          <w:numId w:val="4"/>
        </w:numPr>
        <w:jc w:val="both"/>
        <w:rPr>
          <w:sz w:val="22"/>
          <w:szCs w:val="22"/>
        </w:rPr>
      </w:pPr>
      <w:r w:rsidRPr="00D62250">
        <w:rPr>
          <w:sz w:val="22"/>
          <w:szCs w:val="22"/>
        </w:rPr>
        <w:t>SIWZ udostępniona jest na stronie internetowej od dnia publikacji ogłoszenia w Dzienniku Urzędowym Unii Europejskiej  do upływu terminu składania ofert.</w:t>
      </w:r>
    </w:p>
    <w:p w:rsidR="00F108FB" w:rsidRPr="00D62250" w:rsidRDefault="00F108FB" w:rsidP="00F108FB">
      <w:pPr>
        <w:numPr>
          <w:ilvl w:val="0"/>
          <w:numId w:val="4"/>
        </w:numPr>
        <w:jc w:val="both"/>
        <w:rPr>
          <w:sz w:val="22"/>
          <w:szCs w:val="22"/>
        </w:rPr>
      </w:pPr>
      <w:r w:rsidRPr="00D62250">
        <w:rPr>
          <w:iCs/>
          <w:sz w:val="22"/>
          <w:szCs w:val="22"/>
        </w:rPr>
        <w:t xml:space="preserve">Wykonawca może zwrócić się do zamawiającego o wyjaśnienie treści specyfikacji istotnych warunków zamówienia. Zamawiający jest obowiązany udzielić wyjaśnień niezwłocznie, jednak nie później niż: na </w:t>
      </w:r>
      <w:r>
        <w:rPr>
          <w:iCs/>
          <w:sz w:val="22"/>
          <w:szCs w:val="22"/>
        </w:rPr>
        <w:t>6</w:t>
      </w:r>
      <w:r w:rsidRPr="00D62250">
        <w:rPr>
          <w:iCs/>
          <w:sz w:val="22"/>
          <w:szCs w:val="22"/>
        </w:rPr>
        <w:t xml:space="preserve"> dni przed upływem terminu składania ofert – jeżeli wartość zamówienia jest </w:t>
      </w:r>
      <w:r>
        <w:rPr>
          <w:iCs/>
          <w:sz w:val="22"/>
          <w:szCs w:val="22"/>
        </w:rPr>
        <w:t xml:space="preserve">wyższa   </w:t>
      </w:r>
      <w:r w:rsidRPr="00D62250">
        <w:rPr>
          <w:iCs/>
          <w:sz w:val="22"/>
          <w:szCs w:val="22"/>
        </w:rPr>
        <w:t>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F108FB" w:rsidRPr="00D62250" w:rsidRDefault="00F108FB" w:rsidP="00F108FB">
      <w:pPr>
        <w:numPr>
          <w:ilvl w:val="0"/>
          <w:numId w:val="4"/>
        </w:numPr>
        <w:jc w:val="both"/>
        <w:rPr>
          <w:sz w:val="22"/>
          <w:szCs w:val="22"/>
        </w:rPr>
      </w:pPr>
      <w:r w:rsidRPr="00D62250">
        <w:rPr>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F108FB" w:rsidRPr="00D62250" w:rsidRDefault="00F108FB" w:rsidP="00F108FB">
      <w:pPr>
        <w:numPr>
          <w:ilvl w:val="0"/>
          <w:numId w:val="4"/>
        </w:numPr>
        <w:autoSpaceDE w:val="0"/>
        <w:autoSpaceDN w:val="0"/>
        <w:adjustRightInd w:val="0"/>
        <w:rPr>
          <w:sz w:val="22"/>
          <w:szCs w:val="22"/>
        </w:rPr>
      </w:pPr>
      <w:r w:rsidRPr="00D62250">
        <w:rPr>
          <w:sz w:val="22"/>
          <w:szCs w:val="22"/>
        </w:rPr>
        <w:t>Zamawiaj</w:t>
      </w:r>
      <w:r w:rsidRPr="00D62250">
        <w:rPr>
          <w:rFonts w:eastAsia="TimesNewRoman"/>
          <w:sz w:val="22"/>
          <w:szCs w:val="22"/>
        </w:rPr>
        <w:t>ą</w:t>
      </w:r>
      <w:r w:rsidRPr="00D62250">
        <w:rPr>
          <w:sz w:val="22"/>
          <w:szCs w:val="22"/>
        </w:rPr>
        <w:t>cy poprawia w ofercie:</w:t>
      </w:r>
    </w:p>
    <w:p w:rsidR="00F108FB" w:rsidRPr="00D62250" w:rsidRDefault="00F108FB" w:rsidP="00F108FB">
      <w:pPr>
        <w:numPr>
          <w:ilvl w:val="4"/>
          <w:numId w:val="4"/>
        </w:numPr>
        <w:tabs>
          <w:tab w:val="clear" w:pos="3600"/>
        </w:tabs>
        <w:autoSpaceDE w:val="0"/>
        <w:autoSpaceDN w:val="0"/>
        <w:adjustRightInd w:val="0"/>
        <w:ind w:left="1418" w:hanging="709"/>
        <w:rPr>
          <w:sz w:val="22"/>
          <w:szCs w:val="22"/>
        </w:rPr>
      </w:pPr>
      <w:r w:rsidRPr="00D62250">
        <w:rPr>
          <w:sz w:val="22"/>
          <w:szCs w:val="22"/>
        </w:rPr>
        <w:t>oczywiste omyłki pisarskie,</w:t>
      </w:r>
    </w:p>
    <w:p w:rsidR="00F108FB" w:rsidRPr="00D62250" w:rsidRDefault="00F108FB" w:rsidP="00F108FB">
      <w:pPr>
        <w:numPr>
          <w:ilvl w:val="4"/>
          <w:numId w:val="4"/>
        </w:numPr>
        <w:tabs>
          <w:tab w:val="clear" w:pos="3600"/>
        </w:tabs>
        <w:autoSpaceDE w:val="0"/>
        <w:autoSpaceDN w:val="0"/>
        <w:adjustRightInd w:val="0"/>
        <w:ind w:left="1418" w:hanging="709"/>
        <w:rPr>
          <w:sz w:val="22"/>
          <w:szCs w:val="22"/>
        </w:rPr>
      </w:pPr>
      <w:r w:rsidRPr="00D62250">
        <w:rPr>
          <w:sz w:val="22"/>
          <w:szCs w:val="22"/>
        </w:rPr>
        <w:t>oczywiste omyłki rachunkowe, z uwzgl</w:t>
      </w:r>
      <w:r w:rsidRPr="00D62250">
        <w:rPr>
          <w:rFonts w:eastAsia="TimesNewRoman"/>
          <w:sz w:val="22"/>
          <w:szCs w:val="22"/>
        </w:rPr>
        <w:t>ę</w:t>
      </w:r>
      <w:r w:rsidRPr="00D62250">
        <w:rPr>
          <w:sz w:val="22"/>
          <w:szCs w:val="22"/>
        </w:rPr>
        <w:t>dnieniem konsekwencji rachunkowych dokonanych poprawek,</w:t>
      </w:r>
    </w:p>
    <w:p w:rsidR="00F108FB" w:rsidRPr="00D62250" w:rsidRDefault="00F108FB" w:rsidP="00F108FB">
      <w:pPr>
        <w:numPr>
          <w:ilvl w:val="4"/>
          <w:numId w:val="4"/>
        </w:numPr>
        <w:tabs>
          <w:tab w:val="clear" w:pos="3600"/>
        </w:tabs>
        <w:autoSpaceDE w:val="0"/>
        <w:autoSpaceDN w:val="0"/>
        <w:adjustRightInd w:val="0"/>
        <w:ind w:left="1418" w:hanging="709"/>
        <w:rPr>
          <w:sz w:val="22"/>
          <w:szCs w:val="22"/>
        </w:rPr>
      </w:pPr>
      <w:r w:rsidRPr="00D62250">
        <w:rPr>
          <w:sz w:val="22"/>
          <w:szCs w:val="22"/>
        </w:rPr>
        <w:t>inne omyłki polegaj</w:t>
      </w:r>
      <w:r w:rsidRPr="00D62250">
        <w:rPr>
          <w:rFonts w:eastAsia="TimesNewRoman"/>
          <w:sz w:val="22"/>
          <w:szCs w:val="22"/>
        </w:rPr>
        <w:t>ą</w:t>
      </w:r>
      <w:r w:rsidRPr="00D62250">
        <w:rPr>
          <w:sz w:val="22"/>
          <w:szCs w:val="22"/>
        </w:rPr>
        <w:t>ce na niezgodno</w:t>
      </w:r>
      <w:r w:rsidRPr="00D62250">
        <w:rPr>
          <w:rFonts w:eastAsia="TimesNewRoman"/>
          <w:sz w:val="22"/>
          <w:szCs w:val="22"/>
        </w:rPr>
        <w:t>ś</w:t>
      </w:r>
      <w:r w:rsidRPr="00D62250">
        <w:rPr>
          <w:sz w:val="22"/>
          <w:szCs w:val="22"/>
        </w:rPr>
        <w:t>ci oferty ze specyfikacj</w:t>
      </w:r>
      <w:r w:rsidRPr="00D62250">
        <w:rPr>
          <w:rFonts w:eastAsia="TimesNewRoman"/>
          <w:sz w:val="22"/>
          <w:szCs w:val="22"/>
        </w:rPr>
        <w:t xml:space="preserve">ą </w:t>
      </w:r>
      <w:r w:rsidRPr="00D62250">
        <w:rPr>
          <w:sz w:val="22"/>
          <w:szCs w:val="22"/>
        </w:rPr>
        <w:t>istotnych warunków zamówienia, niepowoduj</w:t>
      </w:r>
      <w:r w:rsidRPr="00D62250">
        <w:rPr>
          <w:rFonts w:eastAsia="TimesNewRoman"/>
          <w:sz w:val="22"/>
          <w:szCs w:val="22"/>
        </w:rPr>
        <w:t>ą</w:t>
      </w:r>
      <w:r w:rsidRPr="00D62250">
        <w:rPr>
          <w:sz w:val="22"/>
          <w:szCs w:val="22"/>
        </w:rPr>
        <w:t>ce istotnych zmian w tre</w:t>
      </w:r>
      <w:r w:rsidRPr="00D62250">
        <w:rPr>
          <w:rFonts w:eastAsia="TimesNewRoman"/>
          <w:sz w:val="22"/>
          <w:szCs w:val="22"/>
        </w:rPr>
        <w:t>ś</w:t>
      </w:r>
      <w:r w:rsidRPr="00D62250">
        <w:rPr>
          <w:sz w:val="22"/>
          <w:szCs w:val="22"/>
        </w:rPr>
        <w:t>ci oferty</w:t>
      </w:r>
    </w:p>
    <w:p w:rsidR="00F108FB" w:rsidRPr="00D62250" w:rsidRDefault="00F108FB" w:rsidP="00F108FB">
      <w:pPr>
        <w:ind w:left="426"/>
        <w:jc w:val="both"/>
        <w:rPr>
          <w:sz w:val="22"/>
          <w:szCs w:val="22"/>
        </w:rPr>
      </w:pPr>
      <w:r w:rsidRPr="00D62250">
        <w:rPr>
          <w:sz w:val="22"/>
          <w:szCs w:val="22"/>
        </w:rPr>
        <w:t xml:space="preserve">    – niezwłocznie zawiadamiaj</w:t>
      </w:r>
      <w:r w:rsidRPr="00D62250">
        <w:rPr>
          <w:rFonts w:eastAsia="TimesNewRoman"/>
          <w:sz w:val="22"/>
          <w:szCs w:val="22"/>
        </w:rPr>
        <w:t>ą</w:t>
      </w:r>
      <w:r w:rsidRPr="00D62250">
        <w:rPr>
          <w:sz w:val="22"/>
          <w:szCs w:val="22"/>
        </w:rPr>
        <w:t>c o tym wykonawc</w:t>
      </w:r>
      <w:r w:rsidRPr="00D62250">
        <w:rPr>
          <w:rFonts w:eastAsia="TimesNewRoman"/>
          <w:sz w:val="22"/>
          <w:szCs w:val="22"/>
        </w:rPr>
        <w:t>ę</w:t>
      </w:r>
      <w:r w:rsidRPr="00D62250">
        <w:rPr>
          <w:sz w:val="22"/>
          <w:szCs w:val="22"/>
        </w:rPr>
        <w:t>, którego oferta została poprawiona</w:t>
      </w:r>
    </w:p>
    <w:p w:rsidR="00F108FB" w:rsidRPr="00D62250" w:rsidRDefault="00F108FB" w:rsidP="00F108FB">
      <w:pPr>
        <w:spacing w:line="240" w:lineRule="atLeast"/>
        <w:ind w:left="709"/>
        <w:rPr>
          <w:b/>
          <w:sz w:val="22"/>
          <w:szCs w:val="22"/>
        </w:rPr>
      </w:pPr>
      <w:r w:rsidRPr="00D62250">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108FB" w:rsidRPr="00D62250" w:rsidRDefault="00F108FB" w:rsidP="00F108FB">
      <w:pPr>
        <w:ind w:left="360"/>
        <w:jc w:val="both"/>
        <w:rPr>
          <w:sz w:val="22"/>
          <w:szCs w:val="22"/>
        </w:rPr>
      </w:pPr>
    </w:p>
    <w:p w:rsidR="00F108FB" w:rsidRPr="00D62250" w:rsidRDefault="00F108FB" w:rsidP="00F108FB">
      <w:pPr>
        <w:numPr>
          <w:ilvl w:val="0"/>
          <w:numId w:val="4"/>
        </w:numPr>
        <w:jc w:val="both"/>
        <w:rPr>
          <w:sz w:val="22"/>
          <w:szCs w:val="22"/>
        </w:rPr>
      </w:pPr>
      <w:r w:rsidRPr="00D62250">
        <w:rPr>
          <w:b/>
          <w:sz w:val="22"/>
          <w:szCs w:val="22"/>
        </w:rPr>
        <w:t xml:space="preserve"> Osoby uprawnione do porozumiewania się z wykonawcami:</w:t>
      </w:r>
    </w:p>
    <w:p w:rsidR="00F108FB" w:rsidRPr="00DF0A86" w:rsidRDefault="00F108FB" w:rsidP="00F108FB">
      <w:pPr>
        <w:pStyle w:val="Tekstpodstawowy"/>
        <w:numPr>
          <w:ilvl w:val="0"/>
          <w:numId w:val="8"/>
        </w:numPr>
        <w:spacing w:before="120"/>
        <w:rPr>
          <w:rFonts w:ascii="Times New Roman" w:hAnsi="Times New Roman"/>
          <w:sz w:val="22"/>
          <w:szCs w:val="22"/>
        </w:rPr>
      </w:pPr>
      <w:r w:rsidRPr="00DF0A86">
        <w:rPr>
          <w:rFonts w:ascii="Times New Roman" w:hAnsi="Times New Roman"/>
          <w:sz w:val="22"/>
          <w:szCs w:val="22"/>
        </w:rPr>
        <w:t xml:space="preserve">W sprawach dotyczących przedmiotu zamówienia </w:t>
      </w:r>
      <w:r>
        <w:rPr>
          <w:rFonts w:ascii="Times New Roman" w:hAnsi="Times New Roman"/>
          <w:sz w:val="22"/>
          <w:szCs w:val="22"/>
        </w:rPr>
        <w:t xml:space="preserve"> merytorycznie </w:t>
      </w:r>
      <w:r w:rsidRPr="00DF0A86">
        <w:rPr>
          <w:rFonts w:ascii="Times New Roman" w:hAnsi="Times New Roman"/>
          <w:sz w:val="22"/>
          <w:szCs w:val="22"/>
        </w:rPr>
        <w:t xml:space="preserve">– </w:t>
      </w:r>
      <w:r>
        <w:rPr>
          <w:rFonts w:ascii="Times New Roman" w:hAnsi="Times New Roman"/>
          <w:sz w:val="22"/>
          <w:szCs w:val="22"/>
        </w:rPr>
        <w:t xml:space="preserve"> Kier. CBO – Jolanta Faltyńska </w:t>
      </w:r>
      <w:proofErr w:type="spellStart"/>
      <w:r>
        <w:rPr>
          <w:rFonts w:ascii="Times New Roman" w:hAnsi="Times New Roman"/>
          <w:sz w:val="22"/>
          <w:szCs w:val="22"/>
        </w:rPr>
        <w:t>tel</w:t>
      </w:r>
      <w:proofErr w:type="spellEnd"/>
      <w:r>
        <w:rPr>
          <w:rFonts w:ascii="Times New Roman" w:hAnsi="Times New Roman"/>
          <w:sz w:val="22"/>
          <w:szCs w:val="22"/>
        </w:rPr>
        <w:t xml:space="preserve"> 61/88 50 839,  </w:t>
      </w:r>
      <w:r w:rsidRPr="00DF0A86">
        <w:rPr>
          <w:rFonts w:ascii="Times New Roman" w:hAnsi="Times New Roman"/>
          <w:sz w:val="22"/>
          <w:szCs w:val="22"/>
        </w:rPr>
        <w:t xml:space="preserve"> </w:t>
      </w:r>
      <w:r>
        <w:rPr>
          <w:rFonts w:ascii="Times New Roman" w:hAnsi="Times New Roman"/>
          <w:sz w:val="22"/>
          <w:szCs w:val="22"/>
        </w:rPr>
        <w:t xml:space="preserve">Kier. Apteki - </w:t>
      </w:r>
      <w:r w:rsidRPr="00DF0A86">
        <w:rPr>
          <w:rFonts w:ascii="Times New Roman" w:hAnsi="Times New Roman"/>
          <w:sz w:val="22"/>
          <w:szCs w:val="22"/>
        </w:rPr>
        <w:t xml:space="preserve">mgr  Elżbieta Chojecka tel. 61/88 50 646 </w:t>
      </w:r>
    </w:p>
    <w:p w:rsidR="00F108FB" w:rsidRPr="00D62250" w:rsidRDefault="00F108FB" w:rsidP="00F108FB">
      <w:pPr>
        <w:pStyle w:val="Tekstpodstawowy"/>
        <w:numPr>
          <w:ilvl w:val="0"/>
          <w:numId w:val="8"/>
        </w:numPr>
        <w:spacing w:before="120"/>
        <w:rPr>
          <w:rFonts w:ascii="Times New Roman" w:hAnsi="Times New Roman"/>
          <w:sz w:val="22"/>
          <w:szCs w:val="22"/>
        </w:rPr>
      </w:pPr>
      <w:r w:rsidRPr="00D62250">
        <w:rPr>
          <w:rFonts w:ascii="Times New Roman" w:hAnsi="Times New Roman"/>
          <w:sz w:val="22"/>
          <w:szCs w:val="22"/>
        </w:rPr>
        <w:t xml:space="preserve">Dział zamówień publicznych i zaopatrzenia </w:t>
      </w:r>
      <w:r>
        <w:rPr>
          <w:rFonts w:ascii="Times New Roman" w:hAnsi="Times New Roman"/>
          <w:sz w:val="22"/>
          <w:szCs w:val="22"/>
        </w:rPr>
        <w:t xml:space="preserve"> -  formalno / prawnie </w:t>
      </w:r>
      <w:r w:rsidRPr="00D62250">
        <w:rPr>
          <w:rFonts w:ascii="Times New Roman" w:hAnsi="Times New Roman"/>
          <w:sz w:val="22"/>
          <w:szCs w:val="22"/>
        </w:rPr>
        <w:t>- Katarzyna Witkowska</w:t>
      </w:r>
      <w:r>
        <w:rPr>
          <w:rFonts w:ascii="Times New Roman" w:hAnsi="Times New Roman"/>
          <w:sz w:val="22"/>
          <w:szCs w:val="22"/>
        </w:rPr>
        <w:t>,</w:t>
      </w:r>
      <w:r w:rsidRPr="00D62250">
        <w:rPr>
          <w:rFonts w:ascii="Times New Roman" w:hAnsi="Times New Roman"/>
          <w:sz w:val="22"/>
          <w:szCs w:val="22"/>
        </w:rPr>
        <w:t xml:space="preserve"> Sylwia Krzywiak, Maria Wielgus, , tel. 61/88 50</w:t>
      </w:r>
      <w:r>
        <w:rPr>
          <w:rFonts w:ascii="Times New Roman" w:hAnsi="Times New Roman"/>
          <w:sz w:val="22"/>
          <w:szCs w:val="22"/>
        </w:rPr>
        <w:t> </w:t>
      </w:r>
      <w:r w:rsidRPr="00D62250">
        <w:rPr>
          <w:rFonts w:ascii="Times New Roman" w:hAnsi="Times New Roman"/>
          <w:sz w:val="22"/>
          <w:szCs w:val="22"/>
        </w:rPr>
        <w:t>644</w:t>
      </w:r>
      <w:r>
        <w:rPr>
          <w:rFonts w:ascii="Times New Roman" w:hAnsi="Times New Roman"/>
          <w:sz w:val="22"/>
          <w:szCs w:val="22"/>
        </w:rPr>
        <w:t xml:space="preserve"> ; ….</w:t>
      </w:r>
      <w:r w:rsidRPr="00D62250">
        <w:rPr>
          <w:rFonts w:ascii="Times New Roman" w:hAnsi="Times New Roman"/>
          <w:sz w:val="22"/>
          <w:szCs w:val="22"/>
        </w:rPr>
        <w:t xml:space="preserve"> 643</w:t>
      </w:r>
      <w:r>
        <w:rPr>
          <w:rFonts w:ascii="Times New Roman" w:hAnsi="Times New Roman"/>
          <w:sz w:val="22"/>
          <w:szCs w:val="22"/>
        </w:rPr>
        <w:t>;</w:t>
      </w:r>
      <w:r w:rsidRPr="00D62250">
        <w:rPr>
          <w:rFonts w:ascii="Times New Roman" w:hAnsi="Times New Roman"/>
          <w:sz w:val="22"/>
          <w:szCs w:val="22"/>
        </w:rPr>
        <w:t xml:space="preserve"> </w:t>
      </w:r>
      <w:proofErr w:type="spellStart"/>
      <w:r w:rsidRPr="00D62250">
        <w:rPr>
          <w:rFonts w:ascii="Times New Roman" w:hAnsi="Times New Roman"/>
          <w:sz w:val="22"/>
          <w:szCs w:val="22"/>
        </w:rPr>
        <w:t>fax</w:t>
      </w:r>
      <w:proofErr w:type="spellEnd"/>
      <w:r w:rsidRPr="00D62250">
        <w:rPr>
          <w:rFonts w:ascii="Times New Roman" w:hAnsi="Times New Roman"/>
          <w:sz w:val="22"/>
          <w:szCs w:val="22"/>
        </w:rPr>
        <w:t xml:space="preserve"> </w:t>
      </w:r>
      <w:r>
        <w:rPr>
          <w:rFonts w:ascii="Times New Roman" w:hAnsi="Times New Roman"/>
          <w:sz w:val="22"/>
          <w:szCs w:val="22"/>
        </w:rPr>
        <w:t>…..</w:t>
      </w:r>
      <w:r w:rsidRPr="00D62250">
        <w:rPr>
          <w:rFonts w:ascii="Times New Roman" w:hAnsi="Times New Roman"/>
          <w:sz w:val="22"/>
          <w:szCs w:val="22"/>
        </w:rPr>
        <w:t xml:space="preserve"> 698</w:t>
      </w:r>
    </w:p>
    <w:p w:rsidR="00F108FB" w:rsidRPr="00D62250" w:rsidRDefault="00F108FB" w:rsidP="00F108FB">
      <w:pPr>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Wymagania dotyczące wadium.</w:t>
      </w:r>
    </w:p>
    <w:p w:rsidR="00F108FB" w:rsidRPr="00D62250" w:rsidRDefault="00F108FB" w:rsidP="00F108FB">
      <w:pPr>
        <w:pStyle w:val="Tekstpodstawowy"/>
        <w:numPr>
          <w:ilvl w:val="0"/>
          <w:numId w:val="11"/>
        </w:numPr>
        <w:rPr>
          <w:rFonts w:ascii="Times New Roman" w:hAnsi="Times New Roman"/>
          <w:sz w:val="22"/>
          <w:szCs w:val="22"/>
        </w:rPr>
      </w:pPr>
      <w:r w:rsidRPr="00D62250">
        <w:rPr>
          <w:rFonts w:ascii="Times New Roman" w:hAnsi="Times New Roman"/>
          <w:sz w:val="22"/>
          <w:szCs w:val="22"/>
        </w:rPr>
        <w:t xml:space="preserve">Wykonawca </w:t>
      </w:r>
      <w:r w:rsidRPr="00D62250">
        <w:rPr>
          <w:rFonts w:ascii="Times New Roman" w:hAnsi="Times New Roman"/>
          <w:b/>
          <w:sz w:val="22"/>
          <w:szCs w:val="22"/>
        </w:rPr>
        <w:t>przed upływem terminu składania ofert,</w:t>
      </w:r>
      <w:r w:rsidRPr="00D62250">
        <w:rPr>
          <w:rFonts w:ascii="Times New Roman" w:hAnsi="Times New Roman"/>
          <w:sz w:val="22"/>
          <w:szCs w:val="22"/>
        </w:rPr>
        <w:t xml:space="preserve"> zobowiązany jest wnieść wadium </w:t>
      </w:r>
      <w:r>
        <w:rPr>
          <w:rFonts w:ascii="Times New Roman" w:hAnsi="Times New Roman"/>
          <w:sz w:val="22"/>
          <w:szCs w:val="22"/>
        </w:rPr>
        <w:t xml:space="preserve"> wg kwot podanych poniżej oferowanych pakietów.</w:t>
      </w:r>
    </w:p>
    <w:p w:rsidR="00F108FB" w:rsidRPr="00D62250" w:rsidRDefault="00F108FB" w:rsidP="00F108FB">
      <w:pPr>
        <w:ind w:left="709"/>
        <w:rPr>
          <w:b/>
          <w:sz w:val="22"/>
          <w:szCs w:val="22"/>
        </w:rPr>
      </w:pPr>
    </w:p>
    <w:p w:rsidR="00F108FB" w:rsidRPr="00D62250" w:rsidRDefault="00F108FB" w:rsidP="00F108FB">
      <w:pPr>
        <w:ind w:left="709"/>
        <w:rPr>
          <w:b/>
          <w:sz w:val="22"/>
          <w:szCs w:val="22"/>
        </w:rPr>
      </w:pPr>
      <w:r w:rsidRPr="00D62250">
        <w:rPr>
          <w:b/>
          <w:sz w:val="22"/>
          <w:szCs w:val="22"/>
        </w:rPr>
        <w:t>Dla poszczególnych pakietów wadium wynosi:</w:t>
      </w:r>
    </w:p>
    <w:tbl>
      <w:tblPr>
        <w:tblW w:w="4781" w:type="dxa"/>
        <w:tblInd w:w="2764" w:type="dxa"/>
        <w:tblCellMar>
          <w:left w:w="70" w:type="dxa"/>
          <w:right w:w="70" w:type="dxa"/>
        </w:tblCellMar>
        <w:tblLook w:val="04A0"/>
      </w:tblPr>
      <w:tblGrid>
        <w:gridCol w:w="1842"/>
        <w:gridCol w:w="2939"/>
      </w:tblGrid>
      <w:tr w:rsidR="00F108FB" w:rsidRPr="005F6EDC" w:rsidTr="009511B3">
        <w:trPr>
          <w:trHeight w:val="300"/>
        </w:trPr>
        <w:tc>
          <w:tcPr>
            <w:tcW w:w="1842" w:type="dxa"/>
            <w:tcBorders>
              <w:top w:val="nil"/>
              <w:left w:val="nil"/>
              <w:bottom w:val="nil"/>
              <w:right w:val="nil"/>
            </w:tcBorders>
          </w:tcPr>
          <w:p w:rsidR="00F108FB" w:rsidRPr="005F6EDC" w:rsidRDefault="00F108FB" w:rsidP="009511B3">
            <w:pPr>
              <w:ind w:left="360" w:right="-600"/>
              <w:rPr>
                <w:rFonts w:ascii="Calibri" w:hAnsi="Calibri"/>
                <w:color w:val="000000"/>
                <w:sz w:val="22"/>
                <w:szCs w:val="22"/>
              </w:rPr>
            </w:pPr>
            <w:r>
              <w:rPr>
                <w:rFonts w:ascii="Calibri" w:hAnsi="Calibri"/>
                <w:color w:val="000000"/>
                <w:sz w:val="22"/>
                <w:szCs w:val="22"/>
              </w:rPr>
              <w:t xml:space="preserve">Nr pakietu </w:t>
            </w: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Pr>
                <w:rFonts w:ascii="Calibri" w:hAnsi="Calibri"/>
                <w:color w:val="000000"/>
                <w:sz w:val="22"/>
                <w:szCs w:val="22"/>
              </w:rPr>
              <w:t xml:space="preserve">Wartość wadium w PLN </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ind w:left="355"/>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6000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5000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150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1100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600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1000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50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2000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200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1170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420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numPr>
                <w:ilvl w:val="0"/>
                <w:numId w:val="46"/>
              </w:numPr>
              <w:jc w:val="right"/>
              <w:rPr>
                <w:rFonts w:ascii="Calibri" w:hAnsi="Calibri"/>
                <w:color w:val="000000"/>
                <w:sz w:val="22"/>
                <w:szCs w:val="22"/>
              </w:rPr>
            </w:pP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3200</w:t>
            </w:r>
          </w:p>
        </w:tc>
      </w:tr>
      <w:tr w:rsidR="00F108FB" w:rsidRPr="005F6EDC" w:rsidTr="009511B3">
        <w:trPr>
          <w:trHeight w:val="300"/>
        </w:trPr>
        <w:tc>
          <w:tcPr>
            <w:tcW w:w="1842" w:type="dxa"/>
            <w:tcBorders>
              <w:top w:val="nil"/>
              <w:left w:val="nil"/>
              <w:bottom w:val="nil"/>
              <w:right w:val="nil"/>
            </w:tcBorders>
          </w:tcPr>
          <w:p w:rsidR="00F108FB" w:rsidRPr="005F6EDC" w:rsidRDefault="00F108FB" w:rsidP="009511B3">
            <w:pPr>
              <w:ind w:left="360"/>
              <w:jc w:val="right"/>
              <w:rPr>
                <w:rFonts w:ascii="Calibri" w:hAnsi="Calibri"/>
                <w:color w:val="000000"/>
                <w:sz w:val="22"/>
                <w:szCs w:val="22"/>
              </w:rPr>
            </w:pPr>
            <w:r>
              <w:rPr>
                <w:rFonts w:ascii="Calibri" w:hAnsi="Calibri"/>
                <w:color w:val="000000"/>
                <w:sz w:val="22"/>
                <w:szCs w:val="22"/>
              </w:rPr>
              <w:t>RAZEM</w:t>
            </w:r>
          </w:p>
        </w:tc>
        <w:tc>
          <w:tcPr>
            <w:tcW w:w="2939" w:type="dxa"/>
            <w:tcBorders>
              <w:top w:val="nil"/>
              <w:left w:val="nil"/>
              <w:bottom w:val="nil"/>
              <w:right w:val="nil"/>
            </w:tcBorders>
            <w:shd w:val="clear" w:color="auto" w:fill="auto"/>
            <w:noWrap/>
            <w:vAlign w:val="bottom"/>
            <w:hideMark/>
          </w:tcPr>
          <w:p w:rsidR="00F108FB" w:rsidRPr="005F6EDC" w:rsidRDefault="00F108FB" w:rsidP="009511B3">
            <w:pPr>
              <w:jc w:val="center"/>
              <w:rPr>
                <w:rFonts w:ascii="Calibri" w:hAnsi="Calibri"/>
                <w:color w:val="000000"/>
                <w:sz w:val="22"/>
                <w:szCs w:val="22"/>
              </w:rPr>
            </w:pPr>
            <w:r w:rsidRPr="005F6EDC">
              <w:rPr>
                <w:rFonts w:ascii="Calibri" w:hAnsi="Calibri"/>
                <w:color w:val="000000"/>
                <w:sz w:val="22"/>
                <w:szCs w:val="22"/>
              </w:rPr>
              <w:t>20890</w:t>
            </w:r>
          </w:p>
        </w:tc>
      </w:tr>
    </w:tbl>
    <w:p w:rsidR="00F108FB" w:rsidRPr="00D62250" w:rsidRDefault="00F108FB" w:rsidP="00F108FB">
      <w:pPr>
        <w:pStyle w:val="Tekstpodstawowy"/>
        <w:ind w:left="720"/>
        <w:rPr>
          <w:rFonts w:ascii="Times New Roman" w:hAnsi="Times New Roman"/>
          <w:bCs/>
          <w:sz w:val="22"/>
          <w:szCs w:val="22"/>
        </w:rPr>
      </w:pP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bCs/>
          <w:sz w:val="22"/>
          <w:szCs w:val="22"/>
        </w:rPr>
        <w:t>Wadium może być wniesione w jednej lub kilku formach, określonych w art. 45 ust. 6 ustawy Prawo zamówień publicznych, tj., w:</w:t>
      </w:r>
    </w:p>
    <w:p w:rsidR="00F108FB" w:rsidRPr="00D62250" w:rsidRDefault="00F108FB" w:rsidP="00F108FB">
      <w:pPr>
        <w:numPr>
          <w:ilvl w:val="0"/>
          <w:numId w:val="10"/>
        </w:numPr>
        <w:autoSpaceDE w:val="0"/>
        <w:autoSpaceDN w:val="0"/>
        <w:adjustRightInd w:val="0"/>
        <w:rPr>
          <w:sz w:val="22"/>
          <w:szCs w:val="22"/>
        </w:rPr>
      </w:pPr>
      <w:r w:rsidRPr="00D62250">
        <w:rPr>
          <w:sz w:val="22"/>
          <w:szCs w:val="22"/>
        </w:rPr>
        <w:t>pieniądzu;</w:t>
      </w:r>
    </w:p>
    <w:p w:rsidR="00F108FB" w:rsidRPr="00D62250" w:rsidRDefault="00F108FB" w:rsidP="00F108FB">
      <w:pPr>
        <w:numPr>
          <w:ilvl w:val="0"/>
          <w:numId w:val="10"/>
        </w:numPr>
        <w:autoSpaceDE w:val="0"/>
        <w:autoSpaceDN w:val="0"/>
        <w:adjustRightInd w:val="0"/>
        <w:jc w:val="both"/>
        <w:rPr>
          <w:sz w:val="22"/>
          <w:szCs w:val="22"/>
        </w:rPr>
      </w:pPr>
      <w:r w:rsidRPr="00D62250">
        <w:rPr>
          <w:sz w:val="22"/>
          <w:szCs w:val="22"/>
        </w:rPr>
        <w:t xml:space="preserve"> poręczeniach bankowych lub poręczeniach spółdzielczej kasy oszczędnościowo kredytowej, z tym że poręczenie kasy jest zawsze poręczeniem pieniężnym;</w:t>
      </w:r>
    </w:p>
    <w:p w:rsidR="00F108FB" w:rsidRPr="00D62250" w:rsidRDefault="00F108FB" w:rsidP="00F108FB">
      <w:pPr>
        <w:numPr>
          <w:ilvl w:val="0"/>
          <w:numId w:val="10"/>
        </w:numPr>
        <w:autoSpaceDE w:val="0"/>
        <w:autoSpaceDN w:val="0"/>
        <w:adjustRightInd w:val="0"/>
        <w:jc w:val="both"/>
        <w:rPr>
          <w:sz w:val="22"/>
          <w:szCs w:val="22"/>
        </w:rPr>
      </w:pPr>
      <w:r w:rsidRPr="00D62250">
        <w:rPr>
          <w:sz w:val="22"/>
          <w:szCs w:val="22"/>
        </w:rPr>
        <w:t xml:space="preserve"> gwarancjach bankowych;</w:t>
      </w:r>
    </w:p>
    <w:p w:rsidR="00F108FB" w:rsidRPr="00D62250" w:rsidRDefault="00F108FB" w:rsidP="00F108FB">
      <w:pPr>
        <w:numPr>
          <w:ilvl w:val="0"/>
          <w:numId w:val="10"/>
        </w:numPr>
        <w:autoSpaceDE w:val="0"/>
        <w:autoSpaceDN w:val="0"/>
        <w:adjustRightInd w:val="0"/>
        <w:jc w:val="both"/>
        <w:rPr>
          <w:sz w:val="22"/>
          <w:szCs w:val="22"/>
        </w:rPr>
      </w:pPr>
      <w:r w:rsidRPr="00D62250">
        <w:rPr>
          <w:sz w:val="22"/>
          <w:szCs w:val="22"/>
        </w:rPr>
        <w:t>gwarancjach ubezpieczeniowych;</w:t>
      </w:r>
    </w:p>
    <w:p w:rsidR="00F108FB" w:rsidRPr="00D62250" w:rsidRDefault="00F108FB" w:rsidP="00F108FB">
      <w:pPr>
        <w:numPr>
          <w:ilvl w:val="0"/>
          <w:numId w:val="10"/>
        </w:numPr>
        <w:autoSpaceDE w:val="0"/>
        <w:autoSpaceDN w:val="0"/>
        <w:adjustRightInd w:val="0"/>
        <w:jc w:val="both"/>
        <w:rPr>
          <w:sz w:val="22"/>
          <w:szCs w:val="22"/>
        </w:rPr>
      </w:pPr>
      <w:r w:rsidRPr="00D62250">
        <w:rPr>
          <w:sz w:val="22"/>
          <w:szCs w:val="22"/>
        </w:rPr>
        <w:t xml:space="preserve"> poręczeniach udzielanych przez podmioty, o których mowa w art. 6b ust. 5 </w:t>
      </w:r>
      <w:proofErr w:type="spellStart"/>
      <w:r w:rsidRPr="00D62250">
        <w:rPr>
          <w:sz w:val="22"/>
          <w:szCs w:val="22"/>
        </w:rPr>
        <w:t>pkt</w:t>
      </w:r>
      <w:proofErr w:type="spellEnd"/>
      <w:r w:rsidRPr="00D62250">
        <w:rPr>
          <w:sz w:val="22"/>
          <w:szCs w:val="22"/>
        </w:rPr>
        <w:t xml:space="preserve"> 2ustawy z dnia 9 listopada 2000 </w:t>
      </w:r>
      <w:proofErr w:type="spellStart"/>
      <w:r w:rsidRPr="00D62250">
        <w:rPr>
          <w:sz w:val="22"/>
          <w:szCs w:val="22"/>
        </w:rPr>
        <w:t>r</w:t>
      </w:r>
      <w:proofErr w:type="spellEnd"/>
      <w:r w:rsidRPr="00D62250">
        <w:rPr>
          <w:sz w:val="22"/>
          <w:szCs w:val="22"/>
        </w:rPr>
        <w:t xml:space="preserve">. o utworzeniu Polskiej Agencji Rozwoju Przedsiębiorczości (Dz. U. Nr 109, poz. 1158, z </w:t>
      </w:r>
      <w:proofErr w:type="spellStart"/>
      <w:r w:rsidRPr="00D62250">
        <w:rPr>
          <w:sz w:val="22"/>
          <w:szCs w:val="22"/>
        </w:rPr>
        <w:t>pózn</w:t>
      </w:r>
      <w:proofErr w:type="spellEnd"/>
      <w:r w:rsidRPr="00D62250">
        <w:rPr>
          <w:sz w:val="22"/>
          <w:szCs w:val="22"/>
        </w:rPr>
        <w:t>. zm.).</w:t>
      </w:r>
    </w:p>
    <w:p w:rsidR="00F108FB" w:rsidRPr="00D62250" w:rsidRDefault="00F108FB" w:rsidP="00F108FB">
      <w:pPr>
        <w:pStyle w:val="Tekstpodstawowy"/>
        <w:numPr>
          <w:ilvl w:val="0"/>
          <w:numId w:val="11"/>
        </w:numPr>
        <w:spacing w:line="288" w:lineRule="auto"/>
        <w:rPr>
          <w:rFonts w:ascii="Times New Roman" w:hAnsi="Times New Roman"/>
          <w:bCs/>
          <w:sz w:val="22"/>
          <w:szCs w:val="22"/>
        </w:rPr>
      </w:pPr>
      <w:r w:rsidRPr="00D62250">
        <w:rPr>
          <w:rFonts w:ascii="Times New Roman" w:hAnsi="Times New Roman"/>
          <w:bCs/>
          <w:sz w:val="22"/>
          <w:szCs w:val="22"/>
        </w:rPr>
        <w:t>Wykonawca, który złoży Ofertę niezabezpieczoną akceptowalną formą wadium będzie podlegał wykluczeniu, a jego oferta zostanie odrzucona.</w:t>
      </w:r>
    </w:p>
    <w:p w:rsidR="00F108FB" w:rsidRPr="00DE777A" w:rsidRDefault="00F108FB" w:rsidP="00F108FB">
      <w:pPr>
        <w:pStyle w:val="Tekstpodstawowy"/>
        <w:numPr>
          <w:ilvl w:val="0"/>
          <w:numId w:val="11"/>
        </w:numPr>
        <w:autoSpaceDE w:val="0"/>
        <w:autoSpaceDN w:val="0"/>
        <w:adjustRightInd w:val="0"/>
        <w:rPr>
          <w:b/>
          <w:i/>
          <w:sz w:val="22"/>
          <w:szCs w:val="22"/>
        </w:rPr>
      </w:pPr>
      <w:r w:rsidRPr="00DE777A">
        <w:rPr>
          <w:rFonts w:ascii="Times New Roman" w:hAnsi="Times New Roman"/>
          <w:bCs/>
          <w:sz w:val="22"/>
          <w:szCs w:val="22"/>
        </w:rPr>
        <w:t xml:space="preserve">Wadium wnoszone w pieniądzu należy wpłacać na konto Zamawiającego:  </w:t>
      </w:r>
      <w:r w:rsidRPr="00DE777A">
        <w:rPr>
          <w:b/>
          <w:i/>
          <w:sz w:val="22"/>
          <w:szCs w:val="22"/>
        </w:rPr>
        <w:t>ING Bank Śląski 85105015201000002330047743</w:t>
      </w:r>
    </w:p>
    <w:p w:rsidR="00F108FB" w:rsidRPr="00D62250" w:rsidRDefault="00F108FB" w:rsidP="00F108FB">
      <w:pPr>
        <w:pStyle w:val="Tekstpodstawowy"/>
        <w:ind w:left="709"/>
        <w:rPr>
          <w:rFonts w:ascii="Times New Roman" w:hAnsi="Times New Roman"/>
          <w:bCs/>
          <w:sz w:val="22"/>
          <w:szCs w:val="22"/>
        </w:rPr>
      </w:pPr>
      <w:r w:rsidRPr="00D62250">
        <w:rPr>
          <w:rFonts w:ascii="Times New Roman" w:hAnsi="Times New Roman"/>
          <w:b/>
          <w:bCs/>
          <w:sz w:val="22"/>
          <w:szCs w:val="22"/>
        </w:rPr>
        <w:t>na przel</w:t>
      </w:r>
      <w:r>
        <w:rPr>
          <w:rFonts w:ascii="Times New Roman" w:hAnsi="Times New Roman"/>
          <w:b/>
          <w:bCs/>
          <w:sz w:val="22"/>
          <w:szCs w:val="22"/>
        </w:rPr>
        <w:t xml:space="preserve">ewie należy umieścić informację:    </w:t>
      </w:r>
      <w:r w:rsidRPr="00D62250">
        <w:rPr>
          <w:rFonts w:ascii="Times New Roman" w:hAnsi="Times New Roman"/>
          <w:bCs/>
          <w:sz w:val="22"/>
          <w:szCs w:val="22"/>
        </w:rPr>
        <w:t xml:space="preserve">„wadium – </w:t>
      </w:r>
      <w:r>
        <w:rPr>
          <w:rFonts w:ascii="Times New Roman" w:hAnsi="Times New Roman"/>
          <w:bCs/>
          <w:sz w:val="22"/>
          <w:szCs w:val="22"/>
        </w:rPr>
        <w:t xml:space="preserve">zakup i dostawa nici i staplerów  </w:t>
      </w:r>
      <w:r w:rsidRPr="00D62250">
        <w:rPr>
          <w:rFonts w:ascii="Times New Roman" w:hAnsi="Times New Roman"/>
          <w:bCs/>
          <w:sz w:val="22"/>
          <w:szCs w:val="22"/>
        </w:rPr>
        <w:t xml:space="preserve"> 350/</w:t>
      </w:r>
      <w:r>
        <w:rPr>
          <w:rFonts w:ascii="Times New Roman" w:hAnsi="Times New Roman"/>
          <w:bCs/>
          <w:sz w:val="22"/>
          <w:szCs w:val="22"/>
        </w:rPr>
        <w:t>61</w:t>
      </w:r>
      <w:r w:rsidRPr="00D62250">
        <w:rPr>
          <w:rFonts w:ascii="Times New Roman" w:hAnsi="Times New Roman"/>
          <w:bCs/>
          <w:sz w:val="22"/>
          <w:szCs w:val="22"/>
        </w:rPr>
        <w:t>/2013”</w:t>
      </w:r>
    </w:p>
    <w:p w:rsidR="00F108FB" w:rsidRPr="00D62250" w:rsidRDefault="00F108FB" w:rsidP="00F108FB">
      <w:pPr>
        <w:pStyle w:val="Tekstpodstawowy"/>
        <w:ind w:left="708"/>
        <w:rPr>
          <w:rFonts w:ascii="Times New Roman" w:hAnsi="Times New Roman"/>
          <w:b/>
          <w:bCs/>
          <w:sz w:val="22"/>
          <w:szCs w:val="22"/>
          <w:u w:val="single"/>
        </w:rPr>
      </w:pPr>
      <w:r w:rsidRPr="00D62250">
        <w:rPr>
          <w:rFonts w:ascii="Times New Roman" w:hAnsi="Times New Roman"/>
          <w:b/>
          <w:bCs/>
          <w:sz w:val="22"/>
          <w:szCs w:val="22"/>
          <w:u w:val="single"/>
        </w:rPr>
        <w:t>W OFERCIE NALEŻY PODAĆ NR RACHUNKU  BANKOWEGO, NA KTÓRY ZAMAWIAJĄCY ZWRÓCI WADIUM ZŁOŻONE W FORMIE PRZELEWU.</w:t>
      </w:r>
    </w:p>
    <w:p w:rsidR="00F108FB" w:rsidRDefault="00F108FB" w:rsidP="00F108FB">
      <w:pPr>
        <w:pStyle w:val="Tekstpodstawowy"/>
        <w:ind w:left="360"/>
        <w:rPr>
          <w:rFonts w:ascii="Times New Roman" w:hAnsi="Times New Roman"/>
          <w:bCs/>
          <w:sz w:val="22"/>
          <w:szCs w:val="22"/>
          <w:u w:val="single"/>
        </w:rPr>
      </w:pPr>
    </w:p>
    <w:p w:rsidR="00F108FB" w:rsidRPr="00D62250" w:rsidRDefault="00F108FB" w:rsidP="00F108FB">
      <w:pPr>
        <w:pStyle w:val="Tekstpodstawowy"/>
        <w:ind w:left="360"/>
        <w:rPr>
          <w:rFonts w:ascii="Times New Roman" w:hAnsi="Times New Roman"/>
          <w:bCs/>
          <w:sz w:val="22"/>
          <w:szCs w:val="22"/>
          <w:u w:val="single"/>
        </w:rPr>
      </w:pPr>
      <w:r w:rsidRPr="00DE777A">
        <w:rPr>
          <w:rFonts w:ascii="Times New Roman" w:hAnsi="Times New Roman"/>
          <w:bCs/>
          <w:sz w:val="22"/>
          <w:szCs w:val="22"/>
        </w:rPr>
        <w:t xml:space="preserve">      </w:t>
      </w:r>
      <w:r w:rsidRPr="00D62250">
        <w:rPr>
          <w:rFonts w:ascii="Times New Roman" w:hAnsi="Times New Roman"/>
          <w:bCs/>
          <w:sz w:val="22"/>
          <w:szCs w:val="22"/>
          <w:u w:val="single"/>
        </w:rPr>
        <w:t>Wadium wniesione w pieniądzu zamawiający przechowuje na rachunku bankowym</w:t>
      </w:r>
    </w:p>
    <w:p w:rsidR="00F108FB" w:rsidRPr="00D62250" w:rsidRDefault="00F108FB" w:rsidP="00F108FB">
      <w:pPr>
        <w:pStyle w:val="Tekstpodstawowy"/>
        <w:ind w:left="360"/>
        <w:rPr>
          <w:rFonts w:ascii="Times New Roman" w:hAnsi="Times New Roman"/>
          <w:bCs/>
          <w:sz w:val="22"/>
          <w:szCs w:val="22"/>
          <w:u w:val="single"/>
        </w:rPr>
      </w:pP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sz w:val="22"/>
          <w:szCs w:val="22"/>
        </w:rPr>
        <w:t>Wadium w pozostałych akceptowanych formach należy składać w siedzibie Zamawiającego w Dziale zamówień publicznych i zaopatrzenia Kantor Cegielskiego, pokój 028, I piętro</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62250">
        <w:rPr>
          <w:rFonts w:ascii="Times New Roman" w:hAnsi="Times New Roman"/>
          <w:iCs/>
          <w:sz w:val="22"/>
          <w:szCs w:val="22"/>
        </w:rPr>
        <w:t>pkt</w:t>
      </w:r>
      <w:proofErr w:type="spellEnd"/>
      <w:r w:rsidRPr="00D62250">
        <w:rPr>
          <w:rFonts w:ascii="Times New Roman" w:hAnsi="Times New Roman"/>
          <w:iCs/>
          <w:sz w:val="22"/>
          <w:szCs w:val="22"/>
        </w:rPr>
        <w:t xml:space="preserve"> 9.</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iCs/>
          <w:sz w:val="22"/>
          <w:szCs w:val="22"/>
        </w:rPr>
        <w:lastRenderedPageBreak/>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iCs/>
          <w:sz w:val="22"/>
          <w:szCs w:val="22"/>
        </w:rPr>
        <w:t>Zamawiający zwraca niezwłocznie wadium, na wniosek wykonawcy, który wycofał ofertę przed upływem terminu składania ofert.</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sz w:val="22"/>
          <w:szCs w:val="22"/>
        </w:rPr>
        <w:t>Zamawiaj</w:t>
      </w:r>
      <w:r w:rsidRPr="00D62250">
        <w:rPr>
          <w:rFonts w:ascii="Times New Roman" w:eastAsia="TimesNewRoman" w:hAnsi="Times New Roman"/>
          <w:sz w:val="22"/>
          <w:szCs w:val="22"/>
        </w:rPr>
        <w:t>ą</w:t>
      </w:r>
      <w:r w:rsidRPr="00D62250">
        <w:rPr>
          <w:rFonts w:ascii="Times New Roman" w:hAnsi="Times New Roman"/>
          <w:sz w:val="22"/>
          <w:szCs w:val="22"/>
        </w:rPr>
        <w:t>cy zatrzymuje wadium wraz z odsetkami, je</w:t>
      </w:r>
      <w:r w:rsidRPr="00D62250">
        <w:rPr>
          <w:rFonts w:ascii="Times New Roman" w:eastAsia="TimesNewRoman" w:hAnsi="Times New Roman"/>
          <w:sz w:val="22"/>
          <w:szCs w:val="22"/>
        </w:rPr>
        <w:t>ż</w:t>
      </w:r>
      <w:r w:rsidRPr="00D62250">
        <w:rPr>
          <w:rFonts w:ascii="Times New Roman" w:hAnsi="Times New Roman"/>
          <w:sz w:val="22"/>
          <w:szCs w:val="22"/>
        </w:rPr>
        <w:t>eli wykonawca w odpowiedzi na wezwanie, o którym mowa w art. 26 ust. 3, nie zło</w:t>
      </w:r>
      <w:r w:rsidRPr="00D62250">
        <w:rPr>
          <w:rFonts w:ascii="Times New Roman" w:eastAsia="TimesNewRoman" w:hAnsi="Times New Roman"/>
          <w:sz w:val="22"/>
          <w:szCs w:val="22"/>
        </w:rPr>
        <w:t>ż</w:t>
      </w:r>
      <w:r w:rsidRPr="00D62250">
        <w:rPr>
          <w:rFonts w:ascii="Times New Roman" w:hAnsi="Times New Roman"/>
          <w:sz w:val="22"/>
          <w:szCs w:val="22"/>
        </w:rPr>
        <w:t>ył dokumentów lub o</w:t>
      </w:r>
      <w:r w:rsidRPr="00D62250">
        <w:rPr>
          <w:rFonts w:ascii="Times New Roman" w:eastAsia="TimesNewRoman" w:hAnsi="Times New Roman"/>
          <w:sz w:val="22"/>
          <w:szCs w:val="22"/>
        </w:rPr>
        <w:t>ś</w:t>
      </w:r>
      <w:r w:rsidRPr="00D62250">
        <w:rPr>
          <w:rFonts w:ascii="Times New Roman" w:hAnsi="Times New Roman"/>
          <w:sz w:val="22"/>
          <w:szCs w:val="22"/>
        </w:rPr>
        <w:t>wiadcze</w:t>
      </w:r>
      <w:r w:rsidRPr="00D62250">
        <w:rPr>
          <w:rFonts w:ascii="Times New Roman" w:eastAsia="TimesNewRoman" w:hAnsi="Times New Roman"/>
          <w:sz w:val="22"/>
          <w:szCs w:val="22"/>
        </w:rPr>
        <w:t>ń</w:t>
      </w:r>
      <w:r w:rsidRPr="00D62250">
        <w:rPr>
          <w:rFonts w:ascii="Times New Roman" w:hAnsi="Times New Roman"/>
          <w:sz w:val="22"/>
          <w:szCs w:val="22"/>
        </w:rPr>
        <w:t xml:space="preserve">, o których mowa w art. 25 ust. 1, lub pełnomocnictw, chyba </w:t>
      </w:r>
      <w:r w:rsidRPr="00D62250">
        <w:rPr>
          <w:rFonts w:ascii="Times New Roman" w:eastAsia="TimesNewRoman" w:hAnsi="Times New Roman"/>
          <w:sz w:val="22"/>
          <w:szCs w:val="22"/>
        </w:rPr>
        <w:t>ż</w:t>
      </w:r>
      <w:r w:rsidRPr="00D62250">
        <w:rPr>
          <w:rFonts w:ascii="Times New Roman" w:hAnsi="Times New Roman"/>
          <w:sz w:val="22"/>
          <w:szCs w:val="22"/>
        </w:rPr>
        <w:t>e udowodni,</w:t>
      </w:r>
      <w:r w:rsidRPr="00D62250">
        <w:rPr>
          <w:rFonts w:ascii="Times New Roman" w:hAnsi="Times New Roman"/>
          <w:bCs/>
          <w:sz w:val="22"/>
          <w:szCs w:val="22"/>
        </w:rPr>
        <w:t xml:space="preserve"> </w:t>
      </w:r>
      <w:r w:rsidRPr="00D62250">
        <w:rPr>
          <w:rFonts w:ascii="Times New Roman" w:eastAsia="TimesNewRoman" w:hAnsi="Times New Roman"/>
          <w:sz w:val="22"/>
          <w:szCs w:val="22"/>
        </w:rPr>
        <w:t>ż</w:t>
      </w:r>
      <w:r w:rsidRPr="00D62250">
        <w:rPr>
          <w:rFonts w:ascii="Times New Roman" w:hAnsi="Times New Roman"/>
          <w:sz w:val="22"/>
          <w:szCs w:val="22"/>
        </w:rPr>
        <w:t>e wynika to z przyczyn niele</w:t>
      </w:r>
      <w:r w:rsidRPr="00D62250">
        <w:rPr>
          <w:rFonts w:ascii="Times New Roman" w:eastAsia="TimesNewRoman" w:hAnsi="Times New Roman"/>
          <w:sz w:val="22"/>
          <w:szCs w:val="22"/>
        </w:rPr>
        <w:t>zą</w:t>
      </w:r>
      <w:r w:rsidRPr="00D62250">
        <w:rPr>
          <w:rFonts w:ascii="Times New Roman" w:hAnsi="Times New Roman"/>
          <w:sz w:val="22"/>
          <w:szCs w:val="22"/>
        </w:rPr>
        <w:t>cych po jego stronie</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bCs/>
          <w:sz w:val="22"/>
          <w:szCs w:val="22"/>
        </w:rPr>
        <w:t>Zamawiaj</w:t>
      </w:r>
      <w:r w:rsidRPr="00D62250">
        <w:rPr>
          <w:rFonts w:ascii="Times New Roman" w:eastAsia="TimesNewRoman,Bold" w:hAnsi="Times New Roman"/>
          <w:bCs/>
          <w:sz w:val="22"/>
          <w:szCs w:val="22"/>
        </w:rPr>
        <w:t>ą</w:t>
      </w:r>
      <w:r w:rsidRPr="00D62250">
        <w:rPr>
          <w:rFonts w:ascii="Times New Roman" w:hAnsi="Times New Roman"/>
          <w:bCs/>
          <w:sz w:val="22"/>
          <w:szCs w:val="22"/>
        </w:rPr>
        <w:t xml:space="preserve">cy </w:t>
      </w:r>
      <w:r w:rsidRPr="00D62250">
        <w:rPr>
          <w:rFonts w:ascii="Times New Roman" w:eastAsia="TimesNewRoman,Bold" w:hAnsi="Times New Roman"/>
          <w:bCs/>
          <w:sz w:val="22"/>
          <w:szCs w:val="22"/>
        </w:rPr>
        <w:t>żą</w:t>
      </w:r>
      <w:r w:rsidRPr="00D62250">
        <w:rPr>
          <w:rFonts w:ascii="Times New Roman" w:hAnsi="Times New Roman"/>
          <w:bCs/>
          <w:sz w:val="22"/>
          <w:szCs w:val="22"/>
        </w:rPr>
        <w:t>da ponownego wniesienia wadium przez wykonawc</w:t>
      </w:r>
      <w:r w:rsidRPr="00D62250">
        <w:rPr>
          <w:rFonts w:ascii="Times New Roman" w:eastAsia="TimesNewRoman,Bold" w:hAnsi="Times New Roman"/>
          <w:bCs/>
          <w:sz w:val="22"/>
          <w:szCs w:val="22"/>
        </w:rPr>
        <w:t>ę</w:t>
      </w:r>
      <w:r w:rsidRPr="00D62250">
        <w:rPr>
          <w:rFonts w:ascii="Times New Roman" w:hAnsi="Times New Roman"/>
          <w:bCs/>
          <w:sz w:val="22"/>
          <w:szCs w:val="22"/>
        </w:rPr>
        <w:t>, któremu zwrócono wadium na podstawie ust. 1, je</w:t>
      </w:r>
      <w:r w:rsidRPr="00D62250">
        <w:rPr>
          <w:rFonts w:ascii="Times New Roman" w:eastAsia="TimesNewRoman,Bold" w:hAnsi="Times New Roman"/>
          <w:bCs/>
          <w:sz w:val="22"/>
          <w:szCs w:val="22"/>
        </w:rPr>
        <w:t>ż</w:t>
      </w:r>
      <w:r w:rsidRPr="00D62250">
        <w:rPr>
          <w:rFonts w:ascii="Times New Roman" w:hAnsi="Times New Roman"/>
          <w:bCs/>
          <w:sz w:val="22"/>
          <w:szCs w:val="22"/>
        </w:rPr>
        <w:t>eli w wyniku rozstrzygni</w:t>
      </w:r>
      <w:r w:rsidRPr="00D62250">
        <w:rPr>
          <w:rFonts w:ascii="Times New Roman" w:eastAsia="TimesNewRoman,Bold" w:hAnsi="Times New Roman"/>
          <w:bCs/>
          <w:sz w:val="22"/>
          <w:szCs w:val="22"/>
        </w:rPr>
        <w:t>ę</w:t>
      </w:r>
      <w:r w:rsidRPr="00D62250">
        <w:rPr>
          <w:rFonts w:ascii="Times New Roman" w:hAnsi="Times New Roman"/>
          <w:bCs/>
          <w:sz w:val="22"/>
          <w:szCs w:val="22"/>
        </w:rPr>
        <w:t>cia odwołania jego oferta została wybrana jako najkorzystniejsza. Wykonawca wnosi wadium w terminie okre</w:t>
      </w:r>
      <w:r w:rsidRPr="00D62250">
        <w:rPr>
          <w:rFonts w:ascii="Times New Roman" w:eastAsia="TimesNewRoman,Bold" w:hAnsi="Times New Roman"/>
          <w:bCs/>
          <w:sz w:val="22"/>
          <w:szCs w:val="22"/>
        </w:rPr>
        <w:t>ś</w:t>
      </w:r>
      <w:r w:rsidRPr="00D62250">
        <w:rPr>
          <w:rFonts w:ascii="Times New Roman" w:hAnsi="Times New Roman"/>
          <w:bCs/>
          <w:sz w:val="22"/>
          <w:szCs w:val="22"/>
        </w:rPr>
        <w:t>lonym przez zamawiaj</w:t>
      </w:r>
      <w:r w:rsidRPr="00D62250">
        <w:rPr>
          <w:rFonts w:ascii="Times New Roman" w:eastAsia="TimesNewRoman,Bold" w:hAnsi="Times New Roman"/>
          <w:bCs/>
          <w:sz w:val="22"/>
          <w:szCs w:val="22"/>
        </w:rPr>
        <w:t>ą</w:t>
      </w:r>
      <w:r w:rsidRPr="00D62250">
        <w:rPr>
          <w:rFonts w:ascii="Times New Roman" w:hAnsi="Times New Roman"/>
          <w:bCs/>
          <w:sz w:val="22"/>
          <w:szCs w:val="22"/>
        </w:rPr>
        <w:t>cego.</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108FB" w:rsidRPr="00D62250" w:rsidRDefault="00F108FB" w:rsidP="00F108FB">
      <w:pPr>
        <w:pStyle w:val="Tekstpodstawowy"/>
        <w:numPr>
          <w:ilvl w:val="0"/>
          <w:numId w:val="11"/>
        </w:numPr>
        <w:rPr>
          <w:rFonts w:ascii="Times New Roman" w:hAnsi="Times New Roman"/>
          <w:bCs/>
          <w:sz w:val="22"/>
          <w:szCs w:val="22"/>
        </w:rPr>
      </w:pPr>
      <w:r w:rsidRPr="00D62250">
        <w:rPr>
          <w:rFonts w:ascii="Times New Roman" w:hAnsi="Times New Roman"/>
          <w:sz w:val="22"/>
          <w:szCs w:val="22"/>
        </w:rPr>
        <w:t>Zamawiający zatrzymuje wadium wraz z odsetkami, jeżeli Wykonawca, którego oferta została wybrana:</w:t>
      </w:r>
    </w:p>
    <w:p w:rsidR="00F108FB" w:rsidRPr="00D62250" w:rsidRDefault="00F108FB" w:rsidP="00F108FB">
      <w:pPr>
        <w:pStyle w:val="pkt"/>
        <w:numPr>
          <w:ilvl w:val="0"/>
          <w:numId w:val="12"/>
        </w:numPr>
        <w:rPr>
          <w:sz w:val="22"/>
          <w:szCs w:val="22"/>
        </w:rPr>
      </w:pPr>
      <w:r w:rsidRPr="00D62250">
        <w:rPr>
          <w:sz w:val="22"/>
          <w:szCs w:val="22"/>
        </w:rPr>
        <w:t>odmówił podpisania umowy w sprawie zamówienia publicznego na warunkach określonych w ofercie;</w:t>
      </w:r>
    </w:p>
    <w:p w:rsidR="00F108FB" w:rsidRPr="00D62250" w:rsidRDefault="00F108FB" w:rsidP="00F108FB">
      <w:pPr>
        <w:pStyle w:val="pkt"/>
        <w:numPr>
          <w:ilvl w:val="0"/>
          <w:numId w:val="12"/>
        </w:numPr>
        <w:rPr>
          <w:sz w:val="22"/>
          <w:szCs w:val="22"/>
        </w:rPr>
      </w:pPr>
      <w:r w:rsidRPr="00D62250">
        <w:rPr>
          <w:sz w:val="22"/>
          <w:szCs w:val="22"/>
        </w:rPr>
        <w:t>nie wniósł wymaganego zabezpieczenia należytego wykonania umowy;</w:t>
      </w:r>
    </w:p>
    <w:p w:rsidR="00F108FB" w:rsidRPr="00D62250" w:rsidRDefault="00F108FB" w:rsidP="00F108FB">
      <w:pPr>
        <w:pStyle w:val="pkt"/>
        <w:numPr>
          <w:ilvl w:val="0"/>
          <w:numId w:val="12"/>
        </w:numPr>
        <w:rPr>
          <w:sz w:val="22"/>
          <w:szCs w:val="22"/>
        </w:rPr>
      </w:pPr>
      <w:r w:rsidRPr="00D62250">
        <w:rPr>
          <w:sz w:val="22"/>
          <w:szCs w:val="22"/>
        </w:rPr>
        <w:t>zawarcie umowy w sprawie zamówienia publicznego stało się niemożliwe z przyczyn leżących po stronie wykonawcy.</w:t>
      </w:r>
    </w:p>
    <w:p w:rsidR="00F108FB" w:rsidRPr="00D62250" w:rsidRDefault="00F108FB" w:rsidP="00F108FB">
      <w:pPr>
        <w:pStyle w:val="Tekstpodstawowy"/>
        <w:rPr>
          <w:rFonts w:ascii="Times New Roman" w:hAnsi="Times New Roman"/>
          <w:sz w:val="22"/>
          <w:szCs w:val="22"/>
        </w:rPr>
      </w:pPr>
    </w:p>
    <w:p w:rsidR="00F108FB" w:rsidRPr="00D62250" w:rsidRDefault="00F108FB" w:rsidP="00F108FB">
      <w:pPr>
        <w:numPr>
          <w:ilvl w:val="0"/>
          <w:numId w:val="1"/>
        </w:numPr>
        <w:jc w:val="both"/>
        <w:rPr>
          <w:b/>
          <w:sz w:val="22"/>
          <w:szCs w:val="22"/>
        </w:rPr>
      </w:pPr>
      <w:r w:rsidRPr="00D62250">
        <w:rPr>
          <w:b/>
          <w:sz w:val="22"/>
          <w:szCs w:val="22"/>
        </w:rPr>
        <w:t>Termin związania oferta.</w:t>
      </w:r>
    </w:p>
    <w:p w:rsidR="00F108FB" w:rsidRPr="00D62250" w:rsidRDefault="00F108FB" w:rsidP="00F108FB">
      <w:pPr>
        <w:jc w:val="both"/>
        <w:rPr>
          <w:b/>
          <w:sz w:val="22"/>
          <w:szCs w:val="22"/>
        </w:rPr>
      </w:pPr>
      <w:r w:rsidRPr="00D62250">
        <w:rPr>
          <w:sz w:val="22"/>
          <w:szCs w:val="22"/>
        </w:rPr>
        <w:t xml:space="preserve">Wykonawca pozostaje związany ofertą </w:t>
      </w:r>
      <w:r w:rsidRPr="00D62250">
        <w:rPr>
          <w:b/>
          <w:sz w:val="22"/>
          <w:szCs w:val="22"/>
        </w:rPr>
        <w:t>przez okres 60 dni</w:t>
      </w:r>
      <w:r w:rsidRPr="00D62250">
        <w:rPr>
          <w:sz w:val="22"/>
          <w:szCs w:val="22"/>
        </w:rPr>
        <w:t>. Bieg terminu rozpoczyna się wraz z upływem terminu składania ofert.</w:t>
      </w:r>
    </w:p>
    <w:p w:rsidR="00F108FB" w:rsidRPr="00D62250" w:rsidRDefault="00F108FB" w:rsidP="00F108FB">
      <w:pPr>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Opis sposobu przygotowywania ofert.</w:t>
      </w:r>
    </w:p>
    <w:p w:rsidR="00F108FB" w:rsidRPr="00D62250" w:rsidRDefault="00F108FB" w:rsidP="00F108FB">
      <w:pPr>
        <w:numPr>
          <w:ilvl w:val="0"/>
          <w:numId w:val="17"/>
        </w:numPr>
        <w:jc w:val="both"/>
        <w:rPr>
          <w:sz w:val="22"/>
          <w:szCs w:val="22"/>
        </w:rPr>
      </w:pPr>
      <w:r w:rsidRPr="00D62250">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108FB" w:rsidRPr="00D62250" w:rsidRDefault="00F108FB" w:rsidP="00F108FB">
      <w:pPr>
        <w:numPr>
          <w:ilvl w:val="0"/>
          <w:numId w:val="17"/>
        </w:numPr>
        <w:jc w:val="both"/>
        <w:rPr>
          <w:sz w:val="22"/>
          <w:szCs w:val="22"/>
        </w:rPr>
      </w:pPr>
      <w:r w:rsidRPr="00D62250">
        <w:rPr>
          <w:sz w:val="22"/>
          <w:szCs w:val="22"/>
        </w:rPr>
        <w:t>Oświadczenia, wnioski, zawiadomienia oraz informacje zamawiający i wykonawcy przekazują pisemnie. Faks lub droga elektroniczna nie stanowią formy pisemnej, aby były skuteczne muszą być niezwłocznie potwierdzone pismem.</w:t>
      </w:r>
    </w:p>
    <w:p w:rsidR="00F108FB" w:rsidRPr="00D62250" w:rsidRDefault="00F108FB" w:rsidP="00F108FB">
      <w:pPr>
        <w:numPr>
          <w:ilvl w:val="0"/>
          <w:numId w:val="17"/>
        </w:numPr>
        <w:jc w:val="both"/>
        <w:rPr>
          <w:sz w:val="22"/>
          <w:szCs w:val="22"/>
        </w:rPr>
      </w:pPr>
      <w:r w:rsidRPr="00D62250">
        <w:rPr>
          <w:sz w:val="22"/>
          <w:szCs w:val="22"/>
        </w:rPr>
        <w:t>Wykonawca składa ofertę, zgodnie z wymaganiami ustawy – Prawo zamówień publicznych oraz niniejszą specyfikacją istotnych warunków zamówienia.</w:t>
      </w:r>
    </w:p>
    <w:p w:rsidR="00F108FB" w:rsidRPr="00D62250" w:rsidRDefault="00F108FB" w:rsidP="00F108FB">
      <w:pPr>
        <w:numPr>
          <w:ilvl w:val="0"/>
          <w:numId w:val="17"/>
        </w:numPr>
        <w:jc w:val="both"/>
        <w:rPr>
          <w:sz w:val="22"/>
          <w:szCs w:val="22"/>
        </w:rPr>
      </w:pPr>
      <w:r w:rsidRPr="00D62250">
        <w:rPr>
          <w:sz w:val="22"/>
          <w:szCs w:val="22"/>
        </w:rPr>
        <w:t xml:space="preserve">Wykonawca ponosi wszelkie koszty związane z przygotowaniem oferty. Zamawiający nie przewiduje zwrotu kosztów udziału w postępowaniu – art. 36 ust. 2 </w:t>
      </w:r>
      <w:proofErr w:type="spellStart"/>
      <w:r w:rsidRPr="00D62250">
        <w:rPr>
          <w:sz w:val="22"/>
          <w:szCs w:val="22"/>
        </w:rPr>
        <w:t>pkt</w:t>
      </w:r>
      <w:proofErr w:type="spellEnd"/>
      <w:r w:rsidRPr="00D62250">
        <w:rPr>
          <w:sz w:val="22"/>
          <w:szCs w:val="22"/>
        </w:rPr>
        <w:t xml:space="preserve"> 8 cytowanej ustawy.</w:t>
      </w:r>
    </w:p>
    <w:p w:rsidR="00F108FB" w:rsidRPr="00D62250" w:rsidRDefault="00F108FB" w:rsidP="00F108FB">
      <w:pPr>
        <w:numPr>
          <w:ilvl w:val="0"/>
          <w:numId w:val="17"/>
        </w:numPr>
        <w:jc w:val="both"/>
        <w:rPr>
          <w:sz w:val="22"/>
          <w:szCs w:val="22"/>
        </w:rPr>
      </w:pPr>
      <w:r w:rsidRPr="00D62250">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108FB" w:rsidRPr="00D62250" w:rsidRDefault="00F108FB" w:rsidP="00F108FB">
      <w:pPr>
        <w:numPr>
          <w:ilvl w:val="0"/>
          <w:numId w:val="17"/>
        </w:numPr>
        <w:jc w:val="both"/>
        <w:rPr>
          <w:sz w:val="22"/>
          <w:szCs w:val="22"/>
        </w:rPr>
      </w:pPr>
      <w:r w:rsidRPr="00D62250">
        <w:rPr>
          <w:sz w:val="22"/>
          <w:szCs w:val="22"/>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w:t>
      </w:r>
      <w:r w:rsidRPr="00D62250">
        <w:rPr>
          <w:sz w:val="22"/>
          <w:szCs w:val="22"/>
        </w:rPr>
        <w:lastRenderedPageBreak/>
        <w:t>dokonywania innych czynności w toku postępowania o zamówienie publiczne winno być dołączone do oferty.</w:t>
      </w:r>
    </w:p>
    <w:p w:rsidR="00F108FB" w:rsidRPr="00D62250" w:rsidRDefault="00F108FB" w:rsidP="00F108FB">
      <w:pPr>
        <w:numPr>
          <w:ilvl w:val="0"/>
          <w:numId w:val="17"/>
        </w:numPr>
        <w:jc w:val="both"/>
        <w:rPr>
          <w:rStyle w:val="dane1"/>
          <w:color w:val="auto"/>
          <w:sz w:val="22"/>
          <w:szCs w:val="22"/>
        </w:rPr>
      </w:pPr>
      <w:r w:rsidRPr="00D62250">
        <w:rPr>
          <w:rStyle w:val="dane1"/>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108FB" w:rsidRPr="00D62250" w:rsidRDefault="00F108FB" w:rsidP="00F108FB">
      <w:pPr>
        <w:numPr>
          <w:ilvl w:val="0"/>
          <w:numId w:val="17"/>
        </w:numPr>
        <w:jc w:val="both"/>
        <w:rPr>
          <w:sz w:val="22"/>
          <w:szCs w:val="22"/>
        </w:rPr>
      </w:pPr>
      <w:r w:rsidRPr="00D62250">
        <w:rPr>
          <w:sz w:val="22"/>
          <w:szCs w:val="22"/>
        </w:rPr>
        <w:t>Każda strona oferty wraz z załącznikami winna być ponumerowana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 parafa będzie opatrzona pieczątką imienną, identyfikującą osobę podpisującą.</w:t>
      </w:r>
    </w:p>
    <w:p w:rsidR="00F108FB" w:rsidRPr="00D62250" w:rsidRDefault="00F108FB" w:rsidP="00F108FB">
      <w:pPr>
        <w:numPr>
          <w:ilvl w:val="0"/>
          <w:numId w:val="17"/>
        </w:numPr>
        <w:jc w:val="both"/>
        <w:rPr>
          <w:sz w:val="22"/>
          <w:szCs w:val="22"/>
        </w:rPr>
      </w:pPr>
      <w:r w:rsidRPr="00D62250">
        <w:rPr>
          <w:sz w:val="22"/>
          <w:szCs w:val="22"/>
        </w:rPr>
        <w:t xml:space="preserve">Wszystkie strony oferty winny być połączone – (zszyte zszywaczem lub </w:t>
      </w:r>
      <w:proofErr w:type="spellStart"/>
      <w:r w:rsidRPr="00D62250">
        <w:rPr>
          <w:sz w:val="22"/>
          <w:szCs w:val="22"/>
        </w:rPr>
        <w:t>bindownicą</w:t>
      </w:r>
      <w:proofErr w:type="spellEnd"/>
      <w:r w:rsidRPr="00D62250">
        <w:rPr>
          <w:sz w:val="22"/>
          <w:szCs w:val="22"/>
        </w:rPr>
        <w:t xml:space="preserve"> lub w skoroszycie)  w sposób zapobiegający możliwość </w:t>
      </w:r>
      <w:proofErr w:type="spellStart"/>
      <w:r w:rsidRPr="00D62250">
        <w:rPr>
          <w:sz w:val="22"/>
          <w:szCs w:val="22"/>
        </w:rPr>
        <w:t>dekompletacji</w:t>
      </w:r>
      <w:proofErr w:type="spellEnd"/>
      <w:r w:rsidRPr="00D62250">
        <w:rPr>
          <w:sz w:val="22"/>
          <w:szCs w:val="22"/>
        </w:rPr>
        <w:t xml:space="preserve"> zawartości oferty. Poprawki lub zmiany w tekście oferty muszą być datowane i własnoręcznie podpisane przez osobę podpisującą ofertę.</w:t>
      </w:r>
    </w:p>
    <w:p w:rsidR="00F108FB" w:rsidRPr="00D62250" w:rsidRDefault="00F108FB" w:rsidP="00F108FB">
      <w:pPr>
        <w:numPr>
          <w:ilvl w:val="0"/>
          <w:numId w:val="17"/>
        </w:numPr>
        <w:jc w:val="both"/>
        <w:rPr>
          <w:sz w:val="22"/>
          <w:szCs w:val="22"/>
        </w:rPr>
      </w:pPr>
      <w:r w:rsidRPr="00D62250">
        <w:rPr>
          <w:sz w:val="22"/>
          <w:szCs w:val="22"/>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108FB" w:rsidRDefault="00F108FB" w:rsidP="00F108FB">
      <w:pPr>
        <w:numPr>
          <w:ilvl w:val="0"/>
          <w:numId w:val="17"/>
        </w:numPr>
        <w:jc w:val="both"/>
        <w:rPr>
          <w:sz w:val="22"/>
          <w:szCs w:val="22"/>
        </w:rPr>
      </w:pPr>
      <w:r w:rsidRPr="00D62250">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F108FB" w:rsidRPr="00D62250" w:rsidRDefault="00F108FB" w:rsidP="00F108FB">
      <w:pPr>
        <w:ind w:left="1080"/>
        <w:jc w:val="both"/>
        <w:rPr>
          <w:sz w:val="22"/>
          <w:szCs w:val="22"/>
        </w:rPr>
      </w:pPr>
    </w:p>
    <w:p w:rsidR="00F108FB" w:rsidRPr="00D62250" w:rsidRDefault="00F108FB" w:rsidP="00F108FB">
      <w:pPr>
        <w:numPr>
          <w:ilvl w:val="1"/>
          <w:numId w:val="1"/>
        </w:numPr>
        <w:jc w:val="both"/>
        <w:rPr>
          <w:sz w:val="22"/>
          <w:szCs w:val="22"/>
        </w:rPr>
      </w:pPr>
      <w:r w:rsidRPr="00D62250">
        <w:rPr>
          <w:sz w:val="22"/>
          <w:szCs w:val="22"/>
        </w:rPr>
        <w:t>Oferty należy składać w zamkniętych kopertach oznaczonych pieczątką Oferenta oznaczonych w następujący sposób:</w:t>
      </w:r>
    </w:p>
    <w:p w:rsidR="00F108FB" w:rsidRPr="00D62250" w:rsidRDefault="00F108FB" w:rsidP="00F108FB">
      <w:pPr>
        <w:pStyle w:val="Tekstpodstawowy"/>
        <w:pBdr>
          <w:top w:val="single" w:sz="4" w:space="1" w:color="auto"/>
          <w:left w:val="single" w:sz="4" w:space="13" w:color="auto"/>
          <w:bottom w:val="single" w:sz="4" w:space="1" w:color="auto"/>
          <w:right w:val="single" w:sz="4" w:space="4" w:color="auto"/>
        </w:pBdr>
        <w:ind w:left="1416"/>
        <w:rPr>
          <w:rFonts w:ascii="Times New Roman" w:hAnsi="Times New Roman"/>
          <w:b/>
          <w:sz w:val="22"/>
          <w:szCs w:val="22"/>
          <w:highlight w:val="yellow"/>
        </w:rPr>
      </w:pPr>
      <w:r w:rsidRPr="00D62250">
        <w:rPr>
          <w:rFonts w:ascii="Times New Roman" w:hAnsi="Times New Roman"/>
          <w:b/>
          <w:sz w:val="22"/>
          <w:szCs w:val="22"/>
        </w:rPr>
        <w:t>Przetarg nieograniczony EZ/350/</w:t>
      </w:r>
      <w:r>
        <w:rPr>
          <w:rFonts w:ascii="Times New Roman" w:hAnsi="Times New Roman"/>
          <w:b/>
          <w:sz w:val="22"/>
          <w:szCs w:val="22"/>
        </w:rPr>
        <w:t>61</w:t>
      </w:r>
      <w:r w:rsidRPr="00D62250">
        <w:rPr>
          <w:rFonts w:ascii="Times New Roman" w:hAnsi="Times New Roman"/>
          <w:b/>
          <w:sz w:val="22"/>
          <w:szCs w:val="22"/>
        </w:rPr>
        <w:t xml:space="preserve">/2013 – zakup i dostawa  </w:t>
      </w:r>
      <w:r>
        <w:rPr>
          <w:rFonts w:ascii="Times New Roman" w:hAnsi="Times New Roman"/>
          <w:b/>
          <w:sz w:val="22"/>
          <w:szCs w:val="22"/>
        </w:rPr>
        <w:t>nici i staplerów</w:t>
      </w:r>
    </w:p>
    <w:p w:rsidR="00F108FB" w:rsidRPr="00D62250" w:rsidRDefault="00F108FB" w:rsidP="00F108FB">
      <w:pPr>
        <w:pStyle w:val="Tekstpodstawowy"/>
        <w:pBdr>
          <w:top w:val="single" w:sz="4" w:space="1" w:color="auto"/>
          <w:left w:val="single" w:sz="4" w:space="13" w:color="auto"/>
          <w:bottom w:val="single" w:sz="4" w:space="1" w:color="auto"/>
          <w:right w:val="single" w:sz="4" w:space="4" w:color="auto"/>
        </w:pBdr>
        <w:ind w:left="1416"/>
        <w:rPr>
          <w:rFonts w:ascii="Times New Roman" w:hAnsi="Times New Roman"/>
          <w:i/>
          <w:sz w:val="22"/>
          <w:szCs w:val="22"/>
        </w:rPr>
      </w:pPr>
      <w:r w:rsidRPr="00D62250">
        <w:rPr>
          <w:rFonts w:ascii="Times New Roman" w:hAnsi="Times New Roman"/>
          <w:b/>
          <w:sz w:val="22"/>
          <w:szCs w:val="22"/>
        </w:rPr>
        <w:t>Nie otwierać przed ..................................</w:t>
      </w:r>
      <w:r w:rsidRPr="00D62250">
        <w:rPr>
          <w:rFonts w:ascii="Times New Roman" w:hAnsi="Times New Roman"/>
          <w:i/>
          <w:sz w:val="22"/>
          <w:szCs w:val="22"/>
        </w:rPr>
        <w:t>/data otwarcia ofert/.</w:t>
      </w:r>
    </w:p>
    <w:p w:rsidR="00F108FB" w:rsidRPr="00DF0A86" w:rsidRDefault="00F108FB" w:rsidP="00F108FB">
      <w:pPr>
        <w:numPr>
          <w:ilvl w:val="1"/>
          <w:numId w:val="1"/>
        </w:numPr>
        <w:jc w:val="both"/>
        <w:rPr>
          <w:sz w:val="22"/>
          <w:szCs w:val="22"/>
        </w:rPr>
      </w:pPr>
      <w:r w:rsidRPr="00DF0A86">
        <w:rPr>
          <w:sz w:val="22"/>
          <w:szCs w:val="22"/>
        </w:rPr>
        <w:t>Każda Oferta opatrzona zostanie numerem wpływu odnotowanym na kopercie oferty.</w:t>
      </w:r>
    </w:p>
    <w:p w:rsidR="00F108FB" w:rsidRPr="00D62250" w:rsidRDefault="00F108FB" w:rsidP="00F108FB">
      <w:pPr>
        <w:ind w:left="1080"/>
        <w:jc w:val="both"/>
        <w:rPr>
          <w:sz w:val="22"/>
          <w:szCs w:val="22"/>
        </w:rPr>
      </w:pPr>
      <w:r w:rsidRPr="00D62250">
        <w:rPr>
          <w:sz w:val="22"/>
          <w:szCs w:val="22"/>
        </w:rPr>
        <w:t>c) Oferty, które wpłyną do Zamawiającego za pośrednictwem Poczty Polskiej, poczty kurierskiej, należy przygotować w sposób określony w pkt. 11.a i przesłać w zewnętrznej kopercie, na której powinna znajdować się pieczęć Wykonawcy i opis jak niżej:</w:t>
      </w:r>
    </w:p>
    <w:p w:rsidR="00F108FB" w:rsidRPr="00D62250" w:rsidRDefault="00F108FB" w:rsidP="00F108FB">
      <w:pPr>
        <w:pStyle w:val="Tekstpodstawowy"/>
        <w:pBdr>
          <w:top w:val="single" w:sz="4" w:space="1" w:color="auto"/>
          <w:left w:val="single" w:sz="4" w:space="4" w:color="auto"/>
          <w:bottom w:val="single" w:sz="4" w:space="1" w:color="auto"/>
          <w:right w:val="single" w:sz="4" w:space="6" w:color="auto"/>
        </w:pBdr>
        <w:ind w:left="1080"/>
        <w:jc w:val="left"/>
        <w:rPr>
          <w:rFonts w:ascii="Times New Roman" w:hAnsi="Times New Roman"/>
          <w:b/>
          <w:sz w:val="22"/>
          <w:szCs w:val="22"/>
        </w:rPr>
      </w:pPr>
      <w:r w:rsidRPr="00D62250">
        <w:rPr>
          <w:rFonts w:ascii="Times New Roman" w:hAnsi="Times New Roman"/>
          <w:b/>
          <w:sz w:val="22"/>
          <w:szCs w:val="22"/>
        </w:rPr>
        <w:t>Wielkopolskie Centrum Onkologii</w:t>
      </w:r>
    </w:p>
    <w:p w:rsidR="00F108FB" w:rsidRPr="00D62250" w:rsidRDefault="00F108FB" w:rsidP="00F108FB">
      <w:pPr>
        <w:pStyle w:val="Tekstpodstawowy"/>
        <w:pBdr>
          <w:top w:val="single" w:sz="4" w:space="1" w:color="auto"/>
          <w:left w:val="single" w:sz="4" w:space="4" w:color="auto"/>
          <w:bottom w:val="single" w:sz="4" w:space="1" w:color="auto"/>
          <w:right w:val="single" w:sz="4" w:space="6" w:color="auto"/>
        </w:pBdr>
        <w:ind w:left="1080"/>
        <w:jc w:val="left"/>
        <w:rPr>
          <w:rFonts w:ascii="Times New Roman" w:hAnsi="Times New Roman"/>
          <w:b/>
          <w:sz w:val="22"/>
          <w:szCs w:val="22"/>
        </w:rPr>
      </w:pPr>
      <w:r w:rsidRPr="00D62250">
        <w:rPr>
          <w:rFonts w:ascii="Times New Roman" w:hAnsi="Times New Roman"/>
          <w:b/>
          <w:sz w:val="22"/>
          <w:szCs w:val="22"/>
        </w:rPr>
        <w:t>ul. Garbary 15,</w:t>
      </w:r>
    </w:p>
    <w:p w:rsidR="00F108FB" w:rsidRPr="00D62250" w:rsidRDefault="00F108FB" w:rsidP="00F108FB">
      <w:pPr>
        <w:pStyle w:val="Tekstpodstawowy"/>
        <w:pBdr>
          <w:top w:val="single" w:sz="4" w:space="1" w:color="auto"/>
          <w:left w:val="single" w:sz="4" w:space="4" w:color="auto"/>
          <w:bottom w:val="single" w:sz="4" w:space="1" w:color="auto"/>
          <w:right w:val="single" w:sz="4" w:space="6" w:color="auto"/>
        </w:pBdr>
        <w:ind w:left="1080"/>
        <w:jc w:val="left"/>
        <w:rPr>
          <w:rFonts w:ascii="Times New Roman" w:hAnsi="Times New Roman"/>
          <w:b/>
          <w:sz w:val="22"/>
          <w:szCs w:val="22"/>
        </w:rPr>
      </w:pPr>
      <w:r w:rsidRPr="00D62250">
        <w:rPr>
          <w:rFonts w:ascii="Times New Roman" w:hAnsi="Times New Roman"/>
          <w:b/>
          <w:sz w:val="22"/>
          <w:szCs w:val="22"/>
        </w:rPr>
        <w:t>61-866 Poznań</w:t>
      </w:r>
    </w:p>
    <w:p w:rsidR="00F108FB" w:rsidRPr="00D62250" w:rsidRDefault="00F108FB" w:rsidP="00F108FB">
      <w:pPr>
        <w:pStyle w:val="Tekstpodstawowy"/>
        <w:pBdr>
          <w:top w:val="single" w:sz="4" w:space="1" w:color="auto"/>
          <w:left w:val="single" w:sz="4" w:space="4" w:color="auto"/>
          <w:bottom w:val="single" w:sz="4" w:space="1" w:color="auto"/>
          <w:right w:val="single" w:sz="4" w:space="6" w:color="auto"/>
        </w:pBdr>
        <w:suppressAutoHyphens/>
        <w:spacing w:after="120"/>
        <w:ind w:left="1080"/>
        <w:rPr>
          <w:rFonts w:ascii="Times New Roman" w:hAnsi="Times New Roman"/>
          <w:b/>
          <w:sz w:val="22"/>
          <w:szCs w:val="22"/>
        </w:rPr>
      </w:pPr>
      <w:r w:rsidRPr="00D62250">
        <w:rPr>
          <w:rFonts w:ascii="Times New Roman" w:hAnsi="Times New Roman"/>
          <w:b/>
          <w:sz w:val="22"/>
          <w:szCs w:val="22"/>
        </w:rPr>
        <w:lastRenderedPageBreak/>
        <w:t>Przetarg nieograniczony EZ/350/</w:t>
      </w:r>
      <w:r>
        <w:rPr>
          <w:rFonts w:ascii="Times New Roman" w:hAnsi="Times New Roman"/>
          <w:b/>
          <w:sz w:val="22"/>
          <w:szCs w:val="22"/>
        </w:rPr>
        <w:t>61</w:t>
      </w:r>
      <w:r w:rsidRPr="00D62250">
        <w:rPr>
          <w:rFonts w:ascii="Times New Roman" w:hAnsi="Times New Roman"/>
          <w:b/>
          <w:sz w:val="22"/>
          <w:szCs w:val="22"/>
        </w:rPr>
        <w:t xml:space="preserve">/2013 – zakup i dostawa  </w:t>
      </w:r>
      <w:r>
        <w:rPr>
          <w:rFonts w:ascii="Times New Roman" w:hAnsi="Times New Roman"/>
          <w:b/>
          <w:sz w:val="22"/>
          <w:szCs w:val="22"/>
        </w:rPr>
        <w:t>nici i staplerów</w:t>
      </w:r>
    </w:p>
    <w:p w:rsidR="00F108FB" w:rsidRDefault="00F108FB" w:rsidP="00F108FB">
      <w:pPr>
        <w:pStyle w:val="Tekstpodstawowy"/>
        <w:ind w:left="709"/>
        <w:rPr>
          <w:rFonts w:ascii="Times New Roman" w:hAnsi="Times New Roman"/>
          <w:b/>
          <w:sz w:val="22"/>
          <w:szCs w:val="22"/>
          <w:u w:val="single"/>
        </w:rPr>
      </w:pPr>
    </w:p>
    <w:p w:rsidR="00F108FB" w:rsidRPr="00DF0A86" w:rsidRDefault="00F108FB" w:rsidP="00F108FB">
      <w:pPr>
        <w:pStyle w:val="Tekstpodstawowy"/>
        <w:numPr>
          <w:ilvl w:val="0"/>
          <w:numId w:val="1"/>
        </w:numPr>
        <w:rPr>
          <w:rFonts w:ascii="Times New Roman" w:hAnsi="Times New Roman"/>
          <w:b/>
          <w:sz w:val="22"/>
          <w:szCs w:val="22"/>
          <w:u w:val="single"/>
        </w:rPr>
      </w:pPr>
      <w:r w:rsidRPr="00DF0A86">
        <w:rPr>
          <w:rFonts w:ascii="Times New Roman" w:hAnsi="Times New Roman"/>
          <w:b/>
          <w:sz w:val="22"/>
          <w:szCs w:val="22"/>
        </w:rPr>
        <w:t>Miejsce oraz termin składania i otwarcia ofert.</w:t>
      </w:r>
    </w:p>
    <w:p w:rsidR="00F108FB" w:rsidRDefault="00F108FB" w:rsidP="00F108FB">
      <w:pPr>
        <w:pStyle w:val="Tekstpodstawowy"/>
        <w:ind w:left="709"/>
        <w:rPr>
          <w:rFonts w:ascii="Times New Roman" w:hAnsi="Times New Roman"/>
          <w:b/>
          <w:sz w:val="22"/>
          <w:szCs w:val="22"/>
          <w:u w:val="single"/>
        </w:rPr>
      </w:pPr>
    </w:p>
    <w:p w:rsidR="00F108FB" w:rsidRPr="00D62250" w:rsidRDefault="00F108FB" w:rsidP="00F108FB">
      <w:pPr>
        <w:pStyle w:val="Tekstpodstawowy"/>
        <w:numPr>
          <w:ilvl w:val="0"/>
          <w:numId w:val="2"/>
        </w:numPr>
        <w:ind w:left="709" w:firstLine="0"/>
        <w:rPr>
          <w:rFonts w:ascii="Times New Roman" w:hAnsi="Times New Roman"/>
          <w:b/>
          <w:sz w:val="22"/>
          <w:szCs w:val="22"/>
          <w:u w:val="single"/>
        </w:rPr>
      </w:pPr>
      <w:r w:rsidRPr="00D62250">
        <w:rPr>
          <w:rFonts w:ascii="Times New Roman" w:hAnsi="Times New Roman"/>
          <w:b/>
          <w:sz w:val="22"/>
          <w:szCs w:val="22"/>
          <w:u w:val="single"/>
        </w:rPr>
        <w:t>Miejsce oraz termin składania ofert:</w:t>
      </w:r>
    </w:p>
    <w:p w:rsidR="00F108FB" w:rsidRPr="00D62250" w:rsidRDefault="00F108FB" w:rsidP="00F108FB">
      <w:pPr>
        <w:pStyle w:val="Tekstpodstawowy"/>
        <w:ind w:left="709"/>
        <w:rPr>
          <w:rFonts w:ascii="Times New Roman" w:hAnsi="Times New Roman"/>
          <w:b/>
          <w:sz w:val="22"/>
          <w:szCs w:val="22"/>
        </w:rPr>
      </w:pPr>
      <w:r w:rsidRPr="00D62250">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 w:val="22"/>
          <w:szCs w:val="22"/>
          <w:highlight w:val="yellow"/>
        </w:rPr>
        <w:t xml:space="preserve">08-07-2013 </w:t>
      </w:r>
      <w:proofErr w:type="spellStart"/>
      <w:r>
        <w:rPr>
          <w:rFonts w:ascii="Times New Roman" w:hAnsi="Times New Roman"/>
          <w:b/>
          <w:sz w:val="22"/>
          <w:szCs w:val="22"/>
          <w:highlight w:val="yellow"/>
        </w:rPr>
        <w:t>r</w:t>
      </w:r>
      <w:proofErr w:type="spellEnd"/>
      <w:r>
        <w:rPr>
          <w:rFonts w:ascii="Times New Roman" w:hAnsi="Times New Roman"/>
          <w:b/>
          <w:sz w:val="22"/>
          <w:szCs w:val="22"/>
          <w:highlight w:val="yellow"/>
        </w:rPr>
        <w:t xml:space="preserve">. </w:t>
      </w:r>
      <w:r w:rsidRPr="00D62250">
        <w:rPr>
          <w:rFonts w:ascii="Times New Roman" w:hAnsi="Times New Roman"/>
          <w:b/>
          <w:sz w:val="22"/>
          <w:szCs w:val="22"/>
          <w:highlight w:val="yellow"/>
        </w:rPr>
        <w:t>do godz. 09.00</w:t>
      </w:r>
    </w:p>
    <w:p w:rsidR="00F108FB" w:rsidRPr="00D62250" w:rsidRDefault="00F108FB" w:rsidP="00F108FB">
      <w:pPr>
        <w:pStyle w:val="Tekstpodstawowy"/>
        <w:numPr>
          <w:ilvl w:val="0"/>
          <w:numId w:val="2"/>
        </w:numPr>
        <w:ind w:left="709" w:firstLine="0"/>
        <w:rPr>
          <w:rFonts w:ascii="Times New Roman" w:hAnsi="Times New Roman"/>
          <w:b/>
          <w:sz w:val="22"/>
          <w:szCs w:val="22"/>
        </w:rPr>
      </w:pPr>
      <w:r w:rsidRPr="00D62250">
        <w:rPr>
          <w:rFonts w:ascii="Times New Roman" w:hAnsi="Times New Roman"/>
          <w:b/>
          <w:sz w:val="22"/>
          <w:szCs w:val="22"/>
          <w:u w:val="single"/>
        </w:rPr>
        <w:t>Miejsce oraz termin otwarcia ofert</w:t>
      </w:r>
      <w:r w:rsidRPr="00D62250">
        <w:rPr>
          <w:rFonts w:ascii="Times New Roman" w:hAnsi="Times New Roman"/>
          <w:b/>
          <w:sz w:val="22"/>
          <w:szCs w:val="22"/>
        </w:rPr>
        <w:t>:</w:t>
      </w:r>
    </w:p>
    <w:p w:rsidR="00F108FB" w:rsidRPr="00D62250" w:rsidRDefault="00F108FB" w:rsidP="00F108FB">
      <w:pPr>
        <w:numPr>
          <w:ilvl w:val="0"/>
          <w:numId w:val="9"/>
        </w:numPr>
        <w:ind w:left="709" w:firstLine="0"/>
        <w:jc w:val="both"/>
        <w:rPr>
          <w:sz w:val="22"/>
          <w:szCs w:val="22"/>
        </w:rPr>
      </w:pPr>
      <w:r w:rsidRPr="00D62250">
        <w:rPr>
          <w:sz w:val="22"/>
          <w:szCs w:val="22"/>
        </w:rPr>
        <w:t xml:space="preserve">Otwarcie ofert nastąpi </w:t>
      </w:r>
      <w:r w:rsidRPr="00D62250">
        <w:rPr>
          <w:b/>
          <w:sz w:val="22"/>
          <w:szCs w:val="22"/>
        </w:rPr>
        <w:t>w dniu</w:t>
      </w:r>
      <w:r>
        <w:rPr>
          <w:b/>
          <w:sz w:val="22"/>
          <w:szCs w:val="22"/>
        </w:rPr>
        <w:t xml:space="preserve"> </w:t>
      </w:r>
      <w:r w:rsidRPr="00D62250">
        <w:rPr>
          <w:b/>
          <w:sz w:val="22"/>
          <w:szCs w:val="22"/>
        </w:rPr>
        <w:t xml:space="preserve"> </w:t>
      </w:r>
      <w:r>
        <w:rPr>
          <w:b/>
          <w:sz w:val="22"/>
          <w:szCs w:val="22"/>
          <w:highlight w:val="yellow"/>
        </w:rPr>
        <w:t xml:space="preserve">08-07-2013 </w:t>
      </w:r>
      <w:proofErr w:type="spellStart"/>
      <w:r>
        <w:rPr>
          <w:b/>
          <w:sz w:val="22"/>
          <w:szCs w:val="22"/>
          <w:highlight w:val="yellow"/>
        </w:rPr>
        <w:t>r</w:t>
      </w:r>
      <w:proofErr w:type="spellEnd"/>
      <w:r>
        <w:rPr>
          <w:b/>
          <w:sz w:val="22"/>
          <w:szCs w:val="22"/>
          <w:highlight w:val="yellow"/>
        </w:rPr>
        <w:t xml:space="preserve">. </w:t>
      </w:r>
      <w:r w:rsidRPr="00D62250">
        <w:rPr>
          <w:b/>
          <w:sz w:val="22"/>
          <w:szCs w:val="22"/>
          <w:highlight w:val="yellow"/>
        </w:rPr>
        <w:t xml:space="preserve"> o godz. 10.00</w:t>
      </w:r>
      <w:r w:rsidRPr="00D62250">
        <w:rPr>
          <w:sz w:val="22"/>
          <w:szCs w:val="22"/>
        </w:rPr>
        <w:t xml:space="preserve"> w siedzibie Zamawiającego – </w:t>
      </w:r>
      <w:r>
        <w:rPr>
          <w:sz w:val="22"/>
          <w:szCs w:val="22"/>
        </w:rPr>
        <w:t xml:space="preserve">budynek Kantor Cegielskiego – </w:t>
      </w:r>
      <w:r w:rsidRPr="00D62250">
        <w:rPr>
          <w:sz w:val="22"/>
          <w:szCs w:val="22"/>
        </w:rPr>
        <w:t>Rotunda</w:t>
      </w:r>
      <w:r>
        <w:rPr>
          <w:sz w:val="22"/>
          <w:szCs w:val="22"/>
        </w:rPr>
        <w:t xml:space="preserve"> - </w:t>
      </w:r>
      <w:r w:rsidRPr="00D62250">
        <w:rPr>
          <w:sz w:val="22"/>
          <w:szCs w:val="22"/>
        </w:rPr>
        <w:t xml:space="preserve"> parter pokój nr 001.</w:t>
      </w:r>
    </w:p>
    <w:p w:rsidR="00F108FB" w:rsidRPr="00D62250" w:rsidRDefault="00F108FB" w:rsidP="00F108FB">
      <w:pPr>
        <w:numPr>
          <w:ilvl w:val="0"/>
          <w:numId w:val="9"/>
        </w:numPr>
        <w:ind w:left="709" w:firstLine="0"/>
        <w:jc w:val="both"/>
        <w:rPr>
          <w:sz w:val="22"/>
          <w:szCs w:val="22"/>
        </w:rPr>
      </w:pPr>
      <w:r w:rsidRPr="00D62250">
        <w:rPr>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108FB" w:rsidRPr="00D62250" w:rsidRDefault="00F108FB" w:rsidP="00F108FB">
      <w:pPr>
        <w:numPr>
          <w:ilvl w:val="0"/>
          <w:numId w:val="9"/>
        </w:numPr>
        <w:spacing w:before="120"/>
        <w:jc w:val="both"/>
        <w:rPr>
          <w:sz w:val="22"/>
          <w:szCs w:val="22"/>
        </w:rPr>
      </w:pPr>
      <w:r w:rsidRPr="00D62250">
        <w:rPr>
          <w:sz w:val="22"/>
          <w:szCs w:val="22"/>
        </w:rPr>
        <w:t>Oferty zostaną sprawdzone pod k</w:t>
      </w:r>
      <w:r>
        <w:rPr>
          <w:sz w:val="22"/>
          <w:szCs w:val="22"/>
        </w:rPr>
        <w:t>ą</w:t>
      </w:r>
      <w:r w:rsidRPr="00D62250">
        <w:rPr>
          <w:sz w:val="22"/>
          <w:szCs w:val="22"/>
        </w:rPr>
        <w:t xml:space="preserve">tem, czy zostały sporządzone zgodnie z przepisami ustawy Prawo zamówień publicznych  i postanowieniami </w:t>
      </w:r>
      <w:r>
        <w:rPr>
          <w:sz w:val="22"/>
          <w:szCs w:val="22"/>
        </w:rPr>
        <w:t>SIWZ</w:t>
      </w:r>
    </w:p>
    <w:p w:rsidR="00F108FB" w:rsidRPr="00D62250" w:rsidRDefault="00F108FB" w:rsidP="00F108FB">
      <w:pPr>
        <w:numPr>
          <w:ilvl w:val="0"/>
          <w:numId w:val="9"/>
        </w:numPr>
        <w:spacing w:before="120"/>
        <w:jc w:val="both"/>
        <w:rPr>
          <w:sz w:val="22"/>
          <w:szCs w:val="22"/>
        </w:rPr>
      </w:pPr>
      <w:r w:rsidRPr="00D62250">
        <w:rPr>
          <w:sz w:val="22"/>
          <w:szCs w:val="22"/>
        </w:rPr>
        <w:t xml:space="preserve">W toku badania i oceny ofert Zamawiający może żądać udzielenia przez Wykonawców wyjaśnień dotyczących treści złożonych przez nich ofert. </w:t>
      </w:r>
    </w:p>
    <w:p w:rsidR="00F108FB" w:rsidRPr="00D62250" w:rsidRDefault="00F108FB" w:rsidP="00F108FB">
      <w:pPr>
        <w:numPr>
          <w:ilvl w:val="0"/>
          <w:numId w:val="9"/>
        </w:numPr>
        <w:spacing w:before="120"/>
        <w:jc w:val="both"/>
        <w:rPr>
          <w:sz w:val="22"/>
          <w:szCs w:val="22"/>
        </w:rPr>
      </w:pPr>
      <w:r w:rsidRPr="00D62250">
        <w:rPr>
          <w:sz w:val="22"/>
          <w:szCs w:val="22"/>
        </w:rPr>
        <w:t>Zamawiający poprawi w tekście oferty oczywiste omyłki pisarskie i omyłki rachunkowe w obliczeniu ceny niezwłocznie zawiadamiając o tym Wykonawców, którzy złożyli oferty.</w:t>
      </w:r>
    </w:p>
    <w:p w:rsidR="00F108FB" w:rsidRPr="00D62250" w:rsidRDefault="00F108FB" w:rsidP="00F108FB">
      <w:pPr>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 xml:space="preserve"> Opis sposobu obliczenia ceny.</w:t>
      </w:r>
    </w:p>
    <w:p w:rsidR="00F108FB" w:rsidRPr="00D62250" w:rsidRDefault="00F108FB" w:rsidP="00F108FB">
      <w:pPr>
        <w:tabs>
          <w:tab w:val="left" w:pos="1440"/>
        </w:tabs>
        <w:jc w:val="both"/>
        <w:rPr>
          <w:sz w:val="22"/>
          <w:szCs w:val="22"/>
        </w:rPr>
      </w:pPr>
    </w:p>
    <w:p w:rsidR="00F108FB" w:rsidRPr="00D62250" w:rsidRDefault="00F108FB" w:rsidP="00F108FB">
      <w:pPr>
        <w:numPr>
          <w:ilvl w:val="0"/>
          <w:numId w:val="3"/>
        </w:numPr>
        <w:tabs>
          <w:tab w:val="left" w:pos="1440"/>
        </w:tabs>
        <w:jc w:val="both"/>
        <w:rPr>
          <w:sz w:val="22"/>
          <w:szCs w:val="22"/>
        </w:rPr>
      </w:pPr>
      <w:r w:rsidRPr="00D62250">
        <w:rPr>
          <w:sz w:val="22"/>
          <w:szCs w:val="22"/>
        </w:rPr>
        <w:t>Wykonawca w przedstawionej ofercie winien zaoferować cenę kompletną, jednoznaczną i ostateczną.</w:t>
      </w:r>
    </w:p>
    <w:p w:rsidR="00F108FB" w:rsidRPr="00D62250" w:rsidRDefault="00F108FB" w:rsidP="00F108FB">
      <w:pPr>
        <w:numPr>
          <w:ilvl w:val="0"/>
          <w:numId w:val="3"/>
        </w:numPr>
        <w:tabs>
          <w:tab w:val="left" w:pos="1440"/>
        </w:tabs>
        <w:jc w:val="both"/>
        <w:rPr>
          <w:sz w:val="22"/>
          <w:szCs w:val="22"/>
        </w:rPr>
      </w:pPr>
      <w:r w:rsidRPr="00D62250">
        <w:rPr>
          <w:sz w:val="22"/>
          <w:szCs w:val="22"/>
        </w:rPr>
        <w:t xml:space="preserve"> Wykonawca winien uwzględnić w cenie oferty wszystkie przewidywane koszty realizacji zamówienia, które mają wpływ na cenę oferty.</w:t>
      </w:r>
    </w:p>
    <w:p w:rsidR="00F108FB" w:rsidRPr="00D62250" w:rsidRDefault="00F108FB" w:rsidP="00F108FB">
      <w:pPr>
        <w:numPr>
          <w:ilvl w:val="0"/>
          <w:numId w:val="3"/>
        </w:numPr>
        <w:tabs>
          <w:tab w:val="left" w:pos="1440"/>
        </w:tabs>
        <w:jc w:val="both"/>
        <w:rPr>
          <w:sz w:val="22"/>
          <w:szCs w:val="22"/>
        </w:rPr>
      </w:pPr>
      <w:r w:rsidRPr="00D6225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108FB" w:rsidRPr="00D62250" w:rsidRDefault="00F108FB" w:rsidP="00F108FB">
      <w:pPr>
        <w:numPr>
          <w:ilvl w:val="0"/>
          <w:numId w:val="3"/>
        </w:numPr>
        <w:tabs>
          <w:tab w:val="left" w:pos="1440"/>
        </w:tabs>
        <w:jc w:val="both"/>
        <w:rPr>
          <w:sz w:val="22"/>
          <w:szCs w:val="22"/>
        </w:rPr>
      </w:pPr>
      <w:r w:rsidRPr="00D62250">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108FB" w:rsidRPr="00D62250" w:rsidRDefault="00F108FB" w:rsidP="00F108FB">
      <w:pPr>
        <w:numPr>
          <w:ilvl w:val="0"/>
          <w:numId w:val="3"/>
        </w:numPr>
        <w:tabs>
          <w:tab w:val="left" w:pos="1440"/>
        </w:tabs>
        <w:jc w:val="both"/>
        <w:rPr>
          <w:sz w:val="22"/>
          <w:szCs w:val="22"/>
        </w:rPr>
      </w:pPr>
      <w:r w:rsidRPr="00D62250">
        <w:rPr>
          <w:sz w:val="22"/>
          <w:szCs w:val="22"/>
        </w:rPr>
        <w:t xml:space="preserve">Wszystkie ceny określone przez Wykonawcę w ofercie są ustalone na okresie trwania umowy, poza przypadkami określonymi we wzorze umowy (załącznik siwz)  i nie wzrosną i nie podlegają negocjacjom. </w:t>
      </w:r>
    </w:p>
    <w:p w:rsidR="00F108FB" w:rsidRPr="00D62250" w:rsidRDefault="00F108FB" w:rsidP="00F108FB">
      <w:pPr>
        <w:numPr>
          <w:ilvl w:val="0"/>
          <w:numId w:val="3"/>
        </w:numPr>
        <w:tabs>
          <w:tab w:val="left" w:pos="1440"/>
        </w:tabs>
        <w:jc w:val="both"/>
        <w:rPr>
          <w:sz w:val="22"/>
          <w:szCs w:val="22"/>
        </w:rPr>
      </w:pPr>
      <w:r w:rsidRPr="00D62250">
        <w:rPr>
          <w:sz w:val="22"/>
          <w:szCs w:val="22"/>
        </w:rPr>
        <w:t xml:space="preserve">Błąd w obliczeniu ceny spowoduje odrzucenie oferty z zastrzeżeniem art. 87 ust. 2 ustawy Prawo zamówień publicznych. </w:t>
      </w:r>
    </w:p>
    <w:p w:rsidR="00F108FB" w:rsidRPr="00D62250" w:rsidRDefault="00F108FB" w:rsidP="00F108FB">
      <w:pPr>
        <w:ind w:left="426"/>
        <w:jc w:val="both"/>
        <w:rPr>
          <w:sz w:val="22"/>
          <w:szCs w:val="22"/>
        </w:rPr>
      </w:pPr>
    </w:p>
    <w:p w:rsidR="00F108FB" w:rsidRPr="00D62250" w:rsidRDefault="00F108FB" w:rsidP="00F108FB">
      <w:pPr>
        <w:ind w:left="709"/>
        <w:jc w:val="both"/>
        <w:rPr>
          <w:sz w:val="22"/>
          <w:szCs w:val="22"/>
        </w:rPr>
      </w:pPr>
      <w:r w:rsidRPr="00D62250">
        <w:rPr>
          <w:sz w:val="22"/>
          <w:szCs w:val="22"/>
        </w:rPr>
        <w:t>Za oczywistą omyłkę rachunkową zamawiający uzna w szczególności:</w:t>
      </w:r>
    </w:p>
    <w:p w:rsidR="00F108FB" w:rsidRPr="00D62250" w:rsidRDefault="00F108FB" w:rsidP="00F108FB">
      <w:pPr>
        <w:ind w:left="709"/>
        <w:jc w:val="both"/>
        <w:rPr>
          <w:sz w:val="22"/>
          <w:szCs w:val="22"/>
        </w:rPr>
      </w:pPr>
      <w:r w:rsidRPr="00D62250">
        <w:rPr>
          <w:sz w:val="22"/>
          <w:szCs w:val="22"/>
        </w:rPr>
        <w:t xml:space="preserve">1) błędny wynik mnożenia ceny jednostkowej oraz ilości zamawianych sztuk, </w:t>
      </w:r>
    </w:p>
    <w:p w:rsidR="00F108FB" w:rsidRPr="00D62250" w:rsidRDefault="00F108FB" w:rsidP="00F108FB">
      <w:pPr>
        <w:ind w:left="709"/>
        <w:jc w:val="both"/>
        <w:rPr>
          <w:sz w:val="22"/>
          <w:szCs w:val="22"/>
        </w:rPr>
      </w:pPr>
      <w:r w:rsidRPr="00D62250">
        <w:rPr>
          <w:sz w:val="22"/>
          <w:szCs w:val="22"/>
        </w:rPr>
        <w:t xml:space="preserve">2) błędny wynik podsumowania poszczególnych pozycji, przyjmując, że prawidłowo wyliczono cenę za  poszczególne pozycje, </w:t>
      </w:r>
    </w:p>
    <w:p w:rsidR="00F108FB" w:rsidRPr="00D62250" w:rsidRDefault="00F108FB" w:rsidP="00F108FB">
      <w:pPr>
        <w:ind w:left="709"/>
        <w:jc w:val="both"/>
        <w:rPr>
          <w:sz w:val="22"/>
          <w:szCs w:val="22"/>
        </w:rPr>
      </w:pPr>
      <w:r w:rsidRPr="00D62250">
        <w:rPr>
          <w:sz w:val="22"/>
          <w:szCs w:val="22"/>
        </w:rPr>
        <w:t xml:space="preserve">3) rozbieżność pomiędzy wartością ceny podaną liczbą i słownie, przy czym za prawidłową uznaje się tę wartość, która odpowiada poprawnemu arytmetycznie wyliczeniu ceny </w:t>
      </w:r>
    </w:p>
    <w:p w:rsidR="00F108FB" w:rsidRPr="00D62250" w:rsidRDefault="00F108FB" w:rsidP="00F108FB">
      <w:pPr>
        <w:ind w:left="709"/>
        <w:jc w:val="both"/>
        <w:rPr>
          <w:sz w:val="22"/>
          <w:szCs w:val="22"/>
        </w:rPr>
      </w:pPr>
      <w:r w:rsidRPr="00D62250">
        <w:rPr>
          <w:sz w:val="22"/>
          <w:szCs w:val="22"/>
        </w:rPr>
        <w:lastRenderedPageBreak/>
        <w:t>Poprawiając omyłki rachunkowe, zamawiający uwzględni konsekwencje rachunkowe wynikające z ich poprawienia.</w:t>
      </w:r>
    </w:p>
    <w:p w:rsidR="00F108FB" w:rsidRPr="00D62250" w:rsidRDefault="00F108FB" w:rsidP="00F108FB">
      <w:pPr>
        <w:ind w:left="426"/>
        <w:jc w:val="both"/>
        <w:rPr>
          <w:sz w:val="22"/>
          <w:szCs w:val="22"/>
        </w:rPr>
      </w:pPr>
    </w:p>
    <w:p w:rsidR="00F108FB" w:rsidRPr="00D62250" w:rsidRDefault="00F108FB" w:rsidP="00F108FB">
      <w:pPr>
        <w:numPr>
          <w:ilvl w:val="0"/>
          <w:numId w:val="1"/>
        </w:numPr>
        <w:jc w:val="both"/>
        <w:rPr>
          <w:b/>
          <w:sz w:val="22"/>
          <w:szCs w:val="22"/>
        </w:rPr>
      </w:pPr>
      <w:r w:rsidRPr="00D62250">
        <w:rPr>
          <w:b/>
          <w:sz w:val="22"/>
          <w:szCs w:val="22"/>
        </w:rPr>
        <w:t>Opis kryteriów, którymi zamawiający będzie się kierował przy wyborze oferty, wraz z podaniem znaczenia tych kryteriów i sposobu oceny ofert.</w:t>
      </w:r>
    </w:p>
    <w:p w:rsidR="00F108FB" w:rsidRPr="00D62250" w:rsidRDefault="00F108FB" w:rsidP="00F108FB">
      <w:pPr>
        <w:spacing w:before="120"/>
        <w:ind w:left="705"/>
        <w:jc w:val="both"/>
        <w:rPr>
          <w:b/>
          <w:sz w:val="22"/>
          <w:szCs w:val="22"/>
        </w:rPr>
      </w:pPr>
      <w:r w:rsidRPr="00D62250">
        <w:rPr>
          <w:b/>
          <w:sz w:val="22"/>
          <w:szCs w:val="22"/>
        </w:rPr>
        <w:t>Kryteria, którymi będzie się kierował Zamawiający przy wyborze oferty wraz z wagami (procentowym znaczeniem), oraz sposób obliczenia wartości punktowej oferty.</w:t>
      </w:r>
    </w:p>
    <w:p w:rsidR="00F108FB" w:rsidRPr="00D62250" w:rsidRDefault="00F108FB" w:rsidP="00F108FB">
      <w:pPr>
        <w:jc w:val="both"/>
        <w:rPr>
          <w:b/>
          <w:sz w:val="22"/>
          <w:szCs w:val="22"/>
        </w:rPr>
      </w:pPr>
    </w:p>
    <w:p w:rsidR="00F108FB" w:rsidRDefault="00F108FB" w:rsidP="00F108FB">
      <w:pPr>
        <w:ind w:left="720"/>
        <w:rPr>
          <w:b/>
          <w:sz w:val="24"/>
          <w:szCs w:val="24"/>
          <w:u w:val="single"/>
        </w:rPr>
      </w:pPr>
      <w:r w:rsidRPr="00436BE7">
        <w:rPr>
          <w:b/>
          <w:sz w:val="24"/>
          <w:szCs w:val="24"/>
          <w:u w:val="single"/>
        </w:rPr>
        <w:t xml:space="preserve">KRYTERIA OCENY OFERT    -     DOTYCZY WSZYSTKICH PAKIETÓW NICI I  STAPLERÓW  1-12   </w:t>
      </w:r>
    </w:p>
    <w:p w:rsidR="00F108FB" w:rsidRDefault="00F108FB" w:rsidP="00F108FB">
      <w:pPr>
        <w:ind w:left="720"/>
        <w:jc w:val="center"/>
        <w:rPr>
          <w:b/>
          <w:sz w:val="24"/>
          <w:szCs w:val="24"/>
        </w:rPr>
      </w:pPr>
      <w:r>
        <w:rPr>
          <w:b/>
          <w:sz w:val="24"/>
          <w:szCs w:val="24"/>
        </w:rPr>
        <w:t>Cena            45 %</w:t>
      </w:r>
    </w:p>
    <w:p w:rsidR="00F108FB" w:rsidRDefault="00F108FB" w:rsidP="00F108FB">
      <w:pPr>
        <w:ind w:left="720"/>
        <w:jc w:val="center"/>
        <w:rPr>
          <w:b/>
          <w:sz w:val="24"/>
          <w:szCs w:val="24"/>
        </w:rPr>
      </w:pPr>
      <w:r>
        <w:rPr>
          <w:b/>
          <w:sz w:val="24"/>
          <w:szCs w:val="24"/>
        </w:rPr>
        <w:t>Jakość          55 %</w:t>
      </w:r>
    </w:p>
    <w:p w:rsidR="00F108FB" w:rsidRDefault="00F108FB" w:rsidP="00F108FB">
      <w:pPr>
        <w:ind w:left="720"/>
        <w:jc w:val="center"/>
        <w:rPr>
          <w:b/>
          <w:sz w:val="24"/>
          <w:szCs w:val="24"/>
        </w:rPr>
      </w:pPr>
      <w:r>
        <w:rPr>
          <w:b/>
          <w:sz w:val="24"/>
          <w:szCs w:val="24"/>
        </w:rPr>
        <w:t>_____________________</w:t>
      </w:r>
    </w:p>
    <w:p w:rsidR="00F108FB" w:rsidRDefault="00F108FB" w:rsidP="00F108FB">
      <w:pPr>
        <w:ind w:left="720"/>
        <w:jc w:val="center"/>
        <w:rPr>
          <w:b/>
          <w:sz w:val="24"/>
          <w:szCs w:val="24"/>
        </w:rPr>
      </w:pPr>
      <w:r>
        <w:rPr>
          <w:b/>
          <w:sz w:val="24"/>
          <w:szCs w:val="24"/>
        </w:rPr>
        <w:t>Razem         100 %</w:t>
      </w:r>
    </w:p>
    <w:p w:rsidR="00F108FB" w:rsidRDefault="00F108FB" w:rsidP="00F108FB">
      <w:pPr>
        <w:jc w:val="center"/>
        <w:rPr>
          <w:b/>
          <w:sz w:val="24"/>
          <w:szCs w:val="24"/>
        </w:rPr>
      </w:pPr>
      <w:r>
        <w:rPr>
          <w:b/>
          <w:sz w:val="24"/>
          <w:szCs w:val="24"/>
        </w:rPr>
        <w:t>===================================</w:t>
      </w:r>
    </w:p>
    <w:p w:rsidR="00F108FB" w:rsidRPr="00D62250" w:rsidRDefault="00F108FB" w:rsidP="00F108FB">
      <w:pPr>
        <w:numPr>
          <w:ilvl w:val="0"/>
          <w:numId w:val="24"/>
        </w:numPr>
        <w:spacing w:before="120"/>
        <w:ind w:left="284" w:hanging="426"/>
        <w:rPr>
          <w:b/>
          <w:sz w:val="22"/>
          <w:szCs w:val="22"/>
          <w:u w:val="single"/>
        </w:rPr>
      </w:pPr>
      <w:r w:rsidRPr="00D62250">
        <w:rPr>
          <w:b/>
          <w:sz w:val="22"/>
          <w:szCs w:val="22"/>
          <w:u w:val="single"/>
        </w:rPr>
        <w:t>Ilość punktów w kryterium „cena” zostanie wyliczona  wg wzoru:</w:t>
      </w:r>
    </w:p>
    <w:p w:rsidR="00F108FB" w:rsidRPr="00D62250" w:rsidRDefault="00F108FB" w:rsidP="00F108FB">
      <w:pPr>
        <w:pBdr>
          <w:top w:val="single" w:sz="4" w:space="1" w:color="auto"/>
          <w:left w:val="single" w:sz="4" w:space="4" w:color="auto"/>
          <w:bottom w:val="single" w:sz="4" w:space="1" w:color="auto"/>
          <w:right w:val="single" w:sz="4" w:space="2" w:color="auto"/>
        </w:pBdr>
        <w:rPr>
          <w:sz w:val="22"/>
          <w:szCs w:val="22"/>
        </w:rPr>
      </w:pPr>
      <w:r w:rsidRPr="00D62250">
        <w:rPr>
          <w:sz w:val="22"/>
          <w:szCs w:val="22"/>
        </w:rPr>
        <w:t xml:space="preserve">                     Cena minimalna z ofert ważnych </w:t>
      </w:r>
    </w:p>
    <w:p w:rsidR="00F108FB" w:rsidRPr="00D62250" w:rsidRDefault="00F108FB" w:rsidP="00F108FB">
      <w:pPr>
        <w:pBdr>
          <w:top w:val="single" w:sz="4" w:space="1" w:color="auto"/>
          <w:left w:val="single" w:sz="4" w:space="4" w:color="auto"/>
          <w:bottom w:val="single" w:sz="4" w:space="1" w:color="auto"/>
          <w:right w:val="single" w:sz="4" w:space="2" w:color="auto"/>
        </w:pBdr>
        <w:rPr>
          <w:sz w:val="22"/>
          <w:szCs w:val="22"/>
        </w:rPr>
      </w:pPr>
      <w:r w:rsidRPr="00D62250">
        <w:rPr>
          <w:sz w:val="22"/>
          <w:szCs w:val="22"/>
        </w:rPr>
        <w:t>A = ---------------------------------------------   x   waga x 100</w:t>
      </w:r>
    </w:p>
    <w:p w:rsidR="00F108FB" w:rsidRPr="00D62250" w:rsidRDefault="00F108FB" w:rsidP="00F108FB">
      <w:pPr>
        <w:pBdr>
          <w:top w:val="single" w:sz="4" w:space="1" w:color="auto"/>
          <w:left w:val="single" w:sz="4" w:space="4" w:color="auto"/>
          <w:bottom w:val="single" w:sz="4" w:space="1" w:color="auto"/>
          <w:right w:val="single" w:sz="4" w:space="2" w:color="auto"/>
        </w:pBdr>
        <w:rPr>
          <w:sz w:val="22"/>
          <w:szCs w:val="22"/>
        </w:rPr>
      </w:pPr>
      <w:r w:rsidRPr="00D62250">
        <w:rPr>
          <w:sz w:val="22"/>
          <w:szCs w:val="22"/>
        </w:rPr>
        <w:t xml:space="preserve">             Cena badanej oferty </w:t>
      </w:r>
    </w:p>
    <w:p w:rsidR="00F108FB" w:rsidRPr="00D62250" w:rsidRDefault="00F108FB" w:rsidP="00F108FB">
      <w:pPr>
        <w:pBdr>
          <w:top w:val="single" w:sz="4" w:space="1" w:color="auto"/>
          <w:left w:val="single" w:sz="4" w:space="4" w:color="auto"/>
          <w:bottom w:val="single" w:sz="4" w:space="1" w:color="auto"/>
          <w:right w:val="single" w:sz="4" w:space="2" w:color="auto"/>
        </w:pBdr>
        <w:rPr>
          <w:sz w:val="22"/>
          <w:szCs w:val="22"/>
        </w:rPr>
      </w:pPr>
    </w:p>
    <w:p w:rsidR="00F108FB" w:rsidRPr="00D62250" w:rsidRDefault="00F108FB" w:rsidP="00F108FB">
      <w:pPr>
        <w:pBdr>
          <w:top w:val="single" w:sz="4" w:space="1" w:color="auto"/>
          <w:left w:val="single" w:sz="4" w:space="4" w:color="auto"/>
          <w:bottom w:val="single" w:sz="4" w:space="1" w:color="auto"/>
          <w:right w:val="single" w:sz="4" w:space="2" w:color="auto"/>
        </w:pBdr>
        <w:rPr>
          <w:sz w:val="22"/>
          <w:szCs w:val="22"/>
        </w:rPr>
      </w:pPr>
      <w:r w:rsidRPr="00D62250">
        <w:rPr>
          <w:sz w:val="22"/>
          <w:szCs w:val="22"/>
        </w:rPr>
        <w:t>A – ilość uzyskanych punktów w kryterium „cena”</w:t>
      </w:r>
    </w:p>
    <w:p w:rsidR="00F108FB" w:rsidRPr="00D62250" w:rsidRDefault="00F108FB" w:rsidP="00F108FB">
      <w:pPr>
        <w:pStyle w:val="Tekstpodstawowy"/>
        <w:rPr>
          <w:rFonts w:ascii="Times New Roman" w:hAnsi="Times New Roman"/>
          <w:i/>
          <w:iCs/>
          <w:sz w:val="22"/>
          <w:szCs w:val="22"/>
          <w:highlight w:val="cyan"/>
        </w:rPr>
      </w:pPr>
    </w:p>
    <w:p w:rsidR="00F108FB" w:rsidRPr="00D62250" w:rsidRDefault="00F108FB" w:rsidP="00F108FB">
      <w:pPr>
        <w:pStyle w:val="Tekstpodstawowy"/>
        <w:rPr>
          <w:rFonts w:ascii="Times New Roman" w:hAnsi="Times New Roman"/>
          <w:i/>
          <w:iCs/>
          <w:sz w:val="22"/>
          <w:szCs w:val="22"/>
        </w:rPr>
      </w:pPr>
      <w:r w:rsidRPr="00D62250">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F108FB" w:rsidRPr="00D62250" w:rsidRDefault="00F108FB" w:rsidP="00F108FB">
      <w:pPr>
        <w:pStyle w:val="Tekstpodstawowy"/>
        <w:rPr>
          <w:rFonts w:ascii="Times New Roman" w:hAnsi="Times New Roman"/>
          <w:sz w:val="22"/>
          <w:szCs w:val="22"/>
        </w:rPr>
      </w:pPr>
    </w:p>
    <w:p w:rsidR="00F108FB" w:rsidRPr="00D62250" w:rsidRDefault="00F108FB" w:rsidP="00F108FB">
      <w:pPr>
        <w:pStyle w:val="Tekstpodstawowy"/>
        <w:numPr>
          <w:ilvl w:val="0"/>
          <w:numId w:val="24"/>
        </w:numPr>
        <w:ind w:left="284" w:hanging="426"/>
        <w:rPr>
          <w:rFonts w:ascii="Times New Roman" w:hAnsi="Times New Roman"/>
          <w:b/>
          <w:sz w:val="22"/>
          <w:szCs w:val="22"/>
          <w:u w:val="single"/>
        </w:rPr>
      </w:pPr>
      <w:r w:rsidRPr="00D62250">
        <w:rPr>
          <w:rFonts w:ascii="Times New Roman" w:hAnsi="Times New Roman"/>
          <w:b/>
          <w:sz w:val="22"/>
          <w:szCs w:val="22"/>
          <w:u w:val="single"/>
        </w:rPr>
        <w:t>Ilość punktów w kryterium „ocena techniczna”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6"/>
      </w:tblGrid>
      <w:tr w:rsidR="00F108FB" w:rsidRPr="00D62250" w:rsidTr="009511B3">
        <w:tc>
          <w:tcPr>
            <w:tcW w:w="9336" w:type="dxa"/>
          </w:tcPr>
          <w:p w:rsidR="00F108FB" w:rsidRPr="00D62250" w:rsidRDefault="00F108FB" w:rsidP="009511B3">
            <w:pPr>
              <w:pStyle w:val="Tekstpodstawowy"/>
              <w:rPr>
                <w:rFonts w:ascii="Times New Roman" w:hAnsi="Times New Roman"/>
                <w:b/>
                <w:sz w:val="22"/>
                <w:szCs w:val="22"/>
                <w:u w:val="single"/>
              </w:rPr>
            </w:pPr>
          </w:p>
          <w:p w:rsidR="00F108FB" w:rsidRPr="00D62250" w:rsidRDefault="00F108FB" w:rsidP="009511B3">
            <w:pPr>
              <w:pStyle w:val="Tekstpodstawowy"/>
              <w:rPr>
                <w:rFonts w:ascii="Times New Roman" w:hAnsi="Times New Roman"/>
                <w:sz w:val="22"/>
                <w:szCs w:val="22"/>
              </w:rPr>
            </w:pPr>
            <w:r w:rsidRPr="00D62250">
              <w:rPr>
                <w:rFonts w:ascii="Times New Roman" w:hAnsi="Times New Roman"/>
                <w:b/>
                <w:sz w:val="22"/>
                <w:szCs w:val="22"/>
              </w:rPr>
              <w:t xml:space="preserve">        </w:t>
            </w:r>
            <w:r w:rsidRPr="00D62250">
              <w:rPr>
                <w:rFonts w:ascii="Times New Roman" w:hAnsi="Times New Roman"/>
                <w:sz w:val="22"/>
                <w:szCs w:val="22"/>
              </w:rPr>
              <w:t>Ilość przyznanych punktów ocenianej oferty</w:t>
            </w:r>
          </w:p>
          <w:p w:rsidR="00F108FB" w:rsidRPr="00D62250" w:rsidRDefault="00F108FB" w:rsidP="009511B3">
            <w:pPr>
              <w:pStyle w:val="Tekstpodstawowy"/>
              <w:rPr>
                <w:rFonts w:ascii="Times New Roman" w:hAnsi="Times New Roman"/>
                <w:b/>
                <w:sz w:val="22"/>
                <w:szCs w:val="22"/>
              </w:rPr>
            </w:pPr>
            <w:r w:rsidRPr="00D62250">
              <w:rPr>
                <w:rFonts w:ascii="Times New Roman" w:hAnsi="Times New Roman"/>
                <w:b/>
                <w:sz w:val="22"/>
                <w:szCs w:val="22"/>
              </w:rPr>
              <w:t>B = ----------------------------------------------------------------------------------------- x  waga x 100</w:t>
            </w:r>
          </w:p>
          <w:p w:rsidR="00F108FB" w:rsidRPr="00D62250" w:rsidRDefault="00F108FB" w:rsidP="009511B3">
            <w:pPr>
              <w:pStyle w:val="Tekstpodstawowy"/>
              <w:rPr>
                <w:rFonts w:ascii="Times New Roman" w:hAnsi="Times New Roman"/>
                <w:sz w:val="22"/>
                <w:szCs w:val="22"/>
              </w:rPr>
            </w:pPr>
            <w:r w:rsidRPr="00D62250">
              <w:rPr>
                <w:rFonts w:ascii="Times New Roman" w:hAnsi="Times New Roman"/>
                <w:sz w:val="22"/>
                <w:szCs w:val="22"/>
              </w:rPr>
              <w:t xml:space="preserve">        Maksymalna ilość punktów przyznana ofercie wybranej z ofert ważnych </w:t>
            </w:r>
          </w:p>
          <w:p w:rsidR="00F108FB" w:rsidRPr="00D62250" w:rsidRDefault="00F108FB" w:rsidP="009511B3">
            <w:pPr>
              <w:pStyle w:val="Tekstpodstawowy"/>
              <w:rPr>
                <w:rFonts w:ascii="Times New Roman" w:hAnsi="Times New Roman"/>
                <w:b/>
                <w:sz w:val="22"/>
                <w:szCs w:val="22"/>
                <w:u w:val="single"/>
              </w:rPr>
            </w:pPr>
          </w:p>
          <w:p w:rsidR="00F108FB" w:rsidRPr="00D62250" w:rsidRDefault="00F108FB" w:rsidP="009511B3">
            <w:pPr>
              <w:pStyle w:val="Tekstpodstawowy"/>
              <w:rPr>
                <w:rFonts w:ascii="Times New Roman" w:hAnsi="Times New Roman"/>
                <w:sz w:val="22"/>
                <w:szCs w:val="22"/>
              </w:rPr>
            </w:pPr>
            <w:r w:rsidRPr="00D62250">
              <w:rPr>
                <w:rFonts w:ascii="Times New Roman" w:hAnsi="Times New Roman"/>
                <w:sz w:val="22"/>
                <w:szCs w:val="22"/>
              </w:rPr>
              <w:t>B</w:t>
            </w:r>
            <w:r>
              <w:rPr>
                <w:rFonts w:ascii="Times New Roman" w:hAnsi="Times New Roman"/>
                <w:sz w:val="22"/>
                <w:szCs w:val="22"/>
              </w:rPr>
              <w:t xml:space="preserve"> </w:t>
            </w:r>
            <w:r w:rsidRPr="00D62250">
              <w:rPr>
                <w:rFonts w:ascii="Times New Roman" w:hAnsi="Times New Roman"/>
                <w:sz w:val="22"/>
                <w:szCs w:val="22"/>
              </w:rPr>
              <w:t>-  ilość uzyskanych punktów w kryterium „ocena techniczna”</w:t>
            </w:r>
          </w:p>
        </w:tc>
      </w:tr>
    </w:tbl>
    <w:p w:rsidR="00F108FB" w:rsidRPr="00D62250" w:rsidRDefault="00F108FB" w:rsidP="00F108FB">
      <w:pPr>
        <w:pStyle w:val="Tekstpodstawowy"/>
        <w:ind w:left="284"/>
        <w:rPr>
          <w:rFonts w:ascii="Times New Roman" w:hAnsi="Times New Roman"/>
          <w:b/>
          <w:sz w:val="22"/>
          <w:szCs w:val="22"/>
          <w:u w:val="single"/>
        </w:rPr>
      </w:pPr>
      <w:r w:rsidRPr="00D62250">
        <w:rPr>
          <w:rFonts w:ascii="Times New Roman" w:hAnsi="Times New Roman"/>
          <w:b/>
          <w:sz w:val="22"/>
          <w:szCs w:val="22"/>
          <w:u w:val="single"/>
        </w:rPr>
        <w:t>Opis sposobu obliczenia ilości punktów przy kryterium „ocena techniczna”</w:t>
      </w:r>
    </w:p>
    <w:p w:rsidR="00F108FB" w:rsidRDefault="00F108FB" w:rsidP="00F108FB">
      <w:pPr>
        <w:pStyle w:val="Tekstpodstawowy"/>
        <w:rPr>
          <w:rFonts w:ascii="Times New Roman" w:hAnsi="Times New Roman"/>
          <w:sz w:val="22"/>
          <w:szCs w:val="22"/>
        </w:rPr>
      </w:pPr>
      <w:r w:rsidRPr="00D62250">
        <w:rPr>
          <w:rFonts w:ascii="Times New Roman" w:hAnsi="Times New Roman"/>
          <w:sz w:val="22"/>
          <w:szCs w:val="22"/>
        </w:rPr>
        <w:t>W kryterium ocena techniczna, ocen</w:t>
      </w:r>
      <w:r>
        <w:rPr>
          <w:rFonts w:ascii="Times New Roman" w:hAnsi="Times New Roman"/>
          <w:sz w:val="22"/>
          <w:szCs w:val="22"/>
        </w:rPr>
        <w:t>iane będą parametry określone w:</w:t>
      </w:r>
    </w:p>
    <w:p w:rsidR="00F108FB" w:rsidRDefault="00F108FB" w:rsidP="00F108FB">
      <w:pPr>
        <w:pStyle w:val="Tekstpodstawowy"/>
        <w:rPr>
          <w:rFonts w:ascii="Times New Roman" w:hAnsi="Times New Roman"/>
          <w:sz w:val="22"/>
          <w:szCs w:val="22"/>
        </w:rPr>
      </w:pPr>
      <w:r>
        <w:rPr>
          <w:rFonts w:ascii="Times New Roman" w:hAnsi="Times New Roman"/>
          <w:sz w:val="22"/>
          <w:szCs w:val="22"/>
        </w:rPr>
        <w:t xml:space="preserve">- </w:t>
      </w:r>
      <w:r w:rsidRPr="00D62250">
        <w:rPr>
          <w:rFonts w:ascii="Times New Roman" w:hAnsi="Times New Roman"/>
          <w:sz w:val="22"/>
          <w:szCs w:val="22"/>
        </w:rPr>
        <w:t xml:space="preserve">załączniku nr </w:t>
      </w:r>
      <w:r>
        <w:rPr>
          <w:rFonts w:ascii="Times New Roman" w:hAnsi="Times New Roman"/>
          <w:sz w:val="22"/>
          <w:szCs w:val="22"/>
        </w:rPr>
        <w:t>2 (formularz cenowy) i z</w:t>
      </w:r>
    </w:p>
    <w:p w:rsidR="00F108FB" w:rsidRDefault="00F108FB" w:rsidP="00F108FB">
      <w:pPr>
        <w:pStyle w:val="Tekstpodstawowy"/>
        <w:rPr>
          <w:rFonts w:ascii="Times New Roman" w:hAnsi="Times New Roman"/>
          <w:sz w:val="22"/>
          <w:szCs w:val="22"/>
        </w:rPr>
      </w:pPr>
      <w:r>
        <w:rPr>
          <w:rFonts w:ascii="Times New Roman" w:hAnsi="Times New Roman"/>
          <w:sz w:val="22"/>
          <w:szCs w:val="22"/>
        </w:rPr>
        <w:t xml:space="preserve">- załączniku nr 7 (wymagania techniczne) </w:t>
      </w:r>
    </w:p>
    <w:p w:rsidR="00F108FB" w:rsidRDefault="00F108FB" w:rsidP="00F108FB">
      <w:pPr>
        <w:pStyle w:val="Tekstpodstawowy"/>
        <w:rPr>
          <w:rFonts w:ascii="Times New Roman" w:hAnsi="Times New Roman"/>
          <w:sz w:val="22"/>
          <w:szCs w:val="22"/>
        </w:rPr>
      </w:pPr>
      <w:r>
        <w:rPr>
          <w:rFonts w:ascii="Times New Roman" w:hAnsi="Times New Roman"/>
          <w:sz w:val="22"/>
          <w:szCs w:val="22"/>
        </w:rPr>
        <w:t xml:space="preserve">dla każdego </w:t>
      </w:r>
      <w:r w:rsidRPr="00D62250">
        <w:rPr>
          <w:rFonts w:ascii="Times New Roman" w:hAnsi="Times New Roman"/>
          <w:sz w:val="22"/>
          <w:szCs w:val="22"/>
        </w:rPr>
        <w:t xml:space="preserve"> pakietu. </w:t>
      </w:r>
    </w:p>
    <w:p w:rsidR="00F108FB" w:rsidRPr="00D62250" w:rsidRDefault="00F108FB" w:rsidP="00F108FB">
      <w:pPr>
        <w:pStyle w:val="Tekstpodstawowy"/>
        <w:rPr>
          <w:rFonts w:ascii="Times New Roman" w:hAnsi="Times New Roman"/>
          <w:b/>
          <w:sz w:val="22"/>
          <w:szCs w:val="22"/>
          <w:u w:val="single"/>
        </w:rPr>
      </w:pPr>
      <w:r w:rsidRPr="00D62250">
        <w:rPr>
          <w:rFonts w:ascii="Times New Roman" w:hAnsi="Times New Roman"/>
          <w:b/>
          <w:sz w:val="22"/>
          <w:szCs w:val="22"/>
          <w:u w:val="single"/>
        </w:rPr>
        <w:t>Ocena końcowa oferty.</w:t>
      </w:r>
    </w:p>
    <w:p w:rsidR="00F108FB" w:rsidRPr="00D62250" w:rsidRDefault="00F108FB" w:rsidP="00F108FB">
      <w:pPr>
        <w:pStyle w:val="Tekstpodstawowy"/>
        <w:rPr>
          <w:rFonts w:ascii="Times New Roman" w:hAnsi="Times New Roman"/>
          <w:sz w:val="22"/>
          <w:szCs w:val="22"/>
        </w:rPr>
      </w:pPr>
      <w:r w:rsidRPr="00D62250">
        <w:rPr>
          <w:rFonts w:ascii="Times New Roman" w:hAnsi="Times New Roman"/>
          <w:sz w:val="22"/>
          <w:szCs w:val="22"/>
        </w:rPr>
        <w:t xml:space="preserve">Ocenę końcowa oferty stanowić będzie suma punktów A + B przyznanych danej ofercie </w:t>
      </w:r>
      <w:r>
        <w:rPr>
          <w:rFonts w:ascii="Times New Roman" w:hAnsi="Times New Roman"/>
          <w:sz w:val="22"/>
          <w:szCs w:val="22"/>
        </w:rPr>
        <w:t xml:space="preserve"> - </w:t>
      </w:r>
      <w:r w:rsidRPr="00D62250">
        <w:rPr>
          <w:rFonts w:ascii="Times New Roman" w:hAnsi="Times New Roman"/>
          <w:sz w:val="22"/>
          <w:szCs w:val="22"/>
        </w:rPr>
        <w:t>w kryterium cena i ocena techniczna.</w:t>
      </w:r>
    </w:p>
    <w:p w:rsidR="00F108FB" w:rsidRPr="00D62250" w:rsidRDefault="00F108FB" w:rsidP="00F108FB">
      <w:pPr>
        <w:pStyle w:val="Tekstpodstawowy"/>
        <w:rPr>
          <w:rFonts w:ascii="Times New Roman" w:hAnsi="Times New Roman"/>
          <w:sz w:val="22"/>
          <w:szCs w:val="22"/>
        </w:rPr>
      </w:pPr>
    </w:p>
    <w:p w:rsidR="00F108FB" w:rsidRPr="00D62250" w:rsidRDefault="00F108FB" w:rsidP="00F108FB">
      <w:pPr>
        <w:pStyle w:val="Tekstpodstawowy"/>
        <w:rPr>
          <w:rFonts w:ascii="Times New Roman" w:hAnsi="Times New Roman"/>
          <w:i/>
          <w:iCs/>
          <w:sz w:val="22"/>
          <w:szCs w:val="22"/>
        </w:rPr>
      </w:pPr>
      <w:r w:rsidRPr="00D62250">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F108FB" w:rsidRPr="00D62250" w:rsidRDefault="00F108FB" w:rsidP="00F108FB">
      <w:pPr>
        <w:pStyle w:val="Tekstpodstawowy"/>
        <w:rPr>
          <w:rFonts w:ascii="Times New Roman" w:hAnsi="Times New Roman"/>
          <w:sz w:val="22"/>
          <w:szCs w:val="22"/>
        </w:rPr>
      </w:pPr>
    </w:p>
    <w:p w:rsidR="00F108FB" w:rsidRPr="00D62250" w:rsidRDefault="00F108FB" w:rsidP="00F108FB">
      <w:pPr>
        <w:numPr>
          <w:ilvl w:val="0"/>
          <w:numId w:val="1"/>
        </w:numPr>
        <w:jc w:val="both"/>
        <w:rPr>
          <w:b/>
          <w:sz w:val="22"/>
          <w:szCs w:val="22"/>
        </w:rPr>
      </w:pPr>
      <w:r w:rsidRPr="00D62250">
        <w:rPr>
          <w:b/>
          <w:sz w:val="22"/>
          <w:szCs w:val="22"/>
        </w:rPr>
        <w:lastRenderedPageBreak/>
        <w:t>Informacje o formalnościach, jakie powinny zostać dopełnione po wyborze oferty celu zawarcia umowy w sprawie zamówienia publicznego.</w:t>
      </w:r>
    </w:p>
    <w:p w:rsidR="00F108FB" w:rsidRPr="00D62250" w:rsidRDefault="00F108FB" w:rsidP="00F108FB">
      <w:pPr>
        <w:jc w:val="both"/>
        <w:rPr>
          <w:sz w:val="22"/>
          <w:szCs w:val="22"/>
        </w:rPr>
      </w:pPr>
      <w:r w:rsidRPr="00D62250">
        <w:rPr>
          <w:sz w:val="22"/>
          <w:szCs w:val="22"/>
        </w:rPr>
        <w:t xml:space="preserve">Wykonawca, którego oferta zostanie wybrana ma obowiązek zawarcia umowy, zgodnie z postanowieniami określonymi w </w:t>
      </w:r>
      <w:r w:rsidRPr="00D62250">
        <w:rPr>
          <w:b/>
          <w:sz w:val="22"/>
          <w:szCs w:val="22"/>
        </w:rPr>
        <w:t>załącznik nr 5</w:t>
      </w:r>
      <w:r w:rsidRPr="00D62250">
        <w:rPr>
          <w:sz w:val="22"/>
          <w:szCs w:val="22"/>
        </w:rPr>
        <w:t xml:space="preserve"> do specyfikacji oraz na warunkach podanych w swojej ofercie, tożsamych ze specyfikacją istotnych warunków zamówienia, w terminie określonym przez Zamawiającego.</w:t>
      </w:r>
    </w:p>
    <w:p w:rsidR="00F108FB" w:rsidRPr="00D62250" w:rsidRDefault="00F108FB" w:rsidP="00F108FB">
      <w:pPr>
        <w:jc w:val="both"/>
        <w:rPr>
          <w:sz w:val="22"/>
          <w:szCs w:val="22"/>
        </w:rPr>
      </w:pPr>
      <w:r w:rsidRPr="00D62250">
        <w:rPr>
          <w:sz w:val="22"/>
          <w:szCs w:val="22"/>
        </w:rPr>
        <w:t xml:space="preserve">Zawarcie umowy pomiędzy wykonawcą a zamawiającym nastąpi po spełnieniu warunków określonych dyspozycją art. 94 Prawo zamówień publicznych. </w:t>
      </w:r>
    </w:p>
    <w:p w:rsidR="00F108FB" w:rsidRPr="00D62250" w:rsidRDefault="00F108FB" w:rsidP="00F108FB">
      <w:pPr>
        <w:jc w:val="both"/>
        <w:rPr>
          <w:b/>
          <w:sz w:val="22"/>
          <w:szCs w:val="22"/>
          <w:u w:val="single"/>
        </w:rPr>
      </w:pPr>
      <w:r w:rsidRPr="00D62250">
        <w:rPr>
          <w:b/>
          <w:sz w:val="22"/>
          <w:szCs w:val="22"/>
          <w:u w:val="single"/>
        </w:rPr>
        <w:t>Wyniki postępowania:</w:t>
      </w:r>
    </w:p>
    <w:p w:rsidR="00F108FB" w:rsidRDefault="00F108FB" w:rsidP="00F108FB">
      <w:pPr>
        <w:jc w:val="both"/>
        <w:rPr>
          <w:sz w:val="22"/>
          <w:szCs w:val="22"/>
        </w:rPr>
      </w:pPr>
      <w:r w:rsidRPr="00D62250">
        <w:rPr>
          <w:b/>
          <w:sz w:val="22"/>
          <w:szCs w:val="22"/>
        </w:rPr>
        <w:t xml:space="preserve"> </w:t>
      </w:r>
      <w:r w:rsidRPr="00D62250">
        <w:rPr>
          <w:sz w:val="22"/>
          <w:szCs w:val="22"/>
        </w:rPr>
        <w:t xml:space="preserve">Informacja o wynikach postępowaniach o zawarciu umowy zostanie upubliczniona stosownie do dyspozycji art. 92 i 95 ustawy Prawo zamówień publicznych. </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b/>
          <w:sz w:val="22"/>
          <w:szCs w:val="22"/>
        </w:rPr>
        <w:t>Wymagania dotyczące zabezpieczenia należytego wykonania umowy</w:t>
      </w:r>
      <w:r w:rsidRPr="00D62250">
        <w:rPr>
          <w:sz w:val="22"/>
          <w:szCs w:val="22"/>
        </w:rPr>
        <w:t>.</w:t>
      </w:r>
    </w:p>
    <w:p w:rsidR="00F108FB" w:rsidRDefault="00F108FB" w:rsidP="00F108FB">
      <w:pPr>
        <w:ind w:firstLine="540"/>
        <w:jc w:val="both"/>
        <w:rPr>
          <w:sz w:val="22"/>
          <w:szCs w:val="22"/>
        </w:rPr>
      </w:pPr>
      <w:r w:rsidRPr="00D62250">
        <w:rPr>
          <w:sz w:val="22"/>
          <w:szCs w:val="22"/>
        </w:rPr>
        <w:t>Zamawiający nie wymaga wnoszenia zabezpieczenia należytego wykonania umowy.</w:t>
      </w:r>
    </w:p>
    <w:p w:rsidR="00F108FB" w:rsidRPr="00D62250" w:rsidRDefault="00F108FB" w:rsidP="00F108FB">
      <w:pPr>
        <w:ind w:firstLine="540"/>
        <w:jc w:val="both"/>
        <w:rPr>
          <w:sz w:val="22"/>
          <w:szCs w:val="22"/>
        </w:rPr>
      </w:pPr>
    </w:p>
    <w:p w:rsidR="00F108FB" w:rsidRDefault="00F108FB" w:rsidP="00F108FB">
      <w:pPr>
        <w:numPr>
          <w:ilvl w:val="0"/>
          <w:numId w:val="1"/>
        </w:numPr>
        <w:jc w:val="both"/>
        <w:rPr>
          <w:b/>
          <w:sz w:val="22"/>
          <w:szCs w:val="22"/>
        </w:rPr>
      </w:pPr>
      <w:r w:rsidRPr="00D6225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108FB" w:rsidRDefault="00F108FB" w:rsidP="00F108FB">
      <w:pPr>
        <w:ind w:left="142"/>
        <w:jc w:val="both"/>
        <w:rPr>
          <w:sz w:val="22"/>
          <w:szCs w:val="22"/>
        </w:rPr>
      </w:pPr>
      <w:r w:rsidRPr="000F54B7">
        <w:rPr>
          <w:sz w:val="22"/>
          <w:szCs w:val="22"/>
        </w:rPr>
        <w:t xml:space="preserve">Zamawiający ma możliwość niewykorzystania, w </w:t>
      </w:r>
      <w:r>
        <w:rPr>
          <w:sz w:val="22"/>
          <w:szCs w:val="22"/>
        </w:rPr>
        <w:t>okresie, na który zawarta zostanie</w:t>
      </w:r>
      <w:r w:rsidRPr="000F54B7">
        <w:rPr>
          <w:sz w:val="22"/>
          <w:szCs w:val="22"/>
        </w:rPr>
        <w:t xml:space="preserve"> umowa, całej ilości asortymentu</w:t>
      </w:r>
      <w:r>
        <w:rPr>
          <w:sz w:val="22"/>
          <w:szCs w:val="22"/>
        </w:rPr>
        <w:t xml:space="preserve">   </w:t>
      </w:r>
      <w:r w:rsidRPr="000F54B7">
        <w:rPr>
          <w:sz w:val="22"/>
          <w:szCs w:val="22"/>
        </w:rPr>
        <w:t>wskazane</w:t>
      </w:r>
      <w:r>
        <w:rPr>
          <w:sz w:val="22"/>
          <w:szCs w:val="22"/>
        </w:rPr>
        <w:t xml:space="preserve">go </w:t>
      </w:r>
      <w:r w:rsidRPr="000F54B7">
        <w:rPr>
          <w:sz w:val="22"/>
          <w:szCs w:val="22"/>
        </w:rPr>
        <w:t xml:space="preserve"> w specyfikacji istotnych warunków zamówienia oraz ofercie Wykonawcy. </w:t>
      </w:r>
    </w:p>
    <w:p w:rsidR="00F108FB" w:rsidRPr="000F54B7" w:rsidRDefault="00F108FB" w:rsidP="00F108FB">
      <w:pPr>
        <w:ind w:left="142"/>
        <w:jc w:val="both"/>
        <w:rPr>
          <w:sz w:val="22"/>
          <w:szCs w:val="22"/>
        </w:rPr>
      </w:pPr>
      <w:r w:rsidRPr="000F54B7">
        <w:rPr>
          <w:sz w:val="22"/>
          <w:szCs w:val="22"/>
        </w:rPr>
        <w:t xml:space="preserve">Jednocześnie Zamawiający zobowiązuje się do dokonania zamówień wynoszących co najmniej 50% </w:t>
      </w:r>
      <w:r>
        <w:rPr>
          <w:sz w:val="22"/>
          <w:szCs w:val="22"/>
        </w:rPr>
        <w:t>c</w:t>
      </w:r>
      <w:r w:rsidRPr="000F54B7">
        <w:rPr>
          <w:sz w:val="22"/>
          <w:szCs w:val="22"/>
        </w:rPr>
        <w:t>ałkowitej wartości Przedmiot</w:t>
      </w:r>
      <w:r>
        <w:rPr>
          <w:sz w:val="22"/>
          <w:szCs w:val="22"/>
        </w:rPr>
        <w:t xml:space="preserve">u </w:t>
      </w:r>
      <w:r w:rsidRPr="000F54B7">
        <w:rPr>
          <w:sz w:val="22"/>
          <w:szCs w:val="22"/>
        </w:rPr>
        <w:t xml:space="preserve"> umowy.</w:t>
      </w:r>
      <w:r>
        <w:rPr>
          <w:sz w:val="22"/>
          <w:szCs w:val="22"/>
        </w:rPr>
        <w:t xml:space="preserve"> </w:t>
      </w:r>
      <w:r w:rsidRPr="000F54B7">
        <w:rPr>
          <w:sz w:val="22"/>
          <w:szCs w:val="22"/>
        </w:rPr>
        <w:t>Zwiększenie ponad minimalny poziom zamówienia podstawowego tj. 50% nastąpi w sytuacji zwiększenia liczby udzielonych świadczeń, zabiegów, terapii i wynikającego z tego zmniejszenia zapasów przedmiotu umowy.</w:t>
      </w:r>
    </w:p>
    <w:p w:rsidR="00F108FB" w:rsidRPr="00D62250" w:rsidRDefault="00F108FB" w:rsidP="00F108FB">
      <w:pPr>
        <w:jc w:val="both"/>
        <w:rPr>
          <w:sz w:val="22"/>
          <w:szCs w:val="22"/>
        </w:rPr>
      </w:pPr>
      <w:r w:rsidRPr="00D62250">
        <w:rPr>
          <w:sz w:val="22"/>
          <w:szCs w:val="22"/>
        </w:rPr>
        <w:t>Zamawiający przewiduje zmianę warunków umowy w niżej określonym przypadku:</w:t>
      </w:r>
    </w:p>
    <w:p w:rsidR="00F108FB" w:rsidRPr="00D62250" w:rsidRDefault="00F108FB" w:rsidP="00F108FB">
      <w:pPr>
        <w:numPr>
          <w:ilvl w:val="0"/>
          <w:numId w:val="13"/>
        </w:numPr>
        <w:jc w:val="both"/>
        <w:rPr>
          <w:color w:val="000000"/>
          <w:sz w:val="22"/>
          <w:szCs w:val="22"/>
        </w:rPr>
      </w:pPr>
      <w:r w:rsidRPr="00D62250">
        <w:rPr>
          <w:color w:val="000000"/>
          <w:sz w:val="22"/>
          <w:szCs w:val="22"/>
        </w:rPr>
        <w:t xml:space="preserve">zmiany stawki podatku </w:t>
      </w:r>
    </w:p>
    <w:p w:rsidR="00F108FB" w:rsidRPr="00D62250" w:rsidRDefault="00F108FB" w:rsidP="00F108FB">
      <w:pPr>
        <w:numPr>
          <w:ilvl w:val="0"/>
          <w:numId w:val="13"/>
        </w:numPr>
        <w:jc w:val="both"/>
        <w:rPr>
          <w:color w:val="000000"/>
          <w:sz w:val="22"/>
          <w:szCs w:val="22"/>
        </w:rPr>
      </w:pPr>
      <w:r w:rsidRPr="00D62250">
        <w:rPr>
          <w:color w:val="000000"/>
          <w:sz w:val="22"/>
          <w:szCs w:val="22"/>
        </w:rPr>
        <w:t xml:space="preserve">zmian cen urzędowych </w:t>
      </w:r>
    </w:p>
    <w:p w:rsidR="00F108FB" w:rsidRPr="00D62250" w:rsidRDefault="00F108FB" w:rsidP="00F108FB">
      <w:pPr>
        <w:numPr>
          <w:ilvl w:val="0"/>
          <w:numId w:val="13"/>
        </w:numPr>
        <w:jc w:val="both"/>
        <w:rPr>
          <w:color w:val="000000"/>
          <w:sz w:val="22"/>
          <w:szCs w:val="22"/>
        </w:rPr>
      </w:pPr>
      <w:r w:rsidRPr="00D62250">
        <w:rPr>
          <w:color w:val="000000"/>
          <w:sz w:val="22"/>
          <w:szCs w:val="22"/>
        </w:rPr>
        <w:t>zmian stawek opłat celnych wynikających z przepisów prawa, obejmujących towar importowany</w:t>
      </w:r>
    </w:p>
    <w:p w:rsidR="00F108FB" w:rsidRPr="00D62250" w:rsidRDefault="00F108FB" w:rsidP="00F108FB">
      <w:pPr>
        <w:numPr>
          <w:ilvl w:val="0"/>
          <w:numId w:val="13"/>
        </w:numPr>
        <w:jc w:val="both"/>
        <w:rPr>
          <w:color w:val="000000"/>
          <w:sz w:val="22"/>
          <w:szCs w:val="22"/>
        </w:rPr>
      </w:pPr>
      <w:r w:rsidRPr="00D62250">
        <w:rPr>
          <w:color w:val="000000"/>
          <w:sz w:val="22"/>
          <w:szCs w:val="22"/>
        </w:rPr>
        <w:t>przedłużenia okresu realizacji w przypadku niewykorzystania całej  ilości asortymentu</w:t>
      </w:r>
    </w:p>
    <w:p w:rsidR="00F108FB" w:rsidRPr="00D62250" w:rsidRDefault="00F108FB" w:rsidP="00F108FB">
      <w:pPr>
        <w:jc w:val="both"/>
        <w:rPr>
          <w:b/>
          <w:sz w:val="22"/>
          <w:szCs w:val="22"/>
        </w:rPr>
      </w:pPr>
      <w:r w:rsidRPr="00D62250">
        <w:rPr>
          <w:sz w:val="22"/>
          <w:szCs w:val="22"/>
        </w:rPr>
        <w:t xml:space="preserve">  </w:t>
      </w:r>
      <w:r w:rsidRPr="00D62250">
        <w:rPr>
          <w:b/>
          <w:sz w:val="22"/>
          <w:szCs w:val="22"/>
        </w:rPr>
        <w:t>Pouczenie o środkach ochrony prawnej przysługujących wykonawcy w toku postępowania o udzielenie zamówienia</w:t>
      </w:r>
      <w:r w:rsidRPr="00D62250">
        <w:rPr>
          <w:sz w:val="22"/>
          <w:szCs w:val="22"/>
        </w:rPr>
        <w:t>.</w:t>
      </w:r>
    </w:p>
    <w:p w:rsidR="00F108FB" w:rsidRDefault="00F108FB" w:rsidP="00F108FB">
      <w:pPr>
        <w:pStyle w:val="Adres"/>
        <w:keepLines w:val="0"/>
        <w:spacing w:before="40" w:after="40"/>
        <w:jc w:val="both"/>
        <w:rPr>
          <w:rFonts w:ascii="Times New Roman" w:hAnsi="Times New Roman"/>
          <w:bCs/>
          <w:sz w:val="22"/>
          <w:szCs w:val="22"/>
        </w:rPr>
      </w:pPr>
      <w:r w:rsidRPr="00D62250">
        <w:rPr>
          <w:rFonts w:ascii="Times New Roman" w:hAnsi="Times New Roman"/>
          <w:sz w:val="22"/>
          <w:szCs w:val="22"/>
        </w:rPr>
        <w:t>Wykonawcy przysługują środki ochrony prawnej opisane w Dziale VI Ustawy Prawo Zamówień Publicznych (</w:t>
      </w:r>
      <w:r w:rsidRPr="00D62250">
        <w:rPr>
          <w:rFonts w:ascii="Times New Roman" w:eastAsia="MS Mincho" w:hAnsi="Times New Roman"/>
          <w:bCs/>
          <w:sz w:val="22"/>
          <w:szCs w:val="22"/>
        </w:rPr>
        <w:t xml:space="preserve">Dz. U. z 2010 </w:t>
      </w:r>
      <w:proofErr w:type="spellStart"/>
      <w:r w:rsidRPr="00D62250">
        <w:rPr>
          <w:rFonts w:ascii="Times New Roman" w:eastAsia="MS Mincho" w:hAnsi="Times New Roman"/>
          <w:bCs/>
          <w:sz w:val="22"/>
          <w:szCs w:val="22"/>
        </w:rPr>
        <w:t>r</w:t>
      </w:r>
      <w:proofErr w:type="spellEnd"/>
      <w:r w:rsidRPr="00D62250">
        <w:rPr>
          <w:rFonts w:ascii="Times New Roman" w:eastAsia="MS Mincho" w:hAnsi="Times New Roman"/>
          <w:bCs/>
          <w:sz w:val="22"/>
          <w:szCs w:val="22"/>
        </w:rPr>
        <w:t xml:space="preserve">. Nr 113, poz. 759 z </w:t>
      </w:r>
      <w:proofErr w:type="spellStart"/>
      <w:r w:rsidRPr="00D62250">
        <w:rPr>
          <w:rFonts w:ascii="Times New Roman" w:eastAsia="MS Mincho" w:hAnsi="Times New Roman"/>
          <w:bCs/>
          <w:sz w:val="22"/>
          <w:szCs w:val="22"/>
        </w:rPr>
        <w:t>póź</w:t>
      </w:r>
      <w:proofErr w:type="spellEnd"/>
      <w:r w:rsidRPr="00D62250">
        <w:rPr>
          <w:rFonts w:ascii="Times New Roman" w:eastAsia="MS Mincho" w:hAnsi="Times New Roman"/>
          <w:bCs/>
          <w:sz w:val="22"/>
          <w:szCs w:val="22"/>
        </w:rPr>
        <w:t>. zm.</w:t>
      </w:r>
      <w:r w:rsidRPr="00D62250">
        <w:rPr>
          <w:rFonts w:ascii="Times New Roman" w:hAnsi="Times New Roman"/>
          <w:bCs/>
          <w:sz w:val="22"/>
          <w:szCs w:val="22"/>
        </w:rPr>
        <w:t>)</w:t>
      </w:r>
    </w:p>
    <w:p w:rsidR="00F108FB" w:rsidRPr="00D62250" w:rsidRDefault="00F108FB" w:rsidP="00F108FB">
      <w:pPr>
        <w:pStyle w:val="Adres"/>
        <w:keepLines w:val="0"/>
        <w:spacing w:before="40" w:after="40"/>
        <w:jc w:val="both"/>
        <w:rPr>
          <w:rFonts w:ascii="Times New Roman" w:hAnsi="Times New Roman"/>
          <w:sz w:val="22"/>
          <w:szCs w:val="22"/>
        </w:rPr>
      </w:pPr>
    </w:p>
    <w:p w:rsidR="00F108FB" w:rsidRPr="00D62250" w:rsidRDefault="00F108FB" w:rsidP="00F108FB">
      <w:pPr>
        <w:numPr>
          <w:ilvl w:val="0"/>
          <w:numId w:val="1"/>
        </w:numPr>
        <w:jc w:val="both"/>
        <w:rPr>
          <w:b/>
          <w:sz w:val="22"/>
          <w:szCs w:val="22"/>
        </w:rPr>
      </w:pPr>
      <w:r w:rsidRPr="00D62250">
        <w:rPr>
          <w:b/>
          <w:sz w:val="22"/>
          <w:szCs w:val="22"/>
        </w:rPr>
        <w:t>Opis części zamówienia, jeżeli zamawiający dopuszcza składanie ofert częściowych.</w:t>
      </w:r>
    </w:p>
    <w:p w:rsidR="00F108FB" w:rsidRDefault="00F108FB" w:rsidP="00F108FB">
      <w:pPr>
        <w:jc w:val="both"/>
        <w:rPr>
          <w:sz w:val="22"/>
          <w:szCs w:val="22"/>
        </w:rPr>
      </w:pPr>
      <w:r w:rsidRPr="00D62250">
        <w:rPr>
          <w:sz w:val="22"/>
          <w:szCs w:val="22"/>
        </w:rPr>
        <w:t>Zamawiający dopuszcza możliwość składania ofert częściowych.</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b/>
          <w:sz w:val="22"/>
          <w:szCs w:val="22"/>
        </w:rPr>
        <w:t>Maksymalna liczbę wykonawców, z którymi zamawiający zawrze umowę ramowa, jeżeli zamawiający przewiduje zawarcie umowy ramowej.</w:t>
      </w:r>
    </w:p>
    <w:p w:rsidR="00F108FB" w:rsidRDefault="00F108FB" w:rsidP="00F108FB">
      <w:pPr>
        <w:jc w:val="both"/>
        <w:rPr>
          <w:sz w:val="22"/>
          <w:szCs w:val="22"/>
        </w:rPr>
      </w:pPr>
      <w:r w:rsidRPr="00D62250">
        <w:rPr>
          <w:sz w:val="22"/>
          <w:szCs w:val="22"/>
        </w:rPr>
        <w:t>Zamawiający nie przewiduje zawarcia umowy ramowej.</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b/>
          <w:bCs/>
          <w:sz w:val="22"/>
          <w:szCs w:val="22"/>
        </w:rPr>
        <w:t xml:space="preserve"> Informacj</w:t>
      </w:r>
      <w:r w:rsidRPr="00D62250">
        <w:rPr>
          <w:sz w:val="22"/>
          <w:szCs w:val="22"/>
        </w:rPr>
        <w:t xml:space="preserve">e </w:t>
      </w:r>
      <w:r w:rsidRPr="00D62250">
        <w:rPr>
          <w:b/>
          <w:bCs/>
          <w:sz w:val="22"/>
          <w:szCs w:val="22"/>
        </w:rPr>
        <w:t>o przewidywanych zamówieniach uzupełniaj</w:t>
      </w:r>
      <w:r w:rsidRPr="00D62250">
        <w:rPr>
          <w:sz w:val="22"/>
          <w:szCs w:val="22"/>
        </w:rPr>
        <w:t>ą</w:t>
      </w:r>
      <w:r w:rsidRPr="00D62250">
        <w:rPr>
          <w:b/>
          <w:bCs/>
          <w:sz w:val="22"/>
          <w:szCs w:val="22"/>
        </w:rPr>
        <w:t xml:space="preserve">cych, o których mowa w art. 67 ust. 1 </w:t>
      </w:r>
      <w:proofErr w:type="spellStart"/>
      <w:r w:rsidRPr="00D62250">
        <w:rPr>
          <w:b/>
          <w:bCs/>
          <w:sz w:val="22"/>
          <w:szCs w:val="22"/>
        </w:rPr>
        <w:t>pkt</w:t>
      </w:r>
      <w:proofErr w:type="spellEnd"/>
      <w:r w:rsidRPr="00D62250">
        <w:rPr>
          <w:b/>
          <w:bCs/>
          <w:sz w:val="22"/>
          <w:szCs w:val="22"/>
        </w:rPr>
        <w:t xml:space="preserve"> 6 i 7 lub art. 134 ust. 6 </w:t>
      </w:r>
      <w:proofErr w:type="spellStart"/>
      <w:r w:rsidRPr="00D62250">
        <w:rPr>
          <w:b/>
          <w:bCs/>
          <w:sz w:val="22"/>
          <w:szCs w:val="22"/>
        </w:rPr>
        <w:t>pkt</w:t>
      </w:r>
      <w:proofErr w:type="spellEnd"/>
      <w:r w:rsidRPr="00D62250">
        <w:rPr>
          <w:b/>
          <w:bCs/>
          <w:sz w:val="22"/>
          <w:szCs w:val="22"/>
        </w:rPr>
        <w:t xml:space="preserve"> 3 i 4, je</w:t>
      </w:r>
      <w:r w:rsidRPr="00D62250">
        <w:rPr>
          <w:sz w:val="22"/>
          <w:szCs w:val="22"/>
        </w:rPr>
        <w:t>ż</w:t>
      </w:r>
      <w:r w:rsidRPr="00D62250">
        <w:rPr>
          <w:b/>
          <w:bCs/>
          <w:sz w:val="22"/>
          <w:szCs w:val="22"/>
        </w:rPr>
        <w:t>eli zamawiający przewiduje udzielenie takich zamówie</w:t>
      </w:r>
      <w:r w:rsidRPr="00D62250">
        <w:rPr>
          <w:b/>
          <w:sz w:val="22"/>
          <w:szCs w:val="22"/>
        </w:rPr>
        <w:t>ń.</w:t>
      </w:r>
    </w:p>
    <w:p w:rsidR="00F108FB" w:rsidRDefault="00F108FB" w:rsidP="00F108FB">
      <w:pPr>
        <w:jc w:val="both"/>
        <w:rPr>
          <w:sz w:val="22"/>
          <w:szCs w:val="22"/>
        </w:rPr>
      </w:pPr>
      <w:r w:rsidRPr="00D62250">
        <w:rPr>
          <w:sz w:val="22"/>
          <w:szCs w:val="22"/>
        </w:rPr>
        <w:t>Zamawiający przewiduje możliwość udzielenia zamówień uzupełniających, o których mowa w art. 67 ust. 1 pkt. 7 ustawy.</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b/>
          <w:sz w:val="22"/>
          <w:szCs w:val="22"/>
        </w:rPr>
        <w:t>Opis sposobu przedstawiania ofert wariantowych oraz minimalne warunki, jakim musza odpowiadać oferty wariantowe, jeżeli zamawiający dopuszcza ich składanie</w:t>
      </w:r>
      <w:r w:rsidRPr="00D62250">
        <w:rPr>
          <w:sz w:val="22"/>
          <w:szCs w:val="22"/>
        </w:rPr>
        <w:t>.</w:t>
      </w:r>
    </w:p>
    <w:p w:rsidR="00F108FB" w:rsidRDefault="00F108FB" w:rsidP="00F108FB">
      <w:pPr>
        <w:jc w:val="both"/>
        <w:rPr>
          <w:sz w:val="22"/>
          <w:szCs w:val="22"/>
        </w:rPr>
      </w:pPr>
      <w:r w:rsidRPr="00D62250">
        <w:rPr>
          <w:sz w:val="22"/>
          <w:szCs w:val="22"/>
        </w:rPr>
        <w:lastRenderedPageBreak/>
        <w:t>Zamawiający nie dopuszcza składania ofert wariantowych.</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sz w:val="22"/>
          <w:szCs w:val="22"/>
        </w:rPr>
        <w:t xml:space="preserve"> </w:t>
      </w:r>
      <w:r w:rsidRPr="00D62250">
        <w:rPr>
          <w:b/>
          <w:sz w:val="22"/>
          <w:szCs w:val="22"/>
        </w:rPr>
        <w:t>Adres poczty elektronicznej lub strony internetowej zamawiającego, jeżeli zamawiający dopuszcza porozumiewanie się droga elektroniczną.</w:t>
      </w:r>
    </w:p>
    <w:p w:rsidR="00F108FB" w:rsidRPr="00D62250" w:rsidRDefault="00F108FB" w:rsidP="00F108FB">
      <w:pPr>
        <w:jc w:val="both"/>
        <w:rPr>
          <w:sz w:val="22"/>
          <w:szCs w:val="22"/>
        </w:rPr>
      </w:pPr>
      <w:r w:rsidRPr="00D62250">
        <w:rPr>
          <w:sz w:val="22"/>
          <w:szCs w:val="22"/>
        </w:rPr>
        <w:t xml:space="preserve">Dział Zamówień Publicznych i Zaopatrzenia  Wielkopolskiego Centrum Onkologii - </w:t>
      </w:r>
      <w:hyperlink r:id="rId8" w:history="1">
        <w:r w:rsidRPr="00404C13">
          <w:rPr>
            <w:rStyle w:val="Hipercze"/>
            <w:sz w:val="22"/>
            <w:szCs w:val="22"/>
          </w:rPr>
          <w:t>zaopatrzenie@wco.pl</w:t>
        </w:r>
      </w:hyperlink>
    </w:p>
    <w:p w:rsidR="00F108FB" w:rsidRPr="00D62250" w:rsidRDefault="00F108FB" w:rsidP="00F108FB">
      <w:pPr>
        <w:jc w:val="both"/>
        <w:rPr>
          <w:sz w:val="22"/>
          <w:szCs w:val="22"/>
        </w:rPr>
      </w:pPr>
      <w:r w:rsidRPr="00D62250">
        <w:rPr>
          <w:i/>
          <w:sz w:val="22"/>
          <w:szCs w:val="22"/>
        </w:rPr>
        <w:t xml:space="preserve">Zasady porozumiewania z Wykonawcami zostały określone w </w:t>
      </w:r>
      <w:proofErr w:type="spellStart"/>
      <w:r w:rsidRPr="00D62250">
        <w:rPr>
          <w:i/>
          <w:sz w:val="22"/>
          <w:szCs w:val="22"/>
        </w:rPr>
        <w:t>pkt</w:t>
      </w:r>
      <w:proofErr w:type="spellEnd"/>
      <w:r w:rsidRPr="00D62250">
        <w:rPr>
          <w:i/>
          <w:sz w:val="22"/>
          <w:szCs w:val="22"/>
        </w:rPr>
        <w:t xml:space="preserve"> VII niniejszej specyfikacji</w:t>
      </w:r>
      <w:r w:rsidRPr="00D62250">
        <w:rPr>
          <w:sz w:val="22"/>
          <w:szCs w:val="22"/>
        </w:rPr>
        <w:t>.</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sz w:val="22"/>
          <w:szCs w:val="22"/>
        </w:rPr>
        <w:t xml:space="preserve"> </w:t>
      </w:r>
      <w:r w:rsidRPr="00D62250">
        <w:rPr>
          <w:b/>
          <w:sz w:val="22"/>
          <w:szCs w:val="22"/>
        </w:rPr>
        <w:t>Informacje dotyczące walut obcych, w jakich mogą być prowadzone rozliczenia miedzy zamawiającym a wykonawca, jeżeli zamawiający przewiduje rozliczenia walutach obcych.</w:t>
      </w:r>
    </w:p>
    <w:p w:rsidR="00F108FB" w:rsidRPr="00D62250" w:rsidRDefault="00F108FB" w:rsidP="00F108FB">
      <w:pPr>
        <w:pStyle w:val="Tekstpodstawowy"/>
        <w:numPr>
          <w:ilvl w:val="2"/>
          <w:numId w:val="41"/>
        </w:numPr>
        <w:tabs>
          <w:tab w:val="clear" w:pos="2340"/>
        </w:tabs>
        <w:spacing w:before="20" w:after="20"/>
        <w:ind w:left="993" w:hanging="284"/>
        <w:rPr>
          <w:rFonts w:ascii="Times New Roman" w:hAnsi="Times New Roman"/>
          <w:sz w:val="22"/>
          <w:szCs w:val="22"/>
        </w:rPr>
      </w:pPr>
      <w:r w:rsidRPr="00D62250">
        <w:rPr>
          <w:rFonts w:ascii="Times New Roman" w:hAnsi="Times New Roman"/>
          <w:sz w:val="22"/>
          <w:szCs w:val="22"/>
        </w:rPr>
        <w:t>Wszelkie rozliczenia związane z realizacją zamówienia publicznego, którego dotyczy niniejsza specyfikacji dokonywane będą w walucie polskiej - PLN.</w:t>
      </w:r>
    </w:p>
    <w:p w:rsidR="00F108FB" w:rsidRPr="00D62250" w:rsidRDefault="00F108FB" w:rsidP="00F108FB">
      <w:pPr>
        <w:pStyle w:val="Tekstpodstawowy"/>
        <w:numPr>
          <w:ilvl w:val="2"/>
          <w:numId w:val="41"/>
        </w:numPr>
        <w:tabs>
          <w:tab w:val="clear" w:pos="2340"/>
        </w:tabs>
        <w:spacing w:before="20" w:after="20"/>
        <w:ind w:left="993" w:hanging="284"/>
        <w:rPr>
          <w:rFonts w:ascii="Times New Roman" w:hAnsi="Times New Roman"/>
          <w:sz w:val="22"/>
          <w:szCs w:val="22"/>
        </w:rPr>
      </w:pPr>
      <w:r w:rsidRPr="00D62250">
        <w:rPr>
          <w:rFonts w:ascii="Times New Roman" w:hAnsi="Times New Roman"/>
          <w:sz w:val="22"/>
          <w:szCs w:val="22"/>
        </w:rPr>
        <w:t xml:space="preserve">Zamawiający nie przewiduje rozliczenia z wykonania zamówienia publicznego w obcej walucie. </w:t>
      </w:r>
    </w:p>
    <w:p w:rsidR="00F108FB" w:rsidRPr="00D62250" w:rsidRDefault="00F108FB" w:rsidP="00F108FB">
      <w:pPr>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Informacje o przewidywanym wyborze najkorzystniejszej oferty z zastosowaniem aukcji elektronicznej.</w:t>
      </w:r>
    </w:p>
    <w:p w:rsidR="00F108FB" w:rsidRPr="00D62250" w:rsidRDefault="00F108FB" w:rsidP="00F108FB">
      <w:pPr>
        <w:ind w:left="567"/>
        <w:jc w:val="both"/>
        <w:rPr>
          <w:sz w:val="22"/>
          <w:szCs w:val="22"/>
        </w:rPr>
      </w:pPr>
      <w:r w:rsidRPr="00D62250">
        <w:rPr>
          <w:sz w:val="22"/>
          <w:szCs w:val="22"/>
        </w:rPr>
        <w:t>Zamawiający nie przewiduje wyboru oferty najkorzystniejszej z stasowaniem aukcji elektronicznej.</w:t>
      </w:r>
    </w:p>
    <w:p w:rsidR="00F108FB" w:rsidRPr="00D62250" w:rsidRDefault="00F108FB" w:rsidP="00F108FB">
      <w:pPr>
        <w:jc w:val="both"/>
        <w:rPr>
          <w:sz w:val="22"/>
          <w:szCs w:val="22"/>
        </w:rPr>
      </w:pPr>
    </w:p>
    <w:p w:rsidR="00F108FB" w:rsidRPr="00D62250" w:rsidRDefault="00F108FB" w:rsidP="00F108FB">
      <w:pPr>
        <w:numPr>
          <w:ilvl w:val="0"/>
          <w:numId w:val="1"/>
        </w:numPr>
        <w:jc w:val="both"/>
        <w:rPr>
          <w:b/>
          <w:sz w:val="22"/>
          <w:szCs w:val="22"/>
        </w:rPr>
      </w:pPr>
      <w:r w:rsidRPr="00D62250">
        <w:rPr>
          <w:b/>
          <w:sz w:val="22"/>
          <w:szCs w:val="22"/>
        </w:rPr>
        <w:t>Zwrot kosztów udziału w postępowaniu</w:t>
      </w:r>
      <w:r w:rsidRPr="00D62250">
        <w:rPr>
          <w:sz w:val="22"/>
          <w:szCs w:val="22"/>
        </w:rPr>
        <w:t>.</w:t>
      </w:r>
    </w:p>
    <w:p w:rsidR="00F108FB" w:rsidRPr="00D62250" w:rsidRDefault="00F108FB" w:rsidP="00F108FB">
      <w:pPr>
        <w:ind w:firstLine="567"/>
        <w:jc w:val="both"/>
        <w:rPr>
          <w:sz w:val="22"/>
          <w:szCs w:val="22"/>
        </w:rPr>
      </w:pPr>
      <w:r w:rsidRPr="00D62250">
        <w:rPr>
          <w:sz w:val="22"/>
          <w:szCs w:val="22"/>
        </w:rPr>
        <w:t>Zamawiający nie przewiduje zwrotu kosztów udziału w postępowaniu</w:t>
      </w:r>
    </w:p>
    <w:p w:rsidR="00F108FB" w:rsidRPr="00D62250" w:rsidRDefault="00F108FB" w:rsidP="00F108FB">
      <w:pPr>
        <w:ind w:left="540"/>
        <w:jc w:val="both"/>
        <w:rPr>
          <w:b/>
          <w:sz w:val="22"/>
          <w:szCs w:val="22"/>
        </w:rPr>
      </w:pPr>
    </w:p>
    <w:p w:rsidR="00F108FB" w:rsidRPr="00D62250" w:rsidRDefault="00F108FB" w:rsidP="00F108FB">
      <w:pPr>
        <w:numPr>
          <w:ilvl w:val="0"/>
          <w:numId w:val="1"/>
        </w:numPr>
        <w:jc w:val="both"/>
        <w:rPr>
          <w:b/>
          <w:sz w:val="22"/>
          <w:szCs w:val="22"/>
        </w:rPr>
      </w:pPr>
      <w:r w:rsidRPr="00D62250">
        <w:rPr>
          <w:b/>
          <w:sz w:val="22"/>
          <w:szCs w:val="22"/>
        </w:rPr>
        <w:t>Pozostałe informacje.</w:t>
      </w:r>
    </w:p>
    <w:p w:rsidR="00F108FB" w:rsidRPr="00D62250" w:rsidRDefault="00F108FB" w:rsidP="00F108FB">
      <w:pPr>
        <w:pStyle w:val="Tekstpodstawowywcity"/>
        <w:ind w:left="567"/>
        <w:jc w:val="both"/>
        <w:rPr>
          <w:b/>
          <w:sz w:val="22"/>
          <w:szCs w:val="22"/>
        </w:rPr>
      </w:pPr>
      <w:r w:rsidRPr="00D62250">
        <w:rPr>
          <w:spacing w:val="4"/>
          <w:sz w:val="22"/>
          <w:szCs w:val="22"/>
        </w:rPr>
        <w:t xml:space="preserve">Postępowanie o udzielenie niniejszego zamówienia prowadzone jest w trybie przetargu nieograniczonego powyżej 200.000 EURO zgodnie z przepisami ustawy z dnia 29 stycznia 2004 </w:t>
      </w:r>
      <w:proofErr w:type="spellStart"/>
      <w:r w:rsidRPr="00D62250">
        <w:rPr>
          <w:spacing w:val="4"/>
          <w:sz w:val="22"/>
          <w:szCs w:val="22"/>
        </w:rPr>
        <w:t>r</w:t>
      </w:r>
      <w:proofErr w:type="spellEnd"/>
      <w:r w:rsidRPr="00D62250">
        <w:rPr>
          <w:spacing w:val="4"/>
          <w:sz w:val="22"/>
          <w:szCs w:val="22"/>
        </w:rPr>
        <w:t xml:space="preserve">. Prawo zamówień publicznych </w:t>
      </w:r>
      <w:r w:rsidRPr="00D62250">
        <w:rPr>
          <w:sz w:val="22"/>
          <w:szCs w:val="22"/>
        </w:rPr>
        <w:t>(</w:t>
      </w:r>
      <w:r w:rsidRPr="00D62250">
        <w:rPr>
          <w:rFonts w:eastAsia="MS Mincho"/>
          <w:bCs/>
          <w:sz w:val="22"/>
          <w:szCs w:val="22"/>
        </w:rPr>
        <w:t xml:space="preserve">Dz. U. z 2010 </w:t>
      </w:r>
      <w:proofErr w:type="spellStart"/>
      <w:r w:rsidRPr="00D62250">
        <w:rPr>
          <w:rFonts w:eastAsia="MS Mincho"/>
          <w:bCs/>
          <w:sz w:val="22"/>
          <w:szCs w:val="22"/>
        </w:rPr>
        <w:t>r</w:t>
      </w:r>
      <w:proofErr w:type="spellEnd"/>
      <w:r w:rsidRPr="00D62250">
        <w:rPr>
          <w:rFonts w:eastAsia="MS Mincho"/>
          <w:bCs/>
          <w:sz w:val="22"/>
          <w:szCs w:val="22"/>
        </w:rPr>
        <w:t xml:space="preserve">. Nr 113, poz. 759 z </w:t>
      </w:r>
      <w:proofErr w:type="spellStart"/>
      <w:r w:rsidRPr="00D62250">
        <w:rPr>
          <w:rFonts w:eastAsia="MS Mincho"/>
          <w:bCs/>
          <w:sz w:val="22"/>
          <w:szCs w:val="22"/>
        </w:rPr>
        <w:t>póź</w:t>
      </w:r>
      <w:proofErr w:type="spellEnd"/>
      <w:r w:rsidRPr="00D62250">
        <w:rPr>
          <w:rFonts w:eastAsia="MS Mincho"/>
          <w:bCs/>
          <w:sz w:val="22"/>
          <w:szCs w:val="22"/>
        </w:rPr>
        <w:t>. zm</w:t>
      </w:r>
      <w:r w:rsidRPr="00D62250">
        <w:rPr>
          <w:sz w:val="22"/>
          <w:szCs w:val="22"/>
        </w:rPr>
        <w:t>)</w:t>
      </w:r>
      <w:r w:rsidRPr="00D62250">
        <w:rPr>
          <w:spacing w:val="4"/>
          <w:sz w:val="22"/>
          <w:szCs w:val="22"/>
        </w:rPr>
        <w:t>, stąd też w kwestiach nie uregulowanych zapisami przedmiotowej specyfikacji bezpośrednie zastosowanie mają przepisy ustawy Prawo zamówień publicznych oraz innych obowiązujących przepisów prawa.</w:t>
      </w:r>
    </w:p>
    <w:p w:rsidR="00F108FB" w:rsidRDefault="00F108FB" w:rsidP="00F108FB">
      <w:pPr>
        <w:pStyle w:val="Tekstpodstawowy"/>
        <w:rPr>
          <w:rFonts w:ascii="Times New Roman" w:hAnsi="Times New Roman"/>
          <w:b/>
          <w:sz w:val="22"/>
          <w:szCs w:val="22"/>
        </w:rPr>
      </w:pPr>
    </w:p>
    <w:p w:rsidR="00F108FB" w:rsidRDefault="00F108FB" w:rsidP="00F108FB">
      <w:pPr>
        <w:pStyle w:val="Tekstpodstawowy"/>
        <w:rPr>
          <w:rFonts w:ascii="Times New Roman" w:hAnsi="Times New Roman"/>
          <w:b/>
          <w:sz w:val="22"/>
          <w:szCs w:val="22"/>
        </w:rPr>
      </w:pPr>
    </w:p>
    <w:p w:rsidR="00F108FB" w:rsidRDefault="00F108FB" w:rsidP="00F108FB">
      <w:pPr>
        <w:pStyle w:val="Tekstpodstawowy"/>
        <w:rPr>
          <w:rFonts w:ascii="Times New Roman" w:hAnsi="Times New Roman"/>
          <w:b/>
          <w:sz w:val="22"/>
          <w:szCs w:val="22"/>
        </w:rPr>
      </w:pPr>
    </w:p>
    <w:p w:rsidR="00F108FB" w:rsidRDefault="00F108FB" w:rsidP="00F108FB">
      <w:pPr>
        <w:pStyle w:val="Tekstpodstawowy"/>
        <w:rPr>
          <w:rFonts w:ascii="Times New Roman" w:hAnsi="Times New Roman"/>
          <w:b/>
          <w:sz w:val="22"/>
          <w:szCs w:val="22"/>
        </w:rPr>
      </w:pPr>
      <w:r w:rsidRPr="00D62250">
        <w:rPr>
          <w:rFonts w:ascii="Times New Roman" w:hAnsi="Times New Roman"/>
          <w:b/>
          <w:sz w:val="22"/>
          <w:szCs w:val="22"/>
        </w:rPr>
        <w:t xml:space="preserve">Poznań, dnia </w:t>
      </w:r>
      <w:r>
        <w:rPr>
          <w:rFonts w:ascii="Times New Roman" w:hAnsi="Times New Roman"/>
          <w:b/>
          <w:sz w:val="22"/>
          <w:szCs w:val="22"/>
        </w:rPr>
        <w:t>______________</w:t>
      </w:r>
      <w:r w:rsidRPr="00D62250">
        <w:rPr>
          <w:rFonts w:ascii="Times New Roman" w:hAnsi="Times New Roman"/>
          <w:b/>
          <w:sz w:val="22"/>
          <w:szCs w:val="22"/>
        </w:rPr>
        <w:t xml:space="preserve">                                     </w:t>
      </w:r>
    </w:p>
    <w:p w:rsidR="00F108FB" w:rsidRPr="00D62250" w:rsidRDefault="00F108FB" w:rsidP="00F108FB">
      <w:pPr>
        <w:pStyle w:val="Tekstpodstawowywcity"/>
        <w:ind w:left="567"/>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108FB" w:rsidRPr="00D62250" w:rsidRDefault="00F108FB" w:rsidP="00F108FB">
      <w:pPr>
        <w:ind w:left="4956"/>
        <w:rPr>
          <w:b/>
          <w:sz w:val="22"/>
          <w:szCs w:val="22"/>
        </w:rPr>
      </w:pPr>
      <w:r w:rsidRPr="00D62250">
        <w:rPr>
          <w:b/>
          <w:sz w:val="22"/>
          <w:szCs w:val="22"/>
        </w:rPr>
        <w:t>Zatwierdzam treść niniejszej specyfikacji:</w:t>
      </w:r>
    </w:p>
    <w:p w:rsidR="00F108FB" w:rsidRDefault="00F108FB" w:rsidP="00F108FB">
      <w:pPr>
        <w:pStyle w:val="Tekstpodstawowy"/>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F108FB" w:rsidRDefault="00F108FB" w:rsidP="00F108FB">
      <w:pPr>
        <w:pStyle w:val="Tekstpodstawowy"/>
        <w:rPr>
          <w:rFonts w:ascii="Times New Roman" w:hAnsi="Times New Roman"/>
          <w:b/>
          <w:sz w:val="22"/>
          <w:szCs w:val="22"/>
        </w:rPr>
      </w:pPr>
    </w:p>
    <w:p w:rsidR="00F108FB" w:rsidRDefault="00F108FB" w:rsidP="00F108FB">
      <w:pPr>
        <w:pStyle w:val="Tekstpodstawowy"/>
        <w:ind w:left="4247" w:firstLine="709"/>
        <w:rPr>
          <w:rFonts w:ascii="Times New Roman" w:hAnsi="Times New Roman"/>
          <w:b/>
          <w:sz w:val="22"/>
          <w:szCs w:val="22"/>
        </w:rPr>
      </w:pPr>
      <w:r>
        <w:rPr>
          <w:rFonts w:ascii="Times New Roman" w:hAnsi="Times New Roman"/>
          <w:b/>
          <w:sz w:val="22"/>
          <w:szCs w:val="22"/>
        </w:rPr>
        <w:t>___________________________</w:t>
      </w:r>
    </w:p>
    <w:p w:rsidR="00F108FB" w:rsidRPr="00D62250" w:rsidRDefault="00F108FB" w:rsidP="00F108FB">
      <w:pPr>
        <w:pStyle w:val="Tekstpodstawowy"/>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DYREKTOR</w:t>
      </w: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Default="00F108FB" w:rsidP="00F108FB">
      <w:pPr>
        <w:pStyle w:val="Tekstpodstawowy"/>
        <w:jc w:val="right"/>
        <w:rPr>
          <w:rFonts w:ascii="Times New Roman" w:hAnsi="Times New Roman"/>
          <w:b/>
          <w:sz w:val="22"/>
          <w:szCs w:val="22"/>
        </w:rPr>
      </w:pPr>
    </w:p>
    <w:p w:rsidR="00F108FB" w:rsidRPr="00D62250" w:rsidRDefault="00F108FB" w:rsidP="00F108FB">
      <w:pPr>
        <w:pStyle w:val="Tekstpodstawowy"/>
        <w:jc w:val="right"/>
        <w:rPr>
          <w:rFonts w:ascii="Times New Roman" w:hAnsi="Times New Roman"/>
          <w:i/>
          <w:sz w:val="22"/>
          <w:szCs w:val="22"/>
        </w:rPr>
      </w:pPr>
      <w:r w:rsidRPr="00D62250">
        <w:rPr>
          <w:rFonts w:ascii="Times New Roman" w:hAnsi="Times New Roman"/>
          <w:b/>
          <w:sz w:val="22"/>
          <w:szCs w:val="22"/>
        </w:rPr>
        <w:lastRenderedPageBreak/>
        <w:t>załącznik nr 1 do SIWZ</w:t>
      </w:r>
    </w:p>
    <w:p w:rsidR="00F108FB" w:rsidRPr="00D62250" w:rsidRDefault="00F108FB" w:rsidP="00F108FB">
      <w:pPr>
        <w:ind w:left="142" w:hanging="142"/>
        <w:jc w:val="both"/>
        <w:rPr>
          <w:i/>
          <w:sz w:val="22"/>
          <w:szCs w:val="22"/>
        </w:rPr>
      </w:pPr>
      <w:r w:rsidRPr="00D62250">
        <w:rPr>
          <w:i/>
          <w:sz w:val="22"/>
          <w:szCs w:val="22"/>
        </w:rPr>
        <w:t>................................................................</w:t>
      </w:r>
    </w:p>
    <w:p w:rsidR="00F108FB" w:rsidRPr="00D62250" w:rsidRDefault="00F108FB" w:rsidP="00F108FB">
      <w:pPr>
        <w:ind w:left="142" w:hanging="142"/>
        <w:jc w:val="both"/>
        <w:rPr>
          <w:i/>
          <w:sz w:val="22"/>
          <w:szCs w:val="22"/>
        </w:rPr>
      </w:pPr>
      <w:r w:rsidRPr="00D62250">
        <w:rPr>
          <w:i/>
          <w:sz w:val="22"/>
          <w:szCs w:val="22"/>
        </w:rPr>
        <w:t>(Pieczęć Wykonawcy/ Wykonawców)</w:t>
      </w:r>
    </w:p>
    <w:p w:rsidR="00F108FB" w:rsidRPr="00D62250" w:rsidRDefault="00F108FB" w:rsidP="00F108FB">
      <w:pPr>
        <w:ind w:left="142" w:hanging="142"/>
        <w:jc w:val="center"/>
        <w:rPr>
          <w:b/>
          <w:sz w:val="22"/>
          <w:szCs w:val="22"/>
        </w:rPr>
      </w:pPr>
    </w:p>
    <w:p w:rsidR="00F108FB" w:rsidRPr="00D62250" w:rsidRDefault="00F108FB" w:rsidP="00F108FB">
      <w:pPr>
        <w:ind w:left="142" w:hanging="142"/>
        <w:jc w:val="center"/>
        <w:rPr>
          <w:b/>
          <w:sz w:val="22"/>
          <w:szCs w:val="22"/>
        </w:rPr>
      </w:pPr>
      <w:r w:rsidRPr="00D62250">
        <w:rPr>
          <w:b/>
          <w:sz w:val="22"/>
          <w:szCs w:val="22"/>
        </w:rPr>
        <w:t>FORMULARZ OFERTOWY</w:t>
      </w:r>
    </w:p>
    <w:p w:rsidR="00F108FB" w:rsidRPr="00D62250" w:rsidRDefault="00F108FB" w:rsidP="00F108FB">
      <w:pPr>
        <w:jc w:val="both"/>
        <w:rPr>
          <w:b/>
          <w:sz w:val="22"/>
          <w:szCs w:val="22"/>
        </w:rPr>
      </w:pPr>
    </w:p>
    <w:p w:rsidR="00F108FB" w:rsidRPr="00D62250" w:rsidRDefault="00F108FB" w:rsidP="00F108FB">
      <w:pPr>
        <w:jc w:val="both"/>
        <w:rPr>
          <w:b/>
          <w:sz w:val="22"/>
          <w:szCs w:val="22"/>
        </w:rPr>
      </w:pPr>
      <w:r w:rsidRPr="00D62250">
        <w:rPr>
          <w:b/>
          <w:sz w:val="22"/>
          <w:szCs w:val="22"/>
        </w:rPr>
        <w:t>Dane Wykonawcy:</w:t>
      </w:r>
    </w:p>
    <w:p w:rsidR="00F108FB" w:rsidRPr="00D62250" w:rsidRDefault="00F108FB" w:rsidP="00F108FB">
      <w:pPr>
        <w:rPr>
          <w:sz w:val="22"/>
          <w:szCs w:val="22"/>
        </w:rPr>
      </w:pPr>
      <w:r w:rsidRPr="00D62250">
        <w:rPr>
          <w:sz w:val="22"/>
          <w:szCs w:val="22"/>
        </w:rPr>
        <w:t xml:space="preserve">Pełna nazwa Wykonawcy, adres, telefon, </w:t>
      </w:r>
      <w:proofErr w:type="spellStart"/>
      <w:r w:rsidRPr="00D62250">
        <w:rPr>
          <w:sz w:val="22"/>
          <w:szCs w:val="22"/>
        </w:rPr>
        <w:t>fax</w:t>
      </w:r>
      <w:proofErr w:type="spellEnd"/>
      <w:r w:rsidRPr="00D62250">
        <w:rPr>
          <w:sz w:val="22"/>
          <w:szCs w:val="22"/>
        </w:rPr>
        <w:t xml:space="preserve"> ........................................................................................................................................................................................................................................................................................................................</w:t>
      </w:r>
    </w:p>
    <w:p w:rsidR="00F108FB" w:rsidRPr="00D62250" w:rsidRDefault="00F108FB" w:rsidP="00F108FB">
      <w:pPr>
        <w:rPr>
          <w:sz w:val="22"/>
          <w:szCs w:val="22"/>
        </w:rPr>
      </w:pPr>
      <w:r w:rsidRPr="00D62250">
        <w:rPr>
          <w:sz w:val="22"/>
          <w:szCs w:val="22"/>
        </w:rPr>
        <w:t>Adres ul...........................................................................................................</w:t>
      </w:r>
    </w:p>
    <w:p w:rsidR="00F108FB" w:rsidRPr="00D62250" w:rsidRDefault="00F108FB" w:rsidP="00F108FB">
      <w:pPr>
        <w:rPr>
          <w:sz w:val="22"/>
          <w:szCs w:val="22"/>
        </w:rPr>
      </w:pPr>
      <w:r w:rsidRPr="00D62250">
        <w:rPr>
          <w:sz w:val="22"/>
          <w:szCs w:val="22"/>
        </w:rPr>
        <w:t>Miejscowość, kod pocztowy ……………………………………………………………………….</w:t>
      </w:r>
    </w:p>
    <w:p w:rsidR="00F108FB" w:rsidRPr="00D62250" w:rsidRDefault="00F108FB" w:rsidP="00F108FB">
      <w:pPr>
        <w:rPr>
          <w:sz w:val="22"/>
          <w:szCs w:val="22"/>
          <w:lang w:val="en-US"/>
        </w:rPr>
      </w:pPr>
      <w:proofErr w:type="spellStart"/>
      <w:r w:rsidRPr="00D62250">
        <w:rPr>
          <w:sz w:val="22"/>
          <w:szCs w:val="22"/>
          <w:lang w:val="en-US"/>
        </w:rPr>
        <w:t>telefon</w:t>
      </w:r>
      <w:proofErr w:type="spellEnd"/>
      <w:r w:rsidRPr="00D62250">
        <w:rPr>
          <w:sz w:val="22"/>
          <w:szCs w:val="22"/>
          <w:lang w:val="en-US"/>
        </w:rPr>
        <w:t xml:space="preserve">.................................................................................................................................................             </w:t>
      </w:r>
    </w:p>
    <w:p w:rsidR="00F108FB" w:rsidRPr="00D62250" w:rsidRDefault="00F108FB" w:rsidP="00F108FB">
      <w:pPr>
        <w:rPr>
          <w:sz w:val="22"/>
          <w:szCs w:val="22"/>
          <w:lang w:val="en-US"/>
        </w:rPr>
      </w:pPr>
      <w:r w:rsidRPr="00D62250">
        <w:rPr>
          <w:sz w:val="22"/>
          <w:szCs w:val="22"/>
          <w:lang w:val="en-US"/>
        </w:rPr>
        <w:t>fax.......................................................................................................................................................</w:t>
      </w:r>
    </w:p>
    <w:p w:rsidR="00F108FB" w:rsidRPr="00D62250" w:rsidRDefault="00F108FB" w:rsidP="00F108FB">
      <w:pPr>
        <w:rPr>
          <w:sz w:val="22"/>
          <w:szCs w:val="22"/>
          <w:lang w:val="en-US"/>
        </w:rPr>
      </w:pPr>
      <w:r w:rsidRPr="00D62250">
        <w:rPr>
          <w:sz w:val="22"/>
          <w:szCs w:val="22"/>
          <w:lang w:val="en-US"/>
        </w:rPr>
        <w:t>NIP....................................REGON............................................................</w:t>
      </w:r>
    </w:p>
    <w:p w:rsidR="00F108FB" w:rsidRPr="00D62250" w:rsidRDefault="00F108FB" w:rsidP="00F108FB">
      <w:pPr>
        <w:rPr>
          <w:sz w:val="22"/>
          <w:szCs w:val="22"/>
          <w:lang w:val="en-US"/>
        </w:rPr>
      </w:pPr>
      <w:r w:rsidRPr="00D62250">
        <w:rPr>
          <w:sz w:val="22"/>
          <w:szCs w:val="22"/>
          <w:lang w:val="en-US"/>
        </w:rPr>
        <w:t>Email..................................................................................................................................................</w:t>
      </w:r>
    </w:p>
    <w:p w:rsidR="00F108FB" w:rsidRPr="00D62250" w:rsidRDefault="00F108FB" w:rsidP="00F108FB">
      <w:pPr>
        <w:rPr>
          <w:sz w:val="22"/>
          <w:szCs w:val="22"/>
        </w:rPr>
      </w:pPr>
      <w:r w:rsidRPr="00D62250">
        <w:rPr>
          <w:sz w:val="22"/>
          <w:szCs w:val="22"/>
        </w:rPr>
        <w:t xml:space="preserve">Osoba uprawniona do kontaktów w sprawie prowadzonego </w:t>
      </w:r>
      <w:r>
        <w:rPr>
          <w:sz w:val="22"/>
          <w:szCs w:val="22"/>
        </w:rPr>
        <w:t>p</w:t>
      </w:r>
      <w:r w:rsidRPr="00D62250">
        <w:rPr>
          <w:sz w:val="22"/>
          <w:szCs w:val="22"/>
        </w:rPr>
        <w:t>ostępowania</w:t>
      </w:r>
      <w:r>
        <w:rPr>
          <w:sz w:val="22"/>
          <w:szCs w:val="22"/>
        </w:rPr>
        <w:t xml:space="preserve"> – imię i nazwisko </w:t>
      </w:r>
      <w:r w:rsidRPr="00D62250">
        <w:rPr>
          <w:sz w:val="22"/>
          <w:szCs w:val="22"/>
        </w:rPr>
        <w:t>......................................................................................................................................</w:t>
      </w:r>
    </w:p>
    <w:p w:rsidR="00F108FB" w:rsidRDefault="00F108FB" w:rsidP="00F108FB">
      <w:pPr>
        <w:rPr>
          <w:sz w:val="22"/>
          <w:szCs w:val="22"/>
          <w:lang w:val="en-US"/>
        </w:rPr>
      </w:pPr>
      <w:proofErr w:type="spellStart"/>
      <w:r w:rsidRPr="00D62250">
        <w:rPr>
          <w:sz w:val="22"/>
          <w:szCs w:val="22"/>
        </w:rPr>
        <w:t>tel</w:t>
      </w:r>
      <w:proofErr w:type="spellEnd"/>
      <w:r w:rsidRPr="00D62250">
        <w:rPr>
          <w:sz w:val="22"/>
          <w:szCs w:val="22"/>
        </w:rPr>
        <w:t>...................................................................</w:t>
      </w:r>
      <w:r>
        <w:rPr>
          <w:sz w:val="22"/>
          <w:szCs w:val="22"/>
        </w:rPr>
        <w:t>e-</w:t>
      </w:r>
      <w:r w:rsidRPr="00D62250">
        <w:rPr>
          <w:sz w:val="22"/>
          <w:szCs w:val="22"/>
          <w:lang w:val="en-US"/>
        </w:rPr>
        <w:t>mail.................................................</w:t>
      </w:r>
    </w:p>
    <w:p w:rsidR="00F108FB" w:rsidRDefault="00F108FB" w:rsidP="00F108FB">
      <w:pPr>
        <w:rPr>
          <w:sz w:val="22"/>
          <w:szCs w:val="22"/>
          <w:lang w:val="en-US"/>
        </w:rPr>
      </w:pPr>
    </w:p>
    <w:p w:rsidR="00F108FB" w:rsidRDefault="00F108FB" w:rsidP="00F108FB">
      <w:pPr>
        <w:rPr>
          <w:sz w:val="22"/>
          <w:szCs w:val="22"/>
          <w:lang w:val="en-US"/>
        </w:rPr>
      </w:pPr>
    </w:p>
    <w:p w:rsidR="00F108FB" w:rsidRDefault="00F108FB" w:rsidP="00F108FB">
      <w:pPr>
        <w:jc w:val="center"/>
        <w:rPr>
          <w:b/>
          <w:sz w:val="22"/>
          <w:szCs w:val="22"/>
        </w:rPr>
      </w:pPr>
      <w:r w:rsidRPr="00D62250">
        <w:rPr>
          <w:b/>
          <w:sz w:val="22"/>
          <w:szCs w:val="22"/>
        </w:rPr>
        <w:t>OFERTA</w:t>
      </w:r>
    </w:p>
    <w:p w:rsidR="00F108FB" w:rsidRPr="00D62250" w:rsidRDefault="00F108FB" w:rsidP="00F108FB">
      <w:pPr>
        <w:jc w:val="both"/>
        <w:rPr>
          <w:sz w:val="22"/>
          <w:szCs w:val="22"/>
        </w:rPr>
      </w:pPr>
      <w:r w:rsidRPr="00D62250">
        <w:rPr>
          <w:sz w:val="22"/>
          <w:szCs w:val="22"/>
        </w:rPr>
        <w:t xml:space="preserve">Nawiązując do ogłoszenia o przetargu nieograniczonym, którego przedmiotem jest: </w:t>
      </w:r>
      <w:r>
        <w:rPr>
          <w:sz w:val="22"/>
          <w:szCs w:val="22"/>
        </w:rPr>
        <w:t xml:space="preserve"> </w:t>
      </w:r>
      <w:r w:rsidRPr="00D62250">
        <w:rPr>
          <w:b/>
          <w:sz w:val="22"/>
          <w:szCs w:val="22"/>
        </w:rPr>
        <w:t xml:space="preserve">Zakup i dostawa </w:t>
      </w:r>
      <w:r>
        <w:rPr>
          <w:b/>
          <w:sz w:val="22"/>
          <w:szCs w:val="22"/>
        </w:rPr>
        <w:t>nici i staplerów.</w:t>
      </w:r>
    </w:p>
    <w:p w:rsidR="00F108FB" w:rsidRPr="00D62250" w:rsidRDefault="00F108FB" w:rsidP="00F108FB">
      <w:pPr>
        <w:jc w:val="both"/>
        <w:rPr>
          <w:b/>
          <w:sz w:val="22"/>
          <w:szCs w:val="22"/>
        </w:rPr>
      </w:pPr>
      <w:r w:rsidRPr="00D62250">
        <w:rPr>
          <w:b/>
          <w:sz w:val="22"/>
          <w:szCs w:val="22"/>
        </w:rPr>
        <w:t xml:space="preserve"> </w:t>
      </w:r>
    </w:p>
    <w:p w:rsidR="00F108FB" w:rsidRPr="00D62250" w:rsidRDefault="00F108FB" w:rsidP="00F108FB">
      <w:pPr>
        <w:jc w:val="both"/>
        <w:rPr>
          <w:b/>
          <w:sz w:val="22"/>
          <w:szCs w:val="22"/>
        </w:rPr>
      </w:pPr>
      <w:r w:rsidRPr="00D62250">
        <w:rPr>
          <w:b/>
          <w:sz w:val="22"/>
          <w:szCs w:val="22"/>
        </w:rPr>
        <w:t>My niżej podpisani</w:t>
      </w:r>
    </w:p>
    <w:p w:rsidR="00F108FB" w:rsidRPr="00D62250" w:rsidRDefault="00F108FB" w:rsidP="00F108FB">
      <w:pPr>
        <w:jc w:val="both"/>
        <w:rPr>
          <w:sz w:val="22"/>
          <w:szCs w:val="22"/>
        </w:rPr>
      </w:pPr>
      <w:r w:rsidRPr="00D62250">
        <w:rPr>
          <w:sz w:val="22"/>
          <w:szCs w:val="22"/>
        </w:rPr>
        <w:t>………………………………………………………………………………………………………………………………………………………………………………………………………………………………………………………………………………………………………………………………………………</w:t>
      </w:r>
    </w:p>
    <w:p w:rsidR="00F108FB" w:rsidRPr="00D62250" w:rsidRDefault="00F108FB" w:rsidP="00F108FB">
      <w:pPr>
        <w:jc w:val="both"/>
        <w:rPr>
          <w:sz w:val="22"/>
          <w:szCs w:val="22"/>
        </w:rPr>
      </w:pPr>
      <w:r w:rsidRPr="00D62250">
        <w:rPr>
          <w:sz w:val="22"/>
          <w:szCs w:val="22"/>
        </w:rPr>
        <w:t>Działając w imieniu i na rzecz</w:t>
      </w:r>
    </w:p>
    <w:p w:rsidR="00F108FB" w:rsidRPr="00D62250" w:rsidRDefault="00F108FB" w:rsidP="00F108FB">
      <w:pPr>
        <w:jc w:val="both"/>
        <w:rPr>
          <w:sz w:val="22"/>
          <w:szCs w:val="22"/>
        </w:rPr>
      </w:pPr>
      <w:r w:rsidRPr="00D62250">
        <w:rPr>
          <w:sz w:val="22"/>
          <w:szCs w:val="22"/>
        </w:rPr>
        <w:t>………………………………………………………………………………………………………………………………………………………………………………………………………………...................</w:t>
      </w:r>
    </w:p>
    <w:p w:rsidR="00F108FB" w:rsidRPr="00D62250" w:rsidRDefault="00F108FB" w:rsidP="00F108FB">
      <w:pPr>
        <w:jc w:val="both"/>
        <w:rPr>
          <w:sz w:val="22"/>
          <w:szCs w:val="22"/>
        </w:rPr>
      </w:pPr>
    </w:p>
    <w:p w:rsidR="00F108FB" w:rsidRDefault="00F108FB" w:rsidP="00F108FB">
      <w:pPr>
        <w:jc w:val="both"/>
        <w:rPr>
          <w:sz w:val="22"/>
          <w:szCs w:val="22"/>
        </w:rPr>
      </w:pPr>
      <w:r w:rsidRPr="00D62250">
        <w:rPr>
          <w:sz w:val="22"/>
          <w:szCs w:val="22"/>
        </w:rPr>
        <w:t>Składamy ofertę na wykonanie przedmiotu zamówienia w zakresie określonym w specyfikacji istotnych warunków zamówienia w postępowaniu na:</w:t>
      </w:r>
      <w:r w:rsidRPr="00D62250">
        <w:rPr>
          <w:shadow/>
          <w:sz w:val="22"/>
          <w:szCs w:val="22"/>
        </w:rPr>
        <w:t xml:space="preserve"> </w:t>
      </w:r>
      <w:r w:rsidRPr="00D92899">
        <w:rPr>
          <w:b/>
          <w:shadow/>
          <w:sz w:val="22"/>
          <w:szCs w:val="22"/>
        </w:rPr>
        <w:t xml:space="preserve">zakup i dostawę   nici i </w:t>
      </w:r>
      <w:r w:rsidRPr="00D92899">
        <w:rPr>
          <w:b/>
          <w:sz w:val="22"/>
          <w:szCs w:val="22"/>
        </w:rPr>
        <w:t>staplerów</w:t>
      </w:r>
      <w:r>
        <w:rPr>
          <w:sz w:val="22"/>
          <w:szCs w:val="22"/>
        </w:rPr>
        <w:t>.</w:t>
      </w:r>
    </w:p>
    <w:p w:rsidR="00F108FB" w:rsidRDefault="00F108FB" w:rsidP="00F108FB">
      <w:pPr>
        <w:jc w:val="both"/>
        <w:rPr>
          <w:sz w:val="22"/>
          <w:szCs w:val="22"/>
        </w:rPr>
      </w:pPr>
      <w:r w:rsidRPr="00D62250">
        <w:rPr>
          <w:sz w:val="22"/>
          <w:szCs w:val="22"/>
        </w:rPr>
        <w:t>Oświadczamy ze zapoznaliśmy się ze szczegółowymi warunkami przetargu, ustalonymi w specyfikacji istotnych warunków zamówienia i uznajemy się za związanych określonymi w niej postanowienia i zasadami postępowania.</w:t>
      </w:r>
    </w:p>
    <w:p w:rsidR="00F108FB" w:rsidRPr="00D62250" w:rsidRDefault="00F108FB" w:rsidP="00F108FB">
      <w:pPr>
        <w:jc w:val="both"/>
        <w:rPr>
          <w:sz w:val="22"/>
          <w:szCs w:val="22"/>
        </w:rPr>
      </w:pPr>
    </w:p>
    <w:p w:rsidR="00F108FB" w:rsidRPr="00D62250" w:rsidRDefault="00F108FB" w:rsidP="00F108FB">
      <w:pPr>
        <w:numPr>
          <w:ilvl w:val="0"/>
          <w:numId w:val="5"/>
        </w:numPr>
        <w:tabs>
          <w:tab w:val="clear" w:pos="720"/>
        </w:tabs>
        <w:ind w:left="360"/>
        <w:jc w:val="both"/>
        <w:rPr>
          <w:sz w:val="22"/>
          <w:szCs w:val="22"/>
        </w:rPr>
      </w:pPr>
      <w:r w:rsidRPr="00D62250">
        <w:rPr>
          <w:sz w:val="22"/>
          <w:szCs w:val="22"/>
        </w:rPr>
        <w:t>Oferujemy przedmiot zamówienia za cenę całkowitą, ustaloną zgodnie z formularzem cenowym – złącznikiem nr 1 do specyfikacji na kwotę:</w:t>
      </w:r>
    </w:p>
    <w:p w:rsidR="00F108FB" w:rsidRPr="00D62250" w:rsidRDefault="00F108FB" w:rsidP="00F108FB">
      <w:pPr>
        <w:ind w:left="187"/>
        <w:jc w:val="both"/>
        <w:rPr>
          <w:sz w:val="22"/>
          <w:szCs w:val="22"/>
        </w:rPr>
      </w:pPr>
    </w:p>
    <w:p w:rsidR="00F108FB" w:rsidRPr="00D62250" w:rsidRDefault="00F108FB" w:rsidP="00F108FB">
      <w:pPr>
        <w:pBdr>
          <w:top w:val="single" w:sz="4" w:space="1" w:color="auto"/>
          <w:left w:val="single" w:sz="4" w:space="4" w:color="auto"/>
          <w:bottom w:val="single" w:sz="4" w:space="1" w:color="auto"/>
          <w:right w:val="single" w:sz="4" w:space="4" w:color="auto"/>
        </w:pBdr>
        <w:rPr>
          <w:sz w:val="22"/>
          <w:szCs w:val="22"/>
        </w:rPr>
      </w:pPr>
      <w:r w:rsidRPr="00D62250">
        <w:rPr>
          <w:sz w:val="22"/>
          <w:szCs w:val="22"/>
        </w:rPr>
        <w:t xml:space="preserve">................................. PLN netto, </w:t>
      </w:r>
    </w:p>
    <w:p w:rsidR="00F108FB" w:rsidRPr="00D62250" w:rsidRDefault="00F108FB" w:rsidP="00F108FB">
      <w:pPr>
        <w:pBdr>
          <w:top w:val="single" w:sz="4" w:space="1" w:color="auto"/>
          <w:left w:val="single" w:sz="4" w:space="4" w:color="auto"/>
          <w:bottom w:val="single" w:sz="4" w:space="1" w:color="auto"/>
          <w:right w:val="single" w:sz="4" w:space="4" w:color="auto"/>
        </w:pBdr>
        <w:rPr>
          <w:sz w:val="22"/>
          <w:szCs w:val="22"/>
        </w:rPr>
      </w:pPr>
      <w:r w:rsidRPr="00D62250">
        <w:rPr>
          <w:sz w:val="22"/>
          <w:szCs w:val="22"/>
        </w:rPr>
        <w:t>(słownie złotych netto ......................................................................................................................)</w:t>
      </w:r>
    </w:p>
    <w:p w:rsidR="00F108FB" w:rsidRPr="00D62250" w:rsidRDefault="00F108FB" w:rsidP="00F108FB">
      <w:pPr>
        <w:pBdr>
          <w:top w:val="single" w:sz="4" w:space="1" w:color="auto"/>
          <w:left w:val="single" w:sz="4" w:space="4" w:color="auto"/>
          <w:bottom w:val="single" w:sz="4" w:space="1" w:color="auto"/>
          <w:right w:val="single" w:sz="4" w:space="4" w:color="auto"/>
        </w:pBdr>
        <w:rPr>
          <w:sz w:val="22"/>
          <w:szCs w:val="22"/>
        </w:rPr>
      </w:pPr>
      <w:r w:rsidRPr="00D62250">
        <w:rPr>
          <w:sz w:val="22"/>
          <w:szCs w:val="22"/>
        </w:rPr>
        <w:t xml:space="preserve">...................................  PLN brutto, </w:t>
      </w:r>
    </w:p>
    <w:p w:rsidR="00F108FB" w:rsidRPr="00D62250" w:rsidRDefault="00F108FB" w:rsidP="00F108FB">
      <w:pPr>
        <w:pBdr>
          <w:top w:val="single" w:sz="4" w:space="1" w:color="auto"/>
          <w:left w:val="single" w:sz="4" w:space="4" w:color="auto"/>
          <w:bottom w:val="single" w:sz="4" w:space="1" w:color="auto"/>
          <w:right w:val="single" w:sz="4" w:space="4" w:color="auto"/>
        </w:pBdr>
        <w:rPr>
          <w:sz w:val="22"/>
          <w:szCs w:val="22"/>
        </w:rPr>
      </w:pPr>
      <w:r w:rsidRPr="00D62250">
        <w:rPr>
          <w:sz w:val="22"/>
          <w:szCs w:val="22"/>
        </w:rPr>
        <w:t>(słownie złotych brutto …………………............................................................................ ………)</w:t>
      </w:r>
    </w:p>
    <w:p w:rsidR="00F108FB" w:rsidRPr="00D62250" w:rsidRDefault="00F108FB" w:rsidP="00F108FB">
      <w:pPr>
        <w:pBdr>
          <w:top w:val="single" w:sz="4" w:space="1" w:color="auto"/>
          <w:left w:val="single" w:sz="4" w:space="4" w:color="auto"/>
          <w:bottom w:val="single" w:sz="4" w:space="1" w:color="auto"/>
          <w:right w:val="single" w:sz="4" w:space="4" w:color="auto"/>
        </w:pBdr>
        <w:rPr>
          <w:sz w:val="22"/>
          <w:szCs w:val="22"/>
        </w:rPr>
      </w:pPr>
      <w:r w:rsidRPr="00D62250">
        <w:rPr>
          <w:sz w:val="22"/>
          <w:szCs w:val="22"/>
        </w:rPr>
        <w:t>powyższa kwota brutto zawiera podatek VAT w wysokości..........%, w kwocie …………….PLN</w:t>
      </w:r>
    </w:p>
    <w:p w:rsidR="00F108FB" w:rsidRDefault="00F108FB" w:rsidP="00F108FB">
      <w:pPr>
        <w:rPr>
          <w:b/>
          <w:sz w:val="22"/>
          <w:szCs w:val="22"/>
        </w:rPr>
      </w:pPr>
    </w:p>
    <w:p w:rsidR="00F108FB" w:rsidRPr="00D62250" w:rsidRDefault="00F108FB" w:rsidP="00F108FB">
      <w:pPr>
        <w:rPr>
          <w:b/>
          <w:sz w:val="22"/>
          <w:szCs w:val="22"/>
        </w:rPr>
      </w:pPr>
      <w:r w:rsidRPr="00D62250">
        <w:rPr>
          <w:b/>
          <w:sz w:val="22"/>
          <w:szCs w:val="22"/>
        </w:rPr>
        <w:t>Pakiet nr …………… (powtórzyć  zapis  tyle  razy  ilu  pakietów oferta  dotyczy)</w:t>
      </w:r>
    </w:p>
    <w:p w:rsidR="00F108FB" w:rsidRPr="00D62250" w:rsidRDefault="00F108FB" w:rsidP="00F108FB">
      <w:pPr>
        <w:rPr>
          <w:sz w:val="22"/>
          <w:szCs w:val="22"/>
        </w:rPr>
      </w:pPr>
      <w:r w:rsidRPr="00D62250">
        <w:rPr>
          <w:sz w:val="22"/>
          <w:szCs w:val="22"/>
        </w:rPr>
        <w:t xml:space="preserve">.............................  netto, </w:t>
      </w:r>
    </w:p>
    <w:p w:rsidR="00F108FB" w:rsidRPr="00D62250" w:rsidRDefault="00F108FB" w:rsidP="00F108FB">
      <w:pPr>
        <w:rPr>
          <w:sz w:val="22"/>
          <w:szCs w:val="22"/>
        </w:rPr>
      </w:pPr>
      <w:r w:rsidRPr="00D62250">
        <w:rPr>
          <w:sz w:val="22"/>
          <w:szCs w:val="22"/>
        </w:rPr>
        <w:t>słownie:.......................................................................................................................</w:t>
      </w:r>
    </w:p>
    <w:p w:rsidR="00F108FB" w:rsidRPr="00D62250" w:rsidRDefault="00F108FB" w:rsidP="00F108FB">
      <w:pPr>
        <w:rPr>
          <w:sz w:val="22"/>
          <w:szCs w:val="22"/>
        </w:rPr>
      </w:pPr>
      <w:r w:rsidRPr="00D62250">
        <w:rPr>
          <w:sz w:val="22"/>
          <w:szCs w:val="22"/>
        </w:rPr>
        <w:lastRenderedPageBreak/>
        <w:t xml:space="preserve">............................  brutto, </w:t>
      </w:r>
    </w:p>
    <w:p w:rsidR="00F108FB" w:rsidRPr="00D62250" w:rsidRDefault="00F108FB" w:rsidP="00F108FB">
      <w:pPr>
        <w:rPr>
          <w:sz w:val="22"/>
          <w:szCs w:val="22"/>
        </w:rPr>
      </w:pPr>
      <w:r w:rsidRPr="00D62250">
        <w:rPr>
          <w:sz w:val="22"/>
          <w:szCs w:val="22"/>
        </w:rPr>
        <w:t>słownie……………………………............................................................................</w:t>
      </w:r>
    </w:p>
    <w:p w:rsidR="00F108FB" w:rsidRPr="00D62250" w:rsidRDefault="00F108FB" w:rsidP="00F108FB">
      <w:pPr>
        <w:ind w:left="360"/>
        <w:jc w:val="both"/>
        <w:rPr>
          <w:sz w:val="22"/>
          <w:szCs w:val="22"/>
        </w:rPr>
      </w:pP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 xml:space="preserve">Oświadczam/y/ ,że uważamy się za związanych niniejszą ofertą na okres 60 dni </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Oświadczam/y/, iż zaoferowan</w:t>
      </w:r>
      <w:r>
        <w:rPr>
          <w:color w:val="000000"/>
          <w:sz w:val="22"/>
          <w:szCs w:val="22"/>
        </w:rPr>
        <w:t>y</w:t>
      </w:r>
      <w:r w:rsidRPr="00D62250">
        <w:rPr>
          <w:color w:val="000000"/>
          <w:sz w:val="22"/>
          <w:szCs w:val="22"/>
        </w:rPr>
        <w:t xml:space="preserve"> </w:t>
      </w:r>
      <w:r>
        <w:rPr>
          <w:color w:val="000000"/>
          <w:sz w:val="22"/>
          <w:szCs w:val="22"/>
        </w:rPr>
        <w:t xml:space="preserve">przedmiot zamówienia będzie </w:t>
      </w:r>
      <w:r w:rsidRPr="00D62250">
        <w:rPr>
          <w:color w:val="000000"/>
          <w:sz w:val="22"/>
          <w:szCs w:val="22"/>
        </w:rPr>
        <w:t xml:space="preserve">będą posiadać min. </w:t>
      </w:r>
      <w:r w:rsidRPr="00423D10">
        <w:rPr>
          <w:b/>
          <w:color w:val="000000"/>
          <w:sz w:val="22"/>
          <w:szCs w:val="22"/>
        </w:rPr>
        <w:t>…………………………….. termin gwarancji /ważności</w:t>
      </w:r>
      <w:r w:rsidRPr="00D62250">
        <w:rPr>
          <w:color w:val="000000"/>
          <w:sz w:val="22"/>
          <w:szCs w:val="22"/>
        </w:rPr>
        <w:t xml:space="preserve"> licząc od dnia dostawy.</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 xml:space="preserve">Oświadczam/y/, iż w przypadku braku zaoferowanych nici/staplerów w naszym magazynie, zabezpieczymy dostawy dla </w:t>
      </w:r>
      <w:r>
        <w:rPr>
          <w:color w:val="000000"/>
          <w:sz w:val="22"/>
          <w:szCs w:val="22"/>
        </w:rPr>
        <w:t xml:space="preserve">Wielkopolskiego </w:t>
      </w:r>
      <w:r w:rsidRPr="00D62250">
        <w:rPr>
          <w:color w:val="000000"/>
          <w:sz w:val="22"/>
          <w:szCs w:val="22"/>
        </w:rPr>
        <w:t xml:space="preserve">Centrum Onkologii , z wyjątkiem sytuacji zaprzestania przez producenta produkcji oferowanego </w:t>
      </w:r>
      <w:r>
        <w:rPr>
          <w:color w:val="000000"/>
          <w:sz w:val="22"/>
          <w:szCs w:val="22"/>
        </w:rPr>
        <w:t xml:space="preserve">przedmiotu zamówienia </w:t>
      </w:r>
      <w:r w:rsidRPr="00D62250">
        <w:rPr>
          <w:color w:val="000000"/>
          <w:sz w:val="22"/>
          <w:szCs w:val="22"/>
        </w:rPr>
        <w:t xml:space="preserve"> lub w przypadku gdy oferowany </w:t>
      </w:r>
      <w:r>
        <w:rPr>
          <w:color w:val="000000"/>
          <w:sz w:val="22"/>
          <w:szCs w:val="22"/>
        </w:rPr>
        <w:t xml:space="preserve">przedmiot zamówienia </w:t>
      </w:r>
      <w:r w:rsidRPr="00D62250">
        <w:rPr>
          <w:color w:val="000000"/>
          <w:sz w:val="22"/>
          <w:szCs w:val="22"/>
        </w:rPr>
        <w:t>jest wycofany z obrotu.</w:t>
      </w:r>
    </w:p>
    <w:p w:rsidR="00F108FB" w:rsidRPr="00D62250" w:rsidRDefault="00F108FB" w:rsidP="00F108FB">
      <w:pPr>
        <w:numPr>
          <w:ilvl w:val="0"/>
          <w:numId w:val="5"/>
        </w:numPr>
        <w:tabs>
          <w:tab w:val="clear" w:pos="720"/>
        </w:tabs>
        <w:ind w:left="360"/>
        <w:jc w:val="both"/>
        <w:rPr>
          <w:sz w:val="22"/>
          <w:szCs w:val="22"/>
        </w:rPr>
      </w:pPr>
      <w:r w:rsidRPr="00423D10">
        <w:rPr>
          <w:b/>
          <w:color w:val="000000"/>
          <w:sz w:val="22"/>
          <w:szCs w:val="22"/>
        </w:rPr>
        <w:t>Zamówiony towar dostarczymy w terminie ……... dni roboczych</w:t>
      </w:r>
      <w:r w:rsidRPr="00D62250">
        <w:rPr>
          <w:color w:val="000000"/>
          <w:sz w:val="22"/>
          <w:szCs w:val="22"/>
        </w:rPr>
        <w:t xml:space="preserve"> od złożenia zamówienia, w okresie trwania umowy</w:t>
      </w:r>
      <w:r>
        <w:rPr>
          <w:color w:val="000000"/>
          <w:sz w:val="22"/>
          <w:szCs w:val="22"/>
        </w:rPr>
        <w:t>.</w:t>
      </w:r>
      <w:r w:rsidRPr="00D62250">
        <w:rPr>
          <w:color w:val="000000"/>
          <w:sz w:val="22"/>
          <w:szCs w:val="22"/>
        </w:rPr>
        <w:t xml:space="preserve">  </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Oświadczam/y/, iż</w:t>
      </w:r>
      <w:r w:rsidRPr="00D62250">
        <w:rPr>
          <w:sz w:val="22"/>
          <w:szCs w:val="22"/>
        </w:rPr>
        <w:t xml:space="preserve"> przypadku, gdy nie dostarczę/</w:t>
      </w:r>
      <w:proofErr w:type="spellStart"/>
      <w:r w:rsidRPr="00D62250">
        <w:rPr>
          <w:sz w:val="22"/>
          <w:szCs w:val="22"/>
        </w:rPr>
        <w:t>ymy</w:t>
      </w:r>
      <w:proofErr w:type="spellEnd"/>
      <w:r w:rsidRPr="00D62250">
        <w:rPr>
          <w:sz w:val="22"/>
          <w:szCs w:val="22"/>
        </w:rPr>
        <w:t xml:space="preserve">/ w wymaganym </w:t>
      </w:r>
      <w:r w:rsidRPr="00D92899">
        <w:rPr>
          <w:sz w:val="22"/>
          <w:szCs w:val="22"/>
        </w:rPr>
        <w:t xml:space="preserve">terminie </w:t>
      </w:r>
      <w:r w:rsidRPr="00D92899">
        <w:rPr>
          <w:i/>
          <w:sz w:val="22"/>
          <w:szCs w:val="22"/>
        </w:rPr>
        <w:t>(nie dłużej niż 3 dni) od momentu</w:t>
      </w:r>
      <w:r w:rsidRPr="00D92899">
        <w:rPr>
          <w:sz w:val="22"/>
          <w:szCs w:val="22"/>
        </w:rPr>
        <w:t xml:space="preserve"> złożenia zamówienia </w:t>
      </w:r>
      <w:proofErr w:type="spellStart"/>
      <w:r w:rsidRPr="00D92899">
        <w:rPr>
          <w:sz w:val="22"/>
          <w:szCs w:val="22"/>
        </w:rPr>
        <w:t>faxem</w:t>
      </w:r>
      <w:proofErr w:type="spellEnd"/>
      <w:r w:rsidRPr="00D92899">
        <w:rPr>
          <w:sz w:val="22"/>
          <w:szCs w:val="22"/>
        </w:rPr>
        <w:t xml:space="preserve"> lub telefonicznie) określonej partii przedmiotu zamówienia</w:t>
      </w:r>
      <w:r w:rsidRPr="00D62250">
        <w:rPr>
          <w:sz w:val="22"/>
          <w:szCs w:val="22"/>
        </w:rPr>
        <w:t>, zobowiązuję/</w:t>
      </w:r>
      <w:proofErr w:type="spellStart"/>
      <w:r w:rsidRPr="00D62250">
        <w:rPr>
          <w:sz w:val="22"/>
          <w:szCs w:val="22"/>
        </w:rPr>
        <w:t>emy</w:t>
      </w:r>
      <w:proofErr w:type="spellEnd"/>
      <w:r w:rsidRPr="00D62250">
        <w:rPr>
          <w:sz w:val="22"/>
          <w:szCs w:val="22"/>
        </w:rPr>
        <w:t>/ się pokryć Zamawiającemu różnicę w cenie zakupu  u innego dostawcy.</w:t>
      </w:r>
    </w:p>
    <w:p w:rsidR="00F108FB" w:rsidRPr="00D62250" w:rsidRDefault="00F108FB" w:rsidP="00F108FB">
      <w:pPr>
        <w:numPr>
          <w:ilvl w:val="0"/>
          <w:numId w:val="5"/>
        </w:numPr>
        <w:tabs>
          <w:tab w:val="clear" w:pos="720"/>
        </w:tabs>
        <w:ind w:left="360"/>
        <w:jc w:val="both"/>
        <w:rPr>
          <w:sz w:val="22"/>
          <w:szCs w:val="22"/>
        </w:rPr>
      </w:pPr>
      <w:r w:rsidRPr="00D62250">
        <w:rPr>
          <w:sz w:val="22"/>
          <w:szCs w:val="22"/>
        </w:rPr>
        <w:t>Akceptuję/my/ projekt umowy i w razie wybrania naszej oferty zobowiązujemy się do podpisania umowy na warunkach zawartych w specyfikacji istotnych warunków zamówienia, w miejscu i terminie wskazanym przez Zamawiającego.</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 xml:space="preserve">Oświadczam/y/ ,że spełniamy wszystkie wymagania zawarte w </w:t>
      </w:r>
      <w:r>
        <w:rPr>
          <w:color w:val="000000"/>
          <w:sz w:val="22"/>
          <w:szCs w:val="22"/>
        </w:rPr>
        <w:t>SIWZ</w:t>
      </w:r>
      <w:r w:rsidRPr="00D62250">
        <w:rPr>
          <w:color w:val="000000"/>
          <w:sz w:val="22"/>
          <w:szCs w:val="22"/>
        </w:rPr>
        <w:t xml:space="preserve"> i przyjmujemy je bez zastrzeżeń oraz, że otrzymaliśmy wszystkie niezbędne informacje potrzebne do przygotowania oferty </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 xml:space="preserve">Oświadczam/y/, że wszystkie złożone przez nas dokumenty są zgodne z aktualnym stanem prawnym i faktycznym. </w:t>
      </w:r>
    </w:p>
    <w:p w:rsidR="00F108FB" w:rsidRPr="00D62250" w:rsidRDefault="00F108FB" w:rsidP="00F108FB">
      <w:pPr>
        <w:numPr>
          <w:ilvl w:val="0"/>
          <w:numId w:val="5"/>
        </w:numPr>
        <w:tabs>
          <w:tab w:val="clear" w:pos="720"/>
        </w:tabs>
        <w:ind w:left="360"/>
        <w:jc w:val="both"/>
        <w:rPr>
          <w:sz w:val="22"/>
          <w:szCs w:val="22"/>
        </w:rPr>
      </w:pPr>
      <w:r w:rsidRPr="00D62250">
        <w:rPr>
          <w:sz w:val="22"/>
          <w:szCs w:val="22"/>
        </w:rPr>
        <w:t>Wszystkie wymagane w niniejszym postępowaniu przetargowym oświadczenia i dokumenty złożyłem/</w:t>
      </w:r>
      <w:proofErr w:type="spellStart"/>
      <w:r w:rsidRPr="00D62250">
        <w:rPr>
          <w:sz w:val="22"/>
          <w:szCs w:val="22"/>
        </w:rPr>
        <w:t>liśmy</w:t>
      </w:r>
      <w:proofErr w:type="spellEnd"/>
      <w:r w:rsidRPr="00D62250">
        <w:rPr>
          <w:sz w:val="22"/>
          <w:szCs w:val="22"/>
        </w:rPr>
        <w:t>/ ze świadomością odpowiedzialności karnej za składnie fałszywych oświadczeń w celu uzyskania korzyści majątkowych (zamówienia publicznego).</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 xml:space="preserve">Oświadczam/y/ iż jestem upoważniony do reprezentowania firmy na zewnątrz i zaciągania zobowiązań w wysokości odpowiadającej łącznej cenie oferty. </w:t>
      </w:r>
    </w:p>
    <w:p w:rsidR="00F108FB" w:rsidRPr="00D62250" w:rsidRDefault="00F108FB" w:rsidP="00F108FB">
      <w:pPr>
        <w:numPr>
          <w:ilvl w:val="0"/>
          <w:numId w:val="5"/>
        </w:numPr>
        <w:tabs>
          <w:tab w:val="clear" w:pos="720"/>
        </w:tabs>
        <w:ind w:left="360"/>
        <w:jc w:val="both"/>
        <w:rPr>
          <w:sz w:val="22"/>
          <w:szCs w:val="22"/>
        </w:rPr>
      </w:pPr>
      <w:r w:rsidRPr="00D62250">
        <w:rPr>
          <w:color w:val="000000"/>
          <w:sz w:val="22"/>
          <w:szCs w:val="22"/>
        </w:rPr>
        <w:t>Zapewniam/y/, że oferowane przez nas nici stanowiące przedmiot zamówienia posiadają stosowne dokumenty dopuszczające je do obrotu na terenie RP oraz odpowiadają wymogom określonym przez Ministerstwo Zdrowia.</w:t>
      </w:r>
    </w:p>
    <w:p w:rsidR="00F108FB" w:rsidRPr="00D62250" w:rsidRDefault="00F108FB" w:rsidP="00F108FB">
      <w:pPr>
        <w:numPr>
          <w:ilvl w:val="0"/>
          <w:numId w:val="5"/>
        </w:numPr>
        <w:tabs>
          <w:tab w:val="clear" w:pos="720"/>
        </w:tabs>
        <w:ind w:left="360"/>
        <w:jc w:val="both"/>
        <w:rPr>
          <w:sz w:val="22"/>
          <w:szCs w:val="22"/>
        </w:rPr>
      </w:pPr>
      <w:r w:rsidRPr="00D62250">
        <w:rPr>
          <w:sz w:val="22"/>
          <w:szCs w:val="22"/>
        </w:rPr>
        <w:t>Na potwierdzenie spełniania warunków udziału w postępowaniu oraz innych wymagań okresowych w specyfikacji istotnych warunków zamówienia do oferty załączamy:</w:t>
      </w:r>
    </w:p>
    <w:p w:rsidR="00F108FB" w:rsidRPr="00D62250" w:rsidRDefault="00F108FB" w:rsidP="00F108FB">
      <w:pPr>
        <w:numPr>
          <w:ilvl w:val="0"/>
          <w:numId w:val="6"/>
        </w:numPr>
        <w:jc w:val="both"/>
        <w:rPr>
          <w:sz w:val="22"/>
          <w:szCs w:val="22"/>
        </w:rPr>
      </w:pPr>
      <w:r w:rsidRPr="00D62250">
        <w:rPr>
          <w:sz w:val="22"/>
          <w:szCs w:val="22"/>
        </w:rPr>
        <w:t>………………………………………………………………………………………………</w:t>
      </w:r>
    </w:p>
    <w:p w:rsidR="00F108FB" w:rsidRPr="00D62250" w:rsidRDefault="00F108FB" w:rsidP="00F108FB">
      <w:pPr>
        <w:numPr>
          <w:ilvl w:val="0"/>
          <w:numId w:val="6"/>
        </w:numPr>
        <w:jc w:val="both"/>
        <w:rPr>
          <w:sz w:val="22"/>
          <w:szCs w:val="22"/>
        </w:rPr>
      </w:pPr>
      <w:r w:rsidRPr="00D62250">
        <w:rPr>
          <w:sz w:val="22"/>
          <w:szCs w:val="22"/>
        </w:rPr>
        <w:t>………………………………………………………………………………………………</w:t>
      </w:r>
    </w:p>
    <w:p w:rsidR="00F108FB" w:rsidRPr="00D62250" w:rsidRDefault="00F108FB" w:rsidP="00F108FB">
      <w:pPr>
        <w:ind w:left="360"/>
        <w:jc w:val="both"/>
        <w:rPr>
          <w:sz w:val="22"/>
          <w:szCs w:val="22"/>
        </w:rPr>
      </w:pPr>
      <w:r w:rsidRPr="00D62250">
        <w:rPr>
          <w:sz w:val="22"/>
          <w:szCs w:val="22"/>
        </w:rPr>
        <w:t>itd.</w:t>
      </w:r>
    </w:p>
    <w:p w:rsidR="00F108FB" w:rsidRPr="00D62250" w:rsidRDefault="00F108FB" w:rsidP="00F108FB">
      <w:pPr>
        <w:jc w:val="both"/>
        <w:rPr>
          <w:sz w:val="22"/>
          <w:szCs w:val="22"/>
        </w:rPr>
      </w:pPr>
      <w:r w:rsidRPr="00D62250">
        <w:rPr>
          <w:sz w:val="22"/>
          <w:szCs w:val="22"/>
        </w:rPr>
        <w:t>Wszystkie strony naszej oferty wraz z załącznikami są ponumerowane i cała oferta składa się z ....................... stron.</w:t>
      </w:r>
    </w:p>
    <w:p w:rsidR="00F108FB" w:rsidRDefault="00F108FB" w:rsidP="00F108FB">
      <w:pPr>
        <w:jc w:val="both"/>
        <w:rPr>
          <w:i/>
          <w:sz w:val="22"/>
          <w:szCs w:val="22"/>
        </w:rPr>
      </w:pPr>
    </w:p>
    <w:p w:rsidR="00F108FB" w:rsidRDefault="00F108FB" w:rsidP="00F108FB">
      <w:pPr>
        <w:jc w:val="both"/>
        <w:rPr>
          <w:i/>
          <w:sz w:val="22"/>
          <w:szCs w:val="22"/>
        </w:rPr>
      </w:pPr>
    </w:p>
    <w:p w:rsidR="00F108FB" w:rsidRPr="00D62250" w:rsidRDefault="00F108FB" w:rsidP="00F108FB">
      <w:pPr>
        <w:jc w:val="both"/>
        <w:rPr>
          <w:i/>
          <w:sz w:val="22"/>
          <w:szCs w:val="22"/>
        </w:rPr>
      </w:pPr>
    </w:p>
    <w:p w:rsidR="00F108FB" w:rsidRPr="00D62250" w:rsidRDefault="00F108FB" w:rsidP="00F108FB">
      <w:pPr>
        <w:rPr>
          <w:sz w:val="22"/>
          <w:szCs w:val="22"/>
        </w:rPr>
      </w:pPr>
      <w:r w:rsidRPr="00D62250">
        <w:rPr>
          <w:sz w:val="22"/>
          <w:szCs w:val="22"/>
        </w:rPr>
        <w:t>..........................,</w:t>
      </w:r>
      <w:proofErr w:type="spellStart"/>
      <w:r w:rsidRPr="00D62250">
        <w:rPr>
          <w:sz w:val="22"/>
          <w:szCs w:val="22"/>
        </w:rPr>
        <w:t>dn</w:t>
      </w:r>
      <w:proofErr w:type="spellEnd"/>
      <w:r w:rsidRPr="00D62250">
        <w:rPr>
          <w:sz w:val="22"/>
          <w:szCs w:val="22"/>
        </w:rPr>
        <w:t xml:space="preserve">.................    </w:t>
      </w:r>
      <w:r w:rsidRPr="00D62250">
        <w:rPr>
          <w:sz w:val="22"/>
          <w:szCs w:val="22"/>
        </w:rPr>
        <w:tab/>
        <w:t xml:space="preserve">            ……………………………………………………………..</w:t>
      </w:r>
    </w:p>
    <w:p w:rsidR="00F108FB" w:rsidRPr="00D62250" w:rsidRDefault="00F108FB" w:rsidP="00F108FB">
      <w:pPr>
        <w:ind w:left="4536"/>
        <w:rPr>
          <w:sz w:val="22"/>
          <w:szCs w:val="22"/>
        </w:rPr>
      </w:pPr>
      <w:r w:rsidRPr="00D62250">
        <w:rPr>
          <w:sz w:val="22"/>
          <w:szCs w:val="22"/>
        </w:rPr>
        <w:t xml:space="preserve"> (Podpisy wykonawcy lub osób upoważnionych do składania oświadczeń woli w imieniu wykonawcy)</w:t>
      </w:r>
    </w:p>
    <w:p w:rsidR="00F108FB" w:rsidRPr="00D62250" w:rsidRDefault="00F108FB" w:rsidP="00F108FB">
      <w:pPr>
        <w:pStyle w:val="Tekstpodstawowywcity"/>
        <w:ind w:left="0"/>
        <w:jc w:val="right"/>
        <w:rPr>
          <w:sz w:val="22"/>
          <w:szCs w:val="22"/>
        </w:rPr>
        <w:sectPr w:rsidR="00F108FB" w:rsidRPr="00D62250" w:rsidSect="00DF0A86">
          <w:headerReference w:type="default" r:id="rId9"/>
          <w:pgSz w:w="12240" w:h="15840" w:code="1"/>
          <w:pgMar w:top="1418" w:right="1418" w:bottom="1418" w:left="1418" w:header="709" w:footer="709" w:gutter="0"/>
          <w:cols w:space="708"/>
        </w:sectPr>
      </w:pPr>
    </w:p>
    <w:p w:rsidR="00F108FB" w:rsidRPr="00D62250" w:rsidRDefault="00F108FB" w:rsidP="00F108FB">
      <w:pPr>
        <w:pStyle w:val="Tekstpodstawowy"/>
        <w:jc w:val="right"/>
        <w:rPr>
          <w:rFonts w:ascii="Times New Roman" w:hAnsi="Times New Roman"/>
          <w:b/>
          <w:sz w:val="22"/>
          <w:szCs w:val="22"/>
        </w:rPr>
      </w:pPr>
      <w:r w:rsidRPr="00D62250">
        <w:rPr>
          <w:rFonts w:ascii="Times New Roman" w:hAnsi="Times New Roman"/>
          <w:b/>
          <w:sz w:val="22"/>
          <w:szCs w:val="22"/>
        </w:rPr>
        <w:lastRenderedPageBreak/>
        <w:t>Załącznik nr 2</w:t>
      </w:r>
    </w:p>
    <w:p w:rsidR="00F108FB" w:rsidRPr="00D62250" w:rsidRDefault="00F108FB" w:rsidP="00F108FB">
      <w:pPr>
        <w:ind w:left="142" w:hanging="142"/>
        <w:jc w:val="both"/>
        <w:rPr>
          <w:i/>
          <w:sz w:val="22"/>
          <w:szCs w:val="22"/>
        </w:rPr>
      </w:pPr>
      <w:r w:rsidRPr="00D62250">
        <w:rPr>
          <w:i/>
          <w:sz w:val="22"/>
          <w:szCs w:val="22"/>
        </w:rPr>
        <w:t>................................................................</w:t>
      </w:r>
    </w:p>
    <w:p w:rsidR="00F108FB" w:rsidRPr="00D62250" w:rsidRDefault="00F108FB" w:rsidP="00F108FB">
      <w:pPr>
        <w:ind w:left="142" w:hanging="142"/>
        <w:jc w:val="both"/>
        <w:rPr>
          <w:b/>
          <w:sz w:val="22"/>
          <w:szCs w:val="22"/>
        </w:rPr>
      </w:pPr>
      <w:r w:rsidRPr="00D62250">
        <w:rPr>
          <w:i/>
          <w:sz w:val="22"/>
          <w:szCs w:val="22"/>
        </w:rPr>
        <w:t>(Pieczęć Wykonawcy/ Wykonawców)</w:t>
      </w:r>
    </w:p>
    <w:p w:rsidR="00F108FB" w:rsidRDefault="00F108FB" w:rsidP="00F108FB">
      <w:pPr>
        <w:pStyle w:val="Tekstpodstawowywcity"/>
        <w:ind w:left="0"/>
        <w:rPr>
          <w:sz w:val="28"/>
          <w:szCs w:val="28"/>
          <w:u w:val="single"/>
        </w:rPr>
      </w:pPr>
    </w:p>
    <w:p w:rsidR="00F108FB" w:rsidRDefault="00F108FB" w:rsidP="00F108FB">
      <w:pPr>
        <w:pStyle w:val="Tekstpodstawowywcity"/>
        <w:ind w:left="0"/>
        <w:rPr>
          <w:sz w:val="28"/>
          <w:szCs w:val="28"/>
          <w:u w:val="single"/>
        </w:rPr>
      </w:pPr>
      <w:r>
        <w:rPr>
          <w:sz w:val="28"/>
          <w:szCs w:val="28"/>
          <w:u w:val="single"/>
        </w:rPr>
        <w:t xml:space="preserve">Formularz cenowy </w:t>
      </w:r>
    </w:p>
    <w:p w:rsidR="00F108FB" w:rsidRDefault="00F108FB" w:rsidP="00F108FB">
      <w:pPr>
        <w:rPr>
          <w:b/>
          <w:sz w:val="24"/>
          <w:szCs w:val="24"/>
        </w:rPr>
      </w:pPr>
      <w:r>
        <w:rPr>
          <w:b/>
          <w:sz w:val="24"/>
          <w:szCs w:val="24"/>
        </w:rPr>
        <w:t>Pakiet 1</w:t>
      </w:r>
    </w:p>
    <w:p w:rsidR="00F108FB" w:rsidRDefault="00F108FB" w:rsidP="00F108FB">
      <w:pPr>
        <w:jc w:val="both"/>
        <w:rPr>
          <w:b/>
          <w:sz w:val="24"/>
          <w:szCs w:val="24"/>
        </w:rPr>
      </w:pPr>
      <w:r>
        <w:rPr>
          <w:b/>
          <w:sz w:val="24"/>
          <w:szCs w:val="24"/>
        </w:rPr>
        <w:t xml:space="preserve">Nici wchłanialne, syntetyczne, plecione, jednobarwne,  dwuskładnikowe, mieszanka kwasu </w:t>
      </w:r>
      <w:proofErr w:type="spellStart"/>
      <w:r>
        <w:rPr>
          <w:b/>
          <w:sz w:val="24"/>
          <w:szCs w:val="24"/>
        </w:rPr>
        <w:t>polimlekowego</w:t>
      </w:r>
      <w:proofErr w:type="spellEnd"/>
      <w:r>
        <w:rPr>
          <w:b/>
          <w:sz w:val="24"/>
          <w:szCs w:val="24"/>
        </w:rPr>
        <w:t xml:space="preserve"> i poliglikolowego powleczone mieszaniną </w:t>
      </w:r>
      <w:proofErr w:type="spellStart"/>
      <w:r>
        <w:rPr>
          <w:b/>
          <w:sz w:val="24"/>
          <w:szCs w:val="24"/>
        </w:rPr>
        <w:t>poliglaktyny</w:t>
      </w:r>
      <w:proofErr w:type="spellEnd"/>
      <w:r>
        <w:rPr>
          <w:b/>
          <w:sz w:val="24"/>
          <w:szCs w:val="24"/>
        </w:rPr>
        <w:t xml:space="preserve"> i stearynianem wapnia wchłaniające się w ciągu 56 – 70 dni, zachowujące  około 75% podtrzymania tkankowego po 14 dniach od implantacji. Nić z powleczeniem antybakteryjnym o szerokim spektrum działania. Igły o zwiększonej odporności na odkształcenie, posiadające cechy zwiększające stabilność w imadle ( spłaszczenie w części </w:t>
      </w:r>
      <w:proofErr w:type="spellStart"/>
      <w:r>
        <w:rPr>
          <w:b/>
          <w:sz w:val="24"/>
          <w:szCs w:val="24"/>
        </w:rPr>
        <w:t>imadłowej</w:t>
      </w:r>
      <w:proofErr w:type="spellEnd"/>
      <w:r>
        <w:rPr>
          <w:b/>
          <w:sz w:val="24"/>
          <w:szCs w:val="24"/>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69"/>
        <w:gridCol w:w="1247"/>
        <w:gridCol w:w="2092"/>
        <w:gridCol w:w="1125"/>
        <w:gridCol w:w="1132"/>
        <w:gridCol w:w="1136"/>
        <w:gridCol w:w="1512"/>
        <w:gridCol w:w="1512"/>
        <w:gridCol w:w="1512"/>
        <w:gridCol w:w="1512"/>
      </w:tblGrid>
      <w:tr w:rsidR="00F108FB" w:rsidRPr="00E0412D" w:rsidTr="009511B3">
        <w:tc>
          <w:tcPr>
            <w:tcW w:w="534" w:type="dxa"/>
          </w:tcPr>
          <w:p w:rsidR="00F108FB" w:rsidRPr="00E0412D" w:rsidRDefault="00F108FB" w:rsidP="009511B3">
            <w:pPr>
              <w:rPr>
                <w:b/>
                <w:sz w:val="24"/>
                <w:szCs w:val="24"/>
              </w:rPr>
            </w:pPr>
            <w:r w:rsidRPr="00E0412D">
              <w:rPr>
                <w:b/>
                <w:sz w:val="24"/>
                <w:szCs w:val="24"/>
              </w:rPr>
              <w:t>Lp.</w:t>
            </w:r>
          </w:p>
        </w:tc>
        <w:tc>
          <w:tcPr>
            <w:tcW w:w="969" w:type="dxa"/>
          </w:tcPr>
          <w:p w:rsidR="00F108FB" w:rsidRPr="00E0412D" w:rsidRDefault="00F108FB" w:rsidP="009511B3">
            <w:pPr>
              <w:rPr>
                <w:b/>
                <w:sz w:val="24"/>
                <w:szCs w:val="24"/>
              </w:rPr>
            </w:pPr>
            <w:r w:rsidRPr="00E0412D">
              <w:rPr>
                <w:b/>
                <w:sz w:val="24"/>
                <w:szCs w:val="24"/>
              </w:rPr>
              <w:t>Kształt</w:t>
            </w:r>
          </w:p>
          <w:p w:rsidR="00F108FB" w:rsidRPr="00E0412D" w:rsidRDefault="00F108FB" w:rsidP="009511B3">
            <w:pPr>
              <w:rPr>
                <w:b/>
                <w:sz w:val="24"/>
                <w:szCs w:val="24"/>
              </w:rPr>
            </w:pPr>
            <w:r w:rsidRPr="00E0412D">
              <w:rPr>
                <w:b/>
                <w:sz w:val="24"/>
                <w:szCs w:val="24"/>
              </w:rPr>
              <w:t>igły</w:t>
            </w:r>
          </w:p>
        </w:tc>
        <w:tc>
          <w:tcPr>
            <w:tcW w:w="1247" w:type="dxa"/>
          </w:tcPr>
          <w:p w:rsidR="00F108FB" w:rsidRPr="00E0412D" w:rsidRDefault="00F108FB" w:rsidP="009511B3">
            <w:pPr>
              <w:rPr>
                <w:b/>
                <w:sz w:val="24"/>
                <w:szCs w:val="24"/>
              </w:rPr>
            </w:pPr>
            <w:r w:rsidRPr="00E0412D">
              <w:rPr>
                <w:b/>
                <w:sz w:val="24"/>
                <w:szCs w:val="24"/>
              </w:rPr>
              <w:t>Wielkość</w:t>
            </w:r>
          </w:p>
          <w:p w:rsidR="00F108FB" w:rsidRPr="00E0412D" w:rsidRDefault="00F108FB" w:rsidP="009511B3">
            <w:pPr>
              <w:rPr>
                <w:b/>
                <w:sz w:val="24"/>
                <w:szCs w:val="24"/>
              </w:rPr>
            </w:pPr>
            <w:r w:rsidRPr="00E0412D">
              <w:rPr>
                <w:b/>
                <w:sz w:val="24"/>
                <w:szCs w:val="24"/>
              </w:rPr>
              <w:t>igły</w:t>
            </w:r>
          </w:p>
        </w:tc>
        <w:tc>
          <w:tcPr>
            <w:tcW w:w="2092" w:type="dxa"/>
          </w:tcPr>
          <w:p w:rsidR="00F108FB" w:rsidRPr="00E0412D" w:rsidRDefault="00F108FB" w:rsidP="009511B3">
            <w:pPr>
              <w:rPr>
                <w:b/>
                <w:sz w:val="24"/>
                <w:szCs w:val="24"/>
              </w:rPr>
            </w:pPr>
            <w:r w:rsidRPr="00E0412D">
              <w:rPr>
                <w:b/>
                <w:sz w:val="24"/>
                <w:szCs w:val="24"/>
              </w:rPr>
              <w:t>Rodzaj igły</w:t>
            </w:r>
          </w:p>
          <w:p w:rsidR="00F108FB" w:rsidRPr="00E0412D" w:rsidRDefault="00F108FB" w:rsidP="009511B3">
            <w:pPr>
              <w:rPr>
                <w:b/>
                <w:sz w:val="24"/>
                <w:szCs w:val="24"/>
              </w:rPr>
            </w:pPr>
            <w:r w:rsidRPr="00E0412D">
              <w:rPr>
                <w:b/>
                <w:sz w:val="24"/>
                <w:szCs w:val="24"/>
              </w:rPr>
              <w:t xml:space="preserve">nazwa </w:t>
            </w:r>
            <w:proofErr w:type="spellStart"/>
            <w:r w:rsidRPr="00E0412D">
              <w:rPr>
                <w:b/>
                <w:sz w:val="24"/>
                <w:szCs w:val="24"/>
              </w:rPr>
              <w:t>handl</w:t>
            </w:r>
            <w:proofErr w:type="spellEnd"/>
            <w:r w:rsidRPr="00E0412D">
              <w:rPr>
                <w:b/>
                <w:sz w:val="24"/>
                <w:szCs w:val="24"/>
              </w:rPr>
              <w:t>.</w:t>
            </w:r>
          </w:p>
        </w:tc>
        <w:tc>
          <w:tcPr>
            <w:tcW w:w="1125" w:type="dxa"/>
          </w:tcPr>
          <w:p w:rsidR="00F108FB" w:rsidRPr="00E0412D" w:rsidRDefault="00F108FB" w:rsidP="009511B3">
            <w:pPr>
              <w:rPr>
                <w:b/>
                <w:sz w:val="24"/>
                <w:szCs w:val="24"/>
              </w:rPr>
            </w:pPr>
            <w:r w:rsidRPr="00E0412D">
              <w:rPr>
                <w:b/>
                <w:sz w:val="24"/>
                <w:szCs w:val="24"/>
              </w:rPr>
              <w:t>Długość</w:t>
            </w:r>
          </w:p>
          <w:p w:rsidR="00F108FB" w:rsidRPr="00E0412D" w:rsidRDefault="00F108FB" w:rsidP="009511B3">
            <w:pPr>
              <w:rPr>
                <w:b/>
                <w:sz w:val="24"/>
                <w:szCs w:val="24"/>
              </w:rPr>
            </w:pPr>
            <w:r w:rsidRPr="00E0412D">
              <w:rPr>
                <w:b/>
                <w:sz w:val="24"/>
                <w:szCs w:val="24"/>
              </w:rPr>
              <w:t>nitki</w:t>
            </w:r>
          </w:p>
        </w:tc>
        <w:tc>
          <w:tcPr>
            <w:tcW w:w="1132" w:type="dxa"/>
          </w:tcPr>
          <w:p w:rsidR="00F108FB" w:rsidRPr="00E0412D" w:rsidRDefault="00F108FB" w:rsidP="009511B3">
            <w:pPr>
              <w:rPr>
                <w:b/>
                <w:sz w:val="24"/>
                <w:szCs w:val="24"/>
              </w:rPr>
            </w:pPr>
            <w:r w:rsidRPr="00E0412D">
              <w:rPr>
                <w:b/>
                <w:sz w:val="24"/>
                <w:szCs w:val="24"/>
              </w:rPr>
              <w:t>Grubość</w:t>
            </w:r>
          </w:p>
          <w:p w:rsidR="00F108FB" w:rsidRPr="00E0412D" w:rsidRDefault="00F108FB" w:rsidP="009511B3">
            <w:pPr>
              <w:rPr>
                <w:b/>
                <w:sz w:val="24"/>
                <w:szCs w:val="24"/>
              </w:rPr>
            </w:pPr>
            <w:r w:rsidRPr="00E0412D">
              <w:rPr>
                <w:b/>
                <w:sz w:val="24"/>
                <w:szCs w:val="24"/>
              </w:rPr>
              <w:t>nitki</w:t>
            </w:r>
          </w:p>
        </w:tc>
        <w:tc>
          <w:tcPr>
            <w:tcW w:w="1136" w:type="dxa"/>
          </w:tcPr>
          <w:p w:rsidR="00F108FB" w:rsidRPr="00E0412D" w:rsidRDefault="00F108FB" w:rsidP="009511B3">
            <w:pPr>
              <w:rPr>
                <w:b/>
                <w:sz w:val="24"/>
                <w:szCs w:val="24"/>
              </w:rPr>
            </w:pPr>
            <w:r w:rsidRPr="00E0412D">
              <w:rPr>
                <w:b/>
                <w:sz w:val="24"/>
                <w:szCs w:val="24"/>
              </w:rPr>
              <w:t>Ilość</w:t>
            </w:r>
          </w:p>
          <w:p w:rsidR="00F108FB" w:rsidRPr="00E0412D" w:rsidRDefault="00F108FB" w:rsidP="009511B3">
            <w:pPr>
              <w:rPr>
                <w:b/>
                <w:sz w:val="24"/>
                <w:szCs w:val="24"/>
              </w:rPr>
            </w:pPr>
            <w:r w:rsidRPr="00E0412D">
              <w:rPr>
                <w:b/>
                <w:sz w:val="24"/>
                <w:szCs w:val="24"/>
              </w:rPr>
              <w:t>saszetek</w:t>
            </w:r>
          </w:p>
        </w:tc>
        <w:tc>
          <w:tcPr>
            <w:tcW w:w="1512" w:type="dxa"/>
          </w:tcPr>
          <w:p w:rsidR="00F108FB" w:rsidRPr="00E0412D" w:rsidRDefault="00F108FB" w:rsidP="009511B3">
            <w:pPr>
              <w:rPr>
                <w:b/>
                <w:sz w:val="24"/>
                <w:szCs w:val="24"/>
              </w:rPr>
            </w:pPr>
            <w:r w:rsidRPr="00E0412D">
              <w:rPr>
                <w:b/>
                <w:sz w:val="24"/>
                <w:szCs w:val="24"/>
              </w:rPr>
              <w:t>Kod</w:t>
            </w:r>
          </w:p>
        </w:tc>
        <w:tc>
          <w:tcPr>
            <w:tcW w:w="1512" w:type="dxa"/>
          </w:tcPr>
          <w:p w:rsidR="00F108FB" w:rsidRPr="00E0412D" w:rsidRDefault="00F108FB" w:rsidP="009511B3">
            <w:pPr>
              <w:rPr>
                <w:b/>
                <w:sz w:val="24"/>
                <w:szCs w:val="24"/>
              </w:rPr>
            </w:pPr>
            <w:r>
              <w:rPr>
                <w:b/>
                <w:sz w:val="24"/>
                <w:szCs w:val="24"/>
              </w:rPr>
              <w:t>Cena jednostkowa brutto</w:t>
            </w:r>
          </w:p>
        </w:tc>
        <w:tc>
          <w:tcPr>
            <w:tcW w:w="1512" w:type="dxa"/>
          </w:tcPr>
          <w:p w:rsidR="00F108FB" w:rsidRPr="00E0412D" w:rsidRDefault="00F108FB" w:rsidP="009511B3">
            <w:pPr>
              <w:rPr>
                <w:b/>
                <w:sz w:val="24"/>
                <w:szCs w:val="24"/>
              </w:rPr>
            </w:pPr>
            <w:r>
              <w:rPr>
                <w:b/>
                <w:sz w:val="24"/>
                <w:szCs w:val="24"/>
              </w:rPr>
              <w:t>Wartość netto</w:t>
            </w:r>
          </w:p>
        </w:tc>
        <w:tc>
          <w:tcPr>
            <w:tcW w:w="1512" w:type="dxa"/>
          </w:tcPr>
          <w:p w:rsidR="00F108FB" w:rsidRDefault="00F108FB" w:rsidP="009511B3">
            <w:pPr>
              <w:rPr>
                <w:b/>
                <w:sz w:val="24"/>
                <w:szCs w:val="24"/>
              </w:rPr>
            </w:pPr>
            <w:r>
              <w:rPr>
                <w:b/>
                <w:sz w:val="24"/>
                <w:szCs w:val="24"/>
              </w:rPr>
              <w:t>Wartość brutto</w:t>
            </w:r>
          </w:p>
        </w:tc>
      </w:tr>
      <w:tr w:rsidR="00F108FB" w:rsidRPr="00E0412D" w:rsidTr="009511B3">
        <w:tc>
          <w:tcPr>
            <w:tcW w:w="534" w:type="dxa"/>
          </w:tcPr>
          <w:p w:rsidR="00F108FB" w:rsidRPr="00E0412D" w:rsidRDefault="00F108FB" w:rsidP="009511B3">
            <w:pPr>
              <w:rPr>
                <w:b/>
                <w:sz w:val="24"/>
                <w:szCs w:val="24"/>
              </w:rPr>
            </w:pPr>
            <w:r w:rsidRPr="00E0412D">
              <w:rPr>
                <w:b/>
                <w:sz w:val="24"/>
                <w:szCs w:val="24"/>
              </w:rPr>
              <w:t>1</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45 mm"/>
              </w:smartTagPr>
              <w:r w:rsidRPr="00E0412D">
                <w:rPr>
                  <w:b/>
                  <w:sz w:val="24"/>
                  <w:szCs w:val="24"/>
                </w:rPr>
                <w:t>45 mm</w:t>
              </w:r>
            </w:smartTag>
          </w:p>
        </w:tc>
        <w:tc>
          <w:tcPr>
            <w:tcW w:w="2092" w:type="dxa"/>
          </w:tcPr>
          <w:p w:rsidR="00F108FB" w:rsidRPr="00E0412D" w:rsidRDefault="00F108FB" w:rsidP="009511B3">
            <w:pPr>
              <w:rPr>
                <w:b/>
                <w:sz w:val="24"/>
                <w:szCs w:val="24"/>
              </w:rPr>
            </w:pPr>
            <w:r w:rsidRPr="00E0412D">
              <w:rPr>
                <w:b/>
                <w:sz w:val="24"/>
                <w:szCs w:val="24"/>
              </w:rPr>
              <w:t xml:space="preserve">Okrągła </w:t>
            </w:r>
          </w:p>
          <w:p w:rsidR="00F108FB" w:rsidRPr="00E0412D" w:rsidRDefault="00F108FB" w:rsidP="009511B3">
            <w:pPr>
              <w:rPr>
                <w:b/>
                <w:sz w:val="24"/>
                <w:szCs w:val="24"/>
              </w:rPr>
            </w:pPr>
            <w:r w:rsidRPr="00E0412D">
              <w:rPr>
                <w:b/>
                <w:sz w:val="24"/>
                <w:szCs w:val="24"/>
              </w:rPr>
              <w:t>wzmocniona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tc>
        <w:tc>
          <w:tcPr>
            <w:tcW w:w="1132" w:type="dxa"/>
          </w:tcPr>
          <w:p w:rsidR="00F108FB" w:rsidRPr="00E0412D" w:rsidRDefault="00F108FB" w:rsidP="009511B3">
            <w:pPr>
              <w:rPr>
                <w:b/>
                <w:sz w:val="24"/>
                <w:szCs w:val="24"/>
              </w:rPr>
            </w:pPr>
            <w:r w:rsidRPr="00E0412D">
              <w:rPr>
                <w:b/>
                <w:sz w:val="24"/>
                <w:szCs w:val="24"/>
              </w:rPr>
              <w:t>2</w:t>
            </w:r>
          </w:p>
        </w:tc>
        <w:tc>
          <w:tcPr>
            <w:tcW w:w="1136" w:type="dxa"/>
          </w:tcPr>
          <w:p w:rsidR="00F108FB" w:rsidRPr="00E0412D" w:rsidRDefault="00F108FB" w:rsidP="009511B3">
            <w:pPr>
              <w:rPr>
                <w:b/>
                <w:sz w:val="24"/>
                <w:szCs w:val="24"/>
              </w:rPr>
            </w:pPr>
            <w:r>
              <w:rPr>
                <w:b/>
                <w:sz w:val="24"/>
                <w:szCs w:val="24"/>
              </w:rPr>
              <w:t>4000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2</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48 mm"/>
              </w:smartTagPr>
              <w:r w:rsidRPr="00E0412D">
                <w:rPr>
                  <w:b/>
                  <w:sz w:val="24"/>
                  <w:szCs w:val="24"/>
                </w:rPr>
                <w:t>48 mm</w:t>
              </w:r>
            </w:smartTag>
          </w:p>
        </w:tc>
        <w:tc>
          <w:tcPr>
            <w:tcW w:w="2092" w:type="dxa"/>
          </w:tcPr>
          <w:p w:rsidR="00F108FB" w:rsidRPr="00E0412D" w:rsidRDefault="00F108FB" w:rsidP="009511B3">
            <w:pPr>
              <w:rPr>
                <w:b/>
                <w:sz w:val="24"/>
                <w:szCs w:val="24"/>
              </w:rPr>
            </w:pPr>
            <w:r w:rsidRPr="00E0412D">
              <w:rPr>
                <w:b/>
                <w:sz w:val="24"/>
                <w:szCs w:val="24"/>
              </w:rPr>
              <w:t xml:space="preserve">Okrągła </w:t>
            </w:r>
          </w:p>
          <w:p w:rsidR="00F108FB" w:rsidRPr="00E0412D" w:rsidRDefault="00F108FB" w:rsidP="009511B3">
            <w:pPr>
              <w:rPr>
                <w:b/>
                <w:sz w:val="24"/>
                <w:szCs w:val="24"/>
              </w:rPr>
            </w:pPr>
            <w:r w:rsidRPr="00E0412D">
              <w:rPr>
                <w:b/>
                <w:sz w:val="24"/>
                <w:szCs w:val="24"/>
              </w:rPr>
              <w:t>wzmocniona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tc>
        <w:tc>
          <w:tcPr>
            <w:tcW w:w="1132" w:type="dxa"/>
          </w:tcPr>
          <w:p w:rsidR="00F108FB" w:rsidRPr="00E0412D" w:rsidRDefault="00F108FB" w:rsidP="009511B3">
            <w:pPr>
              <w:rPr>
                <w:b/>
                <w:sz w:val="24"/>
                <w:szCs w:val="24"/>
              </w:rPr>
            </w:pPr>
            <w:r w:rsidRPr="00E0412D">
              <w:rPr>
                <w:b/>
                <w:sz w:val="24"/>
                <w:szCs w:val="24"/>
              </w:rPr>
              <w:t>1/0</w:t>
            </w:r>
          </w:p>
        </w:tc>
        <w:tc>
          <w:tcPr>
            <w:tcW w:w="1136" w:type="dxa"/>
          </w:tcPr>
          <w:p w:rsidR="00F108FB" w:rsidRPr="00E0412D" w:rsidRDefault="00F108FB" w:rsidP="009511B3">
            <w:pPr>
              <w:rPr>
                <w:b/>
                <w:sz w:val="24"/>
                <w:szCs w:val="24"/>
              </w:rPr>
            </w:pPr>
            <w:r>
              <w:rPr>
                <w:b/>
                <w:sz w:val="24"/>
                <w:szCs w:val="24"/>
              </w:rPr>
              <w:t>2000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3</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40 mm"/>
              </w:smartTagPr>
              <w:r w:rsidRPr="00E0412D">
                <w:rPr>
                  <w:b/>
                  <w:sz w:val="24"/>
                  <w:szCs w:val="24"/>
                </w:rPr>
                <w:t>40 mm</w:t>
              </w:r>
            </w:smartTag>
          </w:p>
        </w:tc>
        <w:tc>
          <w:tcPr>
            <w:tcW w:w="2092" w:type="dxa"/>
          </w:tcPr>
          <w:p w:rsidR="00F108FB" w:rsidRPr="00E0412D" w:rsidRDefault="00F108FB" w:rsidP="009511B3">
            <w:pPr>
              <w:rPr>
                <w:b/>
                <w:sz w:val="24"/>
                <w:szCs w:val="24"/>
              </w:rPr>
            </w:pPr>
            <w:r w:rsidRPr="00E0412D">
              <w:rPr>
                <w:b/>
                <w:sz w:val="24"/>
                <w:szCs w:val="24"/>
              </w:rPr>
              <w:t>okrągła</w:t>
            </w:r>
          </w:p>
          <w:p w:rsidR="00F108FB" w:rsidRPr="00E0412D" w:rsidRDefault="00F108FB" w:rsidP="009511B3">
            <w:pPr>
              <w:rPr>
                <w:b/>
                <w:sz w:val="24"/>
                <w:szCs w:val="24"/>
              </w:rPr>
            </w:pPr>
            <w:proofErr w:type="spellStart"/>
            <w:r w:rsidRPr="00E0412D">
              <w:rPr>
                <w:b/>
                <w:sz w:val="24"/>
                <w:szCs w:val="24"/>
              </w:rPr>
              <w:t>przeciwzakłuciowa</w:t>
            </w:r>
            <w:proofErr w:type="spellEnd"/>
          </w:p>
        </w:tc>
        <w:tc>
          <w:tcPr>
            <w:tcW w:w="1125" w:type="dxa"/>
          </w:tcPr>
          <w:p w:rsidR="00F108FB" w:rsidRPr="00E0412D" w:rsidRDefault="00F108FB" w:rsidP="009511B3">
            <w:pPr>
              <w:rPr>
                <w:b/>
                <w:sz w:val="24"/>
                <w:szCs w:val="24"/>
              </w:rPr>
            </w:pPr>
            <w:smartTag w:uri="urn:schemas-microsoft-com:office:smarttags" w:element="metricconverter">
              <w:smartTagPr>
                <w:attr w:name="ProductID" w:val="90 cm"/>
              </w:smartTagPr>
              <w:r w:rsidRPr="00E0412D">
                <w:rPr>
                  <w:b/>
                  <w:sz w:val="24"/>
                  <w:szCs w:val="24"/>
                </w:rPr>
                <w:t>90 cm</w:t>
              </w:r>
            </w:smartTag>
            <w:r w:rsidRPr="00E0412D">
              <w:rPr>
                <w:b/>
                <w:sz w:val="24"/>
                <w:szCs w:val="24"/>
              </w:rPr>
              <w:t xml:space="preserve"> </w:t>
            </w:r>
          </w:p>
        </w:tc>
        <w:tc>
          <w:tcPr>
            <w:tcW w:w="1132" w:type="dxa"/>
          </w:tcPr>
          <w:p w:rsidR="00F108FB" w:rsidRPr="00E0412D" w:rsidRDefault="00F108FB" w:rsidP="009511B3">
            <w:pPr>
              <w:rPr>
                <w:b/>
                <w:sz w:val="24"/>
                <w:szCs w:val="24"/>
              </w:rPr>
            </w:pPr>
            <w:r w:rsidRPr="00E0412D">
              <w:rPr>
                <w:b/>
                <w:sz w:val="24"/>
                <w:szCs w:val="24"/>
              </w:rPr>
              <w:t>1/0</w:t>
            </w:r>
          </w:p>
        </w:tc>
        <w:tc>
          <w:tcPr>
            <w:tcW w:w="1136" w:type="dxa"/>
          </w:tcPr>
          <w:p w:rsidR="00F108FB" w:rsidRPr="00E0412D" w:rsidRDefault="00F108FB" w:rsidP="009511B3">
            <w:pPr>
              <w:rPr>
                <w:b/>
                <w:sz w:val="24"/>
                <w:szCs w:val="24"/>
              </w:rPr>
            </w:pPr>
            <w:r>
              <w:rPr>
                <w:b/>
                <w:sz w:val="24"/>
                <w:szCs w:val="24"/>
              </w:rPr>
              <w:t>500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4</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36 mm"/>
              </w:smartTagPr>
              <w:r w:rsidRPr="00E0412D">
                <w:rPr>
                  <w:b/>
                  <w:sz w:val="24"/>
                  <w:szCs w:val="24"/>
                </w:rPr>
                <w:t>36 mm</w:t>
              </w:r>
            </w:smartTag>
          </w:p>
        </w:tc>
        <w:tc>
          <w:tcPr>
            <w:tcW w:w="2092" w:type="dxa"/>
          </w:tcPr>
          <w:p w:rsidR="00F108FB" w:rsidRPr="00E0412D" w:rsidRDefault="00F108FB" w:rsidP="009511B3">
            <w:pPr>
              <w:rPr>
                <w:b/>
                <w:sz w:val="24"/>
                <w:szCs w:val="24"/>
              </w:rPr>
            </w:pPr>
            <w:r w:rsidRPr="00E0412D">
              <w:rPr>
                <w:b/>
                <w:sz w:val="24"/>
                <w:szCs w:val="24"/>
              </w:rPr>
              <w:t>okrągła</w:t>
            </w:r>
          </w:p>
          <w:p w:rsidR="00F108FB" w:rsidRPr="00E0412D" w:rsidRDefault="00F108FB" w:rsidP="009511B3">
            <w:pPr>
              <w:rPr>
                <w:b/>
                <w:sz w:val="24"/>
                <w:szCs w:val="24"/>
              </w:rPr>
            </w:pPr>
            <w:r w:rsidRPr="00E0412D">
              <w:rPr>
                <w:b/>
                <w:sz w:val="24"/>
                <w:szCs w:val="24"/>
              </w:rPr>
              <w:t>rozwarstwiająca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tc>
        <w:tc>
          <w:tcPr>
            <w:tcW w:w="1132" w:type="dxa"/>
          </w:tcPr>
          <w:p w:rsidR="00F108FB" w:rsidRPr="00E0412D" w:rsidRDefault="00F108FB" w:rsidP="009511B3">
            <w:pPr>
              <w:rPr>
                <w:b/>
                <w:sz w:val="24"/>
                <w:szCs w:val="24"/>
              </w:rPr>
            </w:pPr>
            <w:r w:rsidRPr="00E0412D">
              <w:rPr>
                <w:b/>
                <w:sz w:val="24"/>
                <w:szCs w:val="24"/>
              </w:rPr>
              <w:t>2/0</w:t>
            </w:r>
          </w:p>
        </w:tc>
        <w:tc>
          <w:tcPr>
            <w:tcW w:w="1136" w:type="dxa"/>
          </w:tcPr>
          <w:p w:rsidR="00F108FB" w:rsidRPr="00E0412D" w:rsidRDefault="00F108FB" w:rsidP="009511B3">
            <w:pPr>
              <w:rPr>
                <w:b/>
                <w:sz w:val="24"/>
                <w:szCs w:val="24"/>
              </w:rPr>
            </w:pPr>
            <w:r>
              <w:rPr>
                <w:b/>
                <w:sz w:val="24"/>
                <w:szCs w:val="24"/>
              </w:rPr>
              <w:t>3500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5</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26 mm"/>
              </w:smartTagPr>
              <w:r w:rsidRPr="00E0412D">
                <w:rPr>
                  <w:b/>
                  <w:sz w:val="24"/>
                  <w:szCs w:val="24"/>
                </w:rPr>
                <w:t>26 mm</w:t>
              </w:r>
            </w:smartTag>
          </w:p>
        </w:tc>
        <w:tc>
          <w:tcPr>
            <w:tcW w:w="2092" w:type="dxa"/>
          </w:tcPr>
          <w:p w:rsidR="00F108FB" w:rsidRPr="00E0412D" w:rsidRDefault="00F108FB" w:rsidP="009511B3">
            <w:pPr>
              <w:rPr>
                <w:b/>
                <w:sz w:val="24"/>
                <w:szCs w:val="24"/>
              </w:rPr>
            </w:pPr>
            <w:r w:rsidRPr="00E0412D">
              <w:rPr>
                <w:b/>
                <w:sz w:val="24"/>
                <w:szCs w:val="24"/>
              </w:rPr>
              <w:t>okrągła</w:t>
            </w:r>
          </w:p>
          <w:p w:rsidR="00F108FB" w:rsidRPr="00E0412D" w:rsidRDefault="00F108FB" w:rsidP="009511B3">
            <w:pPr>
              <w:rPr>
                <w:b/>
                <w:sz w:val="24"/>
                <w:szCs w:val="24"/>
              </w:rPr>
            </w:pPr>
            <w:r w:rsidRPr="00E0412D">
              <w:rPr>
                <w:b/>
                <w:sz w:val="24"/>
                <w:szCs w:val="24"/>
              </w:rPr>
              <w:t>rozwarstwiająca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tc>
        <w:tc>
          <w:tcPr>
            <w:tcW w:w="1132" w:type="dxa"/>
          </w:tcPr>
          <w:p w:rsidR="00F108FB" w:rsidRPr="00E0412D" w:rsidRDefault="00F108FB" w:rsidP="009511B3">
            <w:pPr>
              <w:rPr>
                <w:b/>
                <w:sz w:val="24"/>
                <w:szCs w:val="24"/>
              </w:rPr>
            </w:pPr>
            <w:r w:rsidRPr="00E0412D">
              <w:rPr>
                <w:b/>
                <w:sz w:val="24"/>
                <w:szCs w:val="24"/>
              </w:rPr>
              <w:t>3/0</w:t>
            </w:r>
          </w:p>
        </w:tc>
        <w:tc>
          <w:tcPr>
            <w:tcW w:w="1136" w:type="dxa"/>
          </w:tcPr>
          <w:p w:rsidR="00F108FB" w:rsidRPr="00E0412D" w:rsidRDefault="00F108FB" w:rsidP="009511B3">
            <w:pPr>
              <w:rPr>
                <w:b/>
                <w:sz w:val="24"/>
                <w:szCs w:val="24"/>
              </w:rPr>
            </w:pPr>
            <w:r>
              <w:rPr>
                <w:b/>
                <w:sz w:val="24"/>
                <w:szCs w:val="24"/>
              </w:rPr>
              <w:t>9000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6</w:t>
            </w:r>
          </w:p>
        </w:tc>
        <w:tc>
          <w:tcPr>
            <w:tcW w:w="969" w:type="dxa"/>
          </w:tcPr>
          <w:p w:rsidR="00F108FB" w:rsidRPr="00E0412D" w:rsidRDefault="00F108FB" w:rsidP="009511B3">
            <w:pPr>
              <w:rPr>
                <w:b/>
                <w:sz w:val="24"/>
                <w:szCs w:val="24"/>
              </w:rPr>
            </w:pPr>
            <w:r w:rsidRPr="00E0412D">
              <w:rPr>
                <w:b/>
                <w:sz w:val="24"/>
                <w:szCs w:val="24"/>
              </w:rPr>
              <w:t>Igła 3/8</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65 mm"/>
              </w:smartTagPr>
              <w:r w:rsidRPr="00E0412D">
                <w:rPr>
                  <w:b/>
                  <w:sz w:val="24"/>
                  <w:szCs w:val="24"/>
                </w:rPr>
                <w:t>65 mm</w:t>
              </w:r>
            </w:smartTag>
          </w:p>
        </w:tc>
        <w:tc>
          <w:tcPr>
            <w:tcW w:w="2092" w:type="dxa"/>
          </w:tcPr>
          <w:p w:rsidR="00F108FB" w:rsidRPr="00E0412D" w:rsidRDefault="00F108FB" w:rsidP="009511B3">
            <w:pPr>
              <w:rPr>
                <w:b/>
                <w:sz w:val="24"/>
                <w:szCs w:val="24"/>
              </w:rPr>
            </w:pPr>
            <w:r w:rsidRPr="00E0412D">
              <w:rPr>
                <w:b/>
                <w:sz w:val="24"/>
                <w:szCs w:val="24"/>
              </w:rPr>
              <w:t>okrągła,</w:t>
            </w:r>
            <w:r>
              <w:rPr>
                <w:b/>
                <w:sz w:val="24"/>
                <w:szCs w:val="24"/>
              </w:rPr>
              <w:t xml:space="preserve"> </w:t>
            </w:r>
            <w:r w:rsidRPr="00E0412D">
              <w:rPr>
                <w:b/>
                <w:sz w:val="24"/>
                <w:szCs w:val="24"/>
              </w:rPr>
              <w:t>tępa</w:t>
            </w:r>
          </w:p>
          <w:p w:rsidR="00F108FB" w:rsidRPr="00E0412D" w:rsidRDefault="00F108FB" w:rsidP="009511B3">
            <w:pPr>
              <w:rPr>
                <w:b/>
                <w:sz w:val="24"/>
                <w:szCs w:val="24"/>
              </w:rPr>
            </w:pPr>
            <w:r w:rsidRPr="00E0412D">
              <w:rPr>
                <w:b/>
                <w:sz w:val="24"/>
                <w:szCs w:val="24"/>
              </w:rPr>
              <w:t>wątrobowa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100 cm"/>
              </w:smartTagPr>
              <w:r w:rsidRPr="00E0412D">
                <w:rPr>
                  <w:b/>
                  <w:sz w:val="24"/>
                  <w:szCs w:val="24"/>
                </w:rPr>
                <w:t>100 cm</w:t>
              </w:r>
            </w:smartTag>
          </w:p>
        </w:tc>
        <w:tc>
          <w:tcPr>
            <w:tcW w:w="1132" w:type="dxa"/>
          </w:tcPr>
          <w:p w:rsidR="00F108FB" w:rsidRPr="00E0412D" w:rsidRDefault="00F108FB" w:rsidP="009511B3">
            <w:pPr>
              <w:rPr>
                <w:b/>
                <w:sz w:val="24"/>
                <w:szCs w:val="24"/>
              </w:rPr>
            </w:pPr>
            <w:r w:rsidRPr="00E0412D">
              <w:rPr>
                <w:b/>
                <w:sz w:val="24"/>
                <w:szCs w:val="24"/>
              </w:rPr>
              <w:t>1</w:t>
            </w:r>
          </w:p>
        </w:tc>
        <w:tc>
          <w:tcPr>
            <w:tcW w:w="1136" w:type="dxa"/>
          </w:tcPr>
          <w:p w:rsidR="00F108FB" w:rsidRPr="00E0412D" w:rsidRDefault="00F108FB" w:rsidP="009511B3">
            <w:pPr>
              <w:rPr>
                <w:b/>
                <w:sz w:val="24"/>
                <w:szCs w:val="24"/>
              </w:rPr>
            </w:pPr>
            <w:r>
              <w:rPr>
                <w:b/>
                <w:sz w:val="24"/>
                <w:szCs w:val="24"/>
              </w:rPr>
              <w:t>350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7</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26 mm"/>
              </w:smartTagPr>
              <w:r w:rsidRPr="00E0412D">
                <w:rPr>
                  <w:b/>
                  <w:sz w:val="24"/>
                  <w:szCs w:val="24"/>
                </w:rPr>
                <w:t>26 mm</w:t>
              </w:r>
            </w:smartTag>
          </w:p>
        </w:tc>
        <w:tc>
          <w:tcPr>
            <w:tcW w:w="2092" w:type="dxa"/>
          </w:tcPr>
          <w:p w:rsidR="00F108FB" w:rsidRPr="00E0412D" w:rsidRDefault="00F108FB" w:rsidP="009511B3">
            <w:pPr>
              <w:rPr>
                <w:b/>
                <w:sz w:val="24"/>
                <w:szCs w:val="24"/>
              </w:rPr>
            </w:pPr>
            <w:r w:rsidRPr="00E0412D">
              <w:rPr>
                <w:b/>
                <w:sz w:val="24"/>
                <w:szCs w:val="24"/>
              </w:rPr>
              <w:t>okrągła</w:t>
            </w:r>
          </w:p>
          <w:p w:rsidR="00F108FB" w:rsidRPr="00E0412D" w:rsidRDefault="00F108FB" w:rsidP="009511B3">
            <w:pPr>
              <w:rPr>
                <w:b/>
                <w:sz w:val="24"/>
                <w:szCs w:val="24"/>
              </w:rPr>
            </w:pPr>
            <w:r w:rsidRPr="00E0412D">
              <w:rPr>
                <w:b/>
                <w:sz w:val="24"/>
                <w:szCs w:val="24"/>
              </w:rPr>
              <w:t>rozwarstwiająca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tc>
        <w:tc>
          <w:tcPr>
            <w:tcW w:w="1132" w:type="dxa"/>
          </w:tcPr>
          <w:p w:rsidR="00F108FB" w:rsidRPr="00E0412D" w:rsidRDefault="00F108FB" w:rsidP="009511B3">
            <w:pPr>
              <w:rPr>
                <w:b/>
                <w:sz w:val="24"/>
                <w:szCs w:val="24"/>
              </w:rPr>
            </w:pPr>
            <w:r w:rsidRPr="00E0412D">
              <w:rPr>
                <w:b/>
                <w:sz w:val="24"/>
                <w:szCs w:val="24"/>
              </w:rPr>
              <w:t>2/0</w:t>
            </w:r>
          </w:p>
        </w:tc>
        <w:tc>
          <w:tcPr>
            <w:tcW w:w="1136" w:type="dxa"/>
          </w:tcPr>
          <w:p w:rsidR="00F108FB" w:rsidRPr="00E0412D" w:rsidRDefault="00F108FB" w:rsidP="009511B3">
            <w:pPr>
              <w:rPr>
                <w:b/>
                <w:sz w:val="24"/>
                <w:szCs w:val="24"/>
              </w:rPr>
            </w:pPr>
            <w:r>
              <w:rPr>
                <w:b/>
                <w:sz w:val="24"/>
                <w:szCs w:val="24"/>
              </w:rPr>
              <w:t>1200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sidRPr="00E0412D">
              <w:rPr>
                <w:b/>
                <w:sz w:val="24"/>
                <w:szCs w:val="24"/>
              </w:rPr>
              <w:t>8</w:t>
            </w:r>
          </w:p>
        </w:tc>
        <w:tc>
          <w:tcPr>
            <w:tcW w:w="969" w:type="dxa"/>
          </w:tcPr>
          <w:p w:rsidR="00F108FB" w:rsidRPr="00E0412D" w:rsidRDefault="00F108FB" w:rsidP="009511B3">
            <w:pPr>
              <w:rPr>
                <w:b/>
                <w:sz w:val="24"/>
                <w:szCs w:val="24"/>
              </w:rPr>
            </w:pPr>
            <w:r w:rsidRPr="00E0412D">
              <w:rPr>
                <w:b/>
                <w:sz w:val="24"/>
                <w:szCs w:val="24"/>
              </w:rPr>
              <w:t>Igła ½</w:t>
            </w:r>
          </w:p>
          <w:p w:rsidR="00F108FB" w:rsidRPr="00E0412D" w:rsidRDefault="00F108FB" w:rsidP="009511B3">
            <w:pPr>
              <w:rPr>
                <w:b/>
                <w:sz w:val="24"/>
                <w:szCs w:val="24"/>
              </w:rPr>
            </w:pPr>
            <w:r w:rsidRPr="00E0412D">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13 mm"/>
              </w:smartTagPr>
              <w:r w:rsidRPr="00E0412D">
                <w:rPr>
                  <w:b/>
                  <w:sz w:val="24"/>
                  <w:szCs w:val="24"/>
                </w:rPr>
                <w:t>13 mm</w:t>
              </w:r>
            </w:smartTag>
          </w:p>
        </w:tc>
        <w:tc>
          <w:tcPr>
            <w:tcW w:w="2092" w:type="dxa"/>
          </w:tcPr>
          <w:p w:rsidR="00F108FB" w:rsidRPr="00E0412D" w:rsidRDefault="00F108FB" w:rsidP="009511B3">
            <w:pPr>
              <w:rPr>
                <w:b/>
                <w:sz w:val="24"/>
                <w:szCs w:val="24"/>
              </w:rPr>
            </w:pPr>
            <w:r w:rsidRPr="00E0412D">
              <w:rPr>
                <w:b/>
                <w:sz w:val="24"/>
                <w:szCs w:val="24"/>
              </w:rPr>
              <w:t>okrągła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sidRPr="00E0412D">
                <w:rPr>
                  <w:b/>
                  <w:sz w:val="24"/>
                  <w:szCs w:val="24"/>
                </w:rPr>
                <w:t>70 cm</w:t>
              </w:r>
            </w:smartTag>
          </w:p>
          <w:p w:rsidR="00F108FB" w:rsidRPr="00E0412D" w:rsidRDefault="00F108FB" w:rsidP="009511B3">
            <w:pPr>
              <w:rPr>
                <w:b/>
                <w:sz w:val="24"/>
                <w:szCs w:val="24"/>
              </w:rPr>
            </w:pPr>
            <w:r w:rsidRPr="00E0412D">
              <w:rPr>
                <w:b/>
                <w:sz w:val="24"/>
                <w:szCs w:val="24"/>
              </w:rPr>
              <w:t>niebarwi</w:t>
            </w:r>
            <w:r w:rsidRPr="00E0412D">
              <w:rPr>
                <w:b/>
                <w:sz w:val="24"/>
                <w:szCs w:val="24"/>
              </w:rPr>
              <w:lastRenderedPageBreak/>
              <w:t>ona</w:t>
            </w:r>
          </w:p>
        </w:tc>
        <w:tc>
          <w:tcPr>
            <w:tcW w:w="1132" w:type="dxa"/>
          </w:tcPr>
          <w:p w:rsidR="00F108FB" w:rsidRPr="00E0412D" w:rsidRDefault="00F108FB" w:rsidP="009511B3">
            <w:pPr>
              <w:rPr>
                <w:b/>
                <w:sz w:val="24"/>
                <w:szCs w:val="24"/>
              </w:rPr>
            </w:pPr>
            <w:r w:rsidRPr="00E0412D">
              <w:rPr>
                <w:b/>
                <w:sz w:val="24"/>
                <w:szCs w:val="24"/>
              </w:rPr>
              <w:lastRenderedPageBreak/>
              <w:t>5/0</w:t>
            </w:r>
          </w:p>
        </w:tc>
        <w:tc>
          <w:tcPr>
            <w:tcW w:w="1136" w:type="dxa"/>
          </w:tcPr>
          <w:p w:rsidR="00F108FB" w:rsidRPr="00E0412D" w:rsidRDefault="00F108FB" w:rsidP="009511B3">
            <w:pPr>
              <w:rPr>
                <w:b/>
                <w:sz w:val="24"/>
                <w:szCs w:val="24"/>
              </w:rPr>
            </w:pPr>
            <w:r>
              <w:rPr>
                <w:b/>
                <w:sz w:val="24"/>
                <w:szCs w:val="24"/>
              </w:rPr>
              <w:t>250</w:t>
            </w:r>
          </w:p>
        </w:tc>
        <w:tc>
          <w:tcPr>
            <w:tcW w:w="1512" w:type="dxa"/>
          </w:tcPr>
          <w:p w:rsidR="00F108FB" w:rsidRPr="00E0412D" w:rsidRDefault="00F108FB" w:rsidP="009511B3">
            <w:pPr>
              <w:rPr>
                <w:b/>
                <w:sz w:val="24"/>
                <w:szCs w:val="24"/>
              </w:rPr>
            </w:pPr>
          </w:p>
        </w:tc>
        <w:tc>
          <w:tcPr>
            <w:tcW w:w="1512" w:type="dxa"/>
            <w:vAlign w:val="center"/>
          </w:tcPr>
          <w:p w:rsidR="00F108FB" w:rsidRPr="00E0412D" w:rsidRDefault="00F108FB" w:rsidP="009511B3">
            <w:pPr>
              <w:jc w:val="center"/>
              <w:rPr>
                <w:b/>
                <w:sz w:val="24"/>
                <w:szCs w:val="24"/>
              </w:rPr>
            </w:pPr>
          </w:p>
        </w:tc>
        <w:tc>
          <w:tcPr>
            <w:tcW w:w="1512" w:type="dxa"/>
            <w:vAlign w:val="center"/>
          </w:tcPr>
          <w:p w:rsidR="00F108FB" w:rsidRPr="00E0412D" w:rsidRDefault="00F108FB" w:rsidP="009511B3">
            <w:pPr>
              <w:jc w:val="right"/>
              <w:rPr>
                <w:b/>
                <w:sz w:val="24"/>
                <w:szCs w:val="24"/>
              </w:rPr>
            </w:pPr>
          </w:p>
        </w:tc>
        <w:tc>
          <w:tcPr>
            <w:tcW w:w="1512" w:type="dxa"/>
            <w:vAlign w:val="center"/>
          </w:tcPr>
          <w:p w:rsidR="00F108FB" w:rsidRPr="00E0412D" w:rsidRDefault="00F108FB" w:rsidP="009511B3">
            <w:pPr>
              <w:jc w:val="right"/>
              <w:rPr>
                <w:b/>
                <w:sz w:val="24"/>
                <w:szCs w:val="24"/>
              </w:rPr>
            </w:pPr>
          </w:p>
        </w:tc>
      </w:tr>
      <w:tr w:rsidR="00F108FB" w:rsidRPr="00E0412D" w:rsidTr="009511B3">
        <w:tc>
          <w:tcPr>
            <w:tcW w:w="534" w:type="dxa"/>
          </w:tcPr>
          <w:p w:rsidR="00F108FB" w:rsidRPr="00E0412D" w:rsidRDefault="00F108FB" w:rsidP="009511B3">
            <w:pPr>
              <w:rPr>
                <w:b/>
                <w:sz w:val="24"/>
                <w:szCs w:val="24"/>
              </w:rPr>
            </w:pPr>
            <w:r>
              <w:rPr>
                <w:b/>
                <w:sz w:val="24"/>
                <w:szCs w:val="24"/>
              </w:rPr>
              <w:lastRenderedPageBreak/>
              <w:t>9</w:t>
            </w:r>
          </w:p>
        </w:tc>
        <w:tc>
          <w:tcPr>
            <w:tcW w:w="969" w:type="dxa"/>
          </w:tcPr>
          <w:p w:rsidR="00F108FB" w:rsidRDefault="00F108FB" w:rsidP="009511B3">
            <w:pPr>
              <w:rPr>
                <w:b/>
                <w:sz w:val="24"/>
                <w:szCs w:val="24"/>
              </w:rPr>
            </w:pPr>
            <w:r>
              <w:rPr>
                <w:b/>
                <w:sz w:val="24"/>
                <w:szCs w:val="24"/>
              </w:rPr>
              <w:t xml:space="preserve">Igła ½ </w:t>
            </w:r>
          </w:p>
          <w:p w:rsidR="00F108FB" w:rsidRPr="00E0412D" w:rsidRDefault="00F108FB" w:rsidP="009511B3">
            <w:pPr>
              <w:rPr>
                <w:b/>
                <w:sz w:val="24"/>
                <w:szCs w:val="24"/>
              </w:rPr>
            </w:pPr>
            <w:r>
              <w:rPr>
                <w:b/>
                <w:sz w:val="24"/>
                <w:szCs w:val="24"/>
              </w:rPr>
              <w:t>koła</w:t>
            </w:r>
          </w:p>
        </w:tc>
        <w:tc>
          <w:tcPr>
            <w:tcW w:w="1247" w:type="dxa"/>
          </w:tcPr>
          <w:p w:rsidR="00F108FB" w:rsidRPr="00E0412D" w:rsidRDefault="00F108FB" w:rsidP="009511B3">
            <w:pPr>
              <w:rPr>
                <w:b/>
                <w:sz w:val="24"/>
                <w:szCs w:val="24"/>
              </w:rPr>
            </w:pPr>
            <w:smartTag w:uri="urn:schemas-microsoft-com:office:smarttags" w:element="metricconverter">
              <w:smartTagPr>
                <w:attr w:name="ProductID" w:val="22 mm"/>
              </w:smartTagPr>
              <w:r>
                <w:rPr>
                  <w:b/>
                  <w:sz w:val="24"/>
                  <w:szCs w:val="24"/>
                </w:rPr>
                <w:t>22 mm</w:t>
              </w:r>
            </w:smartTag>
          </w:p>
        </w:tc>
        <w:tc>
          <w:tcPr>
            <w:tcW w:w="2092" w:type="dxa"/>
          </w:tcPr>
          <w:p w:rsidR="00F108FB" w:rsidRPr="00E0412D" w:rsidRDefault="00F108FB" w:rsidP="009511B3">
            <w:pPr>
              <w:rPr>
                <w:b/>
                <w:sz w:val="24"/>
                <w:szCs w:val="24"/>
              </w:rPr>
            </w:pPr>
            <w:r>
              <w:rPr>
                <w:b/>
                <w:sz w:val="24"/>
                <w:szCs w:val="24"/>
              </w:rPr>
              <w:t>Okrągła rozwarstwiająca lub okrągła</w:t>
            </w:r>
          </w:p>
        </w:tc>
        <w:tc>
          <w:tcPr>
            <w:tcW w:w="1125" w:type="dxa"/>
          </w:tcPr>
          <w:p w:rsidR="00F108FB" w:rsidRPr="00E0412D" w:rsidRDefault="00F108FB" w:rsidP="009511B3">
            <w:pPr>
              <w:rPr>
                <w:b/>
                <w:sz w:val="24"/>
                <w:szCs w:val="24"/>
              </w:rPr>
            </w:pPr>
            <w:smartTag w:uri="urn:schemas-microsoft-com:office:smarttags" w:element="metricconverter">
              <w:smartTagPr>
                <w:attr w:name="ProductID" w:val="70 cm"/>
              </w:smartTagPr>
              <w:r>
                <w:rPr>
                  <w:b/>
                  <w:sz w:val="24"/>
                  <w:szCs w:val="24"/>
                </w:rPr>
                <w:t>70 cm</w:t>
              </w:r>
            </w:smartTag>
          </w:p>
        </w:tc>
        <w:tc>
          <w:tcPr>
            <w:tcW w:w="1132" w:type="dxa"/>
          </w:tcPr>
          <w:p w:rsidR="00F108FB" w:rsidRPr="00E0412D" w:rsidRDefault="00F108FB" w:rsidP="009511B3">
            <w:pPr>
              <w:rPr>
                <w:b/>
                <w:sz w:val="24"/>
                <w:szCs w:val="24"/>
              </w:rPr>
            </w:pPr>
            <w:r>
              <w:rPr>
                <w:b/>
                <w:sz w:val="24"/>
                <w:szCs w:val="24"/>
              </w:rPr>
              <w:t>4/0</w:t>
            </w:r>
          </w:p>
        </w:tc>
        <w:tc>
          <w:tcPr>
            <w:tcW w:w="1136" w:type="dxa"/>
          </w:tcPr>
          <w:p w:rsidR="00F108FB" w:rsidRPr="00E0412D" w:rsidRDefault="00F108FB" w:rsidP="009511B3">
            <w:pPr>
              <w:rPr>
                <w:b/>
                <w:sz w:val="24"/>
                <w:szCs w:val="24"/>
              </w:rPr>
            </w:pPr>
            <w:r>
              <w:rPr>
                <w:b/>
                <w:sz w:val="24"/>
                <w:szCs w:val="24"/>
              </w:rPr>
              <w:t>2000</w:t>
            </w:r>
          </w:p>
        </w:tc>
        <w:tc>
          <w:tcPr>
            <w:tcW w:w="1512" w:type="dxa"/>
          </w:tcPr>
          <w:p w:rsidR="00F108FB" w:rsidRPr="00E0412D" w:rsidRDefault="00F108FB" w:rsidP="009511B3">
            <w:pPr>
              <w:rPr>
                <w:b/>
                <w:sz w:val="24"/>
                <w:szCs w:val="24"/>
              </w:rPr>
            </w:pPr>
          </w:p>
        </w:tc>
        <w:tc>
          <w:tcPr>
            <w:tcW w:w="1512" w:type="dxa"/>
            <w:vAlign w:val="center"/>
          </w:tcPr>
          <w:p w:rsidR="00F108FB" w:rsidRDefault="00F108FB" w:rsidP="009511B3">
            <w:pPr>
              <w:jc w:val="center"/>
              <w:rPr>
                <w:b/>
                <w:sz w:val="24"/>
                <w:szCs w:val="24"/>
              </w:rPr>
            </w:pPr>
          </w:p>
        </w:tc>
        <w:tc>
          <w:tcPr>
            <w:tcW w:w="1512" w:type="dxa"/>
            <w:vAlign w:val="center"/>
          </w:tcPr>
          <w:p w:rsidR="00F108FB" w:rsidRDefault="00F108FB" w:rsidP="009511B3">
            <w:pPr>
              <w:jc w:val="right"/>
              <w:rPr>
                <w:b/>
                <w:sz w:val="24"/>
                <w:szCs w:val="24"/>
              </w:rPr>
            </w:pPr>
          </w:p>
        </w:tc>
        <w:tc>
          <w:tcPr>
            <w:tcW w:w="1512" w:type="dxa"/>
            <w:vAlign w:val="center"/>
          </w:tcPr>
          <w:p w:rsidR="00F108FB" w:rsidRDefault="00F108FB" w:rsidP="009511B3">
            <w:pPr>
              <w:jc w:val="right"/>
              <w:rPr>
                <w:b/>
                <w:sz w:val="24"/>
                <w:szCs w:val="24"/>
              </w:rPr>
            </w:pPr>
          </w:p>
        </w:tc>
      </w:tr>
      <w:tr w:rsidR="00F108FB" w:rsidRPr="00E0412D" w:rsidTr="009511B3">
        <w:tc>
          <w:tcPr>
            <w:tcW w:w="11259" w:type="dxa"/>
            <w:gridSpan w:val="9"/>
          </w:tcPr>
          <w:p w:rsidR="00F108FB" w:rsidRDefault="00F108FB" w:rsidP="009511B3">
            <w:pPr>
              <w:jc w:val="right"/>
              <w:rPr>
                <w:b/>
                <w:sz w:val="24"/>
                <w:szCs w:val="24"/>
              </w:rPr>
            </w:pPr>
            <w:r>
              <w:rPr>
                <w:b/>
                <w:sz w:val="24"/>
                <w:szCs w:val="24"/>
              </w:rPr>
              <w:t>Razem</w:t>
            </w:r>
          </w:p>
        </w:tc>
        <w:tc>
          <w:tcPr>
            <w:tcW w:w="1512" w:type="dxa"/>
            <w:vAlign w:val="center"/>
          </w:tcPr>
          <w:p w:rsidR="00F108FB" w:rsidRDefault="00F108FB" w:rsidP="009511B3">
            <w:pPr>
              <w:jc w:val="right"/>
              <w:rPr>
                <w:b/>
                <w:sz w:val="24"/>
                <w:szCs w:val="24"/>
              </w:rPr>
            </w:pPr>
          </w:p>
        </w:tc>
        <w:tc>
          <w:tcPr>
            <w:tcW w:w="1512" w:type="dxa"/>
            <w:vAlign w:val="center"/>
          </w:tcPr>
          <w:p w:rsidR="00F108FB" w:rsidRDefault="00F108FB" w:rsidP="009511B3">
            <w:pPr>
              <w:jc w:val="right"/>
              <w:rPr>
                <w:b/>
                <w:sz w:val="24"/>
                <w:szCs w:val="24"/>
              </w:rPr>
            </w:pPr>
          </w:p>
        </w:tc>
      </w:tr>
    </w:tbl>
    <w:p w:rsidR="00F108FB" w:rsidRDefault="00F108FB" w:rsidP="00F108FB">
      <w:pPr>
        <w:rPr>
          <w:b/>
          <w:sz w:val="24"/>
          <w:szCs w:val="24"/>
        </w:rPr>
      </w:pPr>
      <w:r>
        <w:rPr>
          <w:b/>
          <w:sz w:val="24"/>
          <w:szCs w:val="24"/>
        </w:rPr>
        <w:t>Zestawienie parametrów podlegających ocenie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 xml:space="preserve">1 – Zachowanie % początkowej zdolności podtrzymywania tkanek  po 14 dniach (weryfikacja na podstawie </w:t>
      </w:r>
      <w:proofErr w:type="spellStart"/>
      <w:r>
        <w:rPr>
          <w:b/>
          <w:sz w:val="24"/>
          <w:szCs w:val="24"/>
        </w:rPr>
        <w:t>orginalnej</w:t>
      </w:r>
      <w:proofErr w:type="spellEnd"/>
      <w:r>
        <w:rPr>
          <w:b/>
          <w:sz w:val="24"/>
          <w:szCs w:val="24"/>
        </w:rPr>
        <w:t xml:space="preserve"> ulotki zawartej w opakowaniu zbiorczym )</w:t>
      </w:r>
    </w:p>
    <w:p w:rsidR="00F108FB" w:rsidRDefault="00F108FB" w:rsidP="00F108FB">
      <w:pPr>
        <w:rPr>
          <w:b/>
          <w:sz w:val="24"/>
          <w:szCs w:val="24"/>
        </w:rPr>
      </w:pPr>
      <w:r>
        <w:rPr>
          <w:b/>
          <w:sz w:val="24"/>
          <w:szCs w:val="24"/>
        </w:rPr>
        <w:t>75 – 80 % - 40 pkt.</w:t>
      </w:r>
    </w:p>
    <w:p w:rsidR="00F108FB" w:rsidRDefault="00F108FB" w:rsidP="00F108FB">
      <w:pPr>
        <w:rPr>
          <w:b/>
          <w:sz w:val="24"/>
          <w:szCs w:val="24"/>
        </w:rPr>
      </w:pPr>
      <w:r>
        <w:rPr>
          <w:b/>
          <w:sz w:val="24"/>
          <w:szCs w:val="24"/>
        </w:rPr>
        <w:t>50 – 74 % - 10 pkt.</w:t>
      </w:r>
    </w:p>
    <w:p w:rsidR="00F108FB" w:rsidRDefault="00F108FB" w:rsidP="00F108FB">
      <w:pPr>
        <w:rPr>
          <w:b/>
          <w:sz w:val="24"/>
          <w:szCs w:val="24"/>
        </w:rPr>
      </w:pPr>
      <w:r>
        <w:rPr>
          <w:b/>
          <w:sz w:val="24"/>
          <w:szCs w:val="24"/>
        </w:rPr>
        <w:t>30 – 49 % - 5 pkt.</w:t>
      </w:r>
    </w:p>
    <w:p w:rsidR="00F108FB" w:rsidRDefault="00F108FB" w:rsidP="00F108FB">
      <w:pPr>
        <w:rPr>
          <w:b/>
          <w:sz w:val="24"/>
          <w:szCs w:val="24"/>
        </w:rPr>
      </w:pPr>
      <w:r>
        <w:rPr>
          <w:b/>
          <w:sz w:val="24"/>
          <w:szCs w:val="24"/>
        </w:rPr>
        <w:t>&lt; 30 %      - 0 pkt.</w:t>
      </w:r>
    </w:p>
    <w:p w:rsidR="00F108FB" w:rsidRDefault="00F108FB" w:rsidP="00F108FB">
      <w:pPr>
        <w:rPr>
          <w:b/>
          <w:sz w:val="24"/>
          <w:szCs w:val="24"/>
        </w:rPr>
      </w:pPr>
      <w:r>
        <w:rPr>
          <w:b/>
          <w:sz w:val="24"/>
          <w:szCs w:val="24"/>
        </w:rPr>
        <w:t>2 – Stabilność igły w imadle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3 – Wytrzymałość igły ( nie łamie się, nie wygina,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4 – Wytrzymałość nitki na zrywanie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5 – Trwale </w:t>
      </w:r>
      <w:proofErr w:type="spellStart"/>
      <w:r>
        <w:rPr>
          <w:b/>
          <w:sz w:val="24"/>
          <w:szCs w:val="24"/>
        </w:rPr>
        <w:t>połaczenie</w:t>
      </w:r>
      <w:proofErr w:type="spellEnd"/>
      <w:r>
        <w:rPr>
          <w:b/>
          <w:sz w:val="24"/>
          <w:szCs w:val="24"/>
        </w:rPr>
        <w:t xml:space="preserve"> igły z nitką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6 – Atraumatyczne połączenie igły z nitką ( nitka </w:t>
      </w:r>
      <w:proofErr w:type="spellStart"/>
      <w:r>
        <w:rPr>
          <w:b/>
          <w:sz w:val="24"/>
          <w:szCs w:val="24"/>
        </w:rPr>
        <w:t>calkowicie</w:t>
      </w:r>
      <w:proofErr w:type="spellEnd"/>
      <w:r>
        <w:rPr>
          <w:b/>
          <w:sz w:val="24"/>
          <w:szCs w:val="24"/>
        </w:rPr>
        <w:t xml:space="preserve"> </w:t>
      </w:r>
      <w:proofErr w:type="spellStart"/>
      <w:r>
        <w:rPr>
          <w:b/>
          <w:sz w:val="24"/>
          <w:szCs w:val="24"/>
        </w:rPr>
        <w:t>wypelnia</w:t>
      </w:r>
      <w:proofErr w:type="spellEnd"/>
      <w:r>
        <w:rPr>
          <w:b/>
          <w:sz w:val="24"/>
          <w:szCs w:val="24"/>
        </w:rPr>
        <w:t xml:space="preserve"> lożę po przejściu igły)</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bookmarkStart w:id="0" w:name="_GoBack"/>
      <w:bookmarkEnd w:id="0"/>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Pakiet 2</w:t>
      </w:r>
    </w:p>
    <w:p w:rsidR="00F108FB" w:rsidRDefault="00F108FB" w:rsidP="00F108FB">
      <w:pPr>
        <w:rPr>
          <w:b/>
          <w:sz w:val="24"/>
          <w:szCs w:val="24"/>
        </w:rPr>
      </w:pPr>
      <w:r>
        <w:rPr>
          <w:b/>
          <w:sz w:val="24"/>
          <w:szCs w:val="24"/>
        </w:rPr>
        <w:t xml:space="preserve">Nici </w:t>
      </w:r>
      <w:proofErr w:type="spellStart"/>
      <w:r>
        <w:rPr>
          <w:b/>
          <w:sz w:val="24"/>
          <w:szCs w:val="24"/>
        </w:rPr>
        <w:t>wchlanialne</w:t>
      </w:r>
      <w:proofErr w:type="spellEnd"/>
      <w:r>
        <w:rPr>
          <w:b/>
          <w:sz w:val="24"/>
          <w:szCs w:val="24"/>
        </w:rPr>
        <w:t xml:space="preserve">, syntetyczne, </w:t>
      </w:r>
      <w:proofErr w:type="spellStart"/>
      <w:r>
        <w:rPr>
          <w:b/>
          <w:sz w:val="24"/>
          <w:szCs w:val="24"/>
        </w:rPr>
        <w:t>plecione,jednobarwne</w:t>
      </w:r>
      <w:proofErr w:type="spellEnd"/>
      <w:r>
        <w:rPr>
          <w:b/>
          <w:sz w:val="24"/>
          <w:szCs w:val="24"/>
        </w:rPr>
        <w:t xml:space="preserve"> wykonane  z mieszaniny kwasu </w:t>
      </w:r>
      <w:proofErr w:type="spellStart"/>
      <w:r>
        <w:rPr>
          <w:b/>
          <w:sz w:val="24"/>
          <w:szCs w:val="24"/>
        </w:rPr>
        <w:t>polimlekowego</w:t>
      </w:r>
      <w:proofErr w:type="spellEnd"/>
      <w:r>
        <w:rPr>
          <w:b/>
          <w:sz w:val="24"/>
          <w:szCs w:val="24"/>
        </w:rPr>
        <w:t xml:space="preserve"> i poliglikolowego lub z kwasu </w:t>
      </w:r>
      <w:proofErr w:type="spellStart"/>
      <w:r>
        <w:rPr>
          <w:b/>
          <w:sz w:val="24"/>
          <w:szCs w:val="24"/>
        </w:rPr>
        <w:t>poiglikolowego</w:t>
      </w:r>
      <w:proofErr w:type="spellEnd"/>
      <w:r>
        <w:rPr>
          <w:b/>
          <w:sz w:val="24"/>
          <w:szCs w:val="24"/>
        </w:rPr>
        <w:t xml:space="preserve">, powlekane </w:t>
      </w:r>
      <w:proofErr w:type="spellStart"/>
      <w:r>
        <w:rPr>
          <w:b/>
          <w:sz w:val="24"/>
          <w:szCs w:val="24"/>
        </w:rPr>
        <w:t>poliglaktyną</w:t>
      </w:r>
      <w:proofErr w:type="spellEnd"/>
      <w:r>
        <w:rPr>
          <w:b/>
          <w:sz w:val="24"/>
          <w:szCs w:val="24"/>
        </w:rPr>
        <w:t xml:space="preserve"> i stearynianem wapnia lub polikaprolaktonem i stearynianem </w:t>
      </w:r>
      <w:proofErr w:type="spellStart"/>
      <w:r>
        <w:rPr>
          <w:b/>
          <w:sz w:val="24"/>
          <w:szCs w:val="24"/>
        </w:rPr>
        <w:t>wapnia,wchlaniające</w:t>
      </w:r>
      <w:proofErr w:type="spellEnd"/>
      <w:r>
        <w:rPr>
          <w:b/>
          <w:sz w:val="24"/>
          <w:szCs w:val="24"/>
        </w:rPr>
        <w:t xml:space="preserve"> się w okresie  </w:t>
      </w:r>
      <w:proofErr w:type="spellStart"/>
      <w:r>
        <w:rPr>
          <w:b/>
          <w:sz w:val="24"/>
          <w:szCs w:val="24"/>
        </w:rPr>
        <w:t>okolo</w:t>
      </w:r>
      <w:proofErr w:type="spellEnd"/>
      <w:r>
        <w:rPr>
          <w:b/>
          <w:sz w:val="24"/>
          <w:szCs w:val="24"/>
        </w:rPr>
        <w:t xml:space="preserve"> 56 – 90 </w:t>
      </w:r>
      <w:proofErr w:type="spellStart"/>
      <w:r>
        <w:rPr>
          <w:b/>
          <w:sz w:val="24"/>
          <w:szCs w:val="24"/>
        </w:rPr>
        <w:t>dni,zachowujące</w:t>
      </w:r>
      <w:proofErr w:type="spellEnd"/>
      <w:r>
        <w:rPr>
          <w:b/>
          <w:sz w:val="24"/>
          <w:szCs w:val="24"/>
        </w:rPr>
        <w:t xml:space="preserve"> minimum 60 % </w:t>
      </w:r>
      <w:proofErr w:type="spellStart"/>
      <w:r>
        <w:rPr>
          <w:b/>
          <w:sz w:val="24"/>
          <w:szCs w:val="24"/>
        </w:rPr>
        <w:t>sily</w:t>
      </w:r>
      <w:proofErr w:type="spellEnd"/>
      <w:r>
        <w:rPr>
          <w:b/>
          <w:sz w:val="24"/>
          <w:szCs w:val="24"/>
        </w:rPr>
        <w:t xml:space="preserve"> podtrzymania tkankowego po 14 </w:t>
      </w:r>
      <w:proofErr w:type="spellStart"/>
      <w:r>
        <w:rPr>
          <w:b/>
          <w:sz w:val="24"/>
          <w:szCs w:val="24"/>
        </w:rPr>
        <w:t>dniach.Igly</w:t>
      </w:r>
      <w:proofErr w:type="spellEnd"/>
      <w:r>
        <w:rPr>
          <w:b/>
          <w:sz w:val="24"/>
          <w:szCs w:val="24"/>
        </w:rPr>
        <w:t xml:space="preserve"> o zwiększonej odporności na odkształcenie, posiadające cechy zwiększające stabilność w imadle ( spłaszczenie w części </w:t>
      </w:r>
      <w:proofErr w:type="spellStart"/>
      <w:r>
        <w:rPr>
          <w:b/>
          <w:sz w:val="24"/>
          <w:szCs w:val="24"/>
        </w:rPr>
        <w:t>imadłowej</w:t>
      </w:r>
      <w:proofErr w:type="spellEnd"/>
      <w:r>
        <w:rPr>
          <w:b/>
          <w:sz w:val="24"/>
          <w:szCs w:val="24"/>
        </w:rPr>
        <w:t xml:space="preserve"> )</w:t>
      </w:r>
    </w:p>
    <w:tbl>
      <w:tblPr>
        <w:tblW w:w="143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1780"/>
        <w:gridCol w:w="1113"/>
        <w:gridCol w:w="2635"/>
        <w:gridCol w:w="1472"/>
        <w:gridCol w:w="1038"/>
        <w:gridCol w:w="1062"/>
        <w:gridCol w:w="1032"/>
        <w:gridCol w:w="1395"/>
        <w:gridCol w:w="1046"/>
        <w:gridCol w:w="1306"/>
      </w:tblGrid>
      <w:tr w:rsidR="00F108FB" w:rsidRPr="00705DDF" w:rsidTr="009511B3">
        <w:tc>
          <w:tcPr>
            <w:tcW w:w="511" w:type="dxa"/>
          </w:tcPr>
          <w:p w:rsidR="00F108FB" w:rsidRPr="00705DDF" w:rsidRDefault="00F108FB" w:rsidP="009511B3">
            <w:pPr>
              <w:rPr>
                <w:b/>
                <w:sz w:val="24"/>
                <w:szCs w:val="24"/>
              </w:rPr>
            </w:pPr>
            <w:r w:rsidRPr="00705DDF">
              <w:rPr>
                <w:b/>
                <w:sz w:val="24"/>
                <w:szCs w:val="24"/>
              </w:rPr>
              <w:t>Lp.</w:t>
            </w:r>
          </w:p>
        </w:tc>
        <w:tc>
          <w:tcPr>
            <w:tcW w:w="1780" w:type="dxa"/>
          </w:tcPr>
          <w:p w:rsidR="00F108FB" w:rsidRPr="00705DDF" w:rsidRDefault="00F108FB" w:rsidP="009511B3">
            <w:pPr>
              <w:rPr>
                <w:b/>
                <w:sz w:val="24"/>
                <w:szCs w:val="24"/>
              </w:rPr>
            </w:pPr>
            <w:r w:rsidRPr="00705DDF">
              <w:rPr>
                <w:b/>
                <w:sz w:val="24"/>
                <w:szCs w:val="24"/>
              </w:rPr>
              <w:t xml:space="preserve">Kształt </w:t>
            </w:r>
          </w:p>
          <w:p w:rsidR="00F108FB" w:rsidRPr="00705DDF" w:rsidRDefault="00F108FB" w:rsidP="009511B3">
            <w:pPr>
              <w:rPr>
                <w:b/>
                <w:sz w:val="24"/>
                <w:szCs w:val="24"/>
              </w:rPr>
            </w:pPr>
            <w:r w:rsidRPr="00705DDF">
              <w:rPr>
                <w:b/>
                <w:sz w:val="24"/>
                <w:szCs w:val="24"/>
              </w:rPr>
              <w:t>igły</w:t>
            </w:r>
          </w:p>
        </w:tc>
        <w:tc>
          <w:tcPr>
            <w:tcW w:w="1113" w:type="dxa"/>
          </w:tcPr>
          <w:p w:rsidR="00F108FB" w:rsidRPr="00705DDF" w:rsidRDefault="00F108FB" w:rsidP="009511B3">
            <w:pPr>
              <w:rPr>
                <w:b/>
                <w:sz w:val="24"/>
                <w:szCs w:val="24"/>
              </w:rPr>
            </w:pPr>
            <w:r w:rsidRPr="00705DDF">
              <w:rPr>
                <w:b/>
                <w:sz w:val="24"/>
                <w:szCs w:val="24"/>
              </w:rPr>
              <w:t>Wielkość</w:t>
            </w:r>
          </w:p>
          <w:p w:rsidR="00F108FB" w:rsidRPr="00705DDF" w:rsidRDefault="00F108FB" w:rsidP="009511B3">
            <w:pPr>
              <w:rPr>
                <w:b/>
                <w:sz w:val="24"/>
                <w:szCs w:val="24"/>
              </w:rPr>
            </w:pPr>
            <w:r w:rsidRPr="00705DDF">
              <w:rPr>
                <w:b/>
                <w:sz w:val="24"/>
                <w:szCs w:val="24"/>
              </w:rPr>
              <w:t>igły</w:t>
            </w:r>
          </w:p>
        </w:tc>
        <w:tc>
          <w:tcPr>
            <w:tcW w:w="2635" w:type="dxa"/>
          </w:tcPr>
          <w:p w:rsidR="00F108FB" w:rsidRPr="00705DDF" w:rsidRDefault="00F108FB" w:rsidP="009511B3">
            <w:pPr>
              <w:rPr>
                <w:b/>
                <w:sz w:val="24"/>
                <w:szCs w:val="24"/>
              </w:rPr>
            </w:pPr>
            <w:r w:rsidRPr="00705DDF">
              <w:rPr>
                <w:b/>
                <w:sz w:val="24"/>
                <w:szCs w:val="24"/>
              </w:rPr>
              <w:t>Rodzaj igły</w:t>
            </w:r>
          </w:p>
          <w:p w:rsidR="00F108FB" w:rsidRPr="00705DDF" w:rsidRDefault="00F108FB" w:rsidP="009511B3">
            <w:pPr>
              <w:rPr>
                <w:b/>
                <w:sz w:val="24"/>
                <w:szCs w:val="24"/>
              </w:rPr>
            </w:pPr>
            <w:r w:rsidRPr="00705DDF">
              <w:rPr>
                <w:b/>
                <w:sz w:val="24"/>
                <w:szCs w:val="24"/>
              </w:rPr>
              <w:t xml:space="preserve">nazwa </w:t>
            </w:r>
            <w:proofErr w:type="spellStart"/>
            <w:r w:rsidRPr="00705DDF">
              <w:rPr>
                <w:b/>
                <w:sz w:val="24"/>
                <w:szCs w:val="24"/>
              </w:rPr>
              <w:t>handl</w:t>
            </w:r>
            <w:proofErr w:type="spellEnd"/>
            <w:r w:rsidRPr="00705DDF">
              <w:rPr>
                <w:b/>
                <w:sz w:val="24"/>
                <w:szCs w:val="24"/>
              </w:rPr>
              <w:t>.</w:t>
            </w:r>
          </w:p>
        </w:tc>
        <w:tc>
          <w:tcPr>
            <w:tcW w:w="1472" w:type="dxa"/>
          </w:tcPr>
          <w:p w:rsidR="00F108FB" w:rsidRPr="00705DDF" w:rsidRDefault="00F108FB" w:rsidP="009511B3">
            <w:pPr>
              <w:rPr>
                <w:b/>
                <w:sz w:val="24"/>
                <w:szCs w:val="24"/>
              </w:rPr>
            </w:pPr>
            <w:r w:rsidRPr="00705DDF">
              <w:rPr>
                <w:b/>
                <w:sz w:val="24"/>
                <w:szCs w:val="24"/>
              </w:rPr>
              <w:t>Długość</w:t>
            </w:r>
          </w:p>
          <w:p w:rsidR="00F108FB" w:rsidRPr="00705DDF" w:rsidRDefault="00F108FB" w:rsidP="009511B3">
            <w:pPr>
              <w:rPr>
                <w:b/>
                <w:sz w:val="24"/>
                <w:szCs w:val="24"/>
              </w:rPr>
            </w:pPr>
            <w:r w:rsidRPr="00705DDF">
              <w:rPr>
                <w:b/>
                <w:sz w:val="24"/>
                <w:szCs w:val="24"/>
              </w:rPr>
              <w:t>nitki</w:t>
            </w:r>
          </w:p>
        </w:tc>
        <w:tc>
          <w:tcPr>
            <w:tcW w:w="1038" w:type="dxa"/>
          </w:tcPr>
          <w:p w:rsidR="00F108FB" w:rsidRPr="00705DDF" w:rsidRDefault="00F108FB" w:rsidP="009511B3">
            <w:pPr>
              <w:rPr>
                <w:b/>
                <w:sz w:val="24"/>
                <w:szCs w:val="24"/>
              </w:rPr>
            </w:pPr>
            <w:r w:rsidRPr="00705DDF">
              <w:rPr>
                <w:b/>
                <w:sz w:val="24"/>
                <w:szCs w:val="24"/>
              </w:rPr>
              <w:t>Grubość</w:t>
            </w:r>
          </w:p>
          <w:p w:rsidR="00F108FB" w:rsidRPr="00705DDF" w:rsidRDefault="00F108FB" w:rsidP="009511B3">
            <w:pPr>
              <w:rPr>
                <w:b/>
                <w:sz w:val="24"/>
                <w:szCs w:val="24"/>
              </w:rPr>
            </w:pPr>
            <w:r w:rsidRPr="00705DDF">
              <w:rPr>
                <w:b/>
                <w:sz w:val="24"/>
                <w:szCs w:val="24"/>
              </w:rPr>
              <w:t>nitki</w:t>
            </w:r>
          </w:p>
        </w:tc>
        <w:tc>
          <w:tcPr>
            <w:tcW w:w="1062" w:type="dxa"/>
          </w:tcPr>
          <w:p w:rsidR="00F108FB" w:rsidRPr="00705DDF" w:rsidRDefault="00F108FB" w:rsidP="009511B3">
            <w:pPr>
              <w:rPr>
                <w:b/>
                <w:sz w:val="24"/>
                <w:szCs w:val="24"/>
              </w:rPr>
            </w:pPr>
            <w:r w:rsidRPr="00705DDF">
              <w:rPr>
                <w:b/>
                <w:sz w:val="24"/>
                <w:szCs w:val="24"/>
              </w:rPr>
              <w:t>Ilość</w:t>
            </w:r>
          </w:p>
          <w:p w:rsidR="00F108FB" w:rsidRPr="00705DDF" w:rsidRDefault="00F108FB" w:rsidP="009511B3">
            <w:pPr>
              <w:rPr>
                <w:b/>
                <w:sz w:val="24"/>
                <w:szCs w:val="24"/>
              </w:rPr>
            </w:pPr>
            <w:r w:rsidRPr="00705DDF">
              <w:rPr>
                <w:b/>
                <w:sz w:val="24"/>
                <w:szCs w:val="24"/>
              </w:rPr>
              <w:t>saszetek</w:t>
            </w:r>
          </w:p>
        </w:tc>
        <w:tc>
          <w:tcPr>
            <w:tcW w:w="1032" w:type="dxa"/>
          </w:tcPr>
          <w:p w:rsidR="00F108FB" w:rsidRPr="00705DDF" w:rsidRDefault="00F108FB" w:rsidP="009511B3">
            <w:pPr>
              <w:rPr>
                <w:b/>
                <w:sz w:val="24"/>
                <w:szCs w:val="24"/>
              </w:rPr>
            </w:pPr>
            <w:r w:rsidRPr="00705DDF">
              <w:rPr>
                <w:b/>
                <w:sz w:val="24"/>
                <w:szCs w:val="24"/>
              </w:rPr>
              <w:t>Kod</w:t>
            </w:r>
          </w:p>
        </w:tc>
        <w:tc>
          <w:tcPr>
            <w:tcW w:w="1395" w:type="dxa"/>
          </w:tcPr>
          <w:p w:rsidR="00F108FB" w:rsidRPr="00E0412D" w:rsidRDefault="00F108FB" w:rsidP="009511B3">
            <w:pPr>
              <w:rPr>
                <w:b/>
                <w:sz w:val="24"/>
                <w:szCs w:val="24"/>
              </w:rPr>
            </w:pPr>
            <w:r>
              <w:rPr>
                <w:b/>
                <w:sz w:val="24"/>
                <w:szCs w:val="24"/>
              </w:rPr>
              <w:t>Cena jednostkowa brutto</w:t>
            </w:r>
          </w:p>
        </w:tc>
        <w:tc>
          <w:tcPr>
            <w:tcW w:w="1046" w:type="dxa"/>
          </w:tcPr>
          <w:p w:rsidR="00F108FB" w:rsidRPr="00E0412D" w:rsidRDefault="00F108FB" w:rsidP="009511B3">
            <w:pPr>
              <w:rPr>
                <w:b/>
                <w:sz w:val="24"/>
                <w:szCs w:val="24"/>
              </w:rPr>
            </w:pPr>
            <w:r>
              <w:rPr>
                <w:b/>
                <w:sz w:val="24"/>
                <w:szCs w:val="24"/>
              </w:rPr>
              <w:t>Wartość netto</w:t>
            </w:r>
          </w:p>
        </w:tc>
        <w:tc>
          <w:tcPr>
            <w:tcW w:w="1306" w:type="dxa"/>
          </w:tcPr>
          <w:p w:rsidR="00F108FB" w:rsidRDefault="00F108FB" w:rsidP="009511B3">
            <w:pPr>
              <w:rPr>
                <w:b/>
                <w:sz w:val="24"/>
                <w:szCs w:val="24"/>
              </w:rPr>
            </w:pPr>
            <w:r>
              <w:rPr>
                <w:b/>
                <w:sz w:val="24"/>
                <w:szCs w:val="24"/>
              </w:rPr>
              <w:t>Wartość brutto</w:t>
            </w:r>
          </w:p>
        </w:tc>
      </w:tr>
      <w:tr w:rsidR="00F108FB" w:rsidRPr="00705DDF" w:rsidTr="009511B3">
        <w:tc>
          <w:tcPr>
            <w:tcW w:w="511" w:type="dxa"/>
          </w:tcPr>
          <w:p w:rsidR="00F108FB" w:rsidRPr="00705DDF" w:rsidRDefault="00F108FB" w:rsidP="009511B3">
            <w:pPr>
              <w:rPr>
                <w:b/>
                <w:sz w:val="24"/>
                <w:szCs w:val="24"/>
              </w:rPr>
            </w:pPr>
            <w:r w:rsidRPr="00705DDF">
              <w:rPr>
                <w:b/>
                <w:sz w:val="24"/>
                <w:szCs w:val="24"/>
              </w:rPr>
              <w:t>1</w:t>
            </w:r>
          </w:p>
        </w:tc>
        <w:tc>
          <w:tcPr>
            <w:tcW w:w="1780" w:type="dxa"/>
          </w:tcPr>
          <w:p w:rsidR="00F108FB" w:rsidRPr="00705DDF" w:rsidRDefault="00F108FB" w:rsidP="009511B3">
            <w:pPr>
              <w:rPr>
                <w:b/>
                <w:sz w:val="24"/>
                <w:szCs w:val="24"/>
              </w:rPr>
            </w:pPr>
            <w:proofErr w:type="spellStart"/>
            <w:r w:rsidRPr="00705DDF">
              <w:rPr>
                <w:b/>
                <w:sz w:val="24"/>
                <w:szCs w:val="24"/>
              </w:rPr>
              <w:t>Igla</w:t>
            </w:r>
            <w:proofErr w:type="spellEnd"/>
            <w:r w:rsidRPr="00705DDF">
              <w:rPr>
                <w:b/>
                <w:sz w:val="24"/>
                <w:szCs w:val="24"/>
              </w:rPr>
              <w:t xml:space="preserve"> ½</w:t>
            </w:r>
          </w:p>
          <w:p w:rsidR="00F108FB" w:rsidRPr="00705DDF" w:rsidRDefault="00F108FB" w:rsidP="009511B3">
            <w:pPr>
              <w:rPr>
                <w:b/>
                <w:sz w:val="24"/>
                <w:szCs w:val="24"/>
              </w:rPr>
            </w:pPr>
            <w:r w:rsidRPr="00705DDF">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26 mm"/>
              </w:smartTagPr>
              <w:r w:rsidRPr="00705DDF">
                <w:rPr>
                  <w:b/>
                  <w:sz w:val="24"/>
                  <w:szCs w:val="24"/>
                </w:rPr>
                <w:t>26 mm</w:t>
              </w:r>
            </w:smartTag>
          </w:p>
        </w:tc>
        <w:tc>
          <w:tcPr>
            <w:tcW w:w="2635" w:type="dxa"/>
          </w:tcPr>
          <w:p w:rsidR="00F108FB" w:rsidRPr="00705DDF" w:rsidRDefault="00F108FB" w:rsidP="009511B3">
            <w:pPr>
              <w:rPr>
                <w:b/>
                <w:sz w:val="24"/>
                <w:szCs w:val="24"/>
              </w:rPr>
            </w:pPr>
            <w:r w:rsidRPr="00705DDF">
              <w:rPr>
                <w:b/>
                <w:sz w:val="24"/>
                <w:szCs w:val="24"/>
              </w:rPr>
              <w:t>okrągła rozwarstwiająca</w:t>
            </w:r>
          </w:p>
          <w:p w:rsidR="00F108FB" w:rsidRPr="00705DDF" w:rsidRDefault="00F108FB" w:rsidP="009511B3">
            <w:pPr>
              <w:rPr>
                <w:b/>
                <w:sz w:val="24"/>
                <w:szCs w:val="24"/>
              </w:rPr>
            </w:pPr>
            <w:r w:rsidRPr="00705DDF">
              <w:rPr>
                <w:b/>
                <w:sz w:val="24"/>
                <w:szCs w:val="24"/>
              </w:rPr>
              <w:t>lub okrągła</w:t>
            </w:r>
          </w:p>
        </w:tc>
        <w:tc>
          <w:tcPr>
            <w:tcW w:w="1472" w:type="dxa"/>
          </w:tcPr>
          <w:p w:rsidR="00F108FB" w:rsidRPr="00705DDF" w:rsidRDefault="00F108FB" w:rsidP="009511B3">
            <w:pPr>
              <w:rPr>
                <w:b/>
                <w:sz w:val="24"/>
                <w:szCs w:val="24"/>
              </w:rPr>
            </w:pPr>
            <w:r w:rsidRPr="00705DDF">
              <w:rPr>
                <w:b/>
                <w:sz w:val="24"/>
                <w:szCs w:val="24"/>
              </w:rPr>
              <w:t>70-</w:t>
            </w:r>
            <w:smartTag w:uri="urn:schemas-microsoft-com:office:smarttags" w:element="metricconverter">
              <w:smartTagPr>
                <w:attr w:name="ProductID" w:val="75 cm"/>
              </w:smartTagPr>
              <w:r w:rsidRPr="00705DDF">
                <w:rPr>
                  <w:b/>
                  <w:sz w:val="24"/>
                  <w:szCs w:val="24"/>
                </w:rPr>
                <w:t>75 cm</w:t>
              </w:r>
            </w:smartTag>
          </w:p>
        </w:tc>
        <w:tc>
          <w:tcPr>
            <w:tcW w:w="1038" w:type="dxa"/>
          </w:tcPr>
          <w:p w:rsidR="00F108FB" w:rsidRPr="00705DDF" w:rsidRDefault="00F108FB" w:rsidP="009511B3">
            <w:pPr>
              <w:rPr>
                <w:b/>
                <w:sz w:val="24"/>
                <w:szCs w:val="24"/>
              </w:rPr>
            </w:pPr>
            <w:r w:rsidRPr="00705DDF">
              <w:rPr>
                <w:b/>
                <w:sz w:val="24"/>
                <w:szCs w:val="24"/>
              </w:rPr>
              <w:t>3/0</w:t>
            </w:r>
          </w:p>
        </w:tc>
        <w:tc>
          <w:tcPr>
            <w:tcW w:w="1062" w:type="dxa"/>
          </w:tcPr>
          <w:p w:rsidR="00F108FB" w:rsidRPr="00705DDF" w:rsidRDefault="00F108FB" w:rsidP="009511B3">
            <w:pPr>
              <w:rPr>
                <w:b/>
                <w:sz w:val="24"/>
                <w:szCs w:val="24"/>
              </w:rPr>
            </w:pPr>
            <w:r>
              <w:rPr>
                <w:b/>
                <w:sz w:val="24"/>
                <w:szCs w:val="24"/>
              </w:rPr>
              <w:t>5000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2</w:t>
            </w:r>
          </w:p>
        </w:tc>
        <w:tc>
          <w:tcPr>
            <w:tcW w:w="1780" w:type="dxa"/>
          </w:tcPr>
          <w:p w:rsidR="00F108FB" w:rsidRPr="00705DDF" w:rsidRDefault="00F108FB" w:rsidP="009511B3">
            <w:pPr>
              <w:rPr>
                <w:b/>
                <w:sz w:val="24"/>
                <w:szCs w:val="24"/>
              </w:rPr>
            </w:pPr>
            <w:r w:rsidRPr="00705DDF">
              <w:rPr>
                <w:b/>
                <w:sz w:val="24"/>
                <w:szCs w:val="24"/>
              </w:rPr>
              <w:t>Igła ½ 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20 mm"/>
              </w:smartTagPr>
              <w:r w:rsidRPr="00705DDF">
                <w:rPr>
                  <w:b/>
                  <w:sz w:val="24"/>
                  <w:szCs w:val="24"/>
                </w:rPr>
                <w:t>20 mm</w:t>
              </w:r>
            </w:smartTag>
          </w:p>
        </w:tc>
        <w:tc>
          <w:tcPr>
            <w:tcW w:w="2635" w:type="dxa"/>
          </w:tcPr>
          <w:p w:rsidR="00F108FB" w:rsidRPr="00705DDF" w:rsidRDefault="00F108FB" w:rsidP="009511B3">
            <w:pPr>
              <w:rPr>
                <w:b/>
                <w:sz w:val="24"/>
                <w:szCs w:val="24"/>
              </w:rPr>
            </w:pPr>
            <w:r w:rsidRPr="00705DDF">
              <w:rPr>
                <w:b/>
                <w:sz w:val="24"/>
                <w:szCs w:val="24"/>
              </w:rPr>
              <w:t>okrągła rozwarstwiająca</w:t>
            </w:r>
          </w:p>
          <w:p w:rsidR="00F108FB" w:rsidRPr="00705DDF" w:rsidRDefault="00F108FB" w:rsidP="009511B3">
            <w:pPr>
              <w:rPr>
                <w:b/>
                <w:sz w:val="24"/>
                <w:szCs w:val="24"/>
              </w:rPr>
            </w:pPr>
            <w:r w:rsidRPr="00705DDF">
              <w:rPr>
                <w:b/>
                <w:sz w:val="24"/>
                <w:szCs w:val="24"/>
              </w:rPr>
              <w:t>lub okrągła</w:t>
            </w:r>
          </w:p>
        </w:tc>
        <w:tc>
          <w:tcPr>
            <w:tcW w:w="1472" w:type="dxa"/>
          </w:tcPr>
          <w:p w:rsidR="00F108FB" w:rsidRPr="00705DDF" w:rsidRDefault="00F108FB" w:rsidP="009511B3">
            <w:pPr>
              <w:rPr>
                <w:b/>
                <w:sz w:val="24"/>
                <w:szCs w:val="24"/>
              </w:rPr>
            </w:pPr>
            <w:r w:rsidRPr="00705DDF">
              <w:rPr>
                <w:b/>
                <w:sz w:val="24"/>
                <w:szCs w:val="24"/>
              </w:rPr>
              <w:t>70-</w:t>
            </w:r>
            <w:smartTag w:uri="urn:schemas-microsoft-com:office:smarttags" w:element="metricconverter">
              <w:smartTagPr>
                <w:attr w:name="ProductID" w:val="75 cm"/>
              </w:smartTagPr>
              <w:r w:rsidRPr="00705DDF">
                <w:rPr>
                  <w:b/>
                  <w:sz w:val="24"/>
                  <w:szCs w:val="24"/>
                </w:rPr>
                <w:t>75 cm</w:t>
              </w:r>
            </w:smartTag>
          </w:p>
        </w:tc>
        <w:tc>
          <w:tcPr>
            <w:tcW w:w="1038" w:type="dxa"/>
          </w:tcPr>
          <w:p w:rsidR="00F108FB" w:rsidRPr="00705DDF" w:rsidRDefault="00F108FB" w:rsidP="009511B3">
            <w:pPr>
              <w:rPr>
                <w:b/>
                <w:sz w:val="24"/>
                <w:szCs w:val="24"/>
              </w:rPr>
            </w:pPr>
            <w:r w:rsidRPr="00705DDF">
              <w:rPr>
                <w:b/>
                <w:sz w:val="24"/>
                <w:szCs w:val="24"/>
              </w:rPr>
              <w:t>4/0</w:t>
            </w:r>
          </w:p>
        </w:tc>
        <w:tc>
          <w:tcPr>
            <w:tcW w:w="1062" w:type="dxa"/>
          </w:tcPr>
          <w:p w:rsidR="00F108FB" w:rsidRPr="00705DDF" w:rsidRDefault="00F108FB" w:rsidP="009511B3">
            <w:pPr>
              <w:rPr>
                <w:b/>
                <w:sz w:val="24"/>
                <w:szCs w:val="24"/>
              </w:rPr>
            </w:pPr>
            <w:r>
              <w:rPr>
                <w:b/>
                <w:sz w:val="24"/>
                <w:szCs w:val="24"/>
              </w:rPr>
              <w:t>9000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3</w:t>
            </w:r>
          </w:p>
        </w:tc>
        <w:tc>
          <w:tcPr>
            <w:tcW w:w="1780" w:type="dxa"/>
          </w:tcPr>
          <w:p w:rsidR="00F108FB" w:rsidRPr="00705DDF" w:rsidRDefault="00F108FB" w:rsidP="009511B3">
            <w:pPr>
              <w:rPr>
                <w:b/>
                <w:sz w:val="24"/>
                <w:szCs w:val="24"/>
              </w:rPr>
            </w:pPr>
            <w:proofErr w:type="spellStart"/>
            <w:r w:rsidRPr="00705DDF">
              <w:rPr>
                <w:b/>
                <w:sz w:val="24"/>
                <w:szCs w:val="24"/>
              </w:rPr>
              <w:t>Igla</w:t>
            </w:r>
            <w:proofErr w:type="spellEnd"/>
            <w:r w:rsidRPr="00705DDF">
              <w:rPr>
                <w:b/>
                <w:sz w:val="24"/>
                <w:szCs w:val="24"/>
              </w:rPr>
              <w:t xml:space="preserve"> ½</w:t>
            </w:r>
          </w:p>
          <w:p w:rsidR="00F108FB" w:rsidRPr="00705DDF" w:rsidRDefault="00F108FB" w:rsidP="009511B3">
            <w:pPr>
              <w:rPr>
                <w:b/>
                <w:sz w:val="24"/>
                <w:szCs w:val="24"/>
              </w:rPr>
            </w:pPr>
            <w:r w:rsidRPr="00705DDF">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26 mm"/>
              </w:smartTagPr>
              <w:r w:rsidRPr="00705DDF">
                <w:rPr>
                  <w:b/>
                  <w:sz w:val="24"/>
                  <w:szCs w:val="24"/>
                </w:rPr>
                <w:t>26 mm</w:t>
              </w:r>
            </w:smartTag>
          </w:p>
        </w:tc>
        <w:tc>
          <w:tcPr>
            <w:tcW w:w="2635" w:type="dxa"/>
          </w:tcPr>
          <w:p w:rsidR="00F108FB" w:rsidRPr="00705DDF" w:rsidRDefault="00F108FB" w:rsidP="009511B3">
            <w:pPr>
              <w:rPr>
                <w:b/>
                <w:sz w:val="24"/>
                <w:szCs w:val="24"/>
              </w:rPr>
            </w:pPr>
            <w:r w:rsidRPr="00705DDF">
              <w:rPr>
                <w:b/>
                <w:sz w:val="24"/>
                <w:szCs w:val="24"/>
              </w:rPr>
              <w:t>okrągła rozwarstwiająca</w:t>
            </w:r>
          </w:p>
          <w:p w:rsidR="00F108FB" w:rsidRPr="00705DDF" w:rsidRDefault="00F108FB" w:rsidP="009511B3">
            <w:pPr>
              <w:rPr>
                <w:b/>
                <w:sz w:val="24"/>
                <w:szCs w:val="24"/>
              </w:rPr>
            </w:pPr>
            <w:r w:rsidRPr="00705DDF">
              <w:rPr>
                <w:b/>
                <w:sz w:val="24"/>
                <w:szCs w:val="24"/>
              </w:rPr>
              <w:t>lub okrągła</w:t>
            </w:r>
          </w:p>
        </w:tc>
        <w:tc>
          <w:tcPr>
            <w:tcW w:w="1472" w:type="dxa"/>
          </w:tcPr>
          <w:p w:rsidR="00F108FB" w:rsidRPr="00705DDF" w:rsidRDefault="00F108FB" w:rsidP="009511B3">
            <w:pPr>
              <w:rPr>
                <w:b/>
                <w:sz w:val="24"/>
                <w:szCs w:val="24"/>
              </w:rPr>
            </w:pPr>
            <w:r w:rsidRPr="00705DDF">
              <w:rPr>
                <w:b/>
                <w:sz w:val="24"/>
                <w:szCs w:val="24"/>
              </w:rPr>
              <w:t>70-</w:t>
            </w:r>
            <w:smartTag w:uri="urn:schemas-microsoft-com:office:smarttags" w:element="metricconverter">
              <w:smartTagPr>
                <w:attr w:name="ProductID" w:val="75 cm"/>
              </w:smartTagPr>
              <w:r w:rsidRPr="00705DDF">
                <w:rPr>
                  <w:b/>
                  <w:sz w:val="24"/>
                  <w:szCs w:val="24"/>
                </w:rPr>
                <w:t>75 cm</w:t>
              </w:r>
            </w:smartTag>
          </w:p>
        </w:tc>
        <w:tc>
          <w:tcPr>
            <w:tcW w:w="1038" w:type="dxa"/>
          </w:tcPr>
          <w:p w:rsidR="00F108FB" w:rsidRPr="00705DDF" w:rsidRDefault="00F108FB" w:rsidP="009511B3">
            <w:pPr>
              <w:rPr>
                <w:b/>
                <w:sz w:val="24"/>
                <w:szCs w:val="24"/>
              </w:rPr>
            </w:pPr>
            <w:r w:rsidRPr="00705DDF">
              <w:rPr>
                <w:b/>
                <w:sz w:val="24"/>
                <w:szCs w:val="24"/>
              </w:rPr>
              <w:t>2/0</w:t>
            </w:r>
          </w:p>
        </w:tc>
        <w:tc>
          <w:tcPr>
            <w:tcW w:w="1062" w:type="dxa"/>
          </w:tcPr>
          <w:p w:rsidR="00F108FB" w:rsidRPr="00705DDF" w:rsidRDefault="00F108FB" w:rsidP="009511B3">
            <w:pPr>
              <w:rPr>
                <w:b/>
                <w:sz w:val="24"/>
                <w:szCs w:val="24"/>
              </w:rPr>
            </w:pPr>
            <w:r>
              <w:rPr>
                <w:b/>
                <w:sz w:val="24"/>
                <w:szCs w:val="24"/>
              </w:rPr>
              <w:t>6500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4</w:t>
            </w:r>
          </w:p>
        </w:tc>
        <w:tc>
          <w:tcPr>
            <w:tcW w:w="1780" w:type="dxa"/>
          </w:tcPr>
          <w:p w:rsidR="00F108FB" w:rsidRPr="00705DDF" w:rsidRDefault="00F108FB" w:rsidP="009511B3">
            <w:pPr>
              <w:rPr>
                <w:b/>
                <w:sz w:val="24"/>
                <w:szCs w:val="24"/>
              </w:rPr>
            </w:pPr>
            <w:r w:rsidRPr="00705DDF">
              <w:rPr>
                <w:b/>
                <w:sz w:val="24"/>
                <w:szCs w:val="24"/>
              </w:rPr>
              <w:t>Igła ½</w:t>
            </w:r>
          </w:p>
          <w:p w:rsidR="00F108FB" w:rsidRPr="00705DDF" w:rsidRDefault="00F108FB" w:rsidP="009511B3">
            <w:pPr>
              <w:rPr>
                <w:b/>
                <w:sz w:val="24"/>
                <w:szCs w:val="24"/>
              </w:rPr>
            </w:pPr>
            <w:r w:rsidRPr="00705DDF">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36 mm"/>
              </w:smartTagPr>
              <w:r w:rsidRPr="00705DDF">
                <w:rPr>
                  <w:b/>
                  <w:sz w:val="24"/>
                  <w:szCs w:val="24"/>
                </w:rPr>
                <w:t>36 mm</w:t>
              </w:r>
            </w:smartTag>
          </w:p>
        </w:tc>
        <w:tc>
          <w:tcPr>
            <w:tcW w:w="2635" w:type="dxa"/>
          </w:tcPr>
          <w:p w:rsidR="00F108FB" w:rsidRPr="00705DDF" w:rsidRDefault="00F108FB" w:rsidP="009511B3">
            <w:pPr>
              <w:rPr>
                <w:b/>
                <w:sz w:val="24"/>
                <w:szCs w:val="24"/>
              </w:rPr>
            </w:pPr>
            <w:r w:rsidRPr="00705DDF">
              <w:rPr>
                <w:b/>
                <w:sz w:val="24"/>
                <w:szCs w:val="24"/>
              </w:rPr>
              <w:t xml:space="preserve">okrągła </w:t>
            </w:r>
            <w:proofErr w:type="spellStart"/>
            <w:r w:rsidRPr="00705DDF">
              <w:rPr>
                <w:b/>
                <w:sz w:val="24"/>
                <w:szCs w:val="24"/>
              </w:rPr>
              <w:t>przeciwzakłuciowa</w:t>
            </w:r>
            <w:proofErr w:type="spellEnd"/>
          </w:p>
        </w:tc>
        <w:tc>
          <w:tcPr>
            <w:tcW w:w="1472" w:type="dxa"/>
          </w:tcPr>
          <w:p w:rsidR="00F108FB" w:rsidRPr="00705DDF" w:rsidRDefault="00F108FB" w:rsidP="009511B3">
            <w:pPr>
              <w:rPr>
                <w:b/>
                <w:sz w:val="24"/>
                <w:szCs w:val="24"/>
              </w:rPr>
            </w:pPr>
            <w:smartTag w:uri="urn:schemas-microsoft-com:office:smarttags" w:element="metricconverter">
              <w:smartTagPr>
                <w:attr w:name="ProductID" w:val="90 cm"/>
              </w:smartTagPr>
              <w:r w:rsidRPr="00705DDF">
                <w:rPr>
                  <w:b/>
                  <w:sz w:val="24"/>
                  <w:szCs w:val="24"/>
                </w:rPr>
                <w:t>90 cm</w:t>
              </w:r>
            </w:smartTag>
          </w:p>
        </w:tc>
        <w:tc>
          <w:tcPr>
            <w:tcW w:w="1038" w:type="dxa"/>
          </w:tcPr>
          <w:p w:rsidR="00F108FB" w:rsidRPr="00705DDF" w:rsidRDefault="00F108FB" w:rsidP="009511B3">
            <w:pPr>
              <w:rPr>
                <w:b/>
                <w:sz w:val="24"/>
                <w:szCs w:val="24"/>
              </w:rPr>
            </w:pPr>
            <w:r w:rsidRPr="00705DDF">
              <w:rPr>
                <w:b/>
                <w:sz w:val="24"/>
                <w:szCs w:val="24"/>
              </w:rPr>
              <w:t>1/0</w:t>
            </w:r>
          </w:p>
        </w:tc>
        <w:tc>
          <w:tcPr>
            <w:tcW w:w="1062" w:type="dxa"/>
          </w:tcPr>
          <w:p w:rsidR="00F108FB" w:rsidRPr="00705DDF" w:rsidRDefault="00F108FB" w:rsidP="009511B3">
            <w:pPr>
              <w:rPr>
                <w:b/>
                <w:sz w:val="24"/>
                <w:szCs w:val="24"/>
              </w:rPr>
            </w:pPr>
            <w:r>
              <w:rPr>
                <w:b/>
                <w:sz w:val="24"/>
                <w:szCs w:val="24"/>
              </w:rPr>
              <w:t>500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5</w:t>
            </w:r>
          </w:p>
        </w:tc>
        <w:tc>
          <w:tcPr>
            <w:tcW w:w="1780" w:type="dxa"/>
          </w:tcPr>
          <w:p w:rsidR="00F108FB" w:rsidRPr="00705DDF" w:rsidRDefault="00F108FB" w:rsidP="009511B3">
            <w:pPr>
              <w:rPr>
                <w:b/>
                <w:sz w:val="24"/>
                <w:szCs w:val="24"/>
              </w:rPr>
            </w:pPr>
            <w:r w:rsidRPr="00705DDF">
              <w:rPr>
                <w:b/>
                <w:sz w:val="24"/>
                <w:szCs w:val="24"/>
              </w:rPr>
              <w:t>Igła ½</w:t>
            </w:r>
          </w:p>
          <w:p w:rsidR="00F108FB" w:rsidRPr="00705DDF" w:rsidRDefault="00F108FB" w:rsidP="009511B3">
            <w:pPr>
              <w:rPr>
                <w:b/>
                <w:sz w:val="24"/>
                <w:szCs w:val="24"/>
              </w:rPr>
            </w:pPr>
            <w:r w:rsidRPr="00705DDF">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31 mm"/>
              </w:smartTagPr>
              <w:r w:rsidRPr="00705DDF">
                <w:rPr>
                  <w:b/>
                  <w:sz w:val="24"/>
                  <w:szCs w:val="24"/>
                </w:rPr>
                <w:t>31 mm</w:t>
              </w:r>
            </w:smartTag>
          </w:p>
        </w:tc>
        <w:tc>
          <w:tcPr>
            <w:tcW w:w="2635" w:type="dxa"/>
          </w:tcPr>
          <w:p w:rsidR="00F108FB" w:rsidRPr="00705DDF" w:rsidRDefault="00F108FB" w:rsidP="009511B3">
            <w:pPr>
              <w:rPr>
                <w:b/>
                <w:sz w:val="24"/>
                <w:szCs w:val="24"/>
              </w:rPr>
            </w:pPr>
            <w:r w:rsidRPr="00705DDF">
              <w:rPr>
                <w:b/>
                <w:sz w:val="24"/>
                <w:szCs w:val="24"/>
              </w:rPr>
              <w:t>okrągła wzmocniona</w:t>
            </w:r>
          </w:p>
        </w:tc>
        <w:tc>
          <w:tcPr>
            <w:tcW w:w="1472" w:type="dxa"/>
          </w:tcPr>
          <w:p w:rsidR="00F108FB" w:rsidRPr="00705DDF" w:rsidRDefault="00F108FB" w:rsidP="009511B3">
            <w:pPr>
              <w:rPr>
                <w:b/>
                <w:sz w:val="24"/>
                <w:szCs w:val="24"/>
              </w:rPr>
            </w:pPr>
            <w:r w:rsidRPr="00705DDF">
              <w:rPr>
                <w:b/>
                <w:sz w:val="24"/>
                <w:szCs w:val="24"/>
              </w:rPr>
              <w:t>70-</w:t>
            </w:r>
            <w:smartTag w:uri="urn:schemas-microsoft-com:office:smarttags" w:element="metricconverter">
              <w:smartTagPr>
                <w:attr w:name="ProductID" w:val="75 cm"/>
              </w:smartTagPr>
              <w:r w:rsidRPr="00705DDF">
                <w:rPr>
                  <w:b/>
                  <w:sz w:val="24"/>
                  <w:szCs w:val="24"/>
                </w:rPr>
                <w:t>75 cm</w:t>
              </w:r>
            </w:smartTag>
          </w:p>
        </w:tc>
        <w:tc>
          <w:tcPr>
            <w:tcW w:w="1038" w:type="dxa"/>
          </w:tcPr>
          <w:p w:rsidR="00F108FB" w:rsidRPr="00705DDF" w:rsidRDefault="00F108FB" w:rsidP="009511B3">
            <w:pPr>
              <w:rPr>
                <w:b/>
                <w:sz w:val="24"/>
                <w:szCs w:val="24"/>
              </w:rPr>
            </w:pPr>
            <w:r w:rsidRPr="00705DDF">
              <w:rPr>
                <w:b/>
                <w:sz w:val="24"/>
                <w:szCs w:val="24"/>
              </w:rPr>
              <w:t>1/0</w:t>
            </w:r>
          </w:p>
        </w:tc>
        <w:tc>
          <w:tcPr>
            <w:tcW w:w="1062" w:type="dxa"/>
          </w:tcPr>
          <w:p w:rsidR="00F108FB" w:rsidRPr="00705DDF" w:rsidRDefault="00F108FB" w:rsidP="009511B3">
            <w:pPr>
              <w:rPr>
                <w:b/>
                <w:sz w:val="24"/>
                <w:szCs w:val="24"/>
              </w:rPr>
            </w:pPr>
            <w:r>
              <w:rPr>
                <w:b/>
                <w:sz w:val="24"/>
                <w:szCs w:val="24"/>
              </w:rPr>
              <w:t>500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6</w:t>
            </w:r>
          </w:p>
        </w:tc>
        <w:tc>
          <w:tcPr>
            <w:tcW w:w="1780" w:type="dxa"/>
          </w:tcPr>
          <w:p w:rsidR="00F108FB" w:rsidRPr="00705DDF" w:rsidRDefault="00F108FB" w:rsidP="009511B3">
            <w:pPr>
              <w:rPr>
                <w:b/>
                <w:sz w:val="24"/>
                <w:szCs w:val="24"/>
              </w:rPr>
            </w:pPr>
            <w:proofErr w:type="spellStart"/>
            <w:r w:rsidRPr="00705DDF">
              <w:rPr>
                <w:b/>
                <w:sz w:val="24"/>
                <w:szCs w:val="24"/>
              </w:rPr>
              <w:t>Igla</w:t>
            </w:r>
            <w:proofErr w:type="spellEnd"/>
            <w:r w:rsidRPr="00705DDF">
              <w:rPr>
                <w:b/>
                <w:sz w:val="24"/>
                <w:szCs w:val="24"/>
              </w:rPr>
              <w:t xml:space="preserve"> ½</w:t>
            </w:r>
          </w:p>
          <w:p w:rsidR="00F108FB" w:rsidRPr="00705DDF" w:rsidRDefault="00F108FB" w:rsidP="009511B3">
            <w:pPr>
              <w:rPr>
                <w:b/>
                <w:sz w:val="24"/>
                <w:szCs w:val="24"/>
              </w:rPr>
            </w:pPr>
            <w:r w:rsidRPr="00705DDF">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17 mm"/>
              </w:smartTagPr>
              <w:r w:rsidRPr="00705DDF">
                <w:rPr>
                  <w:b/>
                  <w:sz w:val="24"/>
                  <w:szCs w:val="24"/>
                </w:rPr>
                <w:t>17 mm</w:t>
              </w:r>
            </w:smartTag>
          </w:p>
        </w:tc>
        <w:tc>
          <w:tcPr>
            <w:tcW w:w="2635" w:type="dxa"/>
          </w:tcPr>
          <w:p w:rsidR="00F108FB" w:rsidRPr="00705DDF" w:rsidRDefault="00F108FB" w:rsidP="009511B3">
            <w:pPr>
              <w:rPr>
                <w:b/>
                <w:sz w:val="24"/>
                <w:szCs w:val="24"/>
              </w:rPr>
            </w:pPr>
            <w:proofErr w:type="spellStart"/>
            <w:r w:rsidRPr="00705DDF">
              <w:rPr>
                <w:b/>
                <w:sz w:val="24"/>
                <w:szCs w:val="24"/>
              </w:rPr>
              <w:t>okrągla</w:t>
            </w:r>
            <w:proofErr w:type="spellEnd"/>
            <w:r w:rsidRPr="00705DDF">
              <w:rPr>
                <w:b/>
                <w:sz w:val="24"/>
                <w:szCs w:val="24"/>
              </w:rPr>
              <w:t xml:space="preserve"> rozwarstwiająca</w:t>
            </w:r>
          </w:p>
          <w:p w:rsidR="00F108FB" w:rsidRPr="00705DDF" w:rsidRDefault="00F108FB" w:rsidP="009511B3">
            <w:pPr>
              <w:rPr>
                <w:b/>
                <w:sz w:val="24"/>
                <w:szCs w:val="24"/>
              </w:rPr>
            </w:pPr>
            <w:r w:rsidRPr="00705DDF">
              <w:rPr>
                <w:b/>
                <w:sz w:val="24"/>
                <w:szCs w:val="24"/>
              </w:rPr>
              <w:t xml:space="preserve">lub </w:t>
            </w:r>
            <w:proofErr w:type="spellStart"/>
            <w:r w:rsidRPr="00705DDF">
              <w:rPr>
                <w:b/>
                <w:sz w:val="24"/>
                <w:szCs w:val="24"/>
              </w:rPr>
              <w:t>okrągla</w:t>
            </w:r>
            <w:proofErr w:type="spellEnd"/>
          </w:p>
        </w:tc>
        <w:tc>
          <w:tcPr>
            <w:tcW w:w="1472" w:type="dxa"/>
          </w:tcPr>
          <w:p w:rsidR="00F108FB" w:rsidRPr="00705DDF" w:rsidRDefault="00F108FB" w:rsidP="009511B3">
            <w:pPr>
              <w:rPr>
                <w:b/>
                <w:sz w:val="24"/>
                <w:szCs w:val="24"/>
              </w:rPr>
            </w:pPr>
            <w:r w:rsidRPr="00705DDF">
              <w:rPr>
                <w:b/>
                <w:sz w:val="24"/>
                <w:szCs w:val="24"/>
              </w:rPr>
              <w:t>70-</w:t>
            </w:r>
            <w:smartTag w:uri="urn:schemas-microsoft-com:office:smarttags" w:element="metricconverter">
              <w:smartTagPr>
                <w:attr w:name="ProductID" w:val="75 cm"/>
              </w:smartTagPr>
              <w:r w:rsidRPr="00705DDF">
                <w:rPr>
                  <w:b/>
                  <w:sz w:val="24"/>
                  <w:szCs w:val="24"/>
                </w:rPr>
                <w:t>75 cm</w:t>
              </w:r>
            </w:smartTag>
          </w:p>
        </w:tc>
        <w:tc>
          <w:tcPr>
            <w:tcW w:w="1038" w:type="dxa"/>
          </w:tcPr>
          <w:p w:rsidR="00F108FB" w:rsidRPr="00705DDF" w:rsidRDefault="00F108FB" w:rsidP="009511B3">
            <w:pPr>
              <w:rPr>
                <w:b/>
                <w:sz w:val="24"/>
                <w:szCs w:val="24"/>
              </w:rPr>
            </w:pPr>
            <w:r w:rsidRPr="00705DDF">
              <w:rPr>
                <w:b/>
                <w:sz w:val="24"/>
                <w:szCs w:val="24"/>
              </w:rPr>
              <w:t>4/0</w:t>
            </w:r>
          </w:p>
        </w:tc>
        <w:tc>
          <w:tcPr>
            <w:tcW w:w="1062" w:type="dxa"/>
          </w:tcPr>
          <w:p w:rsidR="00F108FB" w:rsidRPr="00705DDF" w:rsidRDefault="00F108FB" w:rsidP="009511B3">
            <w:pPr>
              <w:rPr>
                <w:b/>
                <w:sz w:val="24"/>
                <w:szCs w:val="24"/>
              </w:rPr>
            </w:pPr>
            <w:r>
              <w:rPr>
                <w:b/>
                <w:sz w:val="24"/>
                <w:szCs w:val="24"/>
              </w:rPr>
              <w:t>800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sidRPr="00705DDF">
              <w:rPr>
                <w:b/>
                <w:sz w:val="24"/>
                <w:szCs w:val="24"/>
              </w:rPr>
              <w:t>7</w:t>
            </w:r>
          </w:p>
        </w:tc>
        <w:tc>
          <w:tcPr>
            <w:tcW w:w="1780" w:type="dxa"/>
          </w:tcPr>
          <w:p w:rsidR="00F108FB" w:rsidRPr="00705DDF" w:rsidRDefault="00F108FB" w:rsidP="009511B3">
            <w:pPr>
              <w:rPr>
                <w:b/>
                <w:sz w:val="24"/>
                <w:szCs w:val="24"/>
              </w:rPr>
            </w:pPr>
            <w:r w:rsidRPr="00705DDF">
              <w:rPr>
                <w:b/>
                <w:sz w:val="24"/>
                <w:szCs w:val="24"/>
              </w:rPr>
              <w:t>Igła o komponowanej krzywiźnie</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16 mm"/>
              </w:smartTagPr>
              <w:r w:rsidRPr="00705DDF">
                <w:rPr>
                  <w:b/>
                  <w:sz w:val="24"/>
                  <w:szCs w:val="24"/>
                </w:rPr>
                <w:t>16 mm</w:t>
              </w:r>
            </w:smartTag>
          </w:p>
        </w:tc>
        <w:tc>
          <w:tcPr>
            <w:tcW w:w="2635" w:type="dxa"/>
          </w:tcPr>
          <w:p w:rsidR="00F108FB" w:rsidRPr="00705DDF" w:rsidRDefault="00F108FB" w:rsidP="009511B3">
            <w:pPr>
              <w:rPr>
                <w:b/>
                <w:sz w:val="24"/>
                <w:szCs w:val="24"/>
              </w:rPr>
            </w:pPr>
            <w:proofErr w:type="spellStart"/>
            <w:r w:rsidRPr="00705DDF">
              <w:rPr>
                <w:b/>
                <w:sz w:val="24"/>
                <w:szCs w:val="24"/>
              </w:rPr>
              <w:t>Kosmetyczna.odwrotnie</w:t>
            </w:r>
            <w:proofErr w:type="spellEnd"/>
            <w:r w:rsidRPr="00705DDF">
              <w:rPr>
                <w:b/>
                <w:sz w:val="24"/>
                <w:szCs w:val="24"/>
              </w:rPr>
              <w:t xml:space="preserve"> tnąca, dwuwklęsła</w:t>
            </w:r>
          </w:p>
        </w:tc>
        <w:tc>
          <w:tcPr>
            <w:tcW w:w="1472" w:type="dxa"/>
          </w:tcPr>
          <w:p w:rsidR="00F108FB" w:rsidRPr="00705DDF" w:rsidRDefault="00F108FB" w:rsidP="009511B3">
            <w:pPr>
              <w:rPr>
                <w:b/>
                <w:sz w:val="24"/>
                <w:szCs w:val="24"/>
              </w:rPr>
            </w:pPr>
            <w:smartTag w:uri="urn:schemas-microsoft-com:office:smarttags" w:element="metricconverter">
              <w:smartTagPr>
                <w:attr w:name="ProductID" w:val="45 cm"/>
              </w:smartTagPr>
              <w:r w:rsidRPr="00705DDF">
                <w:rPr>
                  <w:b/>
                  <w:sz w:val="24"/>
                  <w:szCs w:val="24"/>
                </w:rPr>
                <w:t>45 cm</w:t>
              </w:r>
            </w:smartTag>
          </w:p>
          <w:p w:rsidR="00F108FB" w:rsidRPr="00705DDF" w:rsidRDefault="00F108FB" w:rsidP="009511B3">
            <w:pPr>
              <w:rPr>
                <w:b/>
                <w:sz w:val="24"/>
                <w:szCs w:val="24"/>
              </w:rPr>
            </w:pPr>
            <w:r w:rsidRPr="00705DDF">
              <w:rPr>
                <w:b/>
                <w:sz w:val="24"/>
                <w:szCs w:val="24"/>
              </w:rPr>
              <w:t>niebarwiona</w:t>
            </w:r>
          </w:p>
        </w:tc>
        <w:tc>
          <w:tcPr>
            <w:tcW w:w="1038" w:type="dxa"/>
          </w:tcPr>
          <w:p w:rsidR="00F108FB" w:rsidRPr="00705DDF" w:rsidRDefault="00F108FB" w:rsidP="009511B3">
            <w:pPr>
              <w:rPr>
                <w:b/>
                <w:sz w:val="24"/>
                <w:szCs w:val="24"/>
              </w:rPr>
            </w:pPr>
            <w:r w:rsidRPr="00705DDF">
              <w:rPr>
                <w:b/>
                <w:sz w:val="24"/>
                <w:szCs w:val="24"/>
              </w:rPr>
              <w:t>4/0</w:t>
            </w:r>
          </w:p>
        </w:tc>
        <w:tc>
          <w:tcPr>
            <w:tcW w:w="1062" w:type="dxa"/>
          </w:tcPr>
          <w:p w:rsidR="00F108FB" w:rsidRPr="00705DDF" w:rsidRDefault="00F108FB" w:rsidP="009511B3">
            <w:pPr>
              <w:rPr>
                <w:b/>
                <w:sz w:val="24"/>
                <w:szCs w:val="24"/>
              </w:rPr>
            </w:pPr>
            <w:r w:rsidRPr="00705DDF">
              <w:rPr>
                <w:b/>
                <w:sz w:val="24"/>
                <w:szCs w:val="24"/>
              </w:rPr>
              <w:t>60</w:t>
            </w:r>
          </w:p>
        </w:tc>
        <w:tc>
          <w:tcPr>
            <w:tcW w:w="1032" w:type="dxa"/>
          </w:tcPr>
          <w:p w:rsidR="00F108FB" w:rsidRPr="00705DDF" w:rsidRDefault="00F108FB" w:rsidP="009511B3">
            <w:pPr>
              <w:rPr>
                <w:b/>
                <w:sz w:val="24"/>
                <w:szCs w:val="24"/>
              </w:rPr>
            </w:pPr>
          </w:p>
        </w:tc>
        <w:tc>
          <w:tcPr>
            <w:tcW w:w="1395" w:type="dxa"/>
            <w:vAlign w:val="center"/>
          </w:tcPr>
          <w:p w:rsidR="00F108FB" w:rsidRPr="00705DDF" w:rsidRDefault="00F108FB" w:rsidP="009511B3">
            <w:pPr>
              <w:jc w:val="center"/>
              <w:rPr>
                <w:b/>
                <w:sz w:val="24"/>
                <w:szCs w:val="24"/>
              </w:rPr>
            </w:pP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r w:rsidR="00F108FB" w:rsidRPr="00705DDF" w:rsidTr="009511B3">
        <w:tc>
          <w:tcPr>
            <w:tcW w:w="511" w:type="dxa"/>
          </w:tcPr>
          <w:p w:rsidR="00F108FB" w:rsidRPr="00705DDF" w:rsidRDefault="00F108FB" w:rsidP="009511B3">
            <w:pPr>
              <w:rPr>
                <w:b/>
                <w:sz w:val="24"/>
                <w:szCs w:val="24"/>
              </w:rPr>
            </w:pPr>
            <w:r>
              <w:rPr>
                <w:b/>
                <w:sz w:val="24"/>
                <w:szCs w:val="24"/>
              </w:rPr>
              <w:t>8</w:t>
            </w:r>
          </w:p>
        </w:tc>
        <w:tc>
          <w:tcPr>
            <w:tcW w:w="1780" w:type="dxa"/>
          </w:tcPr>
          <w:p w:rsidR="00F108FB" w:rsidRDefault="00F108FB" w:rsidP="009511B3">
            <w:pPr>
              <w:rPr>
                <w:b/>
                <w:sz w:val="24"/>
                <w:szCs w:val="24"/>
              </w:rPr>
            </w:pPr>
            <w:r>
              <w:rPr>
                <w:b/>
                <w:sz w:val="24"/>
                <w:szCs w:val="24"/>
              </w:rPr>
              <w:t>Igła ½</w:t>
            </w:r>
          </w:p>
          <w:p w:rsidR="00F108FB" w:rsidRPr="00705DDF" w:rsidRDefault="00F108FB" w:rsidP="009511B3">
            <w:pPr>
              <w:rPr>
                <w:b/>
                <w:sz w:val="24"/>
                <w:szCs w:val="24"/>
              </w:rPr>
            </w:pPr>
            <w:r>
              <w:rPr>
                <w:b/>
                <w:sz w:val="24"/>
                <w:szCs w:val="24"/>
              </w:rPr>
              <w:t>koła</w:t>
            </w:r>
          </w:p>
        </w:tc>
        <w:tc>
          <w:tcPr>
            <w:tcW w:w="1113" w:type="dxa"/>
          </w:tcPr>
          <w:p w:rsidR="00F108FB" w:rsidRPr="00705DDF" w:rsidRDefault="00F108FB" w:rsidP="009511B3">
            <w:pPr>
              <w:rPr>
                <w:b/>
                <w:sz w:val="24"/>
                <w:szCs w:val="24"/>
              </w:rPr>
            </w:pPr>
            <w:smartTag w:uri="urn:schemas-microsoft-com:office:smarttags" w:element="metricconverter">
              <w:smartTagPr>
                <w:attr w:name="ProductID" w:val="17 mm"/>
              </w:smartTagPr>
              <w:r>
                <w:rPr>
                  <w:b/>
                  <w:sz w:val="24"/>
                  <w:szCs w:val="24"/>
                </w:rPr>
                <w:t>17 mm</w:t>
              </w:r>
            </w:smartTag>
          </w:p>
        </w:tc>
        <w:tc>
          <w:tcPr>
            <w:tcW w:w="2635" w:type="dxa"/>
          </w:tcPr>
          <w:p w:rsidR="00F108FB" w:rsidRPr="00705DDF" w:rsidRDefault="00F108FB" w:rsidP="009511B3">
            <w:pPr>
              <w:rPr>
                <w:b/>
                <w:sz w:val="24"/>
                <w:szCs w:val="24"/>
              </w:rPr>
            </w:pPr>
            <w:r>
              <w:rPr>
                <w:b/>
                <w:sz w:val="24"/>
                <w:szCs w:val="24"/>
              </w:rPr>
              <w:t>Okrągła rozwarstwiająca lub okrągła</w:t>
            </w:r>
          </w:p>
        </w:tc>
        <w:tc>
          <w:tcPr>
            <w:tcW w:w="1472" w:type="dxa"/>
          </w:tcPr>
          <w:p w:rsidR="00F108FB" w:rsidRPr="00705DDF" w:rsidRDefault="00F108FB" w:rsidP="009511B3">
            <w:pPr>
              <w:rPr>
                <w:b/>
                <w:sz w:val="24"/>
                <w:szCs w:val="24"/>
              </w:rPr>
            </w:pPr>
            <w:r>
              <w:rPr>
                <w:b/>
                <w:sz w:val="24"/>
                <w:szCs w:val="24"/>
              </w:rPr>
              <w:t xml:space="preserve">70 – </w:t>
            </w:r>
            <w:smartTag w:uri="urn:schemas-microsoft-com:office:smarttags" w:element="metricconverter">
              <w:smartTagPr>
                <w:attr w:name="ProductID" w:val="75 cm"/>
              </w:smartTagPr>
              <w:r>
                <w:rPr>
                  <w:b/>
                  <w:sz w:val="24"/>
                  <w:szCs w:val="24"/>
                </w:rPr>
                <w:t>75 cm</w:t>
              </w:r>
            </w:smartTag>
          </w:p>
        </w:tc>
        <w:tc>
          <w:tcPr>
            <w:tcW w:w="1038" w:type="dxa"/>
          </w:tcPr>
          <w:p w:rsidR="00F108FB" w:rsidRPr="00705DDF" w:rsidRDefault="00F108FB" w:rsidP="009511B3">
            <w:pPr>
              <w:rPr>
                <w:b/>
                <w:sz w:val="24"/>
                <w:szCs w:val="24"/>
              </w:rPr>
            </w:pPr>
            <w:r>
              <w:rPr>
                <w:b/>
                <w:sz w:val="24"/>
                <w:szCs w:val="24"/>
              </w:rPr>
              <w:t>5/0</w:t>
            </w:r>
          </w:p>
        </w:tc>
        <w:tc>
          <w:tcPr>
            <w:tcW w:w="1062" w:type="dxa"/>
          </w:tcPr>
          <w:p w:rsidR="00F108FB" w:rsidRPr="00705DDF" w:rsidRDefault="00F108FB" w:rsidP="009511B3">
            <w:pPr>
              <w:rPr>
                <w:b/>
                <w:sz w:val="24"/>
                <w:szCs w:val="24"/>
              </w:rPr>
            </w:pPr>
            <w:r>
              <w:rPr>
                <w:b/>
                <w:sz w:val="24"/>
                <w:szCs w:val="24"/>
              </w:rPr>
              <w:t>600</w:t>
            </w:r>
          </w:p>
        </w:tc>
        <w:tc>
          <w:tcPr>
            <w:tcW w:w="1032" w:type="dxa"/>
          </w:tcPr>
          <w:p w:rsidR="00F108FB" w:rsidRPr="00705DDF" w:rsidRDefault="00F108FB" w:rsidP="009511B3">
            <w:pPr>
              <w:rPr>
                <w:b/>
                <w:sz w:val="24"/>
                <w:szCs w:val="24"/>
              </w:rPr>
            </w:pPr>
          </w:p>
        </w:tc>
        <w:tc>
          <w:tcPr>
            <w:tcW w:w="1395" w:type="dxa"/>
            <w:vAlign w:val="center"/>
          </w:tcPr>
          <w:p w:rsidR="00F108FB" w:rsidRDefault="00F108FB" w:rsidP="009511B3">
            <w:pPr>
              <w:jc w:val="center"/>
              <w:rPr>
                <w:b/>
                <w:sz w:val="24"/>
                <w:szCs w:val="24"/>
              </w:rPr>
            </w:pPr>
          </w:p>
        </w:tc>
        <w:tc>
          <w:tcPr>
            <w:tcW w:w="1046" w:type="dxa"/>
            <w:vAlign w:val="center"/>
          </w:tcPr>
          <w:p w:rsidR="00F108FB" w:rsidRDefault="00F108FB" w:rsidP="009511B3">
            <w:pPr>
              <w:jc w:val="right"/>
              <w:rPr>
                <w:b/>
                <w:sz w:val="24"/>
                <w:szCs w:val="24"/>
              </w:rPr>
            </w:pPr>
          </w:p>
        </w:tc>
        <w:tc>
          <w:tcPr>
            <w:tcW w:w="1306" w:type="dxa"/>
            <w:vAlign w:val="center"/>
          </w:tcPr>
          <w:p w:rsidR="00F108FB" w:rsidRDefault="00F108FB" w:rsidP="009511B3">
            <w:pPr>
              <w:jc w:val="right"/>
              <w:rPr>
                <w:b/>
                <w:sz w:val="24"/>
                <w:szCs w:val="24"/>
              </w:rPr>
            </w:pPr>
          </w:p>
        </w:tc>
      </w:tr>
      <w:tr w:rsidR="00F108FB" w:rsidRPr="00705DDF" w:rsidTr="009511B3">
        <w:tc>
          <w:tcPr>
            <w:tcW w:w="12038" w:type="dxa"/>
            <w:gridSpan w:val="9"/>
          </w:tcPr>
          <w:p w:rsidR="00F108FB" w:rsidRPr="00705DDF" w:rsidRDefault="00F108FB" w:rsidP="009511B3">
            <w:pPr>
              <w:jc w:val="right"/>
              <w:rPr>
                <w:b/>
                <w:sz w:val="24"/>
                <w:szCs w:val="24"/>
              </w:rPr>
            </w:pPr>
            <w:r>
              <w:rPr>
                <w:b/>
                <w:sz w:val="24"/>
                <w:szCs w:val="24"/>
              </w:rPr>
              <w:t>Razem</w:t>
            </w:r>
          </w:p>
        </w:tc>
        <w:tc>
          <w:tcPr>
            <w:tcW w:w="1046" w:type="dxa"/>
            <w:vAlign w:val="center"/>
          </w:tcPr>
          <w:p w:rsidR="00F108FB" w:rsidRPr="00705DDF" w:rsidRDefault="00F108FB" w:rsidP="009511B3">
            <w:pPr>
              <w:jc w:val="right"/>
              <w:rPr>
                <w:b/>
                <w:sz w:val="24"/>
                <w:szCs w:val="24"/>
              </w:rPr>
            </w:pPr>
          </w:p>
        </w:tc>
        <w:tc>
          <w:tcPr>
            <w:tcW w:w="1306" w:type="dxa"/>
            <w:vAlign w:val="center"/>
          </w:tcPr>
          <w:p w:rsidR="00F108FB" w:rsidRPr="00705DDF" w:rsidRDefault="00F108FB" w:rsidP="009511B3">
            <w:pPr>
              <w:jc w:val="right"/>
              <w:rPr>
                <w:b/>
                <w:sz w:val="24"/>
                <w:szCs w:val="24"/>
              </w:rPr>
            </w:pPr>
          </w:p>
        </w:tc>
      </w:tr>
    </w:tbl>
    <w:p w:rsidR="00F108FB" w:rsidRDefault="00F108FB" w:rsidP="00F108FB">
      <w:pPr>
        <w:rPr>
          <w:b/>
          <w:sz w:val="24"/>
          <w:szCs w:val="24"/>
        </w:rPr>
      </w:pPr>
    </w:p>
    <w:p w:rsidR="00F108FB" w:rsidRDefault="00F108FB" w:rsidP="00F108FB">
      <w:pPr>
        <w:rPr>
          <w:b/>
          <w:sz w:val="24"/>
          <w:szCs w:val="24"/>
        </w:rPr>
      </w:pPr>
      <w:r>
        <w:rPr>
          <w:b/>
          <w:sz w:val="24"/>
          <w:szCs w:val="24"/>
        </w:rPr>
        <w:t xml:space="preserve">Zestawienie parametrów podlegających ocenie w ramach kryterium walory użytkowe </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 xml:space="preserve">1 – Zachowanie % początkowej zdolności podtrzymania tkanek po 14 dniach ( weryfikacja parametru na podstawie </w:t>
      </w:r>
      <w:proofErr w:type="spellStart"/>
      <w:r>
        <w:rPr>
          <w:b/>
          <w:sz w:val="24"/>
          <w:szCs w:val="24"/>
        </w:rPr>
        <w:t>orginalnej</w:t>
      </w:r>
      <w:proofErr w:type="spellEnd"/>
      <w:r>
        <w:rPr>
          <w:b/>
          <w:sz w:val="24"/>
          <w:szCs w:val="24"/>
        </w:rPr>
        <w:t xml:space="preserve"> ulotki zawartej w opakowaniu )</w:t>
      </w:r>
    </w:p>
    <w:p w:rsidR="00F108FB" w:rsidRDefault="00F108FB" w:rsidP="00F108FB">
      <w:pPr>
        <w:rPr>
          <w:b/>
          <w:sz w:val="24"/>
          <w:szCs w:val="24"/>
        </w:rPr>
      </w:pPr>
      <w:r>
        <w:rPr>
          <w:b/>
          <w:sz w:val="24"/>
          <w:szCs w:val="24"/>
        </w:rPr>
        <w:t>60 – 80 % - 40 pkt.</w:t>
      </w:r>
    </w:p>
    <w:p w:rsidR="00F108FB" w:rsidRDefault="00F108FB" w:rsidP="00F108FB">
      <w:pPr>
        <w:rPr>
          <w:b/>
          <w:sz w:val="24"/>
          <w:szCs w:val="24"/>
        </w:rPr>
      </w:pPr>
      <w:r>
        <w:rPr>
          <w:b/>
          <w:sz w:val="24"/>
          <w:szCs w:val="24"/>
        </w:rPr>
        <w:t>45 – 59 % - 10 pkt.</w:t>
      </w:r>
    </w:p>
    <w:p w:rsidR="00F108FB" w:rsidRDefault="00F108FB" w:rsidP="00F108FB">
      <w:pPr>
        <w:rPr>
          <w:b/>
          <w:sz w:val="24"/>
          <w:szCs w:val="24"/>
        </w:rPr>
      </w:pPr>
      <w:r>
        <w:rPr>
          <w:b/>
          <w:sz w:val="24"/>
          <w:szCs w:val="24"/>
        </w:rPr>
        <w:t>&lt; 45 %      - 0 pkt.</w:t>
      </w:r>
    </w:p>
    <w:p w:rsidR="00F108FB" w:rsidRDefault="00F108FB" w:rsidP="00F108FB">
      <w:pPr>
        <w:rPr>
          <w:b/>
          <w:sz w:val="24"/>
          <w:szCs w:val="24"/>
        </w:rPr>
      </w:pPr>
      <w:r>
        <w:rPr>
          <w:b/>
          <w:sz w:val="24"/>
          <w:szCs w:val="24"/>
        </w:rPr>
        <w:t xml:space="preserve">2 – Stabilność </w:t>
      </w:r>
      <w:proofErr w:type="spellStart"/>
      <w:r>
        <w:rPr>
          <w:b/>
          <w:sz w:val="24"/>
          <w:szCs w:val="24"/>
        </w:rPr>
        <w:t>igly</w:t>
      </w:r>
      <w:proofErr w:type="spellEnd"/>
      <w:r>
        <w:rPr>
          <w:b/>
          <w:sz w:val="24"/>
          <w:szCs w:val="24"/>
        </w:rPr>
        <w:t xml:space="preserve"> w imadle ( weryfikacja na podstawie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3 – </w:t>
      </w:r>
      <w:proofErr w:type="spellStart"/>
      <w:r>
        <w:rPr>
          <w:b/>
          <w:sz w:val="24"/>
          <w:szCs w:val="24"/>
        </w:rPr>
        <w:t>Wytrzymalość</w:t>
      </w:r>
      <w:proofErr w:type="spellEnd"/>
      <w:r>
        <w:rPr>
          <w:b/>
          <w:sz w:val="24"/>
          <w:szCs w:val="24"/>
        </w:rPr>
        <w:t xml:space="preserve"> igły (nie łamie </w:t>
      </w:r>
      <w:proofErr w:type="spellStart"/>
      <w:r>
        <w:rPr>
          <w:b/>
          <w:sz w:val="24"/>
          <w:szCs w:val="24"/>
        </w:rPr>
        <w:t>się,nie</w:t>
      </w:r>
      <w:proofErr w:type="spellEnd"/>
      <w:r>
        <w:rPr>
          <w:b/>
          <w:sz w:val="24"/>
          <w:szCs w:val="24"/>
        </w:rPr>
        <w:t xml:space="preserve"> </w:t>
      </w:r>
      <w:proofErr w:type="spellStart"/>
      <w:r>
        <w:rPr>
          <w:b/>
          <w:sz w:val="24"/>
          <w:szCs w:val="24"/>
        </w:rPr>
        <w:t>wygina,weryfikacja</w:t>
      </w:r>
      <w:proofErr w:type="spellEnd"/>
      <w:r>
        <w:rPr>
          <w:b/>
          <w:sz w:val="24"/>
          <w:szCs w:val="24"/>
        </w:rPr>
        <w:t xml:space="preserve">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4 – Wytrzymałość nitki na zrywanie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5 – Trwałe połączenie </w:t>
      </w:r>
      <w:proofErr w:type="spellStart"/>
      <w:r>
        <w:rPr>
          <w:b/>
          <w:sz w:val="24"/>
          <w:szCs w:val="24"/>
        </w:rPr>
        <w:t>igly</w:t>
      </w:r>
      <w:proofErr w:type="spellEnd"/>
      <w:r>
        <w:rPr>
          <w:b/>
          <w:sz w:val="24"/>
          <w:szCs w:val="24"/>
        </w:rPr>
        <w:t xml:space="preserve"> z nitką (weryfikacja na podstawi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6 – Atraumatyczne połączenie igły z nitką ( nitka całkowicie wypełnia lożę po przejściu igły)</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 xml:space="preserve">Nie – 0 pkt. </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 xml:space="preserve">Pakiet 3 </w:t>
      </w:r>
    </w:p>
    <w:p w:rsidR="00F108FB" w:rsidRDefault="00F108FB" w:rsidP="00F108FB">
      <w:pPr>
        <w:rPr>
          <w:b/>
          <w:sz w:val="24"/>
          <w:szCs w:val="24"/>
        </w:rPr>
      </w:pPr>
    </w:p>
    <w:p w:rsidR="00F108FB" w:rsidRDefault="00F108FB" w:rsidP="00F108FB">
      <w:pPr>
        <w:rPr>
          <w:b/>
          <w:sz w:val="24"/>
          <w:szCs w:val="24"/>
        </w:rPr>
      </w:pPr>
      <w:r>
        <w:rPr>
          <w:b/>
          <w:sz w:val="24"/>
          <w:szCs w:val="24"/>
        </w:rPr>
        <w:t xml:space="preserve">Nici wchłanialne, syntetyczne, </w:t>
      </w:r>
      <w:proofErr w:type="spellStart"/>
      <w:r>
        <w:rPr>
          <w:b/>
          <w:sz w:val="24"/>
          <w:szCs w:val="24"/>
        </w:rPr>
        <w:t>monofilamentowe,jednobarwne,calkowite</w:t>
      </w:r>
      <w:proofErr w:type="spellEnd"/>
      <w:r>
        <w:rPr>
          <w:b/>
          <w:sz w:val="24"/>
          <w:szCs w:val="24"/>
        </w:rPr>
        <w:t xml:space="preserve"> </w:t>
      </w:r>
      <w:proofErr w:type="spellStart"/>
      <w:r>
        <w:rPr>
          <w:b/>
          <w:sz w:val="24"/>
          <w:szCs w:val="24"/>
        </w:rPr>
        <w:t>wchlonięcie</w:t>
      </w:r>
      <w:proofErr w:type="spellEnd"/>
      <w:r>
        <w:rPr>
          <w:b/>
          <w:sz w:val="24"/>
          <w:szCs w:val="24"/>
        </w:rPr>
        <w:t xml:space="preserve"> 90 – 120 </w:t>
      </w:r>
      <w:proofErr w:type="spellStart"/>
      <w:r>
        <w:rPr>
          <w:b/>
          <w:sz w:val="24"/>
          <w:szCs w:val="24"/>
        </w:rPr>
        <w:t>dni,zachowujące</w:t>
      </w:r>
      <w:proofErr w:type="spellEnd"/>
      <w:r>
        <w:rPr>
          <w:b/>
          <w:sz w:val="24"/>
          <w:szCs w:val="24"/>
        </w:rPr>
        <w:t xml:space="preserve"> około 20 – 30 % podtrzymywania tkankowego po 14 </w:t>
      </w:r>
      <w:proofErr w:type="spellStart"/>
      <w:r>
        <w:rPr>
          <w:b/>
          <w:sz w:val="24"/>
          <w:szCs w:val="24"/>
        </w:rPr>
        <w:t>dniach.Nici</w:t>
      </w:r>
      <w:proofErr w:type="spellEnd"/>
      <w:r>
        <w:rPr>
          <w:b/>
          <w:sz w:val="24"/>
          <w:szCs w:val="24"/>
        </w:rPr>
        <w:t xml:space="preserve"> nasączone substancją antybakteryjną o szerokim spektrum </w:t>
      </w:r>
      <w:proofErr w:type="spellStart"/>
      <w:r>
        <w:rPr>
          <w:b/>
          <w:sz w:val="24"/>
          <w:szCs w:val="24"/>
        </w:rPr>
        <w:t>dzialania.Igly</w:t>
      </w:r>
      <w:proofErr w:type="spellEnd"/>
      <w:r>
        <w:rPr>
          <w:b/>
          <w:sz w:val="24"/>
          <w:szCs w:val="24"/>
        </w:rPr>
        <w:t xml:space="preserve"> o zwiększonej odporności na </w:t>
      </w:r>
      <w:proofErr w:type="spellStart"/>
      <w:r>
        <w:rPr>
          <w:b/>
          <w:sz w:val="24"/>
          <w:szCs w:val="24"/>
        </w:rPr>
        <w:t>odksztalcenie</w:t>
      </w:r>
      <w:proofErr w:type="spellEnd"/>
      <w:r>
        <w:rPr>
          <w:b/>
          <w:sz w:val="24"/>
          <w:szCs w:val="24"/>
        </w:rPr>
        <w:t xml:space="preserve">, posiadające cechy zwiększające  stabilność w imadle ( spłaszczenie w części </w:t>
      </w:r>
      <w:proofErr w:type="spellStart"/>
      <w:r>
        <w:rPr>
          <w:b/>
          <w:sz w:val="24"/>
          <w:szCs w:val="24"/>
        </w:rPr>
        <w:t>imadłowej</w:t>
      </w:r>
      <w:proofErr w:type="spellEnd"/>
      <w:r>
        <w:rPr>
          <w:b/>
          <w:sz w:val="24"/>
          <w:szCs w:val="24"/>
        </w:rPr>
        <w:t xml:space="preserve"> )</w:t>
      </w:r>
    </w:p>
    <w:p w:rsidR="00F108FB" w:rsidRDefault="00F108FB" w:rsidP="00F108FB">
      <w:pPr>
        <w:rPr>
          <w:b/>
          <w:sz w:val="24"/>
          <w:szCs w:val="24"/>
        </w:rPr>
      </w:pPr>
    </w:p>
    <w:tbl>
      <w:tblPr>
        <w:tblW w:w="14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1112"/>
        <w:gridCol w:w="1262"/>
        <w:gridCol w:w="1935"/>
        <w:gridCol w:w="1170"/>
        <w:gridCol w:w="1142"/>
        <w:gridCol w:w="1144"/>
        <w:gridCol w:w="1586"/>
        <w:gridCol w:w="1545"/>
        <w:gridCol w:w="1545"/>
        <w:gridCol w:w="1545"/>
      </w:tblGrid>
      <w:tr w:rsidR="00F108FB" w:rsidRPr="001D02A1" w:rsidTr="009511B3">
        <w:tc>
          <w:tcPr>
            <w:tcW w:w="693" w:type="dxa"/>
          </w:tcPr>
          <w:p w:rsidR="00F108FB" w:rsidRPr="001D02A1" w:rsidRDefault="00F108FB" w:rsidP="009511B3">
            <w:pPr>
              <w:rPr>
                <w:b/>
                <w:sz w:val="24"/>
                <w:szCs w:val="24"/>
              </w:rPr>
            </w:pPr>
            <w:r w:rsidRPr="001D02A1">
              <w:rPr>
                <w:b/>
                <w:sz w:val="24"/>
                <w:szCs w:val="24"/>
              </w:rPr>
              <w:t>Lp.</w:t>
            </w:r>
          </w:p>
        </w:tc>
        <w:tc>
          <w:tcPr>
            <w:tcW w:w="1112" w:type="dxa"/>
          </w:tcPr>
          <w:p w:rsidR="00F108FB" w:rsidRPr="001D02A1" w:rsidRDefault="00F108FB" w:rsidP="009511B3">
            <w:pPr>
              <w:rPr>
                <w:b/>
                <w:sz w:val="24"/>
                <w:szCs w:val="24"/>
              </w:rPr>
            </w:pPr>
            <w:proofErr w:type="spellStart"/>
            <w:r w:rsidRPr="001D02A1">
              <w:rPr>
                <w:b/>
                <w:sz w:val="24"/>
                <w:szCs w:val="24"/>
              </w:rPr>
              <w:t>Ksztalt</w:t>
            </w:r>
            <w:proofErr w:type="spellEnd"/>
          </w:p>
          <w:p w:rsidR="00F108FB" w:rsidRPr="001D02A1" w:rsidRDefault="00F108FB" w:rsidP="009511B3">
            <w:pPr>
              <w:rPr>
                <w:b/>
                <w:sz w:val="24"/>
                <w:szCs w:val="24"/>
              </w:rPr>
            </w:pPr>
            <w:r w:rsidRPr="001D02A1">
              <w:rPr>
                <w:b/>
                <w:sz w:val="24"/>
                <w:szCs w:val="24"/>
              </w:rPr>
              <w:t>igły</w:t>
            </w:r>
          </w:p>
        </w:tc>
        <w:tc>
          <w:tcPr>
            <w:tcW w:w="1262" w:type="dxa"/>
          </w:tcPr>
          <w:p w:rsidR="00F108FB" w:rsidRPr="001D02A1" w:rsidRDefault="00F108FB" w:rsidP="009511B3">
            <w:pPr>
              <w:rPr>
                <w:b/>
                <w:sz w:val="24"/>
                <w:szCs w:val="24"/>
              </w:rPr>
            </w:pPr>
            <w:r w:rsidRPr="001D02A1">
              <w:rPr>
                <w:b/>
                <w:sz w:val="24"/>
                <w:szCs w:val="24"/>
              </w:rPr>
              <w:t>Wielkość</w:t>
            </w:r>
          </w:p>
          <w:p w:rsidR="00F108FB" w:rsidRPr="001D02A1" w:rsidRDefault="00F108FB" w:rsidP="009511B3">
            <w:pPr>
              <w:rPr>
                <w:b/>
                <w:sz w:val="24"/>
                <w:szCs w:val="24"/>
              </w:rPr>
            </w:pPr>
            <w:r w:rsidRPr="001D02A1">
              <w:rPr>
                <w:b/>
                <w:sz w:val="24"/>
                <w:szCs w:val="24"/>
              </w:rPr>
              <w:t>igły</w:t>
            </w:r>
          </w:p>
        </w:tc>
        <w:tc>
          <w:tcPr>
            <w:tcW w:w="1935" w:type="dxa"/>
          </w:tcPr>
          <w:p w:rsidR="00F108FB" w:rsidRPr="001D02A1" w:rsidRDefault="00F108FB" w:rsidP="009511B3">
            <w:pPr>
              <w:rPr>
                <w:b/>
                <w:sz w:val="24"/>
                <w:szCs w:val="24"/>
              </w:rPr>
            </w:pPr>
            <w:r w:rsidRPr="001D02A1">
              <w:rPr>
                <w:b/>
                <w:sz w:val="24"/>
                <w:szCs w:val="24"/>
              </w:rPr>
              <w:t>Rodzaj igły</w:t>
            </w:r>
          </w:p>
          <w:p w:rsidR="00F108FB" w:rsidRPr="001D02A1" w:rsidRDefault="00F108FB" w:rsidP="009511B3">
            <w:pPr>
              <w:rPr>
                <w:b/>
                <w:sz w:val="24"/>
                <w:szCs w:val="24"/>
              </w:rPr>
            </w:pPr>
            <w:r w:rsidRPr="001D02A1">
              <w:rPr>
                <w:b/>
                <w:sz w:val="24"/>
                <w:szCs w:val="24"/>
              </w:rPr>
              <w:t>nazwa handlowa</w:t>
            </w:r>
          </w:p>
        </w:tc>
        <w:tc>
          <w:tcPr>
            <w:tcW w:w="1170" w:type="dxa"/>
          </w:tcPr>
          <w:p w:rsidR="00F108FB" w:rsidRPr="001D02A1" w:rsidRDefault="00F108FB" w:rsidP="009511B3">
            <w:pPr>
              <w:rPr>
                <w:b/>
                <w:sz w:val="24"/>
                <w:szCs w:val="24"/>
              </w:rPr>
            </w:pPr>
            <w:proofErr w:type="spellStart"/>
            <w:r w:rsidRPr="001D02A1">
              <w:rPr>
                <w:b/>
                <w:sz w:val="24"/>
                <w:szCs w:val="24"/>
              </w:rPr>
              <w:t>Dlugość</w:t>
            </w:r>
            <w:proofErr w:type="spellEnd"/>
          </w:p>
          <w:p w:rsidR="00F108FB" w:rsidRPr="001D02A1" w:rsidRDefault="00F108FB" w:rsidP="009511B3">
            <w:pPr>
              <w:rPr>
                <w:b/>
                <w:sz w:val="24"/>
                <w:szCs w:val="24"/>
              </w:rPr>
            </w:pPr>
            <w:r w:rsidRPr="001D02A1">
              <w:rPr>
                <w:b/>
                <w:sz w:val="24"/>
                <w:szCs w:val="24"/>
              </w:rPr>
              <w:t>nitki</w:t>
            </w:r>
          </w:p>
        </w:tc>
        <w:tc>
          <w:tcPr>
            <w:tcW w:w="1142" w:type="dxa"/>
          </w:tcPr>
          <w:p w:rsidR="00F108FB" w:rsidRPr="001D02A1" w:rsidRDefault="00F108FB" w:rsidP="009511B3">
            <w:pPr>
              <w:rPr>
                <w:b/>
                <w:sz w:val="24"/>
                <w:szCs w:val="24"/>
              </w:rPr>
            </w:pPr>
            <w:r w:rsidRPr="001D02A1">
              <w:rPr>
                <w:b/>
                <w:sz w:val="24"/>
                <w:szCs w:val="24"/>
              </w:rPr>
              <w:t>Grubość</w:t>
            </w:r>
          </w:p>
          <w:p w:rsidR="00F108FB" w:rsidRPr="001D02A1" w:rsidRDefault="00F108FB" w:rsidP="009511B3">
            <w:pPr>
              <w:rPr>
                <w:b/>
                <w:sz w:val="24"/>
                <w:szCs w:val="24"/>
              </w:rPr>
            </w:pPr>
            <w:r w:rsidRPr="001D02A1">
              <w:rPr>
                <w:b/>
                <w:sz w:val="24"/>
                <w:szCs w:val="24"/>
              </w:rPr>
              <w:t>nitki</w:t>
            </w:r>
          </w:p>
        </w:tc>
        <w:tc>
          <w:tcPr>
            <w:tcW w:w="1144" w:type="dxa"/>
          </w:tcPr>
          <w:p w:rsidR="00F108FB" w:rsidRPr="001D02A1" w:rsidRDefault="00F108FB" w:rsidP="009511B3">
            <w:pPr>
              <w:rPr>
                <w:b/>
                <w:sz w:val="24"/>
                <w:szCs w:val="24"/>
              </w:rPr>
            </w:pPr>
            <w:r w:rsidRPr="001D02A1">
              <w:rPr>
                <w:b/>
                <w:sz w:val="24"/>
                <w:szCs w:val="24"/>
              </w:rPr>
              <w:t>Ilość saszetek</w:t>
            </w:r>
          </w:p>
        </w:tc>
        <w:tc>
          <w:tcPr>
            <w:tcW w:w="1586" w:type="dxa"/>
          </w:tcPr>
          <w:p w:rsidR="00F108FB" w:rsidRPr="001D02A1" w:rsidRDefault="00F108FB" w:rsidP="009511B3">
            <w:pPr>
              <w:rPr>
                <w:b/>
                <w:sz w:val="24"/>
                <w:szCs w:val="24"/>
              </w:rPr>
            </w:pPr>
            <w:r w:rsidRPr="001D02A1">
              <w:rPr>
                <w:b/>
                <w:sz w:val="24"/>
                <w:szCs w:val="24"/>
              </w:rPr>
              <w:t>Kod</w:t>
            </w:r>
          </w:p>
        </w:tc>
        <w:tc>
          <w:tcPr>
            <w:tcW w:w="1545" w:type="dxa"/>
          </w:tcPr>
          <w:p w:rsidR="00F108FB" w:rsidRPr="00E0412D" w:rsidRDefault="00F108FB" w:rsidP="009511B3">
            <w:pPr>
              <w:rPr>
                <w:b/>
                <w:sz w:val="24"/>
                <w:szCs w:val="24"/>
              </w:rPr>
            </w:pPr>
            <w:r>
              <w:rPr>
                <w:b/>
                <w:sz w:val="24"/>
                <w:szCs w:val="24"/>
              </w:rPr>
              <w:t>Cena jednostkowa brutto</w:t>
            </w:r>
          </w:p>
        </w:tc>
        <w:tc>
          <w:tcPr>
            <w:tcW w:w="1545" w:type="dxa"/>
          </w:tcPr>
          <w:p w:rsidR="00F108FB" w:rsidRPr="00E0412D" w:rsidRDefault="00F108FB" w:rsidP="009511B3">
            <w:pPr>
              <w:rPr>
                <w:b/>
                <w:sz w:val="24"/>
                <w:szCs w:val="24"/>
              </w:rPr>
            </w:pPr>
            <w:r>
              <w:rPr>
                <w:b/>
                <w:sz w:val="24"/>
                <w:szCs w:val="24"/>
              </w:rPr>
              <w:t>Wartość netto</w:t>
            </w:r>
          </w:p>
        </w:tc>
        <w:tc>
          <w:tcPr>
            <w:tcW w:w="1545" w:type="dxa"/>
          </w:tcPr>
          <w:p w:rsidR="00F108FB" w:rsidRDefault="00F108FB" w:rsidP="009511B3">
            <w:pPr>
              <w:rPr>
                <w:b/>
                <w:sz w:val="24"/>
                <w:szCs w:val="24"/>
              </w:rPr>
            </w:pPr>
            <w:r>
              <w:rPr>
                <w:b/>
                <w:sz w:val="24"/>
                <w:szCs w:val="24"/>
              </w:rPr>
              <w:t>Wartość brutto</w:t>
            </w:r>
          </w:p>
        </w:tc>
      </w:tr>
      <w:tr w:rsidR="00F108FB" w:rsidRPr="001D02A1" w:rsidTr="009511B3">
        <w:tc>
          <w:tcPr>
            <w:tcW w:w="693" w:type="dxa"/>
          </w:tcPr>
          <w:p w:rsidR="00F108FB" w:rsidRPr="001D02A1" w:rsidRDefault="00F108FB" w:rsidP="009511B3">
            <w:pPr>
              <w:rPr>
                <w:b/>
                <w:sz w:val="24"/>
                <w:szCs w:val="24"/>
              </w:rPr>
            </w:pPr>
            <w:r w:rsidRPr="001D02A1">
              <w:rPr>
                <w:b/>
                <w:sz w:val="24"/>
                <w:szCs w:val="24"/>
              </w:rPr>
              <w:t>1</w:t>
            </w:r>
          </w:p>
        </w:tc>
        <w:tc>
          <w:tcPr>
            <w:tcW w:w="1112" w:type="dxa"/>
          </w:tcPr>
          <w:p w:rsidR="00F108FB" w:rsidRPr="001D02A1" w:rsidRDefault="00F108FB" w:rsidP="009511B3">
            <w:pPr>
              <w:rPr>
                <w:b/>
                <w:sz w:val="24"/>
                <w:szCs w:val="24"/>
              </w:rPr>
            </w:pPr>
            <w:r w:rsidRPr="001D02A1">
              <w:rPr>
                <w:b/>
                <w:sz w:val="24"/>
                <w:szCs w:val="24"/>
              </w:rPr>
              <w:t>Igła ½</w:t>
            </w:r>
          </w:p>
          <w:p w:rsidR="00F108FB" w:rsidRPr="001D02A1" w:rsidRDefault="00F108FB" w:rsidP="009511B3">
            <w:pPr>
              <w:rPr>
                <w:b/>
                <w:sz w:val="24"/>
                <w:szCs w:val="24"/>
              </w:rPr>
            </w:pPr>
            <w:r w:rsidRPr="001D02A1">
              <w:rPr>
                <w:b/>
                <w:sz w:val="24"/>
                <w:szCs w:val="24"/>
              </w:rPr>
              <w:t>kola</w:t>
            </w:r>
          </w:p>
        </w:tc>
        <w:tc>
          <w:tcPr>
            <w:tcW w:w="1262" w:type="dxa"/>
          </w:tcPr>
          <w:p w:rsidR="00F108FB" w:rsidRPr="001D02A1" w:rsidRDefault="00F108FB" w:rsidP="009511B3">
            <w:pPr>
              <w:rPr>
                <w:b/>
                <w:sz w:val="24"/>
                <w:szCs w:val="24"/>
              </w:rPr>
            </w:pPr>
            <w:smartTag w:uri="urn:schemas-microsoft-com:office:smarttags" w:element="metricconverter">
              <w:smartTagPr>
                <w:attr w:name="ProductID" w:val="26 mm"/>
              </w:smartTagPr>
              <w:r w:rsidRPr="001D02A1">
                <w:rPr>
                  <w:b/>
                  <w:sz w:val="24"/>
                  <w:szCs w:val="24"/>
                </w:rPr>
                <w:t>26 mm</w:t>
              </w:r>
            </w:smartTag>
          </w:p>
        </w:tc>
        <w:tc>
          <w:tcPr>
            <w:tcW w:w="1935" w:type="dxa"/>
          </w:tcPr>
          <w:p w:rsidR="00F108FB" w:rsidRPr="001D02A1" w:rsidRDefault="00F108FB" w:rsidP="009511B3">
            <w:pPr>
              <w:rPr>
                <w:b/>
                <w:sz w:val="24"/>
                <w:szCs w:val="24"/>
              </w:rPr>
            </w:pPr>
            <w:r w:rsidRPr="001D02A1">
              <w:rPr>
                <w:b/>
                <w:sz w:val="24"/>
                <w:szCs w:val="24"/>
              </w:rPr>
              <w:t>okrągła</w:t>
            </w:r>
          </w:p>
          <w:p w:rsidR="00F108FB" w:rsidRPr="001D02A1" w:rsidRDefault="00F108FB" w:rsidP="009511B3">
            <w:pPr>
              <w:rPr>
                <w:b/>
                <w:sz w:val="24"/>
                <w:szCs w:val="24"/>
              </w:rPr>
            </w:pPr>
            <w:r w:rsidRPr="001D02A1">
              <w:rPr>
                <w:b/>
                <w:sz w:val="24"/>
                <w:szCs w:val="24"/>
              </w:rPr>
              <w:t>rozwarstwiająca</w:t>
            </w:r>
          </w:p>
        </w:tc>
        <w:tc>
          <w:tcPr>
            <w:tcW w:w="1170" w:type="dxa"/>
          </w:tcPr>
          <w:p w:rsidR="00F108FB" w:rsidRPr="001D02A1" w:rsidRDefault="00F108FB" w:rsidP="009511B3">
            <w:pPr>
              <w:rPr>
                <w:b/>
                <w:sz w:val="24"/>
                <w:szCs w:val="24"/>
              </w:rPr>
            </w:pPr>
            <w:r w:rsidRPr="001D02A1">
              <w:rPr>
                <w:b/>
                <w:sz w:val="24"/>
                <w:szCs w:val="24"/>
              </w:rPr>
              <w:t>70-</w:t>
            </w:r>
            <w:smartTag w:uri="urn:schemas-microsoft-com:office:smarttags" w:element="metricconverter">
              <w:smartTagPr>
                <w:attr w:name="ProductID" w:val="75 cm"/>
              </w:smartTagPr>
              <w:r w:rsidRPr="001D02A1">
                <w:rPr>
                  <w:b/>
                  <w:sz w:val="24"/>
                  <w:szCs w:val="24"/>
                </w:rPr>
                <w:t>75 cm</w:t>
              </w:r>
            </w:smartTag>
          </w:p>
          <w:p w:rsidR="00F108FB" w:rsidRPr="001D02A1" w:rsidRDefault="00F108FB" w:rsidP="009511B3">
            <w:pPr>
              <w:rPr>
                <w:b/>
                <w:sz w:val="24"/>
                <w:szCs w:val="24"/>
              </w:rPr>
            </w:pPr>
            <w:r w:rsidRPr="001D02A1">
              <w:rPr>
                <w:b/>
                <w:sz w:val="24"/>
                <w:szCs w:val="24"/>
              </w:rPr>
              <w:t>fioletowa</w:t>
            </w:r>
          </w:p>
        </w:tc>
        <w:tc>
          <w:tcPr>
            <w:tcW w:w="1142" w:type="dxa"/>
          </w:tcPr>
          <w:p w:rsidR="00F108FB" w:rsidRPr="001D02A1" w:rsidRDefault="00F108FB" w:rsidP="009511B3">
            <w:pPr>
              <w:rPr>
                <w:b/>
                <w:sz w:val="24"/>
                <w:szCs w:val="24"/>
              </w:rPr>
            </w:pPr>
            <w:r w:rsidRPr="001D02A1">
              <w:rPr>
                <w:b/>
                <w:sz w:val="24"/>
                <w:szCs w:val="24"/>
              </w:rPr>
              <w:t>3/0</w:t>
            </w:r>
          </w:p>
        </w:tc>
        <w:tc>
          <w:tcPr>
            <w:tcW w:w="1144" w:type="dxa"/>
          </w:tcPr>
          <w:p w:rsidR="00F108FB" w:rsidRPr="001D02A1" w:rsidRDefault="00F108FB" w:rsidP="009511B3">
            <w:pPr>
              <w:rPr>
                <w:b/>
                <w:sz w:val="24"/>
                <w:szCs w:val="24"/>
              </w:rPr>
            </w:pPr>
            <w:r>
              <w:rPr>
                <w:b/>
                <w:sz w:val="24"/>
                <w:szCs w:val="24"/>
              </w:rPr>
              <w:t>400</w:t>
            </w:r>
          </w:p>
        </w:tc>
        <w:tc>
          <w:tcPr>
            <w:tcW w:w="1586" w:type="dxa"/>
          </w:tcPr>
          <w:p w:rsidR="00F108FB" w:rsidRPr="001D02A1" w:rsidRDefault="00F108FB" w:rsidP="009511B3">
            <w:pPr>
              <w:rPr>
                <w:b/>
                <w:sz w:val="24"/>
                <w:szCs w:val="24"/>
              </w:rPr>
            </w:pPr>
          </w:p>
        </w:tc>
        <w:tc>
          <w:tcPr>
            <w:tcW w:w="1545" w:type="dxa"/>
          </w:tcPr>
          <w:p w:rsidR="00F108FB" w:rsidRPr="001D02A1" w:rsidRDefault="00F108FB" w:rsidP="009511B3">
            <w:pPr>
              <w:jc w:val="center"/>
              <w:rPr>
                <w:b/>
                <w:sz w:val="24"/>
                <w:szCs w:val="24"/>
              </w:rPr>
            </w:pPr>
          </w:p>
        </w:tc>
        <w:tc>
          <w:tcPr>
            <w:tcW w:w="1545" w:type="dxa"/>
          </w:tcPr>
          <w:p w:rsidR="00F108FB" w:rsidRPr="001D02A1" w:rsidRDefault="00F108FB" w:rsidP="009511B3">
            <w:pPr>
              <w:rPr>
                <w:b/>
                <w:sz w:val="24"/>
                <w:szCs w:val="24"/>
              </w:rPr>
            </w:pPr>
          </w:p>
        </w:tc>
        <w:tc>
          <w:tcPr>
            <w:tcW w:w="1545" w:type="dxa"/>
          </w:tcPr>
          <w:p w:rsidR="00F108FB" w:rsidRPr="001D02A1" w:rsidRDefault="00F108FB" w:rsidP="009511B3">
            <w:pPr>
              <w:rPr>
                <w:b/>
                <w:sz w:val="24"/>
                <w:szCs w:val="24"/>
              </w:rPr>
            </w:pPr>
          </w:p>
        </w:tc>
      </w:tr>
      <w:tr w:rsidR="00F108FB" w:rsidRPr="001D02A1" w:rsidTr="009511B3">
        <w:tc>
          <w:tcPr>
            <w:tcW w:w="11589" w:type="dxa"/>
            <w:gridSpan w:val="9"/>
          </w:tcPr>
          <w:p w:rsidR="00F108FB" w:rsidRPr="001D02A1" w:rsidRDefault="00F108FB" w:rsidP="009511B3">
            <w:pPr>
              <w:jc w:val="right"/>
              <w:rPr>
                <w:b/>
                <w:sz w:val="24"/>
                <w:szCs w:val="24"/>
              </w:rPr>
            </w:pPr>
            <w:r>
              <w:rPr>
                <w:b/>
                <w:sz w:val="24"/>
                <w:szCs w:val="24"/>
              </w:rPr>
              <w:t>Razem</w:t>
            </w:r>
          </w:p>
        </w:tc>
        <w:tc>
          <w:tcPr>
            <w:tcW w:w="1545" w:type="dxa"/>
          </w:tcPr>
          <w:p w:rsidR="00F108FB" w:rsidRPr="001D02A1" w:rsidRDefault="00F108FB" w:rsidP="009511B3">
            <w:pPr>
              <w:jc w:val="right"/>
              <w:rPr>
                <w:b/>
                <w:sz w:val="24"/>
                <w:szCs w:val="24"/>
              </w:rPr>
            </w:pPr>
          </w:p>
        </w:tc>
        <w:tc>
          <w:tcPr>
            <w:tcW w:w="1545" w:type="dxa"/>
          </w:tcPr>
          <w:p w:rsidR="00F108FB" w:rsidRPr="001D02A1" w:rsidRDefault="00F108FB" w:rsidP="009511B3">
            <w:pPr>
              <w:jc w:val="right"/>
              <w:rPr>
                <w:b/>
                <w:sz w:val="24"/>
                <w:szCs w:val="24"/>
              </w:rPr>
            </w:pPr>
          </w:p>
        </w:tc>
      </w:tr>
    </w:tbl>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Zestawienie parametrów podlegających ocenie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1 – Zachowanie % zdolności podtrzymywania tkanek ( odporności na rozciąganie) po 14 dniach( weryfikacja na podstawie oryginalnej ulotki zwartej w opakowaniu zbiorczym )</w:t>
      </w:r>
    </w:p>
    <w:p w:rsidR="00F108FB" w:rsidRDefault="00F108FB" w:rsidP="00F108FB">
      <w:pPr>
        <w:rPr>
          <w:b/>
          <w:sz w:val="24"/>
          <w:szCs w:val="24"/>
        </w:rPr>
      </w:pPr>
      <w:r>
        <w:rPr>
          <w:b/>
          <w:sz w:val="24"/>
          <w:szCs w:val="24"/>
        </w:rPr>
        <w:t>20 – 30 % - 40 pkt.</w:t>
      </w:r>
    </w:p>
    <w:p w:rsidR="00F108FB" w:rsidRDefault="00F108FB" w:rsidP="00F108FB">
      <w:pPr>
        <w:rPr>
          <w:b/>
          <w:sz w:val="24"/>
          <w:szCs w:val="24"/>
        </w:rPr>
      </w:pPr>
      <w:r>
        <w:rPr>
          <w:b/>
          <w:sz w:val="24"/>
          <w:szCs w:val="24"/>
        </w:rPr>
        <w:t>15 – 19 % - 5 pkt.</w:t>
      </w:r>
    </w:p>
    <w:p w:rsidR="00F108FB" w:rsidRDefault="00F108FB" w:rsidP="00F108FB">
      <w:pPr>
        <w:rPr>
          <w:b/>
          <w:sz w:val="24"/>
          <w:szCs w:val="24"/>
        </w:rPr>
      </w:pPr>
      <w:r>
        <w:rPr>
          <w:b/>
          <w:sz w:val="24"/>
          <w:szCs w:val="24"/>
        </w:rPr>
        <w:t>&lt; 15 %      - 0 pkt.</w:t>
      </w:r>
    </w:p>
    <w:p w:rsidR="00F108FB" w:rsidRDefault="00F108FB" w:rsidP="00F108FB">
      <w:pPr>
        <w:rPr>
          <w:b/>
          <w:sz w:val="24"/>
          <w:szCs w:val="24"/>
        </w:rPr>
      </w:pPr>
      <w:r>
        <w:rPr>
          <w:b/>
          <w:sz w:val="24"/>
          <w:szCs w:val="24"/>
        </w:rPr>
        <w:t xml:space="preserve">2 – </w:t>
      </w:r>
      <w:proofErr w:type="spellStart"/>
      <w:r>
        <w:rPr>
          <w:b/>
          <w:sz w:val="24"/>
          <w:szCs w:val="24"/>
        </w:rPr>
        <w:t>Stabilnosć</w:t>
      </w:r>
      <w:proofErr w:type="spellEnd"/>
      <w:r>
        <w:rPr>
          <w:b/>
          <w:sz w:val="24"/>
          <w:szCs w:val="24"/>
        </w:rPr>
        <w:t xml:space="preserve"> igły w imadle (weryfikacja na podstawie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3 – Wytrzymałość igły ( nie łamie </w:t>
      </w:r>
      <w:proofErr w:type="spellStart"/>
      <w:r>
        <w:rPr>
          <w:b/>
          <w:sz w:val="24"/>
          <w:szCs w:val="24"/>
        </w:rPr>
        <w:t>się,nie</w:t>
      </w:r>
      <w:proofErr w:type="spellEnd"/>
      <w:r>
        <w:rPr>
          <w:b/>
          <w:sz w:val="24"/>
          <w:szCs w:val="24"/>
        </w:rPr>
        <w:t xml:space="preserve"> </w:t>
      </w:r>
      <w:proofErr w:type="spellStart"/>
      <w:r>
        <w:rPr>
          <w:b/>
          <w:sz w:val="24"/>
          <w:szCs w:val="24"/>
        </w:rPr>
        <w:t>wygina,Weryfikacja</w:t>
      </w:r>
      <w:proofErr w:type="spellEnd"/>
      <w:r>
        <w:rPr>
          <w:b/>
          <w:sz w:val="24"/>
          <w:szCs w:val="24"/>
        </w:rPr>
        <w:t xml:space="preserve">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4 – </w:t>
      </w:r>
      <w:proofErr w:type="spellStart"/>
      <w:r>
        <w:rPr>
          <w:b/>
          <w:sz w:val="24"/>
          <w:szCs w:val="24"/>
        </w:rPr>
        <w:t>Wytrzymalość</w:t>
      </w:r>
      <w:proofErr w:type="spellEnd"/>
      <w:r>
        <w:rPr>
          <w:b/>
          <w:sz w:val="24"/>
          <w:szCs w:val="24"/>
        </w:rPr>
        <w:t xml:space="preserve"> nitki na zrywanie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5 – Trwałe połączenie igły z nitką ( weryfikacja na podstawie próbek )</w:t>
      </w:r>
    </w:p>
    <w:p w:rsidR="00F108FB" w:rsidRDefault="00F108FB" w:rsidP="00F108FB">
      <w:pPr>
        <w:rPr>
          <w:b/>
          <w:sz w:val="24"/>
          <w:szCs w:val="24"/>
        </w:rPr>
      </w:pPr>
      <w:r>
        <w:rPr>
          <w:b/>
          <w:sz w:val="24"/>
          <w:szCs w:val="24"/>
        </w:rPr>
        <w:lastRenderedPageBreak/>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6 – Atraumatyczne połączenie igły z nitką ( nitka całkowicie wypełnia lożę po przejściu igły, weryfikacja na podstawie próbek )</w:t>
      </w:r>
    </w:p>
    <w:p w:rsidR="00F108FB" w:rsidRDefault="00F108FB" w:rsidP="00F108FB">
      <w:pPr>
        <w:rPr>
          <w:b/>
          <w:sz w:val="24"/>
          <w:szCs w:val="24"/>
        </w:rPr>
      </w:pPr>
      <w:r>
        <w:rPr>
          <w:b/>
          <w:sz w:val="24"/>
          <w:szCs w:val="24"/>
        </w:rPr>
        <w:t>Tak – 10 pkt.</w:t>
      </w:r>
    </w:p>
    <w:p w:rsidR="00F108FB" w:rsidRPr="008D635E" w:rsidRDefault="00F108FB" w:rsidP="00F108FB">
      <w:pPr>
        <w:rPr>
          <w:b/>
          <w:sz w:val="24"/>
          <w:szCs w:val="24"/>
        </w:rPr>
      </w:pPr>
      <w:r>
        <w:rPr>
          <w:b/>
          <w:sz w:val="24"/>
          <w:szCs w:val="24"/>
        </w:rPr>
        <w:t>Nie – 0 pkt.</w:t>
      </w: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Pakiet 4</w:t>
      </w:r>
    </w:p>
    <w:p w:rsidR="00F108FB" w:rsidRDefault="00F108FB" w:rsidP="00F108FB">
      <w:pPr>
        <w:rPr>
          <w:b/>
          <w:sz w:val="24"/>
          <w:szCs w:val="24"/>
        </w:rPr>
      </w:pPr>
    </w:p>
    <w:p w:rsidR="00F108FB" w:rsidRDefault="00F108FB" w:rsidP="00F108FB">
      <w:pPr>
        <w:rPr>
          <w:b/>
          <w:sz w:val="24"/>
          <w:szCs w:val="24"/>
        </w:rPr>
      </w:pPr>
      <w:r>
        <w:rPr>
          <w:b/>
          <w:sz w:val="24"/>
          <w:szCs w:val="24"/>
        </w:rPr>
        <w:t xml:space="preserve">Nici wchłaniane, syntetyczne, monofilamentowe, </w:t>
      </w:r>
      <w:proofErr w:type="spellStart"/>
      <w:r>
        <w:rPr>
          <w:b/>
          <w:sz w:val="24"/>
          <w:szCs w:val="24"/>
        </w:rPr>
        <w:t>jednobarwne,całkowite</w:t>
      </w:r>
      <w:proofErr w:type="spellEnd"/>
      <w:r>
        <w:rPr>
          <w:b/>
          <w:sz w:val="24"/>
          <w:szCs w:val="24"/>
        </w:rPr>
        <w:t xml:space="preserve"> wchłonięcie 90 – 120 </w:t>
      </w:r>
      <w:proofErr w:type="spellStart"/>
      <w:r>
        <w:rPr>
          <w:b/>
          <w:sz w:val="24"/>
          <w:szCs w:val="24"/>
        </w:rPr>
        <w:t>dni,zachowujące</w:t>
      </w:r>
      <w:proofErr w:type="spellEnd"/>
      <w:r>
        <w:rPr>
          <w:b/>
          <w:sz w:val="24"/>
          <w:szCs w:val="24"/>
        </w:rPr>
        <w:t xml:space="preserve"> około 20 – 30 % podtrzymywania tkankowego po 14 dniach, Igły o zwiększonej odporności na </w:t>
      </w:r>
      <w:proofErr w:type="spellStart"/>
      <w:r>
        <w:rPr>
          <w:b/>
          <w:sz w:val="24"/>
          <w:szCs w:val="24"/>
        </w:rPr>
        <w:t>odkształcenie,posiadające</w:t>
      </w:r>
      <w:proofErr w:type="spellEnd"/>
      <w:r>
        <w:rPr>
          <w:b/>
          <w:sz w:val="24"/>
          <w:szCs w:val="24"/>
        </w:rPr>
        <w:t xml:space="preserve"> cechy zwiększające stabilność w imadle ( spłaszczenie w części </w:t>
      </w:r>
      <w:proofErr w:type="spellStart"/>
      <w:r>
        <w:rPr>
          <w:b/>
          <w:sz w:val="24"/>
          <w:szCs w:val="24"/>
        </w:rPr>
        <w:t>imadłowej</w:t>
      </w:r>
      <w:proofErr w:type="spellEnd"/>
      <w:r>
        <w:rPr>
          <w:b/>
          <w:sz w:val="24"/>
          <w:szCs w:val="24"/>
        </w:rPr>
        <w:t xml:space="preserve"> )</w:t>
      </w:r>
    </w:p>
    <w:p w:rsidR="00F108FB" w:rsidRDefault="00F108FB" w:rsidP="00F108FB">
      <w:pPr>
        <w:rPr>
          <w:b/>
          <w:sz w:val="24"/>
          <w:szCs w:val="24"/>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063"/>
        <w:gridCol w:w="1247"/>
        <w:gridCol w:w="1940"/>
        <w:gridCol w:w="1073"/>
        <w:gridCol w:w="1097"/>
        <w:gridCol w:w="1062"/>
        <w:gridCol w:w="1526"/>
        <w:gridCol w:w="1528"/>
        <w:gridCol w:w="1524"/>
        <w:gridCol w:w="1524"/>
      </w:tblGrid>
      <w:tr w:rsidR="00F108FB" w:rsidTr="009511B3">
        <w:trPr>
          <w:trHeight w:val="612"/>
        </w:trPr>
        <w:tc>
          <w:tcPr>
            <w:tcW w:w="636" w:type="dxa"/>
          </w:tcPr>
          <w:p w:rsidR="00F108FB" w:rsidRDefault="00F108FB" w:rsidP="009511B3">
            <w:pPr>
              <w:rPr>
                <w:b/>
                <w:sz w:val="24"/>
                <w:szCs w:val="24"/>
              </w:rPr>
            </w:pPr>
            <w:r>
              <w:rPr>
                <w:b/>
                <w:sz w:val="24"/>
                <w:szCs w:val="24"/>
              </w:rPr>
              <w:t>Lp.</w:t>
            </w:r>
          </w:p>
        </w:tc>
        <w:tc>
          <w:tcPr>
            <w:tcW w:w="1064" w:type="dxa"/>
          </w:tcPr>
          <w:p w:rsidR="00F108FB" w:rsidRDefault="00F108FB" w:rsidP="009511B3">
            <w:pPr>
              <w:rPr>
                <w:b/>
                <w:sz w:val="24"/>
                <w:szCs w:val="24"/>
              </w:rPr>
            </w:pPr>
            <w:r>
              <w:rPr>
                <w:b/>
                <w:sz w:val="24"/>
                <w:szCs w:val="24"/>
              </w:rPr>
              <w:t>Kształt igły</w:t>
            </w:r>
          </w:p>
        </w:tc>
        <w:tc>
          <w:tcPr>
            <w:tcW w:w="1248" w:type="dxa"/>
          </w:tcPr>
          <w:p w:rsidR="00F108FB" w:rsidRDefault="00F108FB" w:rsidP="009511B3">
            <w:pPr>
              <w:rPr>
                <w:b/>
                <w:sz w:val="24"/>
                <w:szCs w:val="24"/>
              </w:rPr>
            </w:pPr>
            <w:r>
              <w:rPr>
                <w:b/>
                <w:sz w:val="24"/>
                <w:szCs w:val="24"/>
              </w:rPr>
              <w:t>Wielkość igły</w:t>
            </w:r>
          </w:p>
        </w:tc>
        <w:tc>
          <w:tcPr>
            <w:tcW w:w="1943" w:type="dxa"/>
          </w:tcPr>
          <w:p w:rsidR="00F108FB" w:rsidRDefault="00F108FB" w:rsidP="009511B3">
            <w:pPr>
              <w:rPr>
                <w:b/>
                <w:sz w:val="24"/>
                <w:szCs w:val="24"/>
              </w:rPr>
            </w:pPr>
            <w:r>
              <w:rPr>
                <w:b/>
                <w:sz w:val="24"/>
                <w:szCs w:val="24"/>
              </w:rPr>
              <w:t>Rodzaj igły nazwa handlowa</w:t>
            </w:r>
          </w:p>
        </w:tc>
        <w:tc>
          <w:tcPr>
            <w:tcW w:w="1073" w:type="dxa"/>
          </w:tcPr>
          <w:p w:rsidR="00F108FB" w:rsidRDefault="00F108FB" w:rsidP="009511B3">
            <w:pPr>
              <w:rPr>
                <w:b/>
                <w:sz w:val="24"/>
                <w:szCs w:val="24"/>
              </w:rPr>
            </w:pPr>
            <w:r>
              <w:rPr>
                <w:b/>
                <w:sz w:val="24"/>
                <w:szCs w:val="24"/>
              </w:rPr>
              <w:t>Długość nitki</w:t>
            </w:r>
          </w:p>
        </w:tc>
        <w:tc>
          <w:tcPr>
            <w:tcW w:w="1077" w:type="dxa"/>
          </w:tcPr>
          <w:p w:rsidR="00F108FB" w:rsidRDefault="00F108FB" w:rsidP="009511B3">
            <w:pPr>
              <w:rPr>
                <w:b/>
                <w:sz w:val="24"/>
                <w:szCs w:val="24"/>
              </w:rPr>
            </w:pPr>
            <w:r>
              <w:rPr>
                <w:b/>
                <w:sz w:val="24"/>
                <w:szCs w:val="24"/>
              </w:rPr>
              <w:t xml:space="preserve">Grubość </w:t>
            </w:r>
            <w:proofErr w:type="spellStart"/>
            <w:r>
              <w:rPr>
                <w:b/>
                <w:sz w:val="24"/>
                <w:szCs w:val="24"/>
              </w:rPr>
              <w:t>niki</w:t>
            </w:r>
            <w:proofErr w:type="spellEnd"/>
          </w:p>
        </w:tc>
        <w:tc>
          <w:tcPr>
            <w:tcW w:w="1062" w:type="dxa"/>
          </w:tcPr>
          <w:p w:rsidR="00F108FB" w:rsidRDefault="00F108FB" w:rsidP="009511B3">
            <w:pPr>
              <w:rPr>
                <w:b/>
                <w:sz w:val="24"/>
                <w:szCs w:val="24"/>
              </w:rPr>
            </w:pPr>
            <w:r>
              <w:rPr>
                <w:b/>
                <w:sz w:val="24"/>
                <w:szCs w:val="24"/>
              </w:rPr>
              <w:t>Ilość saszetek</w:t>
            </w:r>
          </w:p>
        </w:tc>
        <w:tc>
          <w:tcPr>
            <w:tcW w:w="1533" w:type="dxa"/>
          </w:tcPr>
          <w:p w:rsidR="00F108FB" w:rsidRDefault="00F108FB" w:rsidP="009511B3">
            <w:pPr>
              <w:rPr>
                <w:b/>
                <w:sz w:val="24"/>
                <w:szCs w:val="24"/>
              </w:rPr>
            </w:pPr>
            <w:r>
              <w:rPr>
                <w:b/>
                <w:sz w:val="24"/>
                <w:szCs w:val="24"/>
              </w:rPr>
              <w:t>Kod</w:t>
            </w:r>
          </w:p>
        </w:tc>
        <w:tc>
          <w:tcPr>
            <w:tcW w:w="1528" w:type="dxa"/>
          </w:tcPr>
          <w:p w:rsidR="00F108FB" w:rsidRPr="00E0412D" w:rsidRDefault="00F108FB" w:rsidP="009511B3">
            <w:pPr>
              <w:rPr>
                <w:b/>
                <w:sz w:val="24"/>
                <w:szCs w:val="24"/>
              </w:rPr>
            </w:pPr>
            <w:r>
              <w:rPr>
                <w:b/>
                <w:sz w:val="24"/>
                <w:szCs w:val="24"/>
              </w:rPr>
              <w:t>Cena jednostkowa brutto</w:t>
            </w:r>
          </w:p>
        </w:tc>
        <w:tc>
          <w:tcPr>
            <w:tcW w:w="1528" w:type="dxa"/>
          </w:tcPr>
          <w:p w:rsidR="00F108FB" w:rsidRPr="00E0412D" w:rsidRDefault="00F108FB" w:rsidP="009511B3">
            <w:pPr>
              <w:rPr>
                <w:b/>
                <w:sz w:val="24"/>
                <w:szCs w:val="24"/>
              </w:rPr>
            </w:pPr>
            <w:r>
              <w:rPr>
                <w:b/>
                <w:sz w:val="24"/>
                <w:szCs w:val="24"/>
              </w:rPr>
              <w:t>Wartość netto</w:t>
            </w:r>
          </w:p>
        </w:tc>
        <w:tc>
          <w:tcPr>
            <w:tcW w:w="1528" w:type="dxa"/>
          </w:tcPr>
          <w:p w:rsidR="00F108FB" w:rsidRDefault="00F108FB" w:rsidP="009511B3">
            <w:pPr>
              <w:rPr>
                <w:b/>
                <w:sz w:val="24"/>
                <w:szCs w:val="24"/>
              </w:rPr>
            </w:pPr>
            <w:r>
              <w:rPr>
                <w:b/>
                <w:sz w:val="24"/>
                <w:szCs w:val="24"/>
              </w:rPr>
              <w:t>Wartość brutto</w:t>
            </w:r>
          </w:p>
        </w:tc>
      </w:tr>
      <w:tr w:rsidR="00F108FB" w:rsidTr="009511B3">
        <w:tc>
          <w:tcPr>
            <w:tcW w:w="636" w:type="dxa"/>
          </w:tcPr>
          <w:p w:rsidR="00F108FB" w:rsidRDefault="00F108FB" w:rsidP="009511B3">
            <w:pPr>
              <w:rPr>
                <w:b/>
                <w:sz w:val="24"/>
                <w:szCs w:val="24"/>
              </w:rPr>
            </w:pPr>
            <w:r>
              <w:rPr>
                <w:b/>
                <w:sz w:val="24"/>
                <w:szCs w:val="24"/>
              </w:rPr>
              <w:t>1</w:t>
            </w:r>
          </w:p>
        </w:tc>
        <w:tc>
          <w:tcPr>
            <w:tcW w:w="1064" w:type="dxa"/>
          </w:tcPr>
          <w:p w:rsidR="00F108FB" w:rsidRDefault="00F108FB" w:rsidP="009511B3">
            <w:pPr>
              <w:rPr>
                <w:b/>
                <w:sz w:val="24"/>
                <w:szCs w:val="24"/>
              </w:rPr>
            </w:pPr>
            <w:r>
              <w:rPr>
                <w:b/>
                <w:sz w:val="24"/>
                <w:szCs w:val="24"/>
              </w:rPr>
              <w:t>Igła 3/8 koła</w:t>
            </w:r>
          </w:p>
        </w:tc>
        <w:tc>
          <w:tcPr>
            <w:tcW w:w="1248" w:type="dxa"/>
          </w:tcPr>
          <w:p w:rsidR="00F108FB" w:rsidRDefault="00F108FB" w:rsidP="009511B3">
            <w:pPr>
              <w:rPr>
                <w:b/>
                <w:sz w:val="24"/>
                <w:szCs w:val="24"/>
              </w:rPr>
            </w:pPr>
            <w:smartTag w:uri="urn:schemas-microsoft-com:office:smarttags" w:element="metricconverter">
              <w:smartTagPr>
                <w:attr w:name="ProductID" w:val="16 mm"/>
              </w:smartTagPr>
              <w:r>
                <w:rPr>
                  <w:b/>
                  <w:sz w:val="24"/>
                  <w:szCs w:val="24"/>
                </w:rPr>
                <w:t>16 mm</w:t>
              </w:r>
            </w:smartTag>
          </w:p>
        </w:tc>
        <w:tc>
          <w:tcPr>
            <w:tcW w:w="1943" w:type="dxa"/>
          </w:tcPr>
          <w:p w:rsidR="00F108FB" w:rsidRDefault="00F108FB" w:rsidP="009511B3">
            <w:pPr>
              <w:rPr>
                <w:b/>
                <w:sz w:val="24"/>
                <w:szCs w:val="24"/>
              </w:rPr>
            </w:pPr>
            <w:r>
              <w:rPr>
                <w:b/>
                <w:sz w:val="24"/>
                <w:szCs w:val="24"/>
              </w:rPr>
              <w:t>Kosmetyczna odwrotnie tnąca</w:t>
            </w:r>
          </w:p>
        </w:tc>
        <w:tc>
          <w:tcPr>
            <w:tcW w:w="1073" w:type="dxa"/>
          </w:tcPr>
          <w:p w:rsidR="00F108FB" w:rsidRDefault="00F108FB" w:rsidP="009511B3">
            <w:pPr>
              <w:rPr>
                <w:b/>
                <w:sz w:val="24"/>
                <w:szCs w:val="24"/>
              </w:rPr>
            </w:pPr>
            <w:smartTag w:uri="urn:schemas-microsoft-com:office:smarttags" w:element="metricconverter">
              <w:smartTagPr>
                <w:attr w:name="ProductID" w:val="45 cm"/>
              </w:smartTagPr>
              <w:r>
                <w:rPr>
                  <w:b/>
                  <w:sz w:val="24"/>
                  <w:szCs w:val="24"/>
                </w:rPr>
                <w:t>45 cm</w:t>
              </w:r>
            </w:smartTag>
          </w:p>
        </w:tc>
        <w:tc>
          <w:tcPr>
            <w:tcW w:w="1077" w:type="dxa"/>
          </w:tcPr>
          <w:p w:rsidR="00F108FB" w:rsidRDefault="00F108FB" w:rsidP="009511B3">
            <w:pPr>
              <w:rPr>
                <w:b/>
                <w:sz w:val="24"/>
                <w:szCs w:val="24"/>
              </w:rPr>
            </w:pPr>
            <w:r>
              <w:rPr>
                <w:b/>
                <w:sz w:val="24"/>
                <w:szCs w:val="24"/>
              </w:rPr>
              <w:t>4/0</w:t>
            </w:r>
          </w:p>
        </w:tc>
        <w:tc>
          <w:tcPr>
            <w:tcW w:w="1062" w:type="dxa"/>
          </w:tcPr>
          <w:p w:rsidR="00F108FB" w:rsidRDefault="00F108FB" w:rsidP="009511B3">
            <w:pPr>
              <w:rPr>
                <w:b/>
                <w:sz w:val="24"/>
                <w:szCs w:val="24"/>
              </w:rPr>
            </w:pPr>
            <w:r>
              <w:rPr>
                <w:b/>
                <w:sz w:val="24"/>
                <w:szCs w:val="24"/>
              </w:rPr>
              <w:t>3000</w:t>
            </w:r>
          </w:p>
        </w:tc>
        <w:tc>
          <w:tcPr>
            <w:tcW w:w="1533" w:type="dxa"/>
          </w:tcPr>
          <w:p w:rsidR="00F108FB" w:rsidRDefault="00F108FB" w:rsidP="009511B3">
            <w:pPr>
              <w:rPr>
                <w:b/>
                <w:sz w:val="24"/>
                <w:szCs w:val="24"/>
              </w:rPr>
            </w:pPr>
          </w:p>
        </w:tc>
        <w:tc>
          <w:tcPr>
            <w:tcW w:w="1528" w:type="dxa"/>
          </w:tcPr>
          <w:p w:rsidR="00F108FB" w:rsidRDefault="00F108FB" w:rsidP="009511B3">
            <w:pPr>
              <w:jc w:val="center"/>
              <w:rPr>
                <w:b/>
                <w:sz w:val="24"/>
                <w:szCs w:val="24"/>
              </w:rPr>
            </w:pPr>
          </w:p>
        </w:tc>
        <w:tc>
          <w:tcPr>
            <w:tcW w:w="1528" w:type="dxa"/>
            <w:vAlign w:val="center"/>
          </w:tcPr>
          <w:p w:rsidR="00F108FB" w:rsidRDefault="00F108FB" w:rsidP="009511B3">
            <w:pPr>
              <w:jc w:val="right"/>
              <w:rPr>
                <w:b/>
                <w:sz w:val="24"/>
                <w:szCs w:val="24"/>
              </w:rPr>
            </w:pPr>
          </w:p>
        </w:tc>
        <w:tc>
          <w:tcPr>
            <w:tcW w:w="1528" w:type="dxa"/>
            <w:vAlign w:val="center"/>
          </w:tcPr>
          <w:p w:rsidR="00F108FB" w:rsidRDefault="00F108FB" w:rsidP="009511B3">
            <w:pPr>
              <w:jc w:val="right"/>
              <w:rPr>
                <w:b/>
                <w:sz w:val="24"/>
                <w:szCs w:val="24"/>
              </w:rPr>
            </w:pPr>
          </w:p>
        </w:tc>
      </w:tr>
      <w:tr w:rsidR="00F108FB" w:rsidTr="009511B3">
        <w:tc>
          <w:tcPr>
            <w:tcW w:w="11164" w:type="dxa"/>
            <w:gridSpan w:val="9"/>
          </w:tcPr>
          <w:p w:rsidR="00F108FB" w:rsidRDefault="00F108FB" w:rsidP="009511B3">
            <w:pPr>
              <w:jc w:val="right"/>
              <w:rPr>
                <w:b/>
                <w:sz w:val="24"/>
                <w:szCs w:val="24"/>
              </w:rPr>
            </w:pPr>
            <w:r>
              <w:rPr>
                <w:b/>
                <w:sz w:val="24"/>
                <w:szCs w:val="24"/>
              </w:rPr>
              <w:t>razem</w:t>
            </w:r>
          </w:p>
        </w:tc>
        <w:tc>
          <w:tcPr>
            <w:tcW w:w="1528" w:type="dxa"/>
            <w:vAlign w:val="center"/>
          </w:tcPr>
          <w:p w:rsidR="00F108FB" w:rsidRDefault="00F108FB" w:rsidP="009511B3">
            <w:pPr>
              <w:jc w:val="right"/>
              <w:rPr>
                <w:b/>
                <w:sz w:val="24"/>
                <w:szCs w:val="24"/>
              </w:rPr>
            </w:pPr>
          </w:p>
        </w:tc>
        <w:tc>
          <w:tcPr>
            <w:tcW w:w="1528" w:type="dxa"/>
            <w:vAlign w:val="center"/>
          </w:tcPr>
          <w:p w:rsidR="00F108FB" w:rsidRDefault="00F108FB" w:rsidP="009511B3">
            <w:pPr>
              <w:jc w:val="right"/>
              <w:rPr>
                <w:b/>
                <w:sz w:val="24"/>
                <w:szCs w:val="24"/>
              </w:rPr>
            </w:pPr>
          </w:p>
        </w:tc>
      </w:tr>
    </w:tbl>
    <w:p w:rsidR="00F108FB" w:rsidRDefault="00F108FB" w:rsidP="00F108FB">
      <w:pPr>
        <w:rPr>
          <w:b/>
          <w:sz w:val="24"/>
          <w:szCs w:val="24"/>
        </w:rPr>
      </w:pPr>
      <w:r>
        <w:rPr>
          <w:b/>
          <w:sz w:val="24"/>
          <w:szCs w:val="24"/>
        </w:rPr>
        <w:t xml:space="preserve"> </w:t>
      </w:r>
    </w:p>
    <w:p w:rsidR="00F108FB" w:rsidRDefault="00F108FB" w:rsidP="00F108FB">
      <w:pPr>
        <w:rPr>
          <w:b/>
          <w:sz w:val="24"/>
          <w:szCs w:val="24"/>
        </w:rPr>
      </w:pPr>
    </w:p>
    <w:p w:rsidR="00F108FB" w:rsidRDefault="00F108FB" w:rsidP="00F108FB">
      <w:pPr>
        <w:rPr>
          <w:b/>
          <w:sz w:val="24"/>
          <w:szCs w:val="24"/>
        </w:rPr>
      </w:pPr>
      <w:r>
        <w:rPr>
          <w:b/>
          <w:sz w:val="24"/>
          <w:szCs w:val="24"/>
        </w:rPr>
        <w:t>Zestawienie parametrów podlegających ocenie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1 – Zachowanie % początkowej zdolności podtrzymywania tkanek ( odporności na rozciąganie ) po 14 dniach ( weryfikacja na podstawie oryginalnej ulotki zawartej w opakowaniu )</w:t>
      </w:r>
    </w:p>
    <w:p w:rsidR="00F108FB" w:rsidRDefault="00F108FB" w:rsidP="00F108FB">
      <w:pPr>
        <w:rPr>
          <w:b/>
          <w:sz w:val="24"/>
          <w:szCs w:val="24"/>
        </w:rPr>
      </w:pPr>
      <w:r>
        <w:rPr>
          <w:b/>
          <w:sz w:val="24"/>
          <w:szCs w:val="24"/>
        </w:rPr>
        <w:t>20 – 30 % - 40 pkt.</w:t>
      </w:r>
    </w:p>
    <w:p w:rsidR="00F108FB" w:rsidRDefault="00F108FB" w:rsidP="00F108FB">
      <w:pPr>
        <w:rPr>
          <w:b/>
          <w:sz w:val="24"/>
          <w:szCs w:val="24"/>
        </w:rPr>
      </w:pPr>
      <w:r>
        <w:rPr>
          <w:b/>
          <w:sz w:val="24"/>
          <w:szCs w:val="24"/>
        </w:rPr>
        <w:t>15 – 19 % -  5 pkt.</w:t>
      </w:r>
    </w:p>
    <w:p w:rsidR="00F108FB" w:rsidRDefault="00F108FB" w:rsidP="00F108FB">
      <w:pPr>
        <w:rPr>
          <w:b/>
          <w:sz w:val="24"/>
          <w:szCs w:val="24"/>
        </w:rPr>
      </w:pPr>
      <w:r>
        <w:rPr>
          <w:b/>
          <w:sz w:val="24"/>
          <w:szCs w:val="24"/>
        </w:rPr>
        <w:t>&lt;  15 %      - 0 pkt.</w:t>
      </w:r>
    </w:p>
    <w:p w:rsidR="00F108FB" w:rsidRDefault="00F108FB" w:rsidP="00F108FB">
      <w:pPr>
        <w:rPr>
          <w:b/>
          <w:sz w:val="24"/>
          <w:szCs w:val="24"/>
        </w:rPr>
      </w:pPr>
      <w:r>
        <w:rPr>
          <w:b/>
          <w:sz w:val="24"/>
          <w:szCs w:val="24"/>
        </w:rPr>
        <w:t xml:space="preserve">2 – </w:t>
      </w:r>
      <w:proofErr w:type="spellStart"/>
      <w:r>
        <w:rPr>
          <w:b/>
          <w:sz w:val="24"/>
          <w:szCs w:val="24"/>
        </w:rPr>
        <w:t>Stabilnośc</w:t>
      </w:r>
      <w:proofErr w:type="spellEnd"/>
      <w:r>
        <w:rPr>
          <w:b/>
          <w:sz w:val="24"/>
          <w:szCs w:val="24"/>
        </w:rPr>
        <w:t xml:space="preserve"> igły w imadle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3 – Wytrzymałość igły ( nie łamie się, nie wygina,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4 – Wytrzymałość nitki na zrywanie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5 – Trwałe </w:t>
      </w:r>
      <w:proofErr w:type="spellStart"/>
      <w:r>
        <w:rPr>
          <w:b/>
          <w:sz w:val="24"/>
          <w:szCs w:val="24"/>
        </w:rPr>
        <w:t>poł</w:t>
      </w:r>
      <w:proofErr w:type="spellEnd"/>
      <w:r>
        <w:rPr>
          <w:b/>
          <w:sz w:val="24"/>
          <w:szCs w:val="24"/>
        </w:rPr>
        <w:t xml:space="preserve"> </w:t>
      </w:r>
      <w:proofErr w:type="spellStart"/>
      <w:r>
        <w:rPr>
          <w:b/>
          <w:sz w:val="24"/>
          <w:szCs w:val="24"/>
        </w:rPr>
        <w:t>aczenie</w:t>
      </w:r>
      <w:proofErr w:type="spellEnd"/>
      <w:r>
        <w:rPr>
          <w:b/>
          <w:sz w:val="24"/>
          <w:szCs w:val="24"/>
        </w:rPr>
        <w:t xml:space="preserve"> igły z nitką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lastRenderedPageBreak/>
        <w:t>Nie – 0 pkt.</w:t>
      </w:r>
    </w:p>
    <w:p w:rsidR="00F108FB" w:rsidRDefault="00F108FB" w:rsidP="00F108FB">
      <w:pPr>
        <w:rPr>
          <w:b/>
          <w:sz w:val="24"/>
          <w:szCs w:val="24"/>
        </w:rPr>
      </w:pPr>
      <w:r>
        <w:rPr>
          <w:b/>
          <w:sz w:val="24"/>
          <w:szCs w:val="24"/>
        </w:rPr>
        <w:t xml:space="preserve">6 – Atraumatyczne połączenie igły z nitką ( nitka całkowicie wypełnia lożę po przejściu igły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Pr="004B086D"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Pakiet 5</w:t>
      </w:r>
    </w:p>
    <w:p w:rsidR="00F108FB" w:rsidRDefault="00F108FB" w:rsidP="00F108FB">
      <w:pPr>
        <w:rPr>
          <w:b/>
          <w:sz w:val="24"/>
          <w:szCs w:val="24"/>
        </w:rPr>
      </w:pPr>
    </w:p>
    <w:p w:rsidR="00F108FB" w:rsidRDefault="00F108FB" w:rsidP="00F108FB">
      <w:pPr>
        <w:rPr>
          <w:b/>
          <w:sz w:val="24"/>
          <w:szCs w:val="24"/>
        </w:rPr>
      </w:pPr>
      <w:r>
        <w:rPr>
          <w:b/>
          <w:sz w:val="24"/>
          <w:szCs w:val="24"/>
        </w:rPr>
        <w:t xml:space="preserve">Nici niewchlanialne,syntetyczne,jednowłóknowe,polipropylenowe,hydrofobowe,posiadające kontrolowane rozciąganie i plastyczne odkształcanie </w:t>
      </w:r>
      <w:proofErr w:type="spellStart"/>
      <w:r>
        <w:rPr>
          <w:b/>
          <w:sz w:val="24"/>
          <w:szCs w:val="24"/>
        </w:rPr>
        <w:t>węzla,bez</w:t>
      </w:r>
      <w:proofErr w:type="spellEnd"/>
      <w:r>
        <w:rPr>
          <w:b/>
          <w:sz w:val="24"/>
          <w:szCs w:val="24"/>
        </w:rPr>
        <w:t xml:space="preserve"> pamięci skrętu nitki po wyjęciu z opakowania. Igły o zwiększonej odporności na </w:t>
      </w:r>
      <w:proofErr w:type="spellStart"/>
      <w:r>
        <w:rPr>
          <w:b/>
          <w:sz w:val="24"/>
          <w:szCs w:val="24"/>
        </w:rPr>
        <w:t>odkształcenie,posiadające</w:t>
      </w:r>
      <w:proofErr w:type="spellEnd"/>
      <w:r>
        <w:rPr>
          <w:b/>
          <w:sz w:val="24"/>
          <w:szCs w:val="24"/>
        </w:rPr>
        <w:t xml:space="preserve"> cechy zwiększające stabilność w imadle ( spłaszczenie w części </w:t>
      </w:r>
      <w:proofErr w:type="spellStart"/>
      <w:r>
        <w:rPr>
          <w:b/>
          <w:sz w:val="24"/>
          <w:szCs w:val="24"/>
        </w:rPr>
        <w:t>imadłowej</w:t>
      </w:r>
      <w:proofErr w:type="spellEnd"/>
      <w:r>
        <w:rPr>
          <w:b/>
          <w:sz w:val="24"/>
          <w:szCs w:val="24"/>
        </w:rPr>
        <w:t>.</w:t>
      </w:r>
    </w:p>
    <w:p w:rsidR="00F108FB" w:rsidRDefault="00F108FB" w:rsidP="00F108FB">
      <w:pPr>
        <w:rPr>
          <w:b/>
          <w:sz w:val="24"/>
          <w:szCs w:val="24"/>
        </w:rPr>
      </w:pPr>
    </w:p>
    <w:tbl>
      <w:tblPr>
        <w:tblW w:w="14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1125"/>
        <w:gridCol w:w="1150"/>
        <w:gridCol w:w="2324"/>
        <w:gridCol w:w="1146"/>
        <w:gridCol w:w="1149"/>
        <w:gridCol w:w="1148"/>
        <w:gridCol w:w="1374"/>
        <w:gridCol w:w="1510"/>
        <w:gridCol w:w="1390"/>
        <w:gridCol w:w="1390"/>
      </w:tblGrid>
      <w:tr w:rsidR="00F108FB" w:rsidRPr="00840462" w:rsidTr="009511B3">
        <w:tc>
          <w:tcPr>
            <w:tcW w:w="566" w:type="dxa"/>
          </w:tcPr>
          <w:p w:rsidR="00F108FB" w:rsidRPr="00840462" w:rsidRDefault="00F108FB" w:rsidP="009511B3">
            <w:pPr>
              <w:rPr>
                <w:b/>
                <w:sz w:val="24"/>
                <w:szCs w:val="24"/>
              </w:rPr>
            </w:pPr>
            <w:r w:rsidRPr="00840462">
              <w:rPr>
                <w:b/>
                <w:sz w:val="24"/>
                <w:szCs w:val="24"/>
              </w:rPr>
              <w:t>Lp.</w:t>
            </w:r>
          </w:p>
        </w:tc>
        <w:tc>
          <w:tcPr>
            <w:tcW w:w="1127" w:type="dxa"/>
          </w:tcPr>
          <w:p w:rsidR="00F108FB" w:rsidRPr="00840462" w:rsidRDefault="00F108FB" w:rsidP="009511B3">
            <w:pPr>
              <w:rPr>
                <w:b/>
                <w:sz w:val="24"/>
                <w:szCs w:val="24"/>
              </w:rPr>
            </w:pPr>
            <w:r w:rsidRPr="00840462">
              <w:rPr>
                <w:b/>
                <w:sz w:val="24"/>
                <w:szCs w:val="24"/>
              </w:rPr>
              <w:t xml:space="preserve">Kształt </w:t>
            </w:r>
          </w:p>
          <w:p w:rsidR="00F108FB" w:rsidRPr="00840462" w:rsidRDefault="00F108FB" w:rsidP="009511B3">
            <w:pPr>
              <w:rPr>
                <w:b/>
                <w:sz w:val="24"/>
                <w:szCs w:val="24"/>
              </w:rPr>
            </w:pPr>
            <w:proofErr w:type="spellStart"/>
            <w:r w:rsidRPr="00840462">
              <w:rPr>
                <w:b/>
                <w:sz w:val="24"/>
                <w:szCs w:val="24"/>
              </w:rPr>
              <w:t>igly</w:t>
            </w:r>
            <w:proofErr w:type="spellEnd"/>
          </w:p>
        </w:tc>
        <w:tc>
          <w:tcPr>
            <w:tcW w:w="1133" w:type="dxa"/>
          </w:tcPr>
          <w:p w:rsidR="00F108FB" w:rsidRPr="00840462" w:rsidRDefault="00F108FB" w:rsidP="009511B3">
            <w:pPr>
              <w:rPr>
                <w:b/>
                <w:sz w:val="24"/>
                <w:szCs w:val="24"/>
              </w:rPr>
            </w:pPr>
            <w:r w:rsidRPr="00840462">
              <w:rPr>
                <w:b/>
                <w:sz w:val="24"/>
                <w:szCs w:val="24"/>
              </w:rPr>
              <w:t>Wielkość</w:t>
            </w:r>
          </w:p>
          <w:p w:rsidR="00F108FB" w:rsidRPr="00840462" w:rsidRDefault="00F108FB" w:rsidP="009511B3">
            <w:pPr>
              <w:rPr>
                <w:b/>
                <w:sz w:val="24"/>
                <w:szCs w:val="24"/>
              </w:rPr>
            </w:pPr>
            <w:proofErr w:type="spellStart"/>
            <w:r w:rsidRPr="00840462">
              <w:rPr>
                <w:b/>
                <w:sz w:val="24"/>
                <w:szCs w:val="24"/>
              </w:rPr>
              <w:t>igly</w:t>
            </w:r>
            <w:proofErr w:type="spellEnd"/>
          </w:p>
        </w:tc>
        <w:tc>
          <w:tcPr>
            <w:tcW w:w="2334" w:type="dxa"/>
          </w:tcPr>
          <w:p w:rsidR="00F108FB" w:rsidRPr="00840462" w:rsidRDefault="00F108FB" w:rsidP="009511B3">
            <w:pPr>
              <w:rPr>
                <w:b/>
                <w:sz w:val="24"/>
                <w:szCs w:val="24"/>
              </w:rPr>
            </w:pPr>
            <w:r w:rsidRPr="00840462">
              <w:rPr>
                <w:b/>
                <w:sz w:val="24"/>
                <w:szCs w:val="24"/>
              </w:rPr>
              <w:t>Rodzaj igły</w:t>
            </w:r>
          </w:p>
          <w:p w:rsidR="00F108FB" w:rsidRPr="00840462" w:rsidRDefault="00F108FB" w:rsidP="009511B3">
            <w:pPr>
              <w:rPr>
                <w:b/>
                <w:sz w:val="24"/>
                <w:szCs w:val="24"/>
              </w:rPr>
            </w:pPr>
            <w:r w:rsidRPr="00840462">
              <w:rPr>
                <w:b/>
                <w:sz w:val="24"/>
                <w:szCs w:val="24"/>
              </w:rPr>
              <w:t>nazwa handlowa</w:t>
            </w:r>
          </w:p>
        </w:tc>
        <w:tc>
          <w:tcPr>
            <w:tcW w:w="1147" w:type="dxa"/>
          </w:tcPr>
          <w:p w:rsidR="00F108FB" w:rsidRPr="00840462" w:rsidRDefault="00F108FB" w:rsidP="009511B3">
            <w:pPr>
              <w:rPr>
                <w:b/>
                <w:sz w:val="24"/>
                <w:szCs w:val="24"/>
              </w:rPr>
            </w:pPr>
            <w:r w:rsidRPr="00840462">
              <w:rPr>
                <w:b/>
                <w:sz w:val="24"/>
                <w:szCs w:val="24"/>
              </w:rPr>
              <w:t>Długość nitki</w:t>
            </w:r>
          </w:p>
        </w:tc>
        <w:tc>
          <w:tcPr>
            <w:tcW w:w="1149" w:type="dxa"/>
          </w:tcPr>
          <w:p w:rsidR="00F108FB" w:rsidRPr="00840462" w:rsidRDefault="00F108FB" w:rsidP="009511B3">
            <w:pPr>
              <w:rPr>
                <w:b/>
                <w:sz w:val="24"/>
                <w:szCs w:val="24"/>
              </w:rPr>
            </w:pPr>
            <w:r w:rsidRPr="00840462">
              <w:rPr>
                <w:b/>
                <w:sz w:val="24"/>
                <w:szCs w:val="24"/>
              </w:rPr>
              <w:t>Grubość nitki</w:t>
            </w:r>
          </w:p>
        </w:tc>
        <w:tc>
          <w:tcPr>
            <w:tcW w:w="1149" w:type="dxa"/>
          </w:tcPr>
          <w:p w:rsidR="00F108FB" w:rsidRPr="00840462" w:rsidRDefault="00F108FB" w:rsidP="009511B3">
            <w:pPr>
              <w:rPr>
                <w:b/>
                <w:sz w:val="24"/>
                <w:szCs w:val="24"/>
              </w:rPr>
            </w:pPr>
            <w:r w:rsidRPr="00840462">
              <w:rPr>
                <w:b/>
                <w:sz w:val="24"/>
                <w:szCs w:val="24"/>
              </w:rPr>
              <w:t>Ilość</w:t>
            </w:r>
          </w:p>
          <w:p w:rsidR="00F108FB" w:rsidRPr="00840462" w:rsidRDefault="00F108FB" w:rsidP="009511B3">
            <w:pPr>
              <w:rPr>
                <w:b/>
                <w:sz w:val="24"/>
                <w:szCs w:val="24"/>
              </w:rPr>
            </w:pPr>
            <w:r w:rsidRPr="00840462">
              <w:rPr>
                <w:b/>
                <w:sz w:val="24"/>
                <w:szCs w:val="24"/>
              </w:rPr>
              <w:t>saszetek</w:t>
            </w:r>
          </w:p>
        </w:tc>
        <w:tc>
          <w:tcPr>
            <w:tcW w:w="1380" w:type="dxa"/>
          </w:tcPr>
          <w:p w:rsidR="00F108FB" w:rsidRPr="00840462" w:rsidRDefault="00F108FB" w:rsidP="009511B3">
            <w:pPr>
              <w:rPr>
                <w:b/>
                <w:sz w:val="24"/>
                <w:szCs w:val="24"/>
              </w:rPr>
            </w:pPr>
            <w:r w:rsidRPr="00840462">
              <w:rPr>
                <w:b/>
                <w:sz w:val="24"/>
                <w:szCs w:val="24"/>
              </w:rPr>
              <w:t>Kod</w:t>
            </w:r>
          </w:p>
        </w:tc>
        <w:tc>
          <w:tcPr>
            <w:tcW w:w="1506" w:type="dxa"/>
          </w:tcPr>
          <w:p w:rsidR="00F108FB" w:rsidRPr="00E0412D" w:rsidRDefault="00F108FB" w:rsidP="009511B3">
            <w:pPr>
              <w:rPr>
                <w:b/>
                <w:sz w:val="24"/>
                <w:szCs w:val="24"/>
              </w:rPr>
            </w:pPr>
            <w:r>
              <w:rPr>
                <w:b/>
                <w:sz w:val="24"/>
                <w:szCs w:val="24"/>
              </w:rPr>
              <w:t>Cena jednostkowa brutto</w:t>
            </w:r>
          </w:p>
        </w:tc>
        <w:tc>
          <w:tcPr>
            <w:tcW w:w="1393" w:type="dxa"/>
          </w:tcPr>
          <w:p w:rsidR="00F108FB" w:rsidRPr="00E0412D" w:rsidRDefault="00F108FB" w:rsidP="009511B3">
            <w:pPr>
              <w:rPr>
                <w:b/>
                <w:sz w:val="24"/>
                <w:szCs w:val="24"/>
              </w:rPr>
            </w:pPr>
            <w:r>
              <w:rPr>
                <w:b/>
                <w:sz w:val="24"/>
                <w:szCs w:val="24"/>
              </w:rPr>
              <w:t>Wartość netto</w:t>
            </w:r>
          </w:p>
        </w:tc>
        <w:tc>
          <w:tcPr>
            <w:tcW w:w="1393" w:type="dxa"/>
          </w:tcPr>
          <w:p w:rsidR="00F108FB" w:rsidRDefault="00F108FB" w:rsidP="009511B3">
            <w:pPr>
              <w:rPr>
                <w:b/>
                <w:sz w:val="24"/>
                <w:szCs w:val="24"/>
              </w:rPr>
            </w:pPr>
            <w:r>
              <w:rPr>
                <w:b/>
                <w:sz w:val="24"/>
                <w:szCs w:val="24"/>
              </w:rPr>
              <w:t>Wartość brutto</w:t>
            </w:r>
          </w:p>
        </w:tc>
      </w:tr>
      <w:tr w:rsidR="00F108FB" w:rsidRPr="00840462" w:rsidTr="009511B3">
        <w:tc>
          <w:tcPr>
            <w:tcW w:w="566" w:type="dxa"/>
          </w:tcPr>
          <w:p w:rsidR="00F108FB" w:rsidRPr="00840462" w:rsidRDefault="00F108FB" w:rsidP="009511B3">
            <w:pPr>
              <w:rPr>
                <w:b/>
                <w:sz w:val="24"/>
                <w:szCs w:val="24"/>
              </w:rPr>
            </w:pPr>
            <w:r w:rsidRPr="00840462">
              <w:rPr>
                <w:b/>
                <w:sz w:val="24"/>
                <w:szCs w:val="24"/>
              </w:rPr>
              <w:t>1</w:t>
            </w:r>
          </w:p>
        </w:tc>
        <w:tc>
          <w:tcPr>
            <w:tcW w:w="1127" w:type="dxa"/>
          </w:tcPr>
          <w:p w:rsidR="00F108FB" w:rsidRPr="00840462" w:rsidRDefault="00F108FB" w:rsidP="009511B3">
            <w:pPr>
              <w:rPr>
                <w:b/>
                <w:sz w:val="24"/>
                <w:szCs w:val="24"/>
              </w:rPr>
            </w:pPr>
            <w:r w:rsidRPr="00840462">
              <w:rPr>
                <w:b/>
                <w:sz w:val="24"/>
                <w:szCs w:val="24"/>
              </w:rPr>
              <w:t>2 igły</w:t>
            </w:r>
          </w:p>
          <w:p w:rsidR="00F108FB" w:rsidRPr="00840462" w:rsidRDefault="00F108FB" w:rsidP="009511B3">
            <w:pPr>
              <w:rPr>
                <w:b/>
                <w:sz w:val="24"/>
                <w:szCs w:val="24"/>
              </w:rPr>
            </w:pPr>
            <w:r w:rsidRPr="00840462">
              <w:rPr>
                <w:b/>
                <w:sz w:val="24"/>
                <w:szCs w:val="24"/>
              </w:rPr>
              <w:t>½ kola</w:t>
            </w:r>
          </w:p>
        </w:tc>
        <w:tc>
          <w:tcPr>
            <w:tcW w:w="1133" w:type="dxa"/>
          </w:tcPr>
          <w:p w:rsidR="00F108FB" w:rsidRPr="00840462" w:rsidRDefault="00F108FB" w:rsidP="009511B3">
            <w:pPr>
              <w:rPr>
                <w:b/>
                <w:sz w:val="24"/>
                <w:szCs w:val="24"/>
              </w:rPr>
            </w:pPr>
            <w:smartTag w:uri="urn:schemas-microsoft-com:office:smarttags" w:element="metricconverter">
              <w:smartTagPr>
                <w:attr w:name="ProductID" w:val="16 mm"/>
              </w:smartTagPr>
              <w:r w:rsidRPr="00840462">
                <w:rPr>
                  <w:b/>
                  <w:sz w:val="24"/>
                  <w:szCs w:val="24"/>
                </w:rPr>
                <w:t>16 mm</w:t>
              </w:r>
            </w:smartTag>
          </w:p>
        </w:tc>
        <w:tc>
          <w:tcPr>
            <w:tcW w:w="2334" w:type="dxa"/>
          </w:tcPr>
          <w:p w:rsidR="00F108FB" w:rsidRPr="00840462" w:rsidRDefault="00F108FB" w:rsidP="009511B3">
            <w:pPr>
              <w:rPr>
                <w:b/>
                <w:sz w:val="24"/>
                <w:szCs w:val="24"/>
              </w:rPr>
            </w:pPr>
            <w:proofErr w:type="spellStart"/>
            <w:r w:rsidRPr="00840462">
              <w:rPr>
                <w:b/>
                <w:sz w:val="24"/>
                <w:szCs w:val="24"/>
              </w:rPr>
              <w:t>okrągle</w:t>
            </w:r>
            <w:proofErr w:type="spellEnd"/>
          </w:p>
        </w:tc>
        <w:tc>
          <w:tcPr>
            <w:tcW w:w="1147" w:type="dxa"/>
          </w:tcPr>
          <w:p w:rsidR="00F108FB" w:rsidRPr="00840462" w:rsidRDefault="00F108FB" w:rsidP="009511B3">
            <w:pPr>
              <w:rPr>
                <w:b/>
                <w:sz w:val="24"/>
                <w:szCs w:val="24"/>
              </w:rPr>
            </w:pPr>
            <w:smartTag w:uri="urn:schemas-microsoft-com:office:smarttags" w:element="metricconverter">
              <w:smartTagPr>
                <w:attr w:name="ProductID" w:val="90 cm"/>
              </w:smartTagPr>
              <w:r w:rsidRPr="00840462">
                <w:rPr>
                  <w:b/>
                  <w:sz w:val="24"/>
                  <w:szCs w:val="24"/>
                </w:rPr>
                <w:t>90 cm</w:t>
              </w:r>
            </w:smartTag>
          </w:p>
        </w:tc>
        <w:tc>
          <w:tcPr>
            <w:tcW w:w="1149" w:type="dxa"/>
          </w:tcPr>
          <w:p w:rsidR="00F108FB" w:rsidRPr="00840462" w:rsidRDefault="00F108FB" w:rsidP="009511B3">
            <w:pPr>
              <w:rPr>
                <w:b/>
                <w:sz w:val="24"/>
                <w:szCs w:val="24"/>
              </w:rPr>
            </w:pPr>
            <w:r w:rsidRPr="00840462">
              <w:rPr>
                <w:b/>
                <w:sz w:val="24"/>
                <w:szCs w:val="24"/>
              </w:rPr>
              <w:t>4/0</w:t>
            </w:r>
          </w:p>
        </w:tc>
        <w:tc>
          <w:tcPr>
            <w:tcW w:w="1149" w:type="dxa"/>
          </w:tcPr>
          <w:p w:rsidR="00F108FB" w:rsidRPr="00840462" w:rsidRDefault="00F108FB" w:rsidP="009511B3">
            <w:pPr>
              <w:rPr>
                <w:b/>
                <w:sz w:val="24"/>
                <w:szCs w:val="24"/>
              </w:rPr>
            </w:pPr>
            <w:r>
              <w:rPr>
                <w:b/>
                <w:sz w:val="24"/>
                <w:szCs w:val="24"/>
              </w:rPr>
              <w:t>500</w:t>
            </w:r>
          </w:p>
        </w:tc>
        <w:tc>
          <w:tcPr>
            <w:tcW w:w="1380" w:type="dxa"/>
          </w:tcPr>
          <w:p w:rsidR="00F108FB" w:rsidRPr="00840462" w:rsidRDefault="00F108FB" w:rsidP="009511B3">
            <w:pPr>
              <w:rPr>
                <w:b/>
                <w:sz w:val="24"/>
                <w:szCs w:val="24"/>
              </w:rPr>
            </w:pPr>
          </w:p>
        </w:tc>
        <w:tc>
          <w:tcPr>
            <w:tcW w:w="1506" w:type="dxa"/>
          </w:tcPr>
          <w:p w:rsidR="00F108FB" w:rsidRPr="00840462" w:rsidRDefault="00F108FB" w:rsidP="009511B3">
            <w:pPr>
              <w:jc w:val="center"/>
              <w:rPr>
                <w:b/>
                <w:sz w:val="24"/>
                <w:szCs w:val="24"/>
              </w:rPr>
            </w:pPr>
          </w:p>
        </w:tc>
        <w:tc>
          <w:tcPr>
            <w:tcW w:w="1393" w:type="dxa"/>
            <w:vAlign w:val="center"/>
          </w:tcPr>
          <w:p w:rsidR="00F108FB" w:rsidRPr="00840462" w:rsidRDefault="00F108FB" w:rsidP="009511B3">
            <w:pPr>
              <w:jc w:val="right"/>
              <w:rPr>
                <w:b/>
                <w:sz w:val="24"/>
                <w:szCs w:val="24"/>
              </w:rPr>
            </w:pPr>
          </w:p>
        </w:tc>
        <w:tc>
          <w:tcPr>
            <w:tcW w:w="1393" w:type="dxa"/>
            <w:vAlign w:val="center"/>
          </w:tcPr>
          <w:p w:rsidR="00F108FB" w:rsidRPr="00840462" w:rsidRDefault="00F108FB" w:rsidP="009511B3">
            <w:pPr>
              <w:jc w:val="right"/>
              <w:rPr>
                <w:b/>
                <w:sz w:val="24"/>
                <w:szCs w:val="24"/>
              </w:rPr>
            </w:pPr>
          </w:p>
        </w:tc>
      </w:tr>
      <w:tr w:rsidR="00F108FB" w:rsidRPr="00840462" w:rsidTr="009511B3">
        <w:tc>
          <w:tcPr>
            <w:tcW w:w="566" w:type="dxa"/>
          </w:tcPr>
          <w:p w:rsidR="00F108FB" w:rsidRPr="00840462" w:rsidRDefault="00F108FB" w:rsidP="009511B3">
            <w:pPr>
              <w:rPr>
                <w:b/>
                <w:sz w:val="24"/>
                <w:szCs w:val="24"/>
              </w:rPr>
            </w:pPr>
            <w:r w:rsidRPr="00840462">
              <w:rPr>
                <w:b/>
                <w:sz w:val="24"/>
                <w:szCs w:val="24"/>
              </w:rPr>
              <w:t>2</w:t>
            </w:r>
          </w:p>
        </w:tc>
        <w:tc>
          <w:tcPr>
            <w:tcW w:w="1127" w:type="dxa"/>
          </w:tcPr>
          <w:p w:rsidR="00F108FB" w:rsidRPr="00840462" w:rsidRDefault="00F108FB" w:rsidP="009511B3">
            <w:pPr>
              <w:rPr>
                <w:b/>
                <w:sz w:val="24"/>
                <w:szCs w:val="24"/>
              </w:rPr>
            </w:pPr>
            <w:r w:rsidRPr="00840462">
              <w:rPr>
                <w:b/>
                <w:sz w:val="24"/>
                <w:szCs w:val="24"/>
              </w:rPr>
              <w:t xml:space="preserve">Igły ½ </w:t>
            </w:r>
          </w:p>
          <w:p w:rsidR="00F108FB" w:rsidRPr="00840462" w:rsidRDefault="00F108FB" w:rsidP="009511B3">
            <w:pPr>
              <w:rPr>
                <w:b/>
                <w:sz w:val="24"/>
                <w:szCs w:val="24"/>
              </w:rPr>
            </w:pPr>
            <w:r w:rsidRPr="00840462">
              <w:rPr>
                <w:b/>
                <w:sz w:val="24"/>
                <w:szCs w:val="24"/>
              </w:rPr>
              <w:t>koła</w:t>
            </w:r>
          </w:p>
        </w:tc>
        <w:tc>
          <w:tcPr>
            <w:tcW w:w="1133" w:type="dxa"/>
          </w:tcPr>
          <w:p w:rsidR="00F108FB" w:rsidRPr="00840462" w:rsidRDefault="00F108FB" w:rsidP="009511B3">
            <w:pPr>
              <w:rPr>
                <w:b/>
                <w:sz w:val="24"/>
                <w:szCs w:val="24"/>
              </w:rPr>
            </w:pPr>
            <w:r w:rsidRPr="00840462">
              <w:rPr>
                <w:b/>
                <w:sz w:val="24"/>
                <w:szCs w:val="24"/>
              </w:rPr>
              <w:t xml:space="preserve">2 x </w:t>
            </w:r>
            <w:smartTag w:uri="urn:schemas-microsoft-com:office:smarttags" w:element="metricconverter">
              <w:smartTagPr>
                <w:attr w:name="ProductID" w:val="26 mm"/>
              </w:smartTagPr>
              <w:r w:rsidRPr="00840462">
                <w:rPr>
                  <w:b/>
                  <w:sz w:val="24"/>
                  <w:szCs w:val="24"/>
                </w:rPr>
                <w:t>26 mm</w:t>
              </w:r>
            </w:smartTag>
          </w:p>
        </w:tc>
        <w:tc>
          <w:tcPr>
            <w:tcW w:w="2334" w:type="dxa"/>
          </w:tcPr>
          <w:p w:rsidR="00F108FB" w:rsidRPr="00840462" w:rsidRDefault="00F108FB" w:rsidP="009511B3">
            <w:pPr>
              <w:rPr>
                <w:b/>
                <w:sz w:val="24"/>
                <w:szCs w:val="24"/>
              </w:rPr>
            </w:pPr>
            <w:proofErr w:type="spellStart"/>
            <w:r w:rsidRPr="00840462">
              <w:rPr>
                <w:b/>
                <w:sz w:val="24"/>
                <w:szCs w:val="24"/>
              </w:rPr>
              <w:t>Igla</w:t>
            </w:r>
            <w:proofErr w:type="spellEnd"/>
            <w:r w:rsidRPr="00840462">
              <w:rPr>
                <w:b/>
                <w:sz w:val="24"/>
                <w:szCs w:val="24"/>
              </w:rPr>
              <w:t xml:space="preserve"> typu CC</w:t>
            </w:r>
          </w:p>
        </w:tc>
        <w:tc>
          <w:tcPr>
            <w:tcW w:w="1147" w:type="dxa"/>
          </w:tcPr>
          <w:p w:rsidR="00F108FB" w:rsidRPr="00840462" w:rsidRDefault="00F108FB" w:rsidP="009511B3">
            <w:pPr>
              <w:rPr>
                <w:b/>
                <w:sz w:val="24"/>
                <w:szCs w:val="24"/>
              </w:rPr>
            </w:pPr>
            <w:smartTag w:uri="urn:schemas-microsoft-com:office:smarttags" w:element="metricconverter">
              <w:smartTagPr>
                <w:attr w:name="ProductID" w:val="90 cm"/>
              </w:smartTagPr>
              <w:r w:rsidRPr="00840462">
                <w:rPr>
                  <w:b/>
                  <w:sz w:val="24"/>
                  <w:szCs w:val="24"/>
                </w:rPr>
                <w:t>90 cm</w:t>
              </w:r>
            </w:smartTag>
          </w:p>
        </w:tc>
        <w:tc>
          <w:tcPr>
            <w:tcW w:w="1149" w:type="dxa"/>
          </w:tcPr>
          <w:p w:rsidR="00F108FB" w:rsidRPr="00840462" w:rsidRDefault="00F108FB" w:rsidP="009511B3">
            <w:pPr>
              <w:rPr>
                <w:b/>
                <w:sz w:val="24"/>
                <w:szCs w:val="24"/>
              </w:rPr>
            </w:pPr>
            <w:r w:rsidRPr="00840462">
              <w:rPr>
                <w:b/>
                <w:sz w:val="24"/>
                <w:szCs w:val="24"/>
              </w:rPr>
              <w:t>2/0</w:t>
            </w:r>
          </w:p>
        </w:tc>
        <w:tc>
          <w:tcPr>
            <w:tcW w:w="1149" w:type="dxa"/>
          </w:tcPr>
          <w:p w:rsidR="00F108FB" w:rsidRPr="00840462" w:rsidRDefault="00F108FB" w:rsidP="009511B3">
            <w:pPr>
              <w:rPr>
                <w:b/>
                <w:sz w:val="24"/>
                <w:szCs w:val="24"/>
              </w:rPr>
            </w:pPr>
            <w:r>
              <w:rPr>
                <w:b/>
                <w:sz w:val="24"/>
                <w:szCs w:val="24"/>
              </w:rPr>
              <w:t>200</w:t>
            </w:r>
          </w:p>
        </w:tc>
        <w:tc>
          <w:tcPr>
            <w:tcW w:w="1380" w:type="dxa"/>
          </w:tcPr>
          <w:p w:rsidR="00F108FB" w:rsidRPr="00840462" w:rsidRDefault="00F108FB" w:rsidP="009511B3">
            <w:pPr>
              <w:rPr>
                <w:b/>
                <w:sz w:val="24"/>
                <w:szCs w:val="24"/>
              </w:rPr>
            </w:pPr>
          </w:p>
        </w:tc>
        <w:tc>
          <w:tcPr>
            <w:tcW w:w="1506" w:type="dxa"/>
          </w:tcPr>
          <w:p w:rsidR="00F108FB" w:rsidRPr="00840462" w:rsidRDefault="00F108FB" w:rsidP="009511B3">
            <w:pPr>
              <w:jc w:val="center"/>
              <w:rPr>
                <w:b/>
                <w:sz w:val="24"/>
                <w:szCs w:val="24"/>
              </w:rPr>
            </w:pPr>
          </w:p>
        </w:tc>
        <w:tc>
          <w:tcPr>
            <w:tcW w:w="1393" w:type="dxa"/>
            <w:vAlign w:val="center"/>
          </w:tcPr>
          <w:p w:rsidR="00F108FB" w:rsidRPr="00840462" w:rsidRDefault="00F108FB" w:rsidP="009511B3">
            <w:pPr>
              <w:jc w:val="right"/>
              <w:rPr>
                <w:b/>
                <w:sz w:val="24"/>
                <w:szCs w:val="24"/>
              </w:rPr>
            </w:pPr>
          </w:p>
        </w:tc>
        <w:tc>
          <w:tcPr>
            <w:tcW w:w="1393" w:type="dxa"/>
            <w:vAlign w:val="center"/>
          </w:tcPr>
          <w:p w:rsidR="00F108FB" w:rsidRPr="00840462" w:rsidRDefault="00F108FB" w:rsidP="009511B3">
            <w:pPr>
              <w:jc w:val="right"/>
              <w:rPr>
                <w:b/>
                <w:sz w:val="24"/>
                <w:szCs w:val="24"/>
              </w:rPr>
            </w:pPr>
          </w:p>
        </w:tc>
      </w:tr>
      <w:tr w:rsidR="00F108FB" w:rsidRPr="00840462" w:rsidTr="009511B3">
        <w:tc>
          <w:tcPr>
            <w:tcW w:w="566" w:type="dxa"/>
          </w:tcPr>
          <w:p w:rsidR="00F108FB" w:rsidRPr="00840462" w:rsidRDefault="00F108FB" w:rsidP="009511B3">
            <w:pPr>
              <w:rPr>
                <w:b/>
                <w:sz w:val="24"/>
                <w:szCs w:val="24"/>
              </w:rPr>
            </w:pPr>
            <w:r>
              <w:rPr>
                <w:b/>
                <w:sz w:val="24"/>
                <w:szCs w:val="24"/>
              </w:rPr>
              <w:t>3</w:t>
            </w:r>
          </w:p>
        </w:tc>
        <w:tc>
          <w:tcPr>
            <w:tcW w:w="1127" w:type="dxa"/>
          </w:tcPr>
          <w:p w:rsidR="00F108FB" w:rsidRDefault="00F108FB" w:rsidP="009511B3">
            <w:pPr>
              <w:rPr>
                <w:b/>
                <w:sz w:val="24"/>
                <w:szCs w:val="24"/>
              </w:rPr>
            </w:pPr>
            <w:r>
              <w:rPr>
                <w:b/>
                <w:sz w:val="24"/>
                <w:szCs w:val="24"/>
              </w:rPr>
              <w:t>2 igły</w:t>
            </w:r>
          </w:p>
          <w:p w:rsidR="00F108FB" w:rsidRPr="00840462" w:rsidRDefault="00F108FB" w:rsidP="009511B3">
            <w:pPr>
              <w:rPr>
                <w:b/>
                <w:sz w:val="24"/>
                <w:szCs w:val="24"/>
              </w:rPr>
            </w:pPr>
            <w:r>
              <w:rPr>
                <w:b/>
                <w:sz w:val="24"/>
                <w:szCs w:val="24"/>
              </w:rPr>
              <w:t xml:space="preserve"> ½ koła</w:t>
            </w:r>
          </w:p>
        </w:tc>
        <w:tc>
          <w:tcPr>
            <w:tcW w:w="1133" w:type="dxa"/>
          </w:tcPr>
          <w:p w:rsidR="00F108FB" w:rsidRPr="00840462" w:rsidRDefault="00F108FB" w:rsidP="009511B3">
            <w:pPr>
              <w:rPr>
                <w:b/>
                <w:sz w:val="24"/>
                <w:szCs w:val="24"/>
              </w:rPr>
            </w:pPr>
            <w:smartTag w:uri="urn:schemas-microsoft-com:office:smarttags" w:element="metricconverter">
              <w:smartTagPr>
                <w:attr w:name="ProductID" w:val="16 mm"/>
              </w:smartTagPr>
              <w:r>
                <w:rPr>
                  <w:b/>
                  <w:sz w:val="24"/>
                  <w:szCs w:val="24"/>
                </w:rPr>
                <w:t>16 mm</w:t>
              </w:r>
            </w:smartTag>
          </w:p>
        </w:tc>
        <w:tc>
          <w:tcPr>
            <w:tcW w:w="2334" w:type="dxa"/>
          </w:tcPr>
          <w:p w:rsidR="00F108FB" w:rsidRPr="00840462" w:rsidRDefault="00F108FB" w:rsidP="009511B3">
            <w:pPr>
              <w:rPr>
                <w:b/>
                <w:sz w:val="24"/>
                <w:szCs w:val="24"/>
              </w:rPr>
            </w:pPr>
            <w:r>
              <w:rPr>
                <w:b/>
                <w:sz w:val="24"/>
                <w:szCs w:val="24"/>
              </w:rPr>
              <w:t>okrągłe</w:t>
            </w:r>
          </w:p>
        </w:tc>
        <w:tc>
          <w:tcPr>
            <w:tcW w:w="1147" w:type="dxa"/>
          </w:tcPr>
          <w:p w:rsidR="00F108FB" w:rsidRPr="00840462" w:rsidRDefault="00F108FB" w:rsidP="009511B3">
            <w:pPr>
              <w:rPr>
                <w:b/>
                <w:sz w:val="24"/>
                <w:szCs w:val="24"/>
              </w:rPr>
            </w:pPr>
            <w:smartTag w:uri="urn:schemas-microsoft-com:office:smarttags" w:element="metricconverter">
              <w:smartTagPr>
                <w:attr w:name="ProductID" w:val="90 cm"/>
              </w:smartTagPr>
              <w:r>
                <w:rPr>
                  <w:b/>
                  <w:sz w:val="24"/>
                  <w:szCs w:val="24"/>
                </w:rPr>
                <w:t>90 cm</w:t>
              </w:r>
            </w:smartTag>
          </w:p>
        </w:tc>
        <w:tc>
          <w:tcPr>
            <w:tcW w:w="1149" w:type="dxa"/>
          </w:tcPr>
          <w:p w:rsidR="00F108FB" w:rsidRPr="00840462" w:rsidRDefault="00F108FB" w:rsidP="009511B3">
            <w:pPr>
              <w:rPr>
                <w:b/>
                <w:sz w:val="24"/>
                <w:szCs w:val="24"/>
              </w:rPr>
            </w:pPr>
            <w:r>
              <w:rPr>
                <w:b/>
                <w:sz w:val="24"/>
                <w:szCs w:val="24"/>
              </w:rPr>
              <w:t>5/0</w:t>
            </w:r>
          </w:p>
        </w:tc>
        <w:tc>
          <w:tcPr>
            <w:tcW w:w="1149" w:type="dxa"/>
          </w:tcPr>
          <w:p w:rsidR="00F108FB" w:rsidRPr="00840462" w:rsidRDefault="00F108FB" w:rsidP="009511B3">
            <w:pPr>
              <w:rPr>
                <w:b/>
                <w:sz w:val="24"/>
                <w:szCs w:val="24"/>
              </w:rPr>
            </w:pPr>
            <w:r>
              <w:rPr>
                <w:b/>
                <w:sz w:val="24"/>
                <w:szCs w:val="24"/>
              </w:rPr>
              <w:t>500</w:t>
            </w:r>
          </w:p>
        </w:tc>
        <w:tc>
          <w:tcPr>
            <w:tcW w:w="1380" w:type="dxa"/>
          </w:tcPr>
          <w:p w:rsidR="00F108FB" w:rsidRPr="00840462" w:rsidRDefault="00F108FB" w:rsidP="009511B3">
            <w:pPr>
              <w:rPr>
                <w:b/>
                <w:sz w:val="24"/>
                <w:szCs w:val="24"/>
              </w:rPr>
            </w:pPr>
          </w:p>
        </w:tc>
        <w:tc>
          <w:tcPr>
            <w:tcW w:w="1506" w:type="dxa"/>
          </w:tcPr>
          <w:p w:rsidR="00F108FB" w:rsidRDefault="00F108FB" w:rsidP="009511B3">
            <w:pPr>
              <w:jc w:val="center"/>
              <w:rPr>
                <w:b/>
                <w:sz w:val="24"/>
                <w:szCs w:val="24"/>
              </w:rPr>
            </w:pPr>
          </w:p>
        </w:tc>
        <w:tc>
          <w:tcPr>
            <w:tcW w:w="1393" w:type="dxa"/>
            <w:vAlign w:val="center"/>
          </w:tcPr>
          <w:p w:rsidR="00F108FB" w:rsidRDefault="00F108FB" w:rsidP="009511B3">
            <w:pPr>
              <w:jc w:val="right"/>
              <w:rPr>
                <w:b/>
                <w:sz w:val="24"/>
                <w:szCs w:val="24"/>
              </w:rPr>
            </w:pPr>
          </w:p>
        </w:tc>
        <w:tc>
          <w:tcPr>
            <w:tcW w:w="1393" w:type="dxa"/>
            <w:vAlign w:val="center"/>
          </w:tcPr>
          <w:p w:rsidR="00F108FB" w:rsidRDefault="00F108FB" w:rsidP="009511B3">
            <w:pPr>
              <w:jc w:val="right"/>
              <w:rPr>
                <w:b/>
                <w:sz w:val="24"/>
                <w:szCs w:val="24"/>
              </w:rPr>
            </w:pPr>
          </w:p>
        </w:tc>
      </w:tr>
      <w:tr w:rsidR="00F108FB" w:rsidRPr="00840462" w:rsidTr="009511B3">
        <w:tc>
          <w:tcPr>
            <w:tcW w:w="566" w:type="dxa"/>
          </w:tcPr>
          <w:p w:rsidR="00F108FB" w:rsidRDefault="00F108FB" w:rsidP="009511B3">
            <w:pPr>
              <w:rPr>
                <w:b/>
                <w:sz w:val="24"/>
                <w:szCs w:val="24"/>
              </w:rPr>
            </w:pPr>
            <w:r>
              <w:rPr>
                <w:b/>
                <w:sz w:val="24"/>
                <w:szCs w:val="24"/>
              </w:rPr>
              <w:t>4</w:t>
            </w:r>
          </w:p>
        </w:tc>
        <w:tc>
          <w:tcPr>
            <w:tcW w:w="1127" w:type="dxa"/>
          </w:tcPr>
          <w:p w:rsidR="00F108FB" w:rsidRDefault="00F108FB" w:rsidP="009511B3">
            <w:pPr>
              <w:rPr>
                <w:b/>
                <w:sz w:val="24"/>
                <w:szCs w:val="24"/>
              </w:rPr>
            </w:pPr>
            <w:r>
              <w:rPr>
                <w:b/>
                <w:sz w:val="24"/>
                <w:szCs w:val="24"/>
              </w:rPr>
              <w:t>2 igły</w:t>
            </w:r>
          </w:p>
          <w:p w:rsidR="00F108FB" w:rsidRDefault="00F108FB" w:rsidP="009511B3">
            <w:pPr>
              <w:rPr>
                <w:b/>
                <w:sz w:val="24"/>
                <w:szCs w:val="24"/>
              </w:rPr>
            </w:pPr>
            <w:r>
              <w:rPr>
                <w:b/>
                <w:sz w:val="24"/>
                <w:szCs w:val="24"/>
              </w:rPr>
              <w:t>½ koła</w:t>
            </w:r>
          </w:p>
        </w:tc>
        <w:tc>
          <w:tcPr>
            <w:tcW w:w="1133" w:type="dxa"/>
          </w:tcPr>
          <w:p w:rsidR="00F108FB" w:rsidRDefault="00F108FB" w:rsidP="009511B3">
            <w:pPr>
              <w:rPr>
                <w:b/>
                <w:sz w:val="24"/>
                <w:szCs w:val="24"/>
              </w:rPr>
            </w:pPr>
            <w:smartTag w:uri="urn:schemas-microsoft-com:office:smarttags" w:element="metricconverter">
              <w:smartTagPr>
                <w:attr w:name="ProductID" w:val="90 cm"/>
              </w:smartTagPr>
              <w:r>
                <w:rPr>
                  <w:b/>
                  <w:sz w:val="24"/>
                  <w:szCs w:val="24"/>
                </w:rPr>
                <w:t>16 mm</w:t>
              </w:r>
            </w:smartTag>
          </w:p>
        </w:tc>
        <w:tc>
          <w:tcPr>
            <w:tcW w:w="2334" w:type="dxa"/>
          </w:tcPr>
          <w:p w:rsidR="00F108FB" w:rsidRDefault="00F108FB" w:rsidP="009511B3">
            <w:pPr>
              <w:rPr>
                <w:b/>
                <w:sz w:val="24"/>
                <w:szCs w:val="24"/>
              </w:rPr>
            </w:pPr>
            <w:r>
              <w:rPr>
                <w:b/>
                <w:sz w:val="24"/>
                <w:szCs w:val="24"/>
              </w:rPr>
              <w:t>okrągłe</w:t>
            </w:r>
          </w:p>
        </w:tc>
        <w:tc>
          <w:tcPr>
            <w:tcW w:w="1147" w:type="dxa"/>
          </w:tcPr>
          <w:p w:rsidR="00F108FB" w:rsidRDefault="00F108FB" w:rsidP="009511B3">
            <w:pPr>
              <w:rPr>
                <w:b/>
                <w:sz w:val="24"/>
                <w:szCs w:val="24"/>
              </w:rPr>
            </w:pPr>
            <w:smartTag w:uri="urn:schemas-microsoft-com:office:smarttags" w:element="metricconverter">
              <w:smartTagPr>
                <w:attr w:name="ProductID" w:val="90 cm"/>
              </w:smartTagPr>
              <w:r>
                <w:rPr>
                  <w:b/>
                  <w:sz w:val="24"/>
                  <w:szCs w:val="24"/>
                </w:rPr>
                <w:t>90 cm</w:t>
              </w:r>
            </w:smartTag>
          </w:p>
        </w:tc>
        <w:tc>
          <w:tcPr>
            <w:tcW w:w="1149" w:type="dxa"/>
          </w:tcPr>
          <w:p w:rsidR="00F108FB" w:rsidRDefault="00F108FB" w:rsidP="009511B3">
            <w:pPr>
              <w:rPr>
                <w:b/>
                <w:sz w:val="24"/>
                <w:szCs w:val="24"/>
              </w:rPr>
            </w:pPr>
            <w:r>
              <w:rPr>
                <w:b/>
                <w:sz w:val="24"/>
                <w:szCs w:val="24"/>
              </w:rPr>
              <w:t>3/0</w:t>
            </w:r>
          </w:p>
        </w:tc>
        <w:tc>
          <w:tcPr>
            <w:tcW w:w="1149" w:type="dxa"/>
          </w:tcPr>
          <w:p w:rsidR="00F108FB" w:rsidRPr="00840462" w:rsidRDefault="00F108FB" w:rsidP="009511B3">
            <w:pPr>
              <w:rPr>
                <w:b/>
                <w:sz w:val="24"/>
                <w:szCs w:val="24"/>
              </w:rPr>
            </w:pPr>
            <w:r>
              <w:rPr>
                <w:b/>
                <w:sz w:val="24"/>
                <w:szCs w:val="24"/>
              </w:rPr>
              <w:t xml:space="preserve">72 </w:t>
            </w:r>
          </w:p>
        </w:tc>
        <w:tc>
          <w:tcPr>
            <w:tcW w:w="1380" w:type="dxa"/>
          </w:tcPr>
          <w:p w:rsidR="00F108FB" w:rsidRDefault="00F108FB" w:rsidP="009511B3">
            <w:pPr>
              <w:rPr>
                <w:b/>
                <w:sz w:val="24"/>
                <w:szCs w:val="24"/>
              </w:rPr>
            </w:pPr>
          </w:p>
        </w:tc>
        <w:tc>
          <w:tcPr>
            <w:tcW w:w="1506" w:type="dxa"/>
          </w:tcPr>
          <w:p w:rsidR="00F108FB" w:rsidRDefault="00F108FB" w:rsidP="009511B3">
            <w:pPr>
              <w:jc w:val="center"/>
              <w:rPr>
                <w:b/>
                <w:sz w:val="24"/>
                <w:szCs w:val="24"/>
              </w:rPr>
            </w:pPr>
          </w:p>
        </w:tc>
        <w:tc>
          <w:tcPr>
            <w:tcW w:w="1393" w:type="dxa"/>
            <w:vAlign w:val="center"/>
          </w:tcPr>
          <w:p w:rsidR="00F108FB" w:rsidRDefault="00F108FB" w:rsidP="009511B3">
            <w:pPr>
              <w:jc w:val="right"/>
              <w:rPr>
                <w:b/>
                <w:sz w:val="24"/>
                <w:szCs w:val="24"/>
              </w:rPr>
            </w:pPr>
          </w:p>
        </w:tc>
        <w:tc>
          <w:tcPr>
            <w:tcW w:w="1393" w:type="dxa"/>
            <w:vAlign w:val="center"/>
          </w:tcPr>
          <w:p w:rsidR="00F108FB" w:rsidRDefault="00F108FB" w:rsidP="009511B3">
            <w:pPr>
              <w:jc w:val="right"/>
              <w:rPr>
                <w:b/>
                <w:sz w:val="24"/>
                <w:szCs w:val="24"/>
              </w:rPr>
            </w:pPr>
          </w:p>
        </w:tc>
      </w:tr>
      <w:tr w:rsidR="00F108FB" w:rsidRPr="00840462" w:rsidTr="009511B3">
        <w:tc>
          <w:tcPr>
            <w:tcW w:w="11491" w:type="dxa"/>
            <w:gridSpan w:val="9"/>
          </w:tcPr>
          <w:p w:rsidR="00F108FB" w:rsidRDefault="00F108FB" w:rsidP="009511B3">
            <w:pPr>
              <w:jc w:val="right"/>
              <w:rPr>
                <w:b/>
                <w:sz w:val="24"/>
                <w:szCs w:val="24"/>
              </w:rPr>
            </w:pPr>
            <w:r>
              <w:rPr>
                <w:b/>
                <w:sz w:val="24"/>
                <w:szCs w:val="24"/>
              </w:rPr>
              <w:t>razem</w:t>
            </w:r>
          </w:p>
        </w:tc>
        <w:tc>
          <w:tcPr>
            <w:tcW w:w="1393" w:type="dxa"/>
            <w:vAlign w:val="center"/>
          </w:tcPr>
          <w:p w:rsidR="00F108FB" w:rsidRDefault="00F108FB" w:rsidP="009511B3">
            <w:pPr>
              <w:jc w:val="right"/>
              <w:rPr>
                <w:b/>
                <w:sz w:val="24"/>
                <w:szCs w:val="24"/>
              </w:rPr>
            </w:pPr>
          </w:p>
        </w:tc>
        <w:tc>
          <w:tcPr>
            <w:tcW w:w="1393" w:type="dxa"/>
            <w:vAlign w:val="center"/>
          </w:tcPr>
          <w:p w:rsidR="00F108FB" w:rsidRDefault="00F108FB" w:rsidP="009511B3">
            <w:pPr>
              <w:jc w:val="right"/>
              <w:rPr>
                <w:b/>
                <w:sz w:val="24"/>
                <w:szCs w:val="24"/>
              </w:rPr>
            </w:pPr>
          </w:p>
        </w:tc>
      </w:tr>
    </w:tbl>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 xml:space="preserve">Zestawienie parametrów </w:t>
      </w:r>
      <w:proofErr w:type="spellStart"/>
      <w:r>
        <w:rPr>
          <w:b/>
          <w:sz w:val="24"/>
          <w:szCs w:val="24"/>
        </w:rPr>
        <w:t>podlegającychocenie</w:t>
      </w:r>
      <w:proofErr w:type="spellEnd"/>
      <w:r>
        <w:rPr>
          <w:b/>
          <w:sz w:val="24"/>
          <w:szCs w:val="24"/>
        </w:rPr>
        <w:t xml:space="preserv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 xml:space="preserve">1 – Stabilność igły w imadle ( weryfikacja na podstawie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t xml:space="preserve">Tak – 10 </w:t>
      </w:r>
      <w:proofErr w:type="spellStart"/>
      <w:r>
        <w:rPr>
          <w:b/>
          <w:sz w:val="24"/>
          <w:szCs w:val="24"/>
        </w:rPr>
        <w:t>pjkt</w:t>
      </w:r>
      <w:proofErr w:type="spellEnd"/>
      <w:r>
        <w:rPr>
          <w:b/>
          <w:sz w:val="24"/>
          <w:szCs w:val="24"/>
        </w:rPr>
        <w: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2 – </w:t>
      </w:r>
      <w:proofErr w:type="spellStart"/>
      <w:r>
        <w:rPr>
          <w:b/>
          <w:sz w:val="24"/>
          <w:szCs w:val="24"/>
        </w:rPr>
        <w:t>Wytrzymalośc</w:t>
      </w:r>
      <w:proofErr w:type="spellEnd"/>
      <w:r>
        <w:rPr>
          <w:b/>
          <w:sz w:val="24"/>
          <w:szCs w:val="24"/>
        </w:rPr>
        <w:t xml:space="preserve"> </w:t>
      </w:r>
      <w:proofErr w:type="spellStart"/>
      <w:r>
        <w:rPr>
          <w:b/>
          <w:sz w:val="24"/>
          <w:szCs w:val="24"/>
        </w:rPr>
        <w:t>igly</w:t>
      </w:r>
      <w:proofErr w:type="spellEnd"/>
      <w:r>
        <w:rPr>
          <w:b/>
          <w:sz w:val="24"/>
          <w:szCs w:val="24"/>
        </w:rPr>
        <w:t xml:space="preserve"> ( nie łamie </w:t>
      </w:r>
      <w:proofErr w:type="spellStart"/>
      <w:r>
        <w:rPr>
          <w:b/>
          <w:sz w:val="24"/>
          <w:szCs w:val="24"/>
        </w:rPr>
        <w:t>się,nie</w:t>
      </w:r>
      <w:proofErr w:type="spellEnd"/>
      <w:r>
        <w:rPr>
          <w:b/>
          <w:sz w:val="24"/>
          <w:szCs w:val="24"/>
        </w:rPr>
        <w:t xml:space="preserve"> </w:t>
      </w:r>
      <w:proofErr w:type="spellStart"/>
      <w:r>
        <w:rPr>
          <w:b/>
          <w:sz w:val="24"/>
          <w:szCs w:val="24"/>
        </w:rPr>
        <w:t>wygina,weryfikacja</w:t>
      </w:r>
      <w:proofErr w:type="spellEnd"/>
      <w:r>
        <w:rPr>
          <w:b/>
          <w:sz w:val="24"/>
          <w:szCs w:val="24"/>
        </w:rPr>
        <w:t xml:space="preserve"> na podstawie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3 – </w:t>
      </w:r>
      <w:proofErr w:type="spellStart"/>
      <w:r>
        <w:rPr>
          <w:b/>
          <w:sz w:val="24"/>
          <w:szCs w:val="24"/>
        </w:rPr>
        <w:t>Wytrzymalość</w:t>
      </w:r>
      <w:proofErr w:type="spellEnd"/>
      <w:r>
        <w:rPr>
          <w:b/>
          <w:sz w:val="24"/>
          <w:szCs w:val="24"/>
        </w:rPr>
        <w:t xml:space="preserve"> nitki na zrywanie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4 – Trwałe </w:t>
      </w:r>
      <w:proofErr w:type="spellStart"/>
      <w:r>
        <w:rPr>
          <w:b/>
          <w:sz w:val="24"/>
          <w:szCs w:val="24"/>
        </w:rPr>
        <w:t>polączenie</w:t>
      </w:r>
      <w:proofErr w:type="spellEnd"/>
      <w:r>
        <w:rPr>
          <w:b/>
          <w:sz w:val="24"/>
          <w:szCs w:val="24"/>
        </w:rPr>
        <w:t xml:space="preserve"> </w:t>
      </w:r>
      <w:proofErr w:type="spellStart"/>
      <w:r>
        <w:rPr>
          <w:b/>
          <w:sz w:val="24"/>
          <w:szCs w:val="24"/>
        </w:rPr>
        <w:t>igly</w:t>
      </w:r>
      <w:proofErr w:type="spellEnd"/>
      <w:r>
        <w:rPr>
          <w:b/>
          <w:sz w:val="24"/>
          <w:szCs w:val="24"/>
        </w:rPr>
        <w:t xml:space="preserve"> z nitką ( weryfikacja na podstawie </w:t>
      </w:r>
      <w:proofErr w:type="spellStart"/>
      <w:r>
        <w:rPr>
          <w:b/>
          <w:sz w:val="24"/>
          <w:szCs w:val="24"/>
        </w:rPr>
        <w:t>probek</w:t>
      </w:r>
      <w:proofErr w:type="spellEnd"/>
      <w:r>
        <w:rPr>
          <w:b/>
          <w:sz w:val="24"/>
          <w:szCs w:val="24"/>
        </w:rPr>
        <w:t xml:space="preserve"> )</w:t>
      </w:r>
    </w:p>
    <w:p w:rsidR="00F108FB" w:rsidRDefault="00F108FB" w:rsidP="00F108FB">
      <w:pPr>
        <w:rPr>
          <w:b/>
          <w:sz w:val="24"/>
          <w:szCs w:val="24"/>
        </w:rPr>
      </w:pPr>
      <w:r>
        <w:rPr>
          <w:b/>
          <w:sz w:val="24"/>
          <w:szCs w:val="24"/>
        </w:rPr>
        <w:lastRenderedPageBreak/>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5 – Atraumatyczne połączenie igły z nitką ( nitka całkowicie wypełnia lożę po przejściu igły, weryfikacja na podstawie próbek )</w:t>
      </w:r>
    </w:p>
    <w:p w:rsidR="00F108FB" w:rsidRPr="0076410B" w:rsidRDefault="00F108FB" w:rsidP="00F108FB">
      <w:pPr>
        <w:rPr>
          <w:b/>
          <w:sz w:val="24"/>
          <w:szCs w:val="24"/>
        </w:rPr>
      </w:pPr>
      <w:r>
        <w:rPr>
          <w:b/>
          <w:sz w:val="24"/>
          <w:szCs w:val="24"/>
        </w:rPr>
        <w:t>Tak – 10 pkt.</w:t>
      </w:r>
      <w:r>
        <w:rPr>
          <w:b/>
          <w:sz w:val="24"/>
          <w:szCs w:val="24"/>
        </w:rPr>
        <w:br/>
        <w:t>Nie – 0 pkt.</w:t>
      </w: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Pakiet 6</w:t>
      </w:r>
    </w:p>
    <w:p w:rsidR="00F108FB" w:rsidRDefault="00F108FB" w:rsidP="00F108FB">
      <w:pPr>
        <w:rPr>
          <w:b/>
          <w:sz w:val="24"/>
          <w:szCs w:val="24"/>
        </w:rPr>
      </w:pPr>
    </w:p>
    <w:p w:rsidR="00F108FB" w:rsidRDefault="00F108FB" w:rsidP="00F108FB">
      <w:pPr>
        <w:rPr>
          <w:b/>
          <w:sz w:val="24"/>
          <w:szCs w:val="24"/>
        </w:rPr>
      </w:pPr>
      <w:r>
        <w:rPr>
          <w:b/>
          <w:sz w:val="24"/>
          <w:szCs w:val="24"/>
        </w:rPr>
        <w:t xml:space="preserve">Nici niewchłanialne, </w:t>
      </w:r>
      <w:proofErr w:type="spellStart"/>
      <w:r>
        <w:rPr>
          <w:b/>
          <w:sz w:val="24"/>
          <w:szCs w:val="24"/>
        </w:rPr>
        <w:t>plecione,jedwabne.Igły</w:t>
      </w:r>
      <w:proofErr w:type="spellEnd"/>
      <w:r>
        <w:rPr>
          <w:b/>
          <w:sz w:val="24"/>
          <w:szCs w:val="24"/>
        </w:rPr>
        <w:t xml:space="preserve">  o zwiększonej odporności na odkształcenie, posiadające cechy zwiększające stabilność igły w imadle ( spłaszczenie w części </w:t>
      </w:r>
      <w:proofErr w:type="spellStart"/>
      <w:r>
        <w:rPr>
          <w:b/>
          <w:sz w:val="24"/>
          <w:szCs w:val="24"/>
        </w:rPr>
        <w:t>imadłowej</w:t>
      </w:r>
      <w:proofErr w:type="spellEnd"/>
      <w:r>
        <w:rPr>
          <w:b/>
          <w:sz w:val="24"/>
          <w:szCs w:val="24"/>
        </w:rPr>
        <w:t xml:space="preserve"> )</w:t>
      </w:r>
    </w:p>
    <w:p w:rsidR="00F108FB" w:rsidRDefault="00F108FB" w:rsidP="00F108FB">
      <w:pPr>
        <w:rPr>
          <w:b/>
          <w:sz w:val="24"/>
          <w:szCs w:val="24"/>
        </w:rPr>
      </w:pPr>
    </w:p>
    <w:tbl>
      <w:tblPr>
        <w:tblW w:w="141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1109"/>
        <w:gridCol w:w="1258"/>
        <w:gridCol w:w="2146"/>
        <w:gridCol w:w="1136"/>
        <w:gridCol w:w="1141"/>
        <w:gridCol w:w="1142"/>
        <w:gridCol w:w="1347"/>
        <w:gridCol w:w="1510"/>
        <w:gridCol w:w="1374"/>
        <w:gridCol w:w="1374"/>
      </w:tblGrid>
      <w:tr w:rsidR="00F108FB" w:rsidRPr="007D2AAE" w:rsidTr="009511B3">
        <w:tc>
          <w:tcPr>
            <w:tcW w:w="511" w:type="dxa"/>
          </w:tcPr>
          <w:p w:rsidR="00F108FB" w:rsidRPr="007D2AAE" w:rsidRDefault="00F108FB" w:rsidP="009511B3">
            <w:pPr>
              <w:rPr>
                <w:b/>
                <w:sz w:val="24"/>
                <w:szCs w:val="24"/>
              </w:rPr>
            </w:pPr>
            <w:r w:rsidRPr="007D2AAE">
              <w:rPr>
                <w:b/>
                <w:sz w:val="24"/>
                <w:szCs w:val="24"/>
              </w:rPr>
              <w:t>Lp.</w:t>
            </w:r>
          </w:p>
        </w:tc>
        <w:tc>
          <w:tcPr>
            <w:tcW w:w="1113" w:type="dxa"/>
          </w:tcPr>
          <w:p w:rsidR="00F108FB" w:rsidRPr="007D2AAE" w:rsidRDefault="00F108FB" w:rsidP="009511B3">
            <w:pPr>
              <w:rPr>
                <w:b/>
                <w:sz w:val="24"/>
                <w:szCs w:val="24"/>
              </w:rPr>
            </w:pPr>
            <w:proofErr w:type="spellStart"/>
            <w:r w:rsidRPr="007D2AAE">
              <w:rPr>
                <w:b/>
                <w:sz w:val="24"/>
                <w:szCs w:val="24"/>
              </w:rPr>
              <w:t>Ksztalt</w:t>
            </w:r>
            <w:proofErr w:type="spellEnd"/>
            <w:r w:rsidRPr="007D2AAE">
              <w:rPr>
                <w:b/>
                <w:sz w:val="24"/>
                <w:szCs w:val="24"/>
              </w:rPr>
              <w:t xml:space="preserve"> </w:t>
            </w:r>
          </w:p>
          <w:p w:rsidR="00F108FB" w:rsidRPr="007D2AAE" w:rsidRDefault="00F108FB" w:rsidP="009511B3">
            <w:pPr>
              <w:rPr>
                <w:b/>
                <w:sz w:val="24"/>
                <w:szCs w:val="24"/>
              </w:rPr>
            </w:pPr>
            <w:proofErr w:type="spellStart"/>
            <w:r w:rsidRPr="007D2AAE">
              <w:rPr>
                <w:b/>
                <w:sz w:val="24"/>
                <w:szCs w:val="24"/>
              </w:rPr>
              <w:t>igly</w:t>
            </w:r>
            <w:proofErr w:type="spellEnd"/>
          </w:p>
        </w:tc>
        <w:tc>
          <w:tcPr>
            <w:tcW w:w="1261" w:type="dxa"/>
          </w:tcPr>
          <w:p w:rsidR="00F108FB" w:rsidRPr="007D2AAE" w:rsidRDefault="00F108FB" w:rsidP="009511B3">
            <w:pPr>
              <w:rPr>
                <w:b/>
                <w:sz w:val="24"/>
                <w:szCs w:val="24"/>
              </w:rPr>
            </w:pPr>
            <w:r w:rsidRPr="007D2AAE">
              <w:rPr>
                <w:b/>
                <w:sz w:val="24"/>
                <w:szCs w:val="24"/>
              </w:rPr>
              <w:t>Wielkość</w:t>
            </w:r>
          </w:p>
          <w:p w:rsidR="00F108FB" w:rsidRPr="007D2AAE" w:rsidRDefault="00F108FB" w:rsidP="009511B3">
            <w:pPr>
              <w:rPr>
                <w:b/>
                <w:sz w:val="24"/>
                <w:szCs w:val="24"/>
              </w:rPr>
            </w:pPr>
            <w:proofErr w:type="spellStart"/>
            <w:r w:rsidRPr="007D2AAE">
              <w:rPr>
                <w:b/>
                <w:sz w:val="24"/>
                <w:szCs w:val="24"/>
              </w:rPr>
              <w:t>igly</w:t>
            </w:r>
            <w:proofErr w:type="spellEnd"/>
          </w:p>
        </w:tc>
        <w:tc>
          <w:tcPr>
            <w:tcW w:w="2163" w:type="dxa"/>
          </w:tcPr>
          <w:p w:rsidR="00F108FB" w:rsidRPr="007D2AAE" w:rsidRDefault="00F108FB" w:rsidP="009511B3">
            <w:pPr>
              <w:rPr>
                <w:b/>
                <w:sz w:val="24"/>
                <w:szCs w:val="24"/>
              </w:rPr>
            </w:pPr>
            <w:r w:rsidRPr="007D2AAE">
              <w:rPr>
                <w:b/>
                <w:sz w:val="24"/>
                <w:szCs w:val="24"/>
              </w:rPr>
              <w:t>Rodzaj igły</w:t>
            </w:r>
          </w:p>
          <w:p w:rsidR="00F108FB" w:rsidRPr="007D2AAE" w:rsidRDefault="00F108FB" w:rsidP="009511B3">
            <w:pPr>
              <w:rPr>
                <w:b/>
                <w:sz w:val="24"/>
                <w:szCs w:val="24"/>
              </w:rPr>
            </w:pPr>
            <w:r w:rsidRPr="007D2AAE">
              <w:rPr>
                <w:b/>
                <w:sz w:val="24"/>
                <w:szCs w:val="24"/>
              </w:rPr>
              <w:t>nazwa handlowa</w:t>
            </w:r>
          </w:p>
        </w:tc>
        <w:tc>
          <w:tcPr>
            <w:tcW w:w="1139" w:type="dxa"/>
          </w:tcPr>
          <w:p w:rsidR="00F108FB" w:rsidRPr="007D2AAE" w:rsidRDefault="00F108FB" w:rsidP="009511B3">
            <w:pPr>
              <w:rPr>
                <w:b/>
                <w:sz w:val="24"/>
                <w:szCs w:val="24"/>
              </w:rPr>
            </w:pPr>
            <w:r w:rsidRPr="007D2AAE">
              <w:rPr>
                <w:b/>
                <w:sz w:val="24"/>
                <w:szCs w:val="24"/>
              </w:rPr>
              <w:t>Długość</w:t>
            </w:r>
          </w:p>
          <w:p w:rsidR="00F108FB" w:rsidRPr="007D2AAE" w:rsidRDefault="00F108FB" w:rsidP="009511B3">
            <w:pPr>
              <w:rPr>
                <w:b/>
                <w:sz w:val="24"/>
                <w:szCs w:val="24"/>
              </w:rPr>
            </w:pPr>
            <w:r w:rsidRPr="007D2AAE">
              <w:rPr>
                <w:b/>
                <w:sz w:val="24"/>
                <w:szCs w:val="24"/>
              </w:rPr>
              <w:t>nitki</w:t>
            </w:r>
          </w:p>
        </w:tc>
        <w:tc>
          <w:tcPr>
            <w:tcW w:w="1142" w:type="dxa"/>
          </w:tcPr>
          <w:p w:rsidR="00F108FB" w:rsidRPr="007D2AAE" w:rsidRDefault="00F108FB" w:rsidP="009511B3">
            <w:pPr>
              <w:rPr>
                <w:b/>
                <w:sz w:val="24"/>
                <w:szCs w:val="24"/>
              </w:rPr>
            </w:pPr>
            <w:r w:rsidRPr="007D2AAE">
              <w:rPr>
                <w:b/>
                <w:sz w:val="24"/>
                <w:szCs w:val="24"/>
              </w:rPr>
              <w:t>Grubość</w:t>
            </w:r>
          </w:p>
          <w:p w:rsidR="00F108FB" w:rsidRPr="007D2AAE" w:rsidRDefault="00F108FB" w:rsidP="009511B3">
            <w:pPr>
              <w:rPr>
                <w:b/>
                <w:sz w:val="24"/>
                <w:szCs w:val="24"/>
              </w:rPr>
            </w:pPr>
            <w:r w:rsidRPr="007D2AAE">
              <w:rPr>
                <w:b/>
                <w:sz w:val="24"/>
                <w:szCs w:val="24"/>
              </w:rPr>
              <w:t>nitki</w:t>
            </w:r>
          </w:p>
        </w:tc>
        <w:tc>
          <w:tcPr>
            <w:tcW w:w="1144" w:type="dxa"/>
          </w:tcPr>
          <w:p w:rsidR="00F108FB" w:rsidRPr="007D2AAE" w:rsidRDefault="00F108FB" w:rsidP="009511B3">
            <w:pPr>
              <w:rPr>
                <w:b/>
                <w:sz w:val="24"/>
                <w:szCs w:val="24"/>
              </w:rPr>
            </w:pPr>
            <w:r w:rsidRPr="007D2AAE">
              <w:rPr>
                <w:b/>
                <w:sz w:val="24"/>
                <w:szCs w:val="24"/>
              </w:rPr>
              <w:t xml:space="preserve">Ilość </w:t>
            </w:r>
          </w:p>
          <w:p w:rsidR="00F108FB" w:rsidRPr="007D2AAE" w:rsidRDefault="00F108FB" w:rsidP="009511B3">
            <w:pPr>
              <w:rPr>
                <w:b/>
                <w:sz w:val="24"/>
                <w:szCs w:val="24"/>
              </w:rPr>
            </w:pPr>
            <w:r w:rsidRPr="007D2AAE">
              <w:rPr>
                <w:b/>
                <w:sz w:val="24"/>
                <w:szCs w:val="24"/>
              </w:rPr>
              <w:t>saszetek</w:t>
            </w:r>
          </w:p>
        </w:tc>
        <w:tc>
          <w:tcPr>
            <w:tcW w:w="1365" w:type="dxa"/>
          </w:tcPr>
          <w:p w:rsidR="00F108FB" w:rsidRPr="007D2AAE" w:rsidRDefault="00F108FB" w:rsidP="009511B3">
            <w:pPr>
              <w:rPr>
                <w:b/>
                <w:sz w:val="24"/>
                <w:szCs w:val="24"/>
              </w:rPr>
            </w:pPr>
            <w:r w:rsidRPr="007D2AAE">
              <w:rPr>
                <w:b/>
                <w:sz w:val="24"/>
                <w:szCs w:val="24"/>
              </w:rPr>
              <w:t>Kod</w:t>
            </w:r>
          </w:p>
        </w:tc>
        <w:tc>
          <w:tcPr>
            <w:tcW w:w="1506" w:type="dxa"/>
          </w:tcPr>
          <w:p w:rsidR="00F108FB" w:rsidRPr="00E0412D" w:rsidRDefault="00F108FB" w:rsidP="009511B3">
            <w:pPr>
              <w:rPr>
                <w:b/>
                <w:sz w:val="24"/>
                <w:szCs w:val="24"/>
              </w:rPr>
            </w:pPr>
            <w:r>
              <w:rPr>
                <w:b/>
                <w:sz w:val="24"/>
                <w:szCs w:val="24"/>
              </w:rPr>
              <w:t>Cena jednostkowa brutto</w:t>
            </w:r>
          </w:p>
        </w:tc>
        <w:tc>
          <w:tcPr>
            <w:tcW w:w="1382" w:type="dxa"/>
          </w:tcPr>
          <w:p w:rsidR="00F108FB" w:rsidRPr="00E0412D" w:rsidRDefault="00F108FB" w:rsidP="009511B3">
            <w:pPr>
              <w:rPr>
                <w:b/>
                <w:sz w:val="24"/>
                <w:szCs w:val="24"/>
              </w:rPr>
            </w:pPr>
            <w:r>
              <w:rPr>
                <w:b/>
                <w:sz w:val="24"/>
                <w:szCs w:val="24"/>
              </w:rPr>
              <w:t>Wartość netto</w:t>
            </w:r>
          </w:p>
        </w:tc>
        <w:tc>
          <w:tcPr>
            <w:tcW w:w="1382" w:type="dxa"/>
          </w:tcPr>
          <w:p w:rsidR="00F108FB" w:rsidRDefault="00F108FB" w:rsidP="009511B3">
            <w:pPr>
              <w:rPr>
                <w:b/>
                <w:sz w:val="24"/>
                <w:szCs w:val="24"/>
              </w:rPr>
            </w:pPr>
            <w:r>
              <w:rPr>
                <w:b/>
                <w:sz w:val="24"/>
                <w:szCs w:val="24"/>
              </w:rPr>
              <w:t>Wartość brutto</w:t>
            </w:r>
          </w:p>
        </w:tc>
      </w:tr>
      <w:tr w:rsidR="00F108FB" w:rsidRPr="007D2AAE" w:rsidTr="009511B3">
        <w:tc>
          <w:tcPr>
            <w:tcW w:w="511" w:type="dxa"/>
          </w:tcPr>
          <w:p w:rsidR="00F108FB" w:rsidRPr="007D2AAE" w:rsidRDefault="00F108FB" w:rsidP="009511B3">
            <w:pPr>
              <w:rPr>
                <w:b/>
                <w:sz w:val="24"/>
                <w:szCs w:val="24"/>
              </w:rPr>
            </w:pPr>
            <w:r w:rsidRPr="007D2AAE">
              <w:rPr>
                <w:b/>
                <w:sz w:val="24"/>
                <w:szCs w:val="24"/>
              </w:rPr>
              <w:t>1</w:t>
            </w:r>
          </w:p>
        </w:tc>
        <w:tc>
          <w:tcPr>
            <w:tcW w:w="1113" w:type="dxa"/>
          </w:tcPr>
          <w:p w:rsidR="00F108FB" w:rsidRPr="007D2AAE" w:rsidRDefault="00F108FB" w:rsidP="009511B3">
            <w:pPr>
              <w:rPr>
                <w:b/>
                <w:sz w:val="24"/>
                <w:szCs w:val="24"/>
              </w:rPr>
            </w:pPr>
            <w:r w:rsidRPr="007D2AAE">
              <w:rPr>
                <w:b/>
                <w:sz w:val="24"/>
                <w:szCs w:val="24"/>
              </w:rPr>
              <w:t>Igła ½</w:t>
            </w:r>
          </w:p>
          <w:p w:rsidR="00F108FB" w:rsidRPr="007D2AAE" w:rsidRDefault="00F108FB" w:rsidP="009511B3">
            <w:pPr>
              <w:rPr>
                <w:b/>
                <w:sz w:val="24"/>
                <w:szCs w:val="24"/>
              </w:rPr>
            </w:pPr>
            <w:r w:rsidRPr="007D2AAE">
              <w:rPr>
                <w:b/>
                <w:sz w:val="24"/>
                <w:szCs w:val="24"/>
              </w:rPr>
              <w:t>kola</w:t>
            </w:r>
          </w:p>
        </w:tc>
        <w:tc>
          <w:tcPr>
            <w:tcW w:w="1261" w:type="dxa"/>
          </w:tcPr>
          <w:p w:rsidR="00F108FB" w:rsidRPr="007D2AAE" w:rsidRDefault="00F108FB" w:rsidP="009511B3">
            <w:pPr>
              <w:rPr>
                <w:b/>
                <w:sz w:val="24"/>
                <w:szCs w:val="24"/>
              </w:rPr>
            </w:pPr>
            <w:smartTag w:uri="urn:schemas-microsoft-com:office:smarttags" w:element="metricconverter">
              <w:smartTagPr>
                <w:attr w:name="ProductID" w:val="36 mm"/>
              </w:smartTagPr>
              <w:r w:rsidRPr="007D2AAE">
                <w:rPr>
                  <w:b/>
                  <w:sz w:val="24"/>
                  <w:szCs w:val="24"/>
                </w:rPr>
                <w:t>36 mm</w:t>
              </w:r>
            </w:smartTag>
          </w:p>
        </w:tc>
        <w:tc>
          <w:tcPr>
            <w:tcW w:w="2163" w:type="dxa"/>
          </w:tcPr>
          <w:p w:rsidR="00F108FB" w:rsidRPr="007D2AAE" w:rsidRDefault="00F108FB" w:rsidP="009511B3">
            <w:pPr>
              <w:rPr>
                <w:b/>
                <w:sz w:val="24"/>
                <w:szCs w:val="24"/>
              </w:rPr>
            </w:pPr>
            <w:proofErr w:type="spellStart"/>
            <w:r w:rsidRPr="007D2AAE">
              <w:rPr>
                <w:b/>
                <w:sz w:val="24"/>
                <w:szCs w:val="24"/>
              </w:rPr>
              <w:t>okrągla</w:t>
            </w:r>
            <w:proofErr w:type="spellEnd"/>
            <w:r w:rsidRPr="007D2AAE">
              <w:rPr>
                <w:b/>
                <w:sz w:val="24"/>
                <w:szCs w:val="24"/>
              </w:rPr>
              <w:t xml:space="preserve"> wzmocniona</w:t>
            </w:r>
          </w:p>
        </w:tc>
        <w:tc>
          <w:tcPr>
            <w:tcW w:w="1139" w:type="dxa"/>
          </w:tcPr>
          <w:p w:rsidR="00F108FB" w:rsidRPr="007D2AAE" w:rsidRDefault="00F108FB" w:rsidP="009511B3">
            <w:pPr>
              <w:rPr>
                <w:b/>
                <w:sz w:val="24"/>
                <w:szCs w:val="24"/>
              </w:rPr>
            </w:pPr>
            <w:smartTag w:uri="urn:schemas-microsoft-com:office:smarttags" w:element="metricconverter">
              <w:smartTagPr>
                <w:attr w:name="ProductID" w:val="75 cm"/>
              </w:smartTagPr>
              <w:r w:rsidRPr="007D2AAE">
                <w:rPr>
                  <w:b/>
                  <w:sz w:val="24"/>
                  <w:szCs w:val="24"/>
                </w:rPr>
                <w:t>75 cm</w:t>
              </w:r>
            </w:smartTag>
          </w:p>
        </w:tc>
        <w:tc>
          <w:tcPr>
            <w:tcW w:w="1142" w:type="dxa"/>
          </w:tcPr>
          <w:p w:rsidR="00F108FB" w:rsidRPr="007D2AAE" w:rsidRDefault="00F108FB" w:rsidP="009511B3">
            <w:pPr>
              <w:rPr>
                <w:b/>
                <w:sz w:val="24"/>
                <w:szCs w:val="24"/>
              </w:rPr>
            </w:pPr>
            <w:r w:rsidRPr="007D2AAE">
              <w:rPr>
                <w:b/>
                <w:sz w:val="24"/>
                <w:szCs w:val="24"/>
              </w:rPr>
              <w:t>1</w:t>
            </w:r>
          </w:p>
        </w:tc>
        <w:tc>
          <w:tcPr>
            <w:tcW w:w="1144" w:type="dxa"/>
          </w:tcPr>
          <w:p w:rsidR="00F108FB" w:rsidRPr="007D2AAE" w:rsidRDefault="00F108FB" w:rsidP="009511B3">
            <w:pPr>
              <w:rPr>
                <w:b/>
                <w:sz w:val="24"/>
                <w:szCs w:val="24"/>
              </w:rPr>
            </w:pPr>
            <w:r>
              <w:rPr>
                <w:b/>
                <w:sz w:val="24"/>
                <w:szCs w:val="24"/>
              </w:rPr>
              <w:t>2400</w:t>
            </w:r>
          </w:p>
        </w:tc>
        <w:tc>
          <w:tcPr>
            <w:tcW w:w="1365" w:type="dxa"/>
          </w:tcPr>
          <w:p w:rsidR="00F108FB" w:rsidRPr="007D2AAE" w:rsidRDefault="00F108FB" w:rsidP="009511B3">
            <w:pPr>
              <w:rPr>
                <w:b/>
                <w:sz w:val="24"/>
                <w:szCs w:val="24"/>
              </w:rPr>
            </w:pPr>
          </w:p>
        </w:tc>
        <w:tc>
          <w:tcPr>
            <w:tcW w:w="1506" w:type="dxa"/>
            <w:vAlign w:val="center"/>
          </w:tcPr>
          <w:p w:rsidR="00F108FB" w:rsidRPr="007D2AAE" w:rsidRDefault="00F108FB" w:rsidP="009511B3">
            <w:pPr>
              <w:jc w:val="center"/>
              <w:rPr>
                <w:b/>
                <w:sz w:val="24"/>
                <w:szCs w:val="24"/>
              </w:rPr>
            </w:pPr>
          </w:p>
        </w:tc>
        <w:tc>
          <w:tcPr>
            <w:tcW w:w="1382" w:type="dxa"/>
            <w:vAlign w:val="center"/>
          </w:tcPr>
          <w:p w:rsidR="00F108FB" w:rsidRPr="007D2AAE" w:rsidRDefault="00F108FB" w:rsidP="009511B3">
            <w:pPr>
              <w:jc w:val="right"/>
              <w:rPr>
                <w:b/>
                <w:sz w:val="24"/>
                <w:szCs w:val="24"/>
              </w:rPr>
            </w:pPr>
          </w:p>
        </w:tc>
        <w:tc>
          <w:tcPr>
            <w:tcW w:w="1382" w:type="dxa"/>
            <w:vAlign w:val="center"/>
          </w:tcPr>
          <w:p w:rsidR="00F108FB" w:rsidRPr="007D2AAE" w:rsidRDefault="00F108FB" w:rsidP="009511B3">
            <w:pPr>
              <w:jc w:val="right"/>
              <w:rPr>
                <w:b/>
                <w:sz w:val="24"/>
                <w:szCs w:val="24"/>
              </w:rPr>
            </w:pPr>
          </w:p>
        </w:tc>
      </w:tr>
      <w:tr w:rsidR="00F108FB" w:rsidRPr="007D2AAE" w:rsidTr="009511B3">
        <w:tc>
          <w:tcPr>
            <w:tcW w:w="511" w:type="dxa"/>
          </w:tcPr>
          <w:p w:rsidR="00F108FB" w:rsidRPr="007D2AAE" w:rsidRDefault="00F108FB" w:rsidP="009511B3">
            <w:pPr>
              <w:rPr>
                <w:b/>
                <w:sz w:val="24"/>
                <w:szCs w:val="24"/>
              </w:rPr>
            </w:pPr>
            <w:r w:rsidRPr="007D2AAE">
              <w:rPr>
                <w:b/>
                <w:sz w:val="24"/>
                <w:szCs w:val="24"/>
              </w:rPr>
              <w:t>2</w:t>
            </w:r>
          </w:p>
        </w:tc>
        <w:tc>
          <w:tcPr>
            <w:tcW w:w="1113" w:type="dxa"/>
          </w:tcPr>
          <w:p w:rsidR="00F108FB" w:rsidRPr="007D2AAE" w:rsidRDefault="00F108FB" w:rsidP="009511B3">
            <w:pPr>
              <w:rPr>
                <w:b/>
                <w:sz w:val="24"/>
                <w:szCs w:val="24"/>
              </w:rPr>
            </w:pPr>
            <w:proofErr w:type="spellStart"/>
            <w:r w:rsidRPr="007D2AAE">
              <w:rPr>
                <w:b/>
                <w:sz w:val="24"/>
                <w:szCs w:val="24"/>
              </w:rPr>
              <w:t>Igla</w:t>
            </w:r>
            <w:proofErr w:type="spellEnd"/>
            <w:r w:rsidRPr="007D2AAE">
              <w:rPr>
                <w:b/>
                <w:sz w:val="24"/>
                <w:szCs w:val="24"/>
              </w:rPr>
              <w:t xml:space="preserve"> ½</w:t>
            </w:r>
          </w:p>
          <w:p w:rsidR="00F108FB" w:rsidRPr="007D2AAE" w:rsidRDefault="00F108FB" w:rsidP="009511B3">
            <w:pPr>
              <w:rPr>
                <w:b/>
                <w:sz w:val="24"/>
                <w:szCs w:val="24"/>
              </w:rPr>
            </w:pPr>
            <w:r w:rsidRPr="007D2AAE">
              <w:rPr>
                <w:b/>
                <w:sz w:val="24"/>
                <w:szCs w:val="24"/>
              </w:rPr>
              <w:t>koła</w:t>
            </w:r>
          </w:p>
        </w:tc>
        <w:tc>
          <w:tcPr>
            <w:tcW w:w="1261" w:type="dxa"/>
          </w:tcPr>
          <w:p w:rsidR="00F108FB" w:rsidRPr="007D2AAE" w:rsidRDefault="00F108FB" w:rsidP="009511B3">
            <w:pPr>
              <w:rPr>
                <w:b/>
                <w:sz w:val="24"/>
                <w:szCs w:val="24"/>
              </w:rPr>
            </w:pPr>
            <w:smartTag w:uri="urn:schemas-microsoft-com:office:smarttags" w:element="metricconverter">
              <w:smartTagPr>
                <w:attr w:name="ProductID" w:val="31 mm"/>
              </w:smartTagPr>
              <w:r w:rsidRPr="007D2AAE">
                <w:rPr>
                  <w:b/>
                  <w:sz w:val="24"/>
                  <w:szCs w:val="24"/>
                </w:rPr>
                <w:t>31 mm</w:t>
              </w:r>
            </w:smartTag>
          </w:p>
        </w:tc>
        <w:tc>
          <w:tcPr>
            <w:tcW w:w="2163" w:type="dxa"/>
          </w:tcPr>
          <w:p w:rsidR="00F108FB" w:rsidRPr="007D2AAE" w:rsidRDefault="00F108FB" w:rsidP="009511B3">
            <w:pPr>
              <w:rPr>
                <w:b/>
                <w:sz w:val="24"/>
                <w:szCs w:val="24"/>
              </w:rPr>
            </w:pPr>
            <w:r w:rsidRPr="007D2AAE">
              <w:rPr>
                <w:b/>
                <w:sz w:val="24"/>
                <w:szCs w:val="24"/>
              </w:rPr>
              <w:t>okrągła</w:t>
            </w:r>
          </w:p>
        </w:tc>
        <w:tc>
          <w:tcPr>
            <w:tcW w:w="1139" w:type="dxa"/>
          </w:tcPr>
          <w:p w:rsidR="00F108FB" w:rsidRPr="007D2AAE" w:rsidRDefault="00F108FB" w:rsidP="009511B3">
            <w:pPr>
              <w:rPr>
                <w:b/>
                <w:sz w:val="24"/>
                <w:szCs w:val="24"/>
              </w:rPr>
            </w:pPr>
            <w:smartTag w:uri="urn:schemas-microsoft-com:office:smarttags" w:element="metricconverter">
              <w:smartTagPr>
                <w:attr w:name="ProductID" w:val="75 cm"/>
              </w:smartTagPr>
              <w:r w:rsidRPr="007D2AAE">
                <w:rPr>
                  <w:b/>
                  <w:sz w:val="24"/>
                  <w:szCs w:val="24"/>
                </w:rPr>
                <w:t>75 cm</w:t>
              </w:r>
            </w:smartTag>
          </w:p>
        </w:tc>
        <w:tc>
          <w:tcPr>
            <w:tcW w:w="1142" w:type="dxa"/>
          </w:tcPr>
          <w:p w:rsidR="00F108FB" w:rsidRPr="007D2AAE" w:rsidRDefault="00F108FB" w:rsidP="009511B3">
            <w:pPr>
              <w:rPr>
                <w:b/>
                <w:sz w:val="24"/>
                <w:szCs w:val="24"/>
              </w:rPr>
            </w:pPr>
            <w:r w:rsidRPr="007D2AAE">
              <w:rPr>
                <w:b/>
                <w:sz w:val="24"/>
                <w:szCs w:val="24"/>
              </w:rPr>
              <w:t>1/0</w:t>
            </w:r>
          </w:p>
        </w:tc>
        <w:tc>
          <w:tcPr>
            <w:tcW w:w="1144" w:type="dxa"/>
          </w:tcPr>
          <w:p w:rsidR="00F108FB" w:rsidRPr="007D2AAE" w:rsidRDefault="00F108FB" w:rsidP="009511B3">
            <w:pPr>
              <w:rPr>
                <w:b/>
                <w:sz w:val="24"/>
                <w:szCs w:val="24"/>
              </w:rPr>
            </w:pPr>
            <w:r>
              <w:rPr>
                <w:b/>
                <w:sz w:val="24"/>
                <w:szCs w:val="24"/>
              </w:rPr>
              <w:t>2000</w:t>
            </w:r>
          </w:p>
        </w:tc>
        <w:tc>
          <w:tcPr>
            <w:tcW w:w="1365" w:type="dxa"/>
          </w:tcPr>
          <w:p w:rsidR="00F108FB" w:rsidRPr="007D2AAE" w:rsidRDefault="00F108FB" w:rsidP="009511B3">
            <w:pPr>
              <w:rPr>
                <w:b/>
                <w:sz w:val="24"/>
                <w:szCs w:val="24"/>
              </w:rPr>
            </w:pPr>
          </w:p>
        </w:tc>
        <w:tc>
          <w:tcPr>
            <w:tcW w:w="1506" w:type="dxa"/>
            <w:vAlign w:val="center"/>
          </w:tcPr>
          <w:p w:rsidR="00F108FB" w:rsidRPr="007D2AAE" w:rsidRDefault="00F108FB" w:rsidP="009511B3">
            <w:pPr>
              <w:jc w:val="center"/>
              <w:rPr>
                <w:b/>
                <w:sz w:val="24"/>
                <w:szCs w:val="24"/>
              </w:rPr>
            </w:pPr>
          </w:p>
        </w:tc>
        <w:tc>
          <w:tcPr>
            <w:tcW w:w="1382" w:type="dxa"/>
            <w:vAlign w:val="center"/>
          </w:tcPr>
          <w:p w:rsidR="00F108FB" w:rsidRPr="007D2AAE" w:rsidRDefault="00F108FB" w:rsidP="009511B3">
            <w:pPr>
              <w:jc w:val="right"/>
              <w:rPr>
                <w:b/>
                <w:sz w:val="24"/>
                <w:szCs w:val="24"/>
              </w:rPr>
            </w:pPr>
          </w:p>
        </w:tc>
        <w:tc>
          <w:tcPr>
            <w:tcW w:w="1382" w:type="dxa"/>
            <w:vAlign w:val="center"/>
          </w:tcPr>
          <w:p w:rsidR="00F108FB" w:rsidRPr="007D2AAE" w:rsidRDefault="00F108FB" w:rsidP="009511B3">
            <w:pPr>
              <w:jc w:val="right"/>
              <w:rPr>
                <w:b/>
                <w:sz w:val="24"/>
                <w:szCs w:val="24"/>
              </w:rPr>
            </w:pPr>
          </w:p>
        </w:tc>
      </w:tr>
      <w:tr w:rsidR="00F108FB" w:rsidRPr="007D2AAE" w:rsidTr="009511B3">
        <w:tc>
          <w:tcPr>
            <w:tcW w:w="511" w:type="dxa"/>
          </w:tcPr>
          <w:p w:rsidR="00F108FB" w:rsidRPr="007D2AAE" w:rsidRDefault="00F108FB" w:rsidP="009511B3">
            <w:pPr>
              <w:rPr>
                <w:b/>
                <w:sz w:val="24"/>
                <w:szCs w:val="24"/>
              </w:rPr>
            </w:pPr>
            <w:r w:rsidRPr="007D2AAE">
              <w:rPr>
                <w:b/>
                <w:sz w:val="24"/>
                <w:szCs w:val="24"/>
              </w:rPr>
              <w:t>3</w:t>
            </w:r>
          </w:p>
        </w:tc>
        <w:tc>
          <w:tcPr>
            <w:tcW w:w="1113" w:type="dxa"/>
          </w:tcPr>
          <w:p w:rsidR="00F108FB" w:rsidRPr="007D2AAE" w:rsidRDefault="00F108FB" w:rsidP="009511B3">
            <w:pPr>
              <w:rPr>
                <w:b/>
                <w:sz w:val="24"/>
                <w:szCs w:val="24"/>
              </w:rPr>
            </w:pPr>
            <w:proofErr w:type="spellStart"/>
            <w:r w:rsidRPr="007D2AAE">
              <w:rPr>
                <w:b/>
                <w:sz w:val="24"/>
                <w:szCs w:val="24"/>
              </w:rPr>
              <w:t>Igla</w:t>
            </w:r>
            <w:proofErr w:type="spellEnd"/>
            <w:r w:rsidRPr="007D2AAE">
              <w:rPr>
                <w:b/>
                <w:sz w:val="24"/>
                <w:szCs w:val="24"/>
              </w:rPr>
              <w:t xml:space="preserve"> ½</w:t>
            </w:r>
          </w:p>
          <w:p w:rsidR="00F108FB" w:rsidRPr="007D2AAE" w:rsidRDefault="00F108FB" w:rsidP="009511B3">
            <w:pPr>
              <w:rPr>
                <w:b/>
                <w:sz w:val="24"/>
                <w:szCs w:val="24"/>
              </w:rPr>
            </w:pPr>
            <w:r w:rsidRPr="007D2AAE">
              <w:rPr>
                <w:b/>
                <w:sz w:val="24"/>
                <w:szCs w:val="24"/>
              </w:rPr>
              <w:t>koła</w:t>
            </w:r>
          </w:p>
        </w:tc>
        <w:tc>
          <w:tcPr>
            <w:tcW w:w="1261" w:type="dxa"/>
          </w:tcPr>
          <w:p w:rsidR="00F108FB" w:rsidRPr="007D2AAE" w:rsidRDefault="00F108FB" w:rsidP="009511B3">
            <w:pPr>
              <w:rPr>
                <w:b/>
                <w:sz w:val="24"/>
                <w:szCs w:val="24"/>
              </w:rPr>
            </w:pPr>
            <w:smartTag w:uri="urn:schemas-microsoft-com:office:smarttags" w:element="metricconverter">
              <w:smartTagPr>
                <w:attr w:name="ProductID" w:val="40 mm"/>
              </w:smartTagPr>
              <w:r w:rsidRPr="007D2AAE">
                <w:rPr>
                  <w:b/>
                  <w:sz w:val="24"/>
                  <w:szCs w:val="24"/>
                </w:rPr>
                <w:t>40 mm</w:t>
              </w:r>
            </w:smartTag>
          </w:p>
        </w:tc>
        <w:tc>
          <w:tcPr>
            <w:tcW w:w="2163" w:type="dxa"/>
          </w:tcPr>
          <w:p w:rsidR="00F108FB" w:rsidRPr="007D2AAE" w:rsidRDefault="00F108FB" w:rsidP="009511B3">
            <w:pPr>
              <w:rPr>
                <w:b/>
                <w:sz w:val="24"/>
                <w:szCs w:val="24"/>
              </w:rPr>
            </w:pPr>
            <w:r w:rsidRPr="007D2AAE">
              <w:rPr>
                <w:b/>
                <w:sz w:val="24"/>
                <w:szCs w:val="24"/>
              </w:rPr>
              <w:t>okrągła wzmocniona</w:t>
            </w:r>
          </w:p>
        </w:tc>
        <w:tc>
          <w:tcPr>
            <w:tcW w:w="1139" w:type="dxa"/>
          </w:tcPr>
          <w:p w:rsidR="00F108FB" w:rsidRPr="007D2AAE" w:rsidRDefault="00F108FB" w:rsidP="009511B3">
            <w:pPr>
              <w:rPr>
                <w:b/>
                <w:sz w:val="24"/>
                <w:szCs w:val="24"/>
              </w:rPr>
            </w:pPr>
            <w:smartTag w:uri="urn:schemas-microsoft-com:office:smarttags" w:element="metricconverter">
              <w:smartTagPr>
                <w:attr w:name="ProductID" w:val="75 cm"/>
              </w:smartTagPr>
              <w:r w:rsidRPr="007D2AAE">
                <w:rPr>
                  <w:b/>
                  <w:sz w:val="24"/>
                  <w:szCs w:val="24"/>
                </w:rPr>
                <w:t>75 cm</w:t>
              </w:r>
            </w:smartTag>
          </w:p>
        </w:tc>
        <w:tc>
          <w:tcPr>
            <w:tcW w:w="1142" w:type="dxa"/>
          </w:tcPr>
          <w:p w:rsidR="00F108FB" w:rsidRPr="007D2AAE" w:rsidRDefault="00F108FB" w:rsidP="009511B3">
            <w:pPr>
              <w:rPr>
                <w:b/>
                <w:sz w:val="24"/>
                <w:szCs w:val="24"/>
              </w:rPr>
            </w:pPr>
            <w:r w:rsidRPr="007D2AAE">
              <w:rPr>
                <w:b/>
                <w:sz w:val="24"/>
                <w:szCs w:val="24"/>
              </w:rPr>
              <w:t>2</w:t>
            </w:r>
          </w:p>
        </w:tc>
        <w:tc>
          <w:tcPr>
            <w:tcW w:w="1144" w:type="dxa"/>
          </w:tcPr>
          <w:p w:rsidR="00F108FB" w:rsidRPr="007D2AAE" w:rsidRDefault="00F108FB" w:rsidP="009511B3">
            <w:pPr>
              <w:rPr>
                <w:b/>
                <w:sz w:val="24"/>
                <w:szCs w:val="24"/>
              </w:rPr>
            </w:pPr>
            <w:r>
              <w:rPr>
                <w:b/>
                <w:sz w:val="24"/>
                <w:szCs w:val="24"/>
              </w:rPr>
              <w:t>2000</w:t>
            </w:r>
          </w:p>
        </w:tc>
        <w:tc>
          <w:tcPr>
            <w:tcW w:w="1365" w:type="dxa"/>
          </w:tcPr>
          <w:p w:rsidR="00F108FB" w:rsidRPr="007D2AAE" w:rsidRDefault="00F108FB" w:rsidP="009511B3">
            <w:pPr>
              <w:rPr>
                <w:b/>
                <w:sz w:val="24"/>
                <w:szCs w:val="24"/>
              </w:rPr>
            </w:pPr>
          </w:p>
        </w:tc>
        <w:tc>
          <w:tcPr>
            <w:tcW w:w="1506" w:type="dxa"/>
            <w:vAlign w:val="center"/>
          </w:tcPr>
          <w:p w:rsidR="00F108FB" w:rsidRPr="007D2AAE" w:rsidRDefault="00F108FB" w:rsidP="009511B3">
            <w:pPr>
              <w:jc w:val="center"/>
              <w:rPr>
                <w:b/>
                <w:sz w:val="24"/>
                <w:szCs w:val="24"/>
              </w:rPr>
            </w:pPr>
          </w:p>
        </w:tc>
        <w:tc>
          <w:tcPr>
            <w:tcW w:w="1382" w:type="dxa"/>
            <w:vAlign w:val="center"/>
          </w:tcPr>
          <w:p w:rsidR="00F108FB" w:rsidRPr="007D2AAE" w:rsidRDefault="00F108FB" w:rsidP="009511B3">
            <w:pPr>
              <w:jc w:val="right"/>
              <w:rPr>
                <w:b/>
                <w:sz w:val="24"/>
                <w:szCs w:val="24"/>
              </w:rPr>
            </w:pPr>
          </w:p>
        </w:tc>
        <w:tc>
          <w:tcPr>
            <w:tcW w:w="1382" w:type="dxa"/>
            <w:vAlign w:val="center"/>
          </w:tcPr>
          <w:p w:rsidR="00F108FB" w:rsidRPr="007D2AAE" w:rsidRDefault="00F108FB" w:rsidP="009511B3">
            <w:pPr>
              <w:jc w:val="right"/>
              <w:rPr>
                <w:b/>
                <w:sz w:val="24"/>
                <w:szCs w:val="24"/>
              </w:rPr>
            </w:pPr>
          </w:p>
        </w:tc>
      </w:tr>
      <w:tr w:rsidR="00F108FB" w:rsidRPr="007D2AAE" w:rsidTr="009511B3">
        <w:tc>
          <w:tcPr>
            <w:tcW w:w="511" w:type="dxa"/>
          </w:tcPr>
          <w:p w:rsidR="00F108FB" w:rsidRPr="007D2AAE" w:rsidRDefault="00F108FB" w:rsidP="009511B3">
            <w:pPr>
              <w:rPr>
                <w:b/>
                <w:sz w:val="24"/>
                <w:szCs w:val="24"/>
              </w:rPr>
            </w:pPr>
            <w:r w:rsidRPr="007D2AAE">
              <w:rPr>
                <w:b/>
                <w:sz w:val="24"/>
                <w:szCs w:val="24"/>
              </w:rPr>
              <w:t>4</w:t>
            </w:r>
          </w:p>
        </w:tc>
        <w:tc>
          <w:tcPr>
            <w:tcW w:w="1113" w:type="dxa"/>
          </w:tcPr>
          <w:p w:rsidR="00F108FB" w:rsidRPr="007D2AAE" w:rsidRDefault="00F108FB" w:rsidP="009511B3">
            <w:pPr>
              <w:rPr>
                <w:b/>
                <w:sz w:val="24"/>
                <w:szCs w:val="24"/>
              </w:rPr>
            </w:pPr>
            <w:r w:rsidRPr="007D2AAE">
              <w:rPr>
                <w:b/>
                <w:sz w:val="24"/>
                <w:szCs w:val="24"/>
              </w:rPr>
              <w:t>Igła ½ koła</w:t>
            </w:r>
          </w:p>
        </w:tc>
        <w:tc>
          <w:tcPr>
            <w:tcW w:w="1261" w:type="dxa"/>
          </w:tcPr>
          <w:p w:rsidR="00F108FB" w:rsidRPr="007D2AAE" w:rsidRDefault="00F108FB" w:rsidP="009511B3">
            <w:pPr>
              <w:rPr>
                <w:b/>
                <w:sz w:val="24"/>
                <w:szCs w:val="24"/>
              </w:rPr>
            </w:pPr>
            <w:smartTag w:uri="urn:schemas-microsoft-com:office:smarttags" w:element="metricconverter">
              <w:smartTagPr>
                <w:attr w:name="ProductID" w:val="30 mm"/>
              </w:smartTagPr>
              <w:r w:rsidRPr="007D2AAE">
                <w:rPr>
                  <w:b/>
                  <w:sz w:val="24"/>
                  <w:szCs w:val="24"/>
                </w:rPr>
                <w:t>30 mm</w:t>
              </w:r>
            </w:smartTag>
          </w:p>
        </w:tc>
        <w:tc>
          <w:tcPr>
            <w:tcW w:w="2163" w:type="dxa"/>
          </w:tcPr>
          <w:p w:rsidR="00F108FB" w:rsidRPr="007D2AAE" w:rsidRDefault="00F108FB" w:rsidP="009511B3">
            <w:pPr>
              <w:rPr>
                <w:b/>
                <w:sz w:val="24"/>
                <w:szCs w:val="24"/>
              </w:rPr>
            </w:pPr>
            <w:r w:rsidRPr="007D2AAE">
              <w:rPr>
                <w:b/>
                <w:sz w:val="24"/>
                <w:szCs w:val="24"/>
              </w:rPr>
              <w:t>odwrotnie tnąca wzmocniona</w:t>
            </w:r>
          </w:p>
        </w:tc>
        <w:tc>
          <w:tcPr>
            <w:tcW w:w="1139" w:type="dxa"/>
          </w:tcPr>
          <w:p w:rsidR="00F108FB" w:rsidRPr="007D2AAE" w:rsidRDefault="00F108FB" w:rsidP="009511B3">
            <w:pPr>
              <w:rPr>
                <w:b/>
                <w:sz w:val="24"/>
                <w:szCs w:val="24"/>
              </w:rPr>
            </w:pPr>
            <w:smartTag w:uri="urn:schemas-microsoft-com:office:smarttags" w:element="metricconverter">
              <w:smartTagPr>
                <w:attr w:name="ProductID" w:val="75 cm"/>
              </w:smartTagPr>
              <w:r w:rsidRPr="007D2AAE">
                <w:rPr>
                  <w:b/>
                  <w:sz w:val="24"/>
                  <w:szCs w:val="24"/>
                </w:rPr>
                <w:t>75 cm</w:t>
              </w:r>
            </w:smartTag>
          </w:p>
        </w:tc>
        <w:tc>
          <w:tcPr>
            <w:tcW w:w="1142" w:type="dxa"/>
          </w:tcPr>
          <w:p w:rsidR="00F108FB" w:rsidRPr="007D2AAE" w:rsidRDefault="00F108FB" w:rsidP="009511B3">
            <w:pPr>
              <w:rPr>
                <w:b/>
                <w:sz w:val="24"/>
                <w:szCs w:val="24"/>
              </w:rPr>
            </w:pPr>
            <w:r w:rsidRPr="007D2AAE">
              <w:rPr>
                <w:b/>
                <w:sz w:val="24"/>
                <w:szCs w:val="24"/>
              </w:rPr>
              <w:t>1</w:t>
            </w:r>
          </w:p>
        </w:tc>
        <w:tc>
          <w:tcPr>
            <w:tcW w:w="1144" w:type="dxa"/>
          </w:tcPr>
          <w:p w:rsidR="00F108FB" w:rsidRPr="007D2AAE" w:rsidRDefault="00F108FB" w:rsidP="009511B3">
            <w:pPr>
              <w:rPr>
                <w:b/>
                <w:sz w:val="24"/>
                <w:szCs w:val="24"/>
              </w:rPr>
            </w:pPr>
            <w:r>
              <w:rPr>
                <w:b/>
                <w:sz w:val="24"/>
                <w:szCs w:val="24"/>
              </w:rPr>
              <w:t>1500</w:t>
            </w:r>
          </w:p>
        </w:tc>
        <w:tc>
          <w:tcPr>
            <w:tcW w:w="1365" w:type="dxa"/>
          </w:tcPr>
          <w:p w:rsidR="00F108FB" w:rsidRPr="007D2AAE" w:rsidRDefault="00F108FB" w:rsidP="009511B3">
            <w:pPr>
              <w:rPr>
                <w:b/>
                <w:sz w:val="24"/>
                <w:szCs w:val="24"/>
              </w:rPr>
            </w:pPr>
          </w:p>
        </w:tc>
        <w:tc>
          <w:tcPr>
            <w:tcW w:w="1506" w:type="dxa"/>
            <w:vAlign w:val="center"/>
          </w:tcPr>
          <w:p w:rsidR="00F108FB" w:rsidRPr="007D2AAE" w:rsidRDefault="00F108FB" w:rsidP="009511B3">
            <w:pPr>
              <w:jc w:val="center"/>
              <w:rPr>
                <w:b/>
                <w:sz w:val="24"/>
                <w:szCs w:val="24"/>
              </w:rPr>
            </w:pPr>
          </w:p>
        </w:tc>
        <w:tc>
          <w:tcPr>
            <w:tcW w:w="1382" w:type="dxa"/>
            <w:vAlign w:val="center"/>
          </w:tcPr>
          <w:p w:rsidR="00F108FB" w:rsidRPr="007D2AAE" w:rsidRDefault="00F108FB" w:rsidP="009511B3">
            <w:pPr>
              <w:jc w:val="right"/>
              <w:rPr>
                <w:b/>
                <w:sz w:val="24"/>
                <w:szCs w:val="24"/>
              </w:rPr>
            </w:pPr>
          </w:p>
        </w:tc>
        <w:tc>
          <w:tcPr>
            <w:tcW w:w="1382" w:type="dxa"/>
            <w:vAlign w:val="center"/>
          </w:tcPr>
          <w:p w:rsidR="00F108FB" w:rsidRPr="007D2AAE" w:rsidRDefault="00F108FB" w:rsidP="009511B3">
            <w:pPr>
              <w:jc w:val="right"/>
              <w:rPr>
                <w:b/>
                <w:sz w:val="24"/>
                <w:szCs w:val="24"/>
              </w:rPr>
            </w:pPr>
          </w:p>
        </w:tc>
      </w:tr>
      <w:tr w:rsidR="00F108FB" w:rsidRPr="007D2AAE" w:rsidTr="009511B3">
        <w:tc>
          <w:tcPr>
            <w:tcW w:w="11344" w:type="dxa"/>
            <w:gridSpan w:val="9"/>
          </w:tcPr>
          <w:p w:rsidR="00F108FB" w:rsidRPr="007D2AAE" w:rsidRDefault="00F108FB" w:rsidP="009511B3">
            <w:pPr>
              <w:jc w:val="right"/>
              <w:rPr>
                <w:b/>
                <w:sz w:val="24"/>
                <w:szCs w:val="24"/>
              </w:rPr>
            </w:pPr>
            <w:r>
              <w:rPr>
                <w:b/>
                <w:sz w:val="24"/>
                <w:szCs w:val="24"/>
              </w:rPr>
              <w:t>razem</w:t>
            </w:r>
          </w:p>
        </w:tc>
        <w:tc>
          <w:tcPr>
            <w:tcW w:w="1382" w:type="dxa"/>
          </w:tcPr>
          <w:p w:rsidR="00F108FB" w:rsidRPr="007D2AAE" w:rsidRDefault="00F108FB" w:rsidP="009511B3">
            <w:pPr>
              <w:rPr>
                <w:b/>
                <w:sz w:val="24"/>
                <w:szCs w:val="24"/>
              </w:rPr>
            </w:pPr>
          </w:p>
        </w:tc>
        <w:tc>
          <w:tcPr>
            <w:tcW w:w="1382" w:type="dxa"/>
          </w:tcPr>
          <w:p w:rsidR="00F108FB" w:rsidRPr="007D2AAE" w:rsidRDefault="00F108FB" w:rsidP="009511B3">
            <w:pPr>
              <w:rPr>
                <w:b/>
                <w:sz w:val="24"/>
                <w:szCs w:val="24"/>
              </w:rPr>
            </w:pPr>
          </w:p>
        </w:tc>
      </w:tr>
    </w:tbl>
    <w:p w:rsidR="00F108FB" w:rsidRDefault="00F108FB" w:rsidP="00F108FB">
      <w:pPr>
        <w:rPr>
          <w:b/>
          <w:sz w:val="24"/>
          <w:szCs w:val="24"/>
        </w:rPr>
      </w:pPr>
    </w:p>
    <w:p w:rsidR="00F108FB" w:rsidRDefault="00F108FB" w:rsidP="00F108FB">
      <w:pPr>
        <w:rPr>
          <w:b/>
          <w:sz w:val="24"/>
          <w:szCs w:val="24"/>
        </w:rPr>
      </w:pPr>
      <w:r w:rsidRPr="00ED7E63">
        <w:rPr>
          <w:b/>
          <w:sz w:val="24"/>
          <w:szCs w:val="24"/>
        </w:rPr>
        <w:t>Zestawienie parametrów podlegających ocenie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1 – Stabilność igły w imadle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2 – Wytrzymałość </w:t>
      </w:r>
      <w:proofErr w:type="spellStart"/>
      <w:r>
        <w:rPr>
          <w:b/>
          <w:sz w:val="24"/>
          <w:szCs w:val="24"/>
        </w:rPr>
        <w:t>igly</w:t>
      </w:r>
      <w:proofErr w:type="spellEnd"/>
      <w:r>
        <w:rPr>
          <w:b/>
          <w:sz w:val="24"/>
          <w:szCs w:val="24"/>
        </w:rPr>
        <w:t xml:space="preserve"> ( nie łamie się, nie </w:t>
      </w:r>
      <w:proofErr w:type="spellStart"/>
      <w:r>
        <w:rPr>
          <w:b/>
          <w:sz w:val="24"/>
          <w:szCs w:val="24"/>
        </w:rPr>
        <w:t>wygina,weryfikacja</w:t>
      </w:r>
      <w:proofErr w:type="spellEnd"/>
      <w:r>
        <w:rPr>
          <w:b/>
          <w:sz w:val="24"/>
          <w:szCs w:val="24"/>
        </w:rPr>
        <w:t xml:space="preserve">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3 – Wytrzymałość nitki na zrywanie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10 pkt.</w:t>
      </w:r>
    </w:p>
    <w:p w:rsidR="00F108FB" w:rsidRDefault="00F108FB" w:rsidP="00F108FB">
      <w:pPr>
        <w:rPr>
          <w:b/>
          <w:sz w:val="24"/>
          <w:szCs w:val="24"/>
        </w:rPr>
      </w:pPr>
      <w:r>
        <w:rPr>
          <w:b/>
          <w:sz w:val="24"/>
          <w:szCs w:val="24"/>
        </w:rPr>
        <w:t>4 – Trwałe połączenie igły z nitką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lastRenderedPageBreak/>
        <w:t>Nie – 0 pkt.</w:t>
      </w:r>
    </w:p>
    <w:p w:rsidR="00F108FB" w:rsidRDefault="00F108FB" w:rsidP="00F108FB">
      <w:pPr>
        <w:rPr>
          <w:b/>
          <w:sz w:val="24"/>
          <w:szCs w:val="24"/>
        </w:rPr>
      </w:pPr>
      <w:r>
        <w:rPr>
          <w:b/>
          <w:sz w:val="24"/>
          <w:szCs w:val="24"/>
        </w:rPr>
        <w:t xml:space="preserve">5 – </w:t>
      </w:r>
      <w:proofErr w:type="spellStart"/>
      <w:r>
        <w:rPr>
          <w:b/>
          <w:sz w:val="24"/>
          <w:szCs w:val="24"/>
        </w:rPr>
        <w:t>Areaumatyczne</w:t>
      </w:r>
      <w:proofErr w:type="spellEnd"/>
      <w:r>
        <w:rPr>
          <w:b/>
          <w:sz w:val="24"/>
          <w:szCs w:val="24"/>
        </w:rPr>
        <w:t xml:space="preserve"> połączenie igły z nitką ( nitka całkowicie wypełnia lożę po przejściu </w:t>
      </w:r>
      <w:proofErr w:type="spellStart"/>
      <w:r>
        <w:rPr>
          <w:b/>
          <w:sz w:val="24"/>
          <w:szCs w:val="24"/>
        </w:rPr>
        <w:t>igły,weryfikacja</w:t>
      </w:r>
      <w:proofErr w:type="spellEnd"/>
      <w:r>
        <w:rPr>
          <w:b/>
          <w:sz w:val="24"/>
          <w:szCs w:val="24"/>
        </w:rPr>
        <w:t xml:space="preserve">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t>Pakiet 7</w:t>
      </w:r>
    </w:p>
    <w:p w:rsidR="00F108FB" w:rsidRDefault="00F108FB" w:rsidP="00F108FB">
      <w:pPr>
        <w:rPr>
          <w:b/>
          <w:sz w:val="24"/>
          <w:szCs w:val="24"/>
        </w:rPr>
      </w:pPr>
      <w:r>
        <w:rPr>
          <w:b/>
          <w:sz w:val="24"/>
          <w:szCs w:val="24"/>
        </w:rPr>
        <w:t xml:space="preserve">Szew syntetyczny, pleciony, </w:t>
      </w:r>
      <w:proofErr w:type="spellStart"/>
      <w:r>
        <w:rPr>
          <w:b/>
          <w:sz w:val="24"/>
          <w:szCs w:val="24"/>
        </w:rPr>
        <w:t>niewchłanialny</w:t>
      </w:r>
      <w:proofErr w:type="spellEnd"/>
      <w:r>
        <w:rPr>
          <w:b/>
          <w:sz w:val="24"/>
          <w:szCs w:val="24"/>
        </w:rPr>
        <w:t xml:space="preserve">, poliester powleczony </w:t>
      </w:r>
      <w:proofErr w:type="spellStart"/>
      <w:r>
        <w:rPr>
          <w:b/>
          <w:sz w:val="24"/>
          <w:szCs w:val="24"/>
        </w:rPr>
        <w:t>polibutylanem</w:t>
      </w:r>
      <w:proofErr w:type="spellEnd"/>
      <w:r>
        <w:rPr>
          <w:b/>
          <w:sz w:val="24"/>
          <w:szCs w:val="24"/>
        </w:rPr>
        <w:t xml:space="preserve"> nie ulegający </w:t>
      </w:r>
      <w:proofErr w:type="spellStart"/>
      <w:r>
        <w:rPr>
          <w:b/>
          <w:sz w:val="24"/>
          <w:szCs w:val="24"/>
        </w:rPr>
        <w:t>biodegradacji.Igły</w:t>
      </w:r>
      <w:proofErr w:type="spellEnd"/>
      <w:r>
        <w:rPr>
          <w:b/>
          <w:sz w:val="24"/>
          <w:szCs w:val="24"/>
        </w:rPr>
        <w:t xml:space="preserve"> o zwiększonej odporności na odkształcenie, posiadające cechy zwiększające stabilność igły w imadle ( spłaszczenie w części </w:t>
      </w:r>
      <w:proofErr w:type="spellStart"/>
      <w:r>
        <w:rPr>
          <w:b/>
          <w:sz w:val="24"/>
          <w:szCs w:val="24"/>
        </w:rPr>
        <w:t>imadłowej</w:t>
      </w:r>
      <w:proofErr w:type="spellEnd"/>
      <w:r>
        <w:rPr>
          <w:b/>
          <w:sz w:val="24"/>
          <w:szCs w:val="24"/>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067"/>
        <w:gridCol w:w="1150"/>
        <w:gridCol w:w="1914"/>
        <w:gridCol w:w="1141"/>
        <w:gridCol w:w="1144"/>
        <w:gridCol w:w="1145"/>
        <w:gridCol w:w="1514"/>
        <w:gridCol w:w="1534"/>
        <w:gridCol w:w="1520"/>
        <w:gridCol w:w="1520"/>
      </w:tblGrid>
      <w:tr w:rsidR="00F108FB" w:rsidTr="009511B3">
        <w:tc>
          <w:tcPr>
            <w:tcW w:w="571" w:type="dxa"/>
            <w:shd w:val="clear" w:color="000000" w:fill="FFFFFF"/>
          </w:tcPr>
          <w:p w:rsidR="00F108FB" w:rsidRPr="004C4BAB" w:rsidRDefault="00F108FB" w:rsidP="009511B3">
            <w:pPr>
              <w:rPr>
                <w:b/>
                <w:sz w:val="24"/>
                <w:szCs w:val="24"/>
              </w:rPr>
            </w:pPr>
            <w:r w:rsidRPr="004C4BAB">
              <w:rPr>
                <w:b/>
                <w:sz w:val="24"/>
                <w:szCs w:val="24"/>
              </w:rPr>
              <w:t>Lp.</w:t>
            </w:r>
          </w:p>
        </w:tc>
        <w:tc>
          <w:tcPr>
            <w:tcW w:w="1067" w:type="dxa"/>
            <w:shd w:val="clear" w:color="000000" w:fill="FFFFFF"/>
          </w:tcPr>
          <w:p w:rsidR="00F108FB" w:rsidRPr="004C4BAB" w:rsidRDefault="00F108FB" w:rsidP="009511B3">
            <w:pPr>
              <w:rPr>
                <w:b/>
                <w:sz w:val="24"/>
                <w:szCs w:val="24"/>
              </w:rPr>
            </w:pPr>
            <w:r w:rsidRPr="004C4BAB">
              <w:rPr>
                <w:b/>
                <w:sz w:val="24"/>
                <w:szCs w:val="24"/>
              </w:rPr>
              <w:t>Kształt igły</w:t>
            </w:r>
          </w:p>
        </w:tc>
        <w:tc>
          <w:tcPr>
            <w:tcW w:w="1150" w:type="dxa"/>
            <w:shd w:val="clear" w:color="000000" w:fill="FFFFFF"/>
          </w:tcPr>
          <w:p w:rsidR="00F108FB" w:rsidRPr="004C4BAB" w:rsidRDefault="00F108FB" w:rsidP="009511B3">
            <w:pPr>
              <w:rPr>
                <w:b/>
                <w:sz w:val="24"/>
                <w:szCs w:val="24"/>
              </w:rPr>
            </w:pPr>
            <w:r w:rsidRPr="004C4BAB">
              <w:rPr>
                <w:b/>
                <w:sz w:val="24"/>
                <w:szCs w:val="24"/>
              </w:rPr>
              <w:t>Wielkość igły</w:t>
            </w:r>
          </w:p>
        </w:tc>
        <w:tc>
          <w:tcPr>
            <w:tcW w:w="1914" w:type="dxa"/>
            <w:shd w:val="clear" w:color="000000" w:fill="FFFFFF"/>
          </w:tcPr>
          <w:p w:rsidR="00F108FB" w:rsidRPr="004C4BAB" w:rsidRDefault="00F108FB" w:rsidP="009511B3">
            <w:pPr>
              <w:rPr>
                <w:b/>
                <w:sz w:val="24"/>
                <w:szCs w:val="24"/>
              </w:rPr>
            </w:pPr>
            <w:r w:rsidRPr="004C4BAB">
              <w:rPr>
                <w:b/>
                <w:sz w:val="24"/>
                <w:szCs w:val="24"/>
              </w:rPr>
              <w:t>Rodzaj igły nazwa handlowa</w:t>
            </w:r>
          </w:p>
        </w:tc>
        <w:tc>
          <w:tcPr>
            <w:tcW w:w="1141" w:type="dxa"/>
            <w:shd w:val="clear" w:color="000000" w:fill="FFFFFF"/>
          </w:tcPr>
          <w:p w:rsidR="00F108FB" w:rsidRPr="004C4BAB" w:rsidRDefault="00F108FB" w:rsidP="009511B3">
            <w:pPr>
              <w:rPr>
                <w:b/>
                <w:sz w:val="24"/>
                <w:szCs w:val="24"/>
              </w:rPr>
            </w:pPr>
            <w:r w:rsidRPr="004C4BAB">
              <w:rPr>
                <w:b/>
                <w:sz w:val="24"/>
                <w:szCs w:val="24"/>
              </w:rPr>
              <w:t>Długość nitki</w:t>
            </w:r>
          </w:p>
        </w:tc>
        <w:tc>
          <w:tcPr>
            <w:tcW w:w="1144" w:type="dxa"/>
            <w:shd w:val="clear" w:color="000000" w:fill="FFFFFF"/>
          </w:tcPr>
          <w:p w:rsidR="00F108FB" w:rsidRPr="004C4BAB" w:rsidRDefault="00F108FB" w:rsidP="009511B3">
            <w:pPr>
              <w:rPr>
                <w:b/>
                <w:sz w:val="24"/>
                <w:szCs w:val="24"/>
              </w:rPr>
            </w:pPr>
            <w:r w:rsidRPr="004C4BAB">
              <w:rPr>
                <w:b/>
                <w:sz w:val="24"/>
                <w:szCs w:val="24"/>
              </w:rPr>
              <w:t>Grubość nitki</w:t>
            </w:r>
          </w:p>
        </w:tc>
        <w:tc>
          <w:tcPr>
            <w:tcW w:w="1145" w:type="dxa"/>
            <w:shd w:val="clear" w:color="000000" w:fill="FFFFFF"/>
          </w:tcPr>
          <w:p w:rsidR="00F108FB" w:rsidRPr="004C4BAB" w:rsidRDefault="00F108FB" w:rsidP="009511B3">
            <w:pPr>
              <w:rPr>
                <w:b/>
                <w:sz w:val="24"/>
                <w:szCs w:val="24"/>
              </w:rPr>
            </w:pPr>
            <w:r w:rsidRPr="004C4BAB">
              <w:rPr>
                <w:b/>
                <w:sz w:val="24"/>
                <w:szCs w:val="24"/>
              </w:rPr>
              <w:t>Ilość saszetek</w:t>
            </w:r>
          </w:p>
        </w:tc>
        <w:tc>
          <w:tcPr>
            <w:tcW w:w="1514" w:type="dxa"/>
            <w:shd w:val="clear" w:color="000000" w:fill="FFFFFF"/>
          </w:tcPr>
          <w:p w:rsidR="00F108FB" w:rsidRPr="004C4BAB" w:rsidRDefault="00F108FB" w:rsidP="009511B3">
            <w:pPr>
              <w:rPr>
                <w:b/>
                <w:sz w:val="24"/>
                <w:szCs w:val="24"/>
              </w:rPr>
            </w:pPr>
            <w:r w:rsidRPr="004C4BAB">
              <w:rPr>
                <w:b/>
                <w:sz w:val="24"/>
                <w:szCs w:val="24"/>
              </w:rPr>
              <w:t>Kod</w:t>
            </w:r>
          </w:p>
        </w:tc>
        <w:tc>
          <w:tcPr>
            <w:tcW w:w="1534" w:type="dxa"/>
            <w:shd w:val="clear" w:color="000000" w:fill="FFFFFF"/>
          </w:tcPr>
          <w:p w:rsidR="00F108FB" w:rsidRPr="00E0412D" w:rsidRDefault="00F108FB" w:rsidP="009511B3">
            <w:pPr>
              <w:rPr>
                <w:b/>
                <w:sz w:val="24"/>
                <w:szCs w:val="24"/>
              </w:rPr>
            </w:pPr>
            <w:r>
              <w:rPr>
                <w:b/>
                <w:sz w:val="24"/>
                <w:szCs w:val="24"/>
              </w:rPr>
              <w:t>Cena jednostkowa brutto</w:t>
            </w:r>
          </w:p>
        </w:tc>
        <w:tc>
          <w:tcPr>
            <w:tcW w:w="1520" w:type="dxa"/>
            <w:shd w:val="clear" w:color="000000" w:fill="FFFFFF"/>
          </w:tcPr>
          <w:p w:rsidR="00F108FB" w:rsidRPr="00E0412D" w:rsidRDefault="00F108FB" w:rsidP="009511B3">
            <w:pPr>
              <w:rPr>
                <w:b/>
                <w:sz w:val="24"/>
                <w:szCs w:val="24"/>
              </w:rPr>
            </w:pPr>
            <w:r>
              <w:rPr>
                <w:b/>
                <w:sz w:val="24"/>
                <w:szCs w:val="24"/>
              </w:rPr>
              <w:t>Wartość netto</w:t>
            </w:r>
          </w:p>
        </w:tc>
        <w:tc>
          <w:tcPr>
            <w:tcW w:w="1520" w:type="dxa"/>
            <w:shd w:val="clear" w:color="000000" w:fill="FFFFFF"/>
          </w:tcPr>
          <w:p w:rsidR="00F108FB" w:rsidRDefault="00F108FB" w:rsidP="009511B3">
            <w:pPr>
              <w:rPr>
                <w:b/>
                <w:sz w:val="24"/>
                <w:szCs w:val="24"/>
              </w:rPr>
            </w:pPr>
            <w:r>
              <w:rPr>
                <w:b/>
                <w:sz w:val="24"/>
                <w:szCs w:val="24"/>
              </w:rPr>
              <w:t>Wartość brutto</w:t>
            </w:r>
          </w:p>
        </w:tc>
      </w:tr>
      <w:tr w:rsidR="00F108FB" w:rsidTr="009511B3">
        <w:tc>
          <w:tcPr>
            <w:tcW w:w="571" w:type="dxa"/>
            <w:shd w:val="clear" w:color="000000" w:fill="FFFFFF"/>
          </w:tcPr>
          <w:p w:rsidR="00F108FB" w:rsidRPr="004C4BAB" w:rsidRDefault="00F108FB" w:rsidP="009511B3">
            <w:pPr>
              <w:rPr>
                <w:b/>
                <w:sz w:val="24"/>
                <w:szCs w:val="24"/>
              </w:rPr>
            </w:pPr>
            <w:r w:rsidRPr="004C4BAB">
              <w:rPr>
                <w:b/>
                <w:sz w:val="24"/>
                <w:szCs w:val="24"/>
              </w:rPr>
              <w:t>1</w:t>
            </w:r>
          </w:p>
        </w:tc>
        <w:tc>
          <w:tcPr>
            <w:tcW w:w="1067" w:type="dxa"/>
            <w:shd w:val="clear" w:color="000000" w:fill="FFFFFF"/>
          </w:tcPr>
          <w:p w:rsidR="00F108FB" w:rsidRPr="004C4BAB" w:rsidRDefault="00F108FB" w:rsidP="009511B3">
            <w:pPr>
              <w:rPr>
                <w:b/>
                <w:sz w:val="24"/>
                <w:szCs w:val="24"/>
              </w:rPr>
            </w:pPr>
            <w:r w:rsidRPr="004C4BAB">
              <w:rPr>
                <w:b/>
                <w:sz w:val="24"/>
                <w:szCs w:val="24"/>
              </w:rPr>
              <w:t>Igła ½ koła</w:t>
            </w:r>
          </w:p>
        </w:tc>
        <w:tc>
          <w:tcPr>
            <w:tcW w:w="1150" w:type="dxa"/>
            <w:shd w:val="clear" w:color="000000" w:fill="FFFFFF"/>
          </w:tcPr>
          <w:p w:rsidR="00F108FB" w:rsidRPr="004C4BAB" w:rsidRDefault="00F108FB" w:rsidP="009511B3">
            <w:pPr>
              <w:rPr>
                <w:b/>
                <w:sz w:val="24"/>
                <w:szCs w:val="24"/>
              </w:rPr>
            </w:pPr>
            <w:smartTag w:uri="urn:schemas-microsoft-com:office:smarttags" w:element="metricconverter">
              <w:smartTagPr>
                <w:attr w:name="ProductID" w:val="22 mm"/>
              </w:smartTagPr>
              <w:r w:rsidRPr="004C4BAB">
                <w:rPr>
                  <w:b/>
                  <w:sz w:val="24"/>
                  <w:szCs w:val="24"/>
                </w:rPr>
                <w:t>22 mm</w:t>
              </w:r>
            </w:smartTag>
          </w:p>
        </w:tc>
        <w:tc>
          <w:tcPr>
            <w:tcW w:w="1914" w:type="dxa"/>
            <w:shd w:val="clear" w:color="000000" w:fill="FFFFFF"/>
          </w:tcPr>
          <w:p w:rsidR="00F108FB" w:rsidRPr="004C4BAB" w:rsidRDefault="00F108FB" w:rsidP="009511B3">
            <w:pPr>
              <w:rPr>
                <w:b/>
                <w:sz w:val="24"/>
                <w:szCs w:val="24"/>
              </w:rPr>
            </w:pPr>
            <w:r w:rsidRPr="004C4BAB">
              <w:rPr>
                <w:b/>
                <w:sz w:val="24"/>
                <w:szCs w:val="24"/>
              </w:rPr>
              <w:t>Igła okrągła</w:t>
            </w:r>
          </w:p>
        </w:tc>
        <w:tc>
          <w:tcPr>
            <w:tcW w:w="1141" w:type="dxa"/>
            <w:shd w:val="clear" w:color="000000" w:fill="FFFFFF"/>
          </w:tcPr>
          <w:p w:rsidR="00F108FB" w:rsidRPr="004C4BAB" w:rsidRDefault="00F108FB" w:rsidP="009511B3">
            <w:pPr>
              <w:rPr>
                <w:b/>
                <w:sz w:val="24"/>
                <w:szCs w:val="24"/>
              </w:rPr>
            </w:pPr>
            <w:smartTag w:uri="urn:schemas-microsoft-com:office:smarttags" w:element="metricconverter">
              <w:smartTagPr>
                <w:attr w:name="ProductID" w:val="75 cm"/>
              </w:smartTagPr>
              <w:r w:rsidRPr="004C4BAB">
                <w:rPr>
                  <w:b/>
                  <w:sz w:val="24"/>
                  <w:szCs w:val="24"/>
                </w:rPr>
                <w:t>75 cm</w:t>
              </w:r>
            </w:smartTag>
            <w:r w:rsidRPr="004C4BAB">
              <w:rPr>
                <w:b/>
                <w:sz w:val="24"/>
                <w:szCs w:val="24"/>
              </w:rPr>
              <w:t xml:space="preserve"> zielony</w:t>
            </w:r>
          </w:p>
        </w:tc>
        <w:tc>
          <w:tcPr>
            <w:tcW w:w="1144" w:type="dxa"/>
            <w:shd w:val="clear" w:color="000000" w:fill="FFFFFF"/>
          </w:tcPr>
          <w:p w:rsidR="00F108FB" w:rsidRPr="004C4BAB" w:rsidRDefault="00F108FB" w:rsidP="009511B3">
            <w:pPr>
              <w:rPr>
                <w:b/>
                <w:sz w:val="24"/>
                <w:szCs w:val="24"/>
              </w:rPr>
            </w:pPr>
            <w:r w:rsidRPr="004C4BAB">
              <w:rPr>
                <w:b/>
                <w:sz w:val="24"/>
                <w:szCs w:val="24"/>
              </w:rPr>
              <w:t>3/0</w:t>
            </w:r>
          </w:p>
        </w:tc>
        <w:tc>
          <w:tcPr>
            <w:tcW w:w="1145" w:type="dxa"/>
            <w:shd w:val="clear" w:color="000000" w:fill="FFFFFF"/>
          </w:tcPr>
          <w:p w:rsidR="00F108FB" w:rsidRPr="004C4BAB" w:rsidRDefault="00F108FB" w:rsidP="009511B3">
            <w:pPr>
              <w:rPr>
                <w:b/>
                <w:sz w:val="24"/>
                <w:szCs w:val="24"/>
              </w:rPr>
            </w:pPr>
            <w:r>
              <w:rPr>
                <w:b/>
                <w:sz w:val="24"/>
                <w:szCs w:val="24"/>
              </w:rPr>
              <w:t>180</w:t>
            </w:r>
          </w:p>
        </w:tc>
        <w:tc>
          <w:tcPr>
            <w:tcW w:w="1514" w:type="dxa"/>
            <w:shd w:val="clear" w:color="000000" w:fill="FFFFFF"/>
          </w:tcPr>
          <w:p w:rsidR="00F108FB" w:rsidRPr="004C4BAB" w:rsidRDefault="00F108FB" w:rsidP="009511B3">
            <w:pPr>
              <w:rPr>
                <w:b/>
                <w:sz w:val="24"/>
                <w:szCs w:val="24"/>
              </w:rPr>
            </w:pPr>
          </w:p>
        </w:tc>
        <w:tc>
          <w:tcPr>
            <w:tcW w:w="1534" w:type="dxa"/>
            <w:shd w:val="clear" w:color="000000" w:fill="FFFFFF"/>
          </w:tcPr>
          <w:p w:rsidR="00F108FB" w:rsidRPr="004C4BAB" w:rsidRDefault="00F108FB" w:rsidP="009511B3">
            <w:pPr>
              <w:jc w:val="center"/>
              <w:rPr>
                <w:b/>
                <w:sz w:val="24"/>
                <w:szCs w:val="24"/>
              </w:rPr>
            </w:pPr>
          </w:p>
        </w:tc>
        <w:tc>
          <w:tcPr>
            <w:tcW w:w="1520" w:type="dxa"/>
            <w:shd w:val="clear" w:color="000000" w:fill="FFFFFF"/>
            <w:vAlign w:val="center"/>
          </w:tcPr>
          <w:p w:rsidR="00F108FB" w:rsidRPr="004C4BAB" w:rsidRDefault="00F108FB" w:rsidP="009511B3">
            <w:pPr>
              <w:jc w:val="right"/>
              <w:rPr>
                <w:b/>
                <w:sz w:val="24"/>
                <w:szCs w:val="24"/>
              </w:rPr>
            </w:pPr>
          </w:p>
        </w:tc>
        <w:tc>
          <w:tcPr>
            <w:tcW w:w="1520" w:type="dxa"/>
            <w:shd w:val="clear" w:color="000000" w:fill="FFFFFF"/>
            <w:vAlign w:val="center"/>
          </w:tcPr>
          <w:p w:rsidR="00F108FB" w:rsidRPr="004C4BAB" w:rsidRDefault="00F108FB" w:rsidP="009511B3">
            <w:pPr>
              <w:jc w:val="right"/>
              <w:rPr>
                <w:b/>
                <w:sz w:val="24"/>
                <w:szCs w:val="24"/>
              </w:rPr>
            </w:pPr>
          </w:p>
        </w:tc>
      </w:tr>
      <w:tr w:rsidR="00F108FB" w:rsidTr="009511B3">
        <w:tc>
          <w:tcPr>
            <w:tcW w:w="571" w:type="dxa"/>
            <w:shd w:val="clear" w:color="000000" w:fill="FFFFFF"/>
          </w:tcPr>
          <w:p w:rsidR="00F108FB" w:rsidRPr="004C4BAB" w:rsidRDefault="00F108FB" w:rsidP="009511B3">
            <w:pPr>
              <w:rPr>
                <w:b/>
                <w:sz w:val="24"/>
                <w:szCs w:val="24"/>
              </w:rPr>
            </w:pPr>
            <w:r w:rsidRPr="004C4BAB">
              <w:rPr>
                <w:b/>
                <w:sz w:val="24"/>
                <w:szCs w:val="24"/>
              </w:rPr>
              <w:t>2</w:t>
            </w:r>
          </w:p>
        </w:tc>
        <w:tc>
          <w:tcPr>
            <w:tcW w:w="1067" w:type="dxa"/>
            <w:shd w:val="clear" w:color="000000" w:fill="FFFFFF"/>
          </w:tcPr>
          <w:p w:rsidR="00F108FB" w:rsidRPr="004C4BAB" w:rsidRDefault="00F108FB" w:rsidP="009511B3">
            <w:pPr>
              <w:rPr>
                <w:b/>
                <w:sz w:val="24"/>
                <w:szCs w:val="24"/>
              </w:rPr>
            </w:pPr>
            <w:r w:rsidRPr="004C4BAB">
              <w:rPr>
                <w:b/>
                <w:sz w:val="24"/>
                <w:szCs w:val="24"/>
              </w:rPr>
              <w:t>Igła ½ koła</w:t>
            </w:r>
          </w:p>
        </w:tc>
        <w:tc>
          <w:tcPr>
            <w:tcW w:w="1150" w:type="dxa"/>
            <w:shd w:val="clear" w:color="000000" w:fill="FFFFFF"/>
          </w:tcPr>
          <w:p w:rsidR="00F108FB" w:rsidRPr="004C4BAB" w:rsidRDefault="00F108FB" w:rsidP="009511B3">
            <w:pPr>
              <w:rPr>
                <w:b/>
                <w:sz w:val="24"/>
                <w:szCs w:val="24"/>
              </w:rPr>
            </w:pPr>
            <w:smartTag w:uri="urn:schemas-microsoft-com:office:smarttags" w:element="metricconverter">
              <w:smartTagPr>
                <w:attr w:name="ProductID" w:val="26 mm"/>
              </w:smartTagPr>
              <w:r w:rsidRPr="004C4BAB">
                <w:rPr>
                  <w:b/>
                  <w:sz w:val="24"/>
                  <w:szCs w:val="24"/>
                </w:rPr>
                <w:t>26 mm</w:t>
              </w:r>
            </w:smartTag>
          </w:p>
        </w:tc>
        <w:tc>
          <w:tcPr>
            <w:tcW w:w="1914" w:type="dxa"/>
            <w:shd w:val="clear" w:color="000000" w:fill="FFFFFF"/>
          </w:tcPr>
          <w:p w:rsidR="00F108FB" w:rsidRPr="004C4BAB" w:rsidRDefault="00F108FB" w:rsidP="009511B3">
            <w:pPr>
              <w:rPr>
                <w:b/>
                <w:sz w:val="24"/>
                <w:szCs w:val="24"/>
              </w:rPr>
            </w:pPr>
            <w:r w:rsidRPr="004C4BAB">
              <w:rPr>
                <w:b/>
                <w:sz w:val="24"/>
                <w:szCs w:val="24"/>
              </w:rPr>
              <w:t>Igła okrągła</w:t>
            </w:r>
          </w:p>
        </w:tc>
        <w:tc>
          <w:tcPr>
            <w:tcW w:w="1141" w:type="dxa"/>
            <w:shd w:val="clear" w:color="000000" w:fill="FFFFFF"/>
          </w:tcPr>
          <w:p w:rsidR="00F108FB" w:rsidRPr="004C4BAB" w:rsidRDefault="00F108FB" w:rsidP="009511B3">
            <w:pPr>
              <w:rPr>
                <w:b/>
                <w:sz w:val="24"/>
                <w:szCs w:val="24"/>
              </w:rPr>
            </w:pPr>
            <w:smartTag w:uri="urn:schemas-microsoft-com:office:smarttags" w:element="metricconverter">
              <w:smartTagPr>
                <w:attr w:name="ProductID" w:val="75 cm"/>
              </w:smartTagPr>
              <w:r w:rsidRPr="004C4BAB">
                <w:rPr>
                  <w:b/>
                  <w:sz w:val="24"/>
                  <w:szCs w:val="24"/>
                </w:rPr>
                <w:t>75 cm</w:t>
              </w:r>
            </w:smartTag>
            <w:r w:rsidRPr="004C4BAB">
              <w:rPr>
                <w:b/>
                <w:sz w:val="24"/>
                <w:szCs w:val="24"/>
              </w:rPr>
              <w:t xml:space="preserve"> zielony</w:t>
            </w:r>
          </w:p>
        </w:tc>
        <w:tc>
          <w:tcPr>
            <w:tcW w:w="1144" w:type="dxa"/>
            <w:shd w:val="clear" w:color="000000" w:fill="FFFFFF"/>
          </w:tcPr>
          <w:p w:rsidR="00F108FB" w:rsidRPr="004C4BAB" w:rsidRDefault="00F108FB" w:rsidP="009511B3">
            <w:pPr>
              <w:rPr>
                <w:b/>
                <w:sz w:val="24"/>
                <w:szCs w:val="24"/>
              </w:rPr>
            </w:pPr>
            <w:r w:rsidRPr="004C4BAB">
              <w:rPr>
                <w:b/>
                <w:sz w:val="24"/>
                <w:szCs w:val="24"/>
              </w:rPr>
              <w:t>2/0</w:t>
            </w:r>
          </w:p>
        </w:tc>
        <w:tc>
          <w:tcPr>
            <w:tcW w:w="1145" w:type="dxa"/>
            <w:shd w:val="clear" w:color="000000" w:fill="FFFFFF"/>
          </w:tcPr>
          <w:p w:rsidR="00F108FB" w:rsidRPr="004C4BAB" w:rsidRDefault="00F108FB" w:rsidP="009511B3">
            <w:pPr>
              <w:rPr>
                <w:b/>
                <w:sz w:val="24"/>
                <w:szCs w:val="24"/>
              </w:rPr>
            </w:pPr>
            <w:r>
              <w:rPr>
                <w:b/>
                <w:sz w:val="24"/>
                <w:szCs w:val="24"/>
              </w:rPr>
              <w:t>180</w:t>
            </w:r>
          </w:p>
        </w:tc>
        <w:tc>
          <w:tcPr>
            <w:tcW w:w="1514" w:type="dxa"/>
            <w:shd w:val="clear" w:color="000000" w:fill="FFFFFF"/>
          </w:tcPr>
          <w:p w:rsidR="00F108FB" w:rsidRPr="004C4BAB" w:rsidRDefault="00F108FB" w:rsidP="009511B3">
            <w:pPr>
              <w:rPr>
                <w:b/>
                <w:sz w:val="24"/>
                <w:szCs w:val="24"/>
              </w:rPr>
            </w:pPr>
          </w:p>
        </w:tc>
        <w:tc>
          <w:tcPr>
            <w:tcW w:w="1534" w:type="dxa"/>
            <w:shd w:val="clear" w:color="000000" w:fill="FFFFFF"/>
          </w:tcPr>
          <w:p w:rsidR="00F108FB" w:rsidRPr="004C4BAB" w:rsidRDefault="00F108FB" w:rsidP="009511B3">
            <w:pPr>
              <w:jc w:val="center"/>
              <w:rPr>
                <w:b/>
                <w:sz w:val="24"/>
                <w:szCs w:val="24"/>
              </w:rPr>
            </w:pPr>
          </w:p>
        </w:tc>
        <w:tc>
          <w:tcPr>
            <w:tcW w:w="1520" w:type="dxa"/>
            <w:shd w:val="clear" w:color="000000" w:fill="FFFFFF"/>
            <w:vAlign w:val="center"/>
          </w:tcPr>
          <w:p w:rsidR="00F108FB" w:rsidRPr="004C4BAB" w:rsidRDefault="00F108FB" w:rsidP="009511B3">
            <w:pPr>
              <w:jc w:val="right"/>
              <w:rPr>
                <w:b/>
                <w:sz w:val="24"/>
                <w:szCs w:val="24"/>
              </w:rPr>
            </w:pPr>
          </w:p>
        </w:tc>
        <w:tc>
          <w:tcPr>
            <w:tcW w:w="1520" w:type="dxa"/>
            <w:shd w:val="clear" w:color="000000" w:fill="FFFFFF"/>
            <w:vAlign w:val="center"/>
          </w:tcPr>
          <w:p w:rsidR="00F108FB" w:rsidRPr="004C4BAB" w:rsidRDefault="00F108FB" w:rsidP="009511B3">
            <w:pPr>
              <w:jc w:val="right"/>
              <w:rPr>
                <w:b/>
                <w:sz w:val="24"/>
                <w:szCs w:val="24"/>
              </w:rPr>
            </w:pPr>
          </w:p>
        </w:tc>
      </w:tr>
      <w:tr w:rsidR="00F108FB" w:rsidTr="009511B3">
        <w:trPr>
          <w:trHeight w:val="227"/>
        </w:trPr>
        <w:tc>
          <w:tcPr>
            <w:tcW w:w="11180" w:type="dxa"/>
            <w:gridSpan w:val="9"/>
            <w:shd w:val="clear" w:color="000000" w:fill="FFFFFF"/>
          </w:tcPr>
          <w:p w:rsidR="00F108FB" w:rsidRPr="004C4BAB" w:rsidRDefault="00F108FB" w:rsidP="009511B3">
            <w:pPr>
              <w:jc w:val="right"/>
              <w:rPr>
                <w:b/>
                <w:sz w:val="24"/>
                <w:szCs w:val="24"/>
              </w:rPr>
            </w:pPr>
            <w:r>
              <w:rPr>
                <w:b/>
                <w:sz w:val="24"/>
                <w:szCs w:val="24"/>
              </w:rPr>
              <w:t>razem</w:t>
            </w:r>
          </w:p>
        </w:tc>
        <w:tc>
          <w:tcPr>
            <w:tcW w:w="1520" w:type="dxa"/>
            <w:shd w:val="clear" w:color="000000" w:fill="FFFFFF"/>
            <w:vAlign w:val="center"/>
          </w:tcPr>
          <w:p w:rsidR="00F108FB" w:rsidRPr="004C4BAB" w:rsidRDefault="00F108FB" w:rsidP="009511B3">
            <w:pPr>
              <w:jc w:val="right"/>
              <w:rPr>
                <w:b/>
                <w:sz w:val="24"/>
                <w:szCs w:val="24"/>
              </w:rPr>
            </w:pPr>
          </w:p>
        </w:tc>
        <w:tc>
          <w:tcPr>
            <w:tcW w:w="1520" w:type="dxa"/>
            <w:shd w:val="clear" w:color="000000" w:fill="FFFFFF"/>
            <w:vAlign w:val="center"/>
          </w:tcPr>
          <w:p w:rsidR="00F108FB" w:rsidRPr="004C4BAB" w:rsidRDefault="00F108FB" w:rsidP="009511B3">
            <w:pPr>
              <w:jc w:val="right"/>
              <w:rPr>
                <w:b/>
                <w:sz w:val="24"/>
                <w:szCs w:val="24"/>
              </w:rPr>
            </w:pPr>
          </w:p>
        </w:tc>
      </w:tr>
    </w:tbl>
    <w:p w:rsidR="00F108FB" w:rsidRDefault="00F108FB" w:rsidP="00F108FB">
      <w:pPr>
        <w:rPr>
          <w:b/>
          <w:sz w:val="24"/>
          <w:szCs w:val="24"/>
        </w:rPr>
      </w:pPr>
      <w:r>
        <w:rPr>
          <w:b/>
          <w:sz w:val="24"/>
          <w:szCs w:val="24"/>
        </w:rPr>
        <w:t>Zestawienie parametrów podlegających ocenie w ramach kryterium walory użytkowe</w:t>
      </w:r>
    </w:p>
    <w:p w:rsidR="00F108FB" w:rsidRDefault="00F108FB" w:rsidP="00F108FB">
      <w:pPr>
        <w:rPr>
          <w:b/>
          <w:sz w:val="24"/>
          <w:szCs w:val="24"/>
        </w:rPr>
      </w:pPr>
      <w:r>
        <w:rPr>
          <w:b/>
          <w:sz w:val="24"/>
          <w:szCs w:val="24"/>
        </w:rPr>
        <w:t>Parametry:</w:t>
      </w:r>
    </w:p>
    <w:p w:rsidR="00F108FB" w:rsidRDefault="00F108FB" w:rsidP="00F108FB">
      <w:pPr>
        <w:rPr>
          <w:b/>
          <w:sz w:val="24"/>
          <w:szCs w:val="24"/>
        </w:rPr>
      </w:pPr>
      <w:r>
        <w:rPr>
          <w:b/>
          <w:sz w:val="24"/>
          <w:szCs w:val="24"/>
        </w:rPr>
        <w:t>1 – Stabilność igły w imadle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 xml:space="preserve">2 – Wytrzymałość igły ( nie łamie </w:t>
      </w:r>
      <w:proofErr w:type="spellStart"/>
      <w:r>
        <w:rPr>
          <w:b/>
          <w:sz w:val="24"/>
          <w:szCs w:val="24"/>
        </w:rPr>
        <w:t>się,nie</w:t>
      </w:r>
      <w:proofErr w:type="spellEnd"/>
      <w:r>
        <w:rPr>
          <w:b/>
          <w:sz w:val="24"/>
          <w:szCs w:val="24"/>
        </w:rPr>
        <w:t xml:space="preserve"> </w:t>
      </w:r>
      <w:proofErr w:type="spellStart"/>
      <w:r>
        <w:rPr>
          <w:b/>
          <w:sz w:val="24"/>
          <w:szCs w:val="24"/>
        </w:rPr>
        <w:t>wygina,weryfikacja</w:t>
      </w:r>
      <w:proofErr w:type="spellEnd"/>
      <w:r>
        <w:rPr>
          <w:b/>
          <w:sz w:val="24"/>
          <w:szCs w:val="24"/>
        </w:rPr>
        <w:t xml:space="preserve">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3 – Wytrzymałość nitki na zrywanie ( weryfikacja na podstawie próbek 0</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4 – Trwałe połączenie igły z nitką ( weryfikacja na podstawie próbek )</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Default="00F108FB" w:rsidP="00F108FB">
      <w:pPr>
        <w:rPr>
          <w:b/>
          <w:sz w:val="24"/>
          <w:szCs w:val="24"/>
        </w:rPr>
      </w:pPr>
      <w:r>
        <w:rPr>
          <w:b/>
          <w:sz w:val="24"/>
          <w:szCs w:val="24"/>
        </w:rPr>
        <w:t>5 – Atraumatyczne połączenie igły z nitką ( nitka całkowicie wypełnia lożę po przejściu igły</w:t>
      </w:r>
    </w:p>
    <w:p w:rsidR="00F108FB" w:rsidRDefault="00F108FB" w:rsidP="00F108FB">
      <w:pPr>
        <w:rPr>
          <w:b/>
          <w:sz w:val="24"/>
          <w:szCs w:val="24"/>
        </w:rPr>
      </w:pPr>
      <w:r>
        <w:rPr>
          <w:b/>
          <w:sz w:val="24"/>
          <w:szCs w:val="24"/>
        </w:rPr>
        <w:t>Tak – 10 pkt.</w:t>
      </w:r>
    </w:p>
    <w:p w:rsidR="00F108FB" w:rsidRDefault="00F108FB" w:rsidP="00F108FB">
      <w:pPr>
        <w:rPr>
          <w:b/>
          <w:sz w:val="24"/>
          <w:szCs w:val="24"/>
        </w:rPr>
      </w:pPr>
      <w:r>
        <w:rPr>
          <w:b/>
          <w:sz w:val="24"/>
          <w:szCs w:val="24"/>
        </w:rPr>
        <w:t>Nie – 0 pkt.</w:t>
      </w: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rPr>
      </w:pPr>
    </w:p>
    <w:p w:rsidR="00F108FB" w:rsidRDefault="00F108FB" w:rsidP="00F108FB">
      <w:pPr>
        <w:rPr>
          <w:b/>
        </w:rPr>
      </w:pPr>
      <w:r>
        <w:rPr>
          <w:b/>
        </w:rPr>
        <w:t>Pakiet 8</w:t>
      </w:r>
    </w:p>
    <w:p w:rsidR="00F108FB" w:rsidRDefault="00F108FB" w:rsidP="00F108FB">
      <w:pPr>
        <w:rPr>
          <w:b/>
        </w:rPr>
      </w:pPr>
    </w:p>
    <w:p w:rsidR="00F108FB" w:rsidRDefault="00F108FB" w:rsidP="00F108FB">
      <w:pPr>
        <w:rPr>
          <w:b/>
        </w:rPr>
      </w:pPr>
      <w:r>
        <w:rPr>
          <w:b/>
        </w:rPr>
        <w:t>Nici niewchłanialne, syntetyczne, jednowłókowe, poliamidowe. Igły o zwiększonej odporności na odkształcenie.</w:t>
      </w:r>
    </w:p>
    <w:p w:rsidR="00F108FB" w:rsidRDefault="00F108FB" w:rsidP="00F108FB">
      <w:pPr>
        <w:rPr>
          <w:b/>
        </w:rPr>
      </w:pPr>
    </w:p>
    <w:tbl>
      <w:tblPr>
        <w:tblW w:w="143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943"/>
        <w:gridCol w:w="1144"/>
        <w:gridCol w:w="3013"/>
        <w:gridCol w:w="1025"/>
        <w:gridCol w:w="1090"/>
        <w:gridCol w:w="1052"/>
        <w:gridCol w:w="1332"/>
        <w:gridCol w:w="1510"/>
        <w:gridCol w:w="1359"/>
        <w:gridCol w:w="1359"/>
      </w:tblGrid>
      <w:tr w:rsidR="00F108FB" w:rsidRPr="001D567B" w:rsidTr="009511B3">
        <w:tc>
          <w:tcPr>
            <w:tcW w:w="565" w:type="dxa"/>
          </w:tcPr>
          <w:p w:rsidR="00F108FB" w:rsidRPr="001D567B" w:rsidRDefault="00F108FB" w:rsidP="009511B3">
            <w:pPr>
              <w:rPr>
                <w:b/>
              </w:rPr>
            </w:pPr>
            <w:r w:rsidRPr="001D567B">
              <w:rPr>
                <w:b/>
              </w:rPr>
              <w:t>Lp.</w:t>
            </w:r>
          </w:p>
        </w:tc>
        <w:tc>
          <w:tcPr>
            <w:tcW w:w="944" w:type="dxa"/>
          </w:tcPr>
          <w:p w:rsidR="00F108FB" w:rsidRPr="001D567B" w:rsidRDefault="00F108FB" w:rsidP="009511B3">
            <w:pPr>
              <w:rPr>
                <w:b/>
              </w:rPr>
            </w:pPr>
            <w:r w:rsidRPr="001D567B">
              <w:rPr>
                <w:b/>
              </w:rPr>
              <w:t>Kształt  igły</w:t>
            </w:r>
          </w:p>
        </w:tc>
        <w:tc>
          <w:tcPr>
            <w:tcW w:w="1144" w:type="dxa"/>
          </w:tcPr>
          <w:p w:rsidR="00F108FB" w:rsidRPr="001D567B" w:rsidRDefault="00F108FB" w:rsidP="009511B3">
            <w:pPr>
              <w:rPr>
                <w:b/>
              </w:rPr>
            </w:pPr>
            <w:r w:rsidRPr="001D567B">
              <w:rPr>
                <w:b/>
              </w:rPr>
              <w:t>Wielkość igły</w:t>
            </w:r>
          </w:p>
        </w:tc>
        <w:tc>
          <w:tcPr>
            <w:tcW w:w="3014" w:type="dxa"/>
          </w:tcPr>
          <w:p w:rsidR="00F108FB" w:rsidRPr="001D567B" w:rsidRDefault="00F108FB" w:rsidP="009511B3">
            <w:pPr>
              <w:rPr>
                <w:b/>
              </w:rPr>
            </w:pPr>
            <w:r w:rsidRPr="001D567B">
              <w:rPr>
                <w:b/>
              </w:rPr>
              <w:t>Rodzaj igły</w:t>
            </w:r>
          </w:p>
          <w:p w:rsidR="00F108FB" w:rsidRPr="001D567B" w:rsidRDefault="00F108FB" w:rsidP="009511B3">
            <w:pPr>
              <w:rPr>
                <w:b/>
              </w:rPr>
            </w:pPr>
            <w:r w:rsidRPr="001D567B">
              <w:rPr>
                <w:b/>
              </w:rPr>
              <w:t xml:space="preserve"> nazwa handlowa</w:t>
            </w:r>
          </w:p>
        </w:tc>
        <w:tc>
          <w:tcPr>
            <w:tcW w:w="1025" w:type="dxa"/>
          </w:tcPr>
          <w:p w:rsidR="00F108FB" w:rsidRPr="001D567B" w:rsidRDefault="00F108FB" w:rsidP="009511B3">
            <w:pPr>
              <w:rPr>
                <w:b/>
              </w:rPr>
            </w:pPr>
            <w:r w:rsidRPr="001D567B">
              <w:rPr>
                <w:b/>
              </w:rPr>
              <w:t>Długość nitki</w:t>
            </w:r>
          </w:p>
        </w:tc>
        <w:tc>
          <w:tcPr>
            <w:tcW w:w="1090" w:type="dxa"/>
          </w:tcPr>
          <w:p w:rsidR="00F108FB" w:rsidRPr="001D567B" w:rsidRDefault="00F108FB" w:rsidP="009511B3">
            <w:pPr>
              <w:rPr>
                <w:b/>
              </w:rPr>
            </w:pPr>
            <w:r w:rsidRPr="001D567B">
              <w:rPr>
                <w:b/>
              </w:rPr>
              <w:t>Grubość nitki</w:t>
            </w:r>
          </w:p>
        </w:tc>
        <w:tc>
          <w:tcPr>
            <w:tcW w:w="1052" w:type="dxa"/>
          </w:tcPr>
          <w:p w:rsidR="00F108FB" w:rsidRPr="001D567B" w:rsidRDefault="00F108FB" w:rsidP="009511B3">
            <w:pPr>
              <w:rPr>
                <w:b/>
              </w:rPr>
            </w:pPr>
            <w:r w:rsidRPr="001D567B">
              <w:rPr>
                <w:b/>
              </w:rPr>
              <w:t>Ilość saszetek</w:t>
            </w:r>
          </w:p>
        </w:tc>
        <w:tc>
          <w:tcPr>
            <w:tcW w:w="1333" w:type="dxa"/>
          </w:tcPr>
          <w:p w:rsidR="00F108FB" w:rsidRPr="001D567B" w:rsidRDefault="00F108FB" w:rsidP="009511B3">
            <w:pPr>
              <w:rPr>
                <w:b/>
              </w:rPr>
            </w:pPr>
            <w:r w:rsidRPr="001D567B">
              <w:rPr>
                <w:b/>
              </w:rPr>
              <w:t>Kod</w:t>
            </w:r>
          </w:p>
        </w:tc>
        <w:tc>
          <w:tcPr>
            <w:tcW w:w="1506" w:type="dxa"/>
          </w:tcPr>
          <w:p w:rsidR="00F108FB" w:rsidRPr="00E0412D" w:rsidRDefault="00F108FB" w:rsidP="009511B3">
            <w:pPr>
              <w:rPr>
                <w:b/>
                <w:sz w:val="24"/>
                <w:szCs w:val="24"/>
              </w:rPr>
            </w:pPr>
            <w:r>
              <w:rPr>
                <w:b/>
                <w:sz w:val="24"/>
                <w:szCs w:val="24"/>
              </w:rPr>
              <w:t>Cena jednostkowa brutto</w:t>
            </w:r>
          </w:p>
        </w:tc>
        <w:tc>
          <w:tcPr>
            <w:tcW w:w="1359" w:type="dxa"/>
          </w:tcPr>
          <w:p w:rsidR="00F108FB" w:rsidRPr="00E0412D" w:rsidRDefault="00F108FB" w:rsidP="009511B3">
            <w:pPr>
              <w:rPr>
                <w:b/>
                <w:sz w:val="24"/>
                <w:szCs w:val="24"/>
              </w:rPr>
            </w:pPr>
            <w:r>
              <w:rPr>
                <w:b/>
                <w:sz w:val="24"/>
                <w:szCs w:val="24"/>
              </w:rPr>
              <w:t>Wartość netto</w:t>
            </w:r>
          </w:p>
        </w:tc>
        <w:tc>
          <w:tcPr>
            <w:tcW w:w="1359" w:type="dxa"/>
          </w:tcPr>
          <w:p w:rsidR="00F108FB" w:rsidRDefault="00F108FB" w:rsidP="009511B3">
            <w:pPr>
              <w:rPr>
                <w:b/>
                <w:sz w:val="24"/>
                <w:szCs w:val="24"/>
              </w:rPr>
            </w:pPr>
            <w:r>
              <w:rPr>
                <w:b/>
                <w:sz w:val="24"/>
                <w:szCs w:val="24"/>
              </w:rPr>
              <w:t>Wartość brutto</w:t>
            </w:r>
          </w:p>
        </w:tc>
      </w:tr>
      <w:tr w:rsidR="00F108FB" w:rsidRPr="001D567B" w:rsidTr="009511B3">
        <w:tc>
          <w:tcPr>
            <w:tcW w:w="565" w:type="dxa"/>
          </w:tcPr>
          <w:p w:rsidR="00F108FB" w:rsidRPr="001D567B" w:rsidRDefault="00F108FB" w:rsidP="009511B3">
            <w:pPr>
              <w:rPr>
                <w:b/>
              </w:rPr>
            </w:pPr>
            <w:r w:rsidRPr="001D567B">
              <w:rPr>
                <w:b/>
              </w:rPr>
              <w:t>1</w:t>
            </w:r>
          </w:p>
        </w:tc>
        <w:tc>
          <w:tcPr>
            <w:tcW w:w="944" w:type="dxa"/>
          </w:tcPr>
          <w:p w:rsidR="00F108FB" w:rsidRPr="001D567B" w:rsidRDefault="00F108FB" w:rsidP="009511B3">
            <w:pPr>
              <w:rPr>
                <w:b/>
              </w:rPr>
            </w:pPr>
            <w:r w:rsidRPr="001D567B">
              <w:rPr>
                <w:b/>
              </w:rPr>
              <w:t>Igła 3/8 koła</w:t>
            </w:r>
          </w:p>
        </w:tc>
        <w:tc>
          <w:tcPr>
            <w:tcW w:w="1144" w:type="dxa"/>
          </w:tcPr>
          <w:p w:rsidR="00F108FB" w:rsidRPr="001D567B" w:rsidRDefault="00F108FB" w:rsidP="009511B3">
            <w:pPr>
              <w:rPr>
                <w:b/>
              </w:rPr>
            </w:pPr>
            <w:smartTag w:uri="urn:schemas-microsoft-com:office:smarttags" w:element="metricconverter">
              <w:smartTagPr>
                <w:attr w:name="ProductID" w:val="12 mm"/>
              </w:smartTagPr>
              <w:r w:rsidRPr="001D567B">
                <w:rPr>
                  <w:b/>
                </w:rPr>
                <w:t>12 mm</w:t>
              </w:r>
            </w:smartTag>
          </w:p>
        </w:tc>
        <w:tc>
          <w:tcPr>
            <w:tcW w:w="3014" w:type="dxa"/>
          </w:tcPr>
          <w:p w:rsidR="00F108FB" w:rsidRPr="001D567B" w:rsidRDefault="00F108FB" w:rsidP="009511B3">
            <w:pPr>
              <w:rPr>
                <w:b/>
              </w:rPr>
            </w:pPr>
            <w:r w:rsidRPr="001D567B">
              <w:rPr>
                <w:b/>
              </w:rPr>
              <w:t>Atraumatyczna odwrotnie tnąca</w:t>
            </w:r>
          </w:p>
        </w:tc>
        <w:tc>
          <w:tcPr>
            <w:tcW w:w="1025" w:type="dxa"/>
          </w:tcPr>
          <w:p w:rsidR="00F108FB" w:rsidRPr="001D567B" w:rsidRDefault="00F108FB" w:rsidP="009511B3">
            <w:pPr>
              <w:rPr>
                <w:b/>
              </w:rPr>
            </w:pPr>
            <w:smartTag w:uri="urn:schemas-microsoft-com:office:smarttags" w:element="metricconverter">
              <w:smartTagPr>
                <w:attr w:name="ProductID" w:val="45 mm"/>
              </w:smartTagPr>
              <w:r w:rsidRPr="001D567B">
                <w:rPr>
                  <w:b/>
                </w:rPr>
                <w:t>45 mm</w:t>
              </w:r>
            </w:smartTag>
          </w:p>
        </w:tc>
        <w:tc>
          <w:tcPr>
            <w:tcW w:w="1090" w:type="dxa"/>
          </w:tcPr>
          <w:p w:rsidR="00F108FB" w:rsidRPr="001D567B" w:rsidRDefault="00F108FB" w:rsidP="009511B3">
            <w:pPr>
              <w:rPr>
                <w:b/>
              </w:rPr>
            </w:pPr>
            <w:r w:rsidRPr="001D567B">
              <w:rPr>
                <w:b/>
              </w:rPr>
              <w:t>4/0</w:t>
            </w:r>
          </w:p>
        </w:tc>
        <w:tc>
          <w:tcPr>
            <w:tcW w:w="1052" w:type="dxa"/>
          </w:tcPr>
          <w:p w:rsidR="00F108FB" w:rsidRPr="001D567B" w:rsidRDefault="00F108FB" w:rsidP="009511B3">
            <w:pPr>
              <w:rPr>
                <w:b/>
              </w:rPr>
            </w:pPr>
            <w:r w:rsidRPr="001D567B">
              <w:rPr>
                <w:b/>
              </w:rPr>
              <w:t>1200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565" w:type="dxa"/>
          </w:tcPr>
          <w:p w:rsidR="00F108FB" w:rsidRPr="001D567B" w:rsidRDefault="00F108FB" w:rsidP="009511B3">
            <w:pPr>
              <w:rPr>
                <w:b/>
              </w:rPr>
            </w:pPr>
            <w:r w:rsidRPr="001D567B">
              <w:rPr>
                <w:b/>
              </w:rPr>
              <w:t>2</w:t>
            </w:r>
          </w:p>
        </w:tc>
        <w:tc>
          <w:tcPr>
            <w:tcW w:w="944" w:type="dxa"/>
          </w:tcPr>
          <w:p w:rsidR="00F108FB" w:rsidRPr="001D567B" w:rsidRDefault="00F108FB" w:rsidP="009511B3">
            <w:pPr>
              <w:rPr>
                <w:b/>
              </w:rPr>
            </w:pPr>
            <w:r w:rsidRPr="001D567B">
              <w:rPr>
                <w:b/>
              </w:rPr>
              <w:t>Igła 3/8 koła</w:t>
            </w:r>
          </w:p>
        </w:tc>
        <w:tc>
          <w:tcPr>
            <w:tcW w:w="1144" w:type="dxa"/>
          </w:tcPr>
          <w:p w:rsidR="00F108FB" w:rsidRPr="001D567B" w:rsidRDefault="00F108FB" w:rsidP="009511B3">
            <w:pPr>
              <w:rPr>
                <w:b/>
              </w:rPr>
            </w:pPr>
            <w:smartTag w:uri="urn:schemas-microsoft-com:office:smarttags" w:element="metricconverter">
              <w:smartTagPr>
                <w:attr w:name="ProductID" w:val="26 mm"/>
              </w:smartTagPr>
              <w:r w:rsidRPr="001D567B">
                <w:rPr>
                  <w:b/>
                </w:rPr>
                <w:t>26 mm</w:t>
              </w:r>
            </w:smartTag>
          </w:p>
        </w:tc>
        <w:tc>
          <w:tcPr>
            <w:tcW w:w="3014" w:type="dxa"/>
          </w:tcPr>
          <w:p w:rsidR="00F108FB" w:rsidRPr="001D567B" w:rsidRDefault="00F108FB" w:rsidP="009511B3">
            <w:pPr>
              <w:rPr>
                <w:b/>
              </w:rPr>
            </w:pPr>
            <w:proofErr w:type="spellStart"/>
            <w:r w:rsidRPr="001D567B">
              <w:rPr>
                <w:b/>
              </w:rPr>
              <w:t>Atraumatyczna,odwrotnie</w:t>
            </w:r>
            <w:proofErr w:type="spellEnd"/>
            <w:r w:rsidRPr="001D567B">
              <w:rPr>
                <w:b/>
              </w:rPr>
              <w:t xml:space="preserve"> </w:t>
            </w:r>
            <w:proofErr w:type="spellStart"/>
            <w:r w:rsidRPr="001D567B">
              <w:rPr>
                <w:b/>
              </w:rPr>
              <w:t>tnąca,kosmetyczna,pokryta</w:t>
            </w:r>
            <w:proofErr w:type="spellEnd"/>
            <w:r w:rsidRPr="001D567B">
              <w:rPr>
                <w:b/>
              </w:rPr>
              <w:t xml:space="preserve"> </w:t>
            </w:r>
            <w:proofErr w:type="spellStart"/>
            <w:r w:rsidRPr="001D567B">
              <w:rPr>
                <w:b/>
              </w:rPr>
              <w:t>silikonem,ostrze</w:t>
            </w:r>
            <w:proofErr w:type="spellEnd"/>
            <w:r w:rsidRPr="001D567B">
              <w:rPr>
                <w:b/>
              </w:rPr>
              <w:t xml:space="preserve"> z wydłużonym czubkiem</w:t>
            </w:r>
          </w:p>
        </w:tc>
        <w:tc>
          <w:tcPr>
            <w:tcW w:w="1025" w:type="dxa"/>
          </w:tcPr>
          <w:p w:rsidR="00F108FB" w:rsidRPr="001D567B" w:rsidRDefault="00F108FB" w:rsidP="009511B3">
            <w:pPr>
              <w:rPr>
                <w:b/>
              </w:rPr>
            </w:pPr>
            <w:smartTag w:uri="urn:schemas-microsoft-com:office:smarttags" w:element="metricconverter">
              <w:smartTagPr>
                <w:attr w:name="ProductID" w:val="75 cm"/>
              </w:smartTagPr>
              <w:r w:rsidRPr="001D567B">
                <w:rPr>
                  <w:b/>
                </w:rPr>
                <w:t>75 cm</w:t>
              </w:r>
            </w:smartTag>
          </w:p>
        </w:tc>
        <w:tc>
          <w:tcPr>
            <w:tcW w:w="1090" w:type="dxa"/>
          </w:tcPr>
          <w:p w:rsidR="00F108FB" w:rsidRPr="001D567B" w:rsidRDefault="00F108FB" w:rsidP="009511B3">
            <w:pPr>
              <w:rPr>
                <w:b/>
              </w:rPr>
            </w:pPr>
            <w:r w:rsidRPr="001D567B">
              <w:rPr>
                <w:b/>
              </w:rPr>
              <w:t>3/0</w:t>
            </w:r>
          </w:p>
        </w:tc>
        <w:tc>
          <w:tcPr>
            <w:tcW w:w="1052" w:type="dxa"/>
          </w:tcPr>
          <w:p w:rsidR="00F108FB" w:rsidRPr="001D567B" w:rsidRDefault="00F108FB" w:rsidP="009511B3">
            <w:pPr>
              <w:rPr>
                <w:b/>
              </w:rPr>
            </w:pPr>
            <w:r w:rsidRPr="001D567B">
              <w:rPr>
                <w:b/>
              </w:rPr>
              <w:t>5000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565" w:type="dxa"/>
          </w:tcPr>
          <w:p w:rsidR="00F108FB" w:rsidRPr="001D567B" w:rsidRDefault="00F108FB" w:rsidP="009511B3">
            <w:pPr>
              <w:rPr>
                <w:b/>
              </w:rPr>
            </w:pPr>
            <w:r w:rsidRPr="001D567B">
              <w:rPr>
                <w:b/>
              </w:rPr>
              <w:t>3</w:t>
            </w:r>
          </w:p>
        </w:tc>
        <w:tc>
          <w:tcPr>
            <w:tcW w:w="944" w:type="dxa"/>
          </w:tcPr>
          <w:p w:rsidR="00F108FB" w:rsidRPr="001D567B" w:rsidRDefault="00F108FB" w:rsidP="009511B3">
            <w:pPr>
              <w:rPr>
                <w:b/>
              </w:rPr>
            </w:pPr>
            <w:r w:rsidRPr="001D567B">
              <w:rPr>
                <w:b/>
              </w:rPr>
              <w:t>Igła 3/8 koła</w:t>
            </w:r>
          </w:p>
        </w:tc>
        <w:tc>
          <w:tcPr>
            <w:tcW w:w="1144" w:type="dxa"/>
          </w:tcPr>
          <w:p w:rsidR="00F108FB" w:rsidRPr="001D567B" w:rsidRDefault="00F108FB" w:rsidP="009511B3">
            <w:pPr>
              <w:rPr>
                <w:b/>
              </w:rPr>
            </w:pPr>
            <w:smartTag w:uri="urn:schemas-microsoft-com:office:smarttags" w:element="metricconverter">
              <w:smartTagPr>
                <w:attr w:name="ProductID" w:val="19 mm"/>
              </w:smartTagPr>
              <w:r w:rsidRPr="001D567B">
                <w:rPr>
                  <w:b/>
                </w:rPr>
                <w:t>19 mm</w:t>
              </w:r>
            </w:smartTag>
          </w:p>
        </w:tc>
        <w:tc>
          <w:tcPr>
            <w:tcW w:w="3014" w:type="dxa"/>
          </w:tcPr>
          <w:p w:rsidR="00F108FB" w:rsidRPr="001D567B" w:rsidRDefault="00F108FB" w:rsidP="009511B3">
            <w:pPr>
              <w:rPr>
                <w:b/>
              </w:rPr>
            </w:pPr>
            <w:proofErr w:type="spellStart"/>
            <w:r w:rsidRPr="001D567B">
              <w:rPr>
                <w:b/>
              </w:rPr>
              <w:t>Atraumatyczna,odwrotnie</w:t>
            </w:r>
            <w:proofErr w:type="spellEnd"/>
            <w:r w:rsidRPr="001D567B">
              <w:rPr>
                <w:b/>
              </w:rPr>
              <w:t xml:space="preserve"> </w:t>
            </w:r>
            <w:proofErr w:type="spellStart"/>
            <w:r w:rsidRPr="001D567B">
              <w:rPr>
                <w:b/>
              </w:rPr>
              <w:t>tnąca,kosmetyczna,pokryta</w:t>
            </w:r>
            <w:proofErr w:type="spellEnd"/>
            <w:r w:rsidRPr="001D567B">
              <w:rPr>
                <w:b/>
              </w:rPr>
              <w:t xml:space="preserve"> </w:t>
            </w:r>
            <w:proofErr w:type="spellStart"/>
            <w:r w:rsidRPr="001D567B">
              <w:rPr>
                <w:b/>
              </w:rPr>
              <w:t>silikonem,ostrze</w:t>
            </w:r>
            <w:proofErr w:type="spellEnd"/>
            <w:r w:rsidRPr="001D567B">
              <w:rPr>
                <w:b/>
              </w:rPr>
              <w:t xml:space="preserve"> z wydłużonym czubkiem</w:t>
            </w:r>
          </w:p>
        </w:tc>
        <w:tc>
          <w:tcPr>
            <w:tcW w:w="1025" w:type="dxa"/>
          </w:tcPr>
          <w:p w:rsidR="00F108FB" w:rsidRPr="001D567B" w:rsidRDefault="00F108FB" w:rsidP="009511B3">
            <w:pPr>
              <w:rPr>
                <w:b/>
              </w:rPr>
            </w:pPr>
            <w:smartTag w:uri="urn:schemas-microsoft-com:office:smarttags" w:element="metricconverter">
              <w:smartTagPr>
                <w:attr w:name="ProductID" w:val="45 cm"/>
              </w:smartTagPr>
              <w:r w:rsidRPr="001D567B">
                <w:rPr>
                  <w:b/>
                </w:rPr>
                <w:t>45 cm</w:t>
              </w:r>
            </w:smartTag>
          </w:p>
        </w:tc>
        <w:tc>
          <w:tcPr>
            <w:tcW w:w="1090" w:type="dxa"/>
          </w:tcPr>
          <w:p w:rsidR="00F108FB" w:rsidRPr="001D567B" w:rsidRDefault="00F108FB" w:rsidP="009511B3">
            <w:pPr>
              <w:rPr>
                <w:b/>
              </w:rPr>
            </w:pPr>
            <w:r w:rsidRPr="001D567B">
              <w:rPr>
                <w:b/>
              </w:rPr>
              <w:t>4/0</w:t>
            </w:r>
          </w:p>
        </w:tc>
        <w:tc>
          <w:tcPr>
            <w:tcW w:w="1052" w:type="dxa"/>
          </w:tcPr>
          <w:p w:rsidR="00F108FB" w:rsidRPr="001D567B" w:rsidRDefault="00F108FB" w:rsidP="009511B3">
            <w:pPr>
              <w:rPr>
                <w:b/>
              </w:rPr>
            </w:pPr>
            <w:r w:rsidRPr="001D567B">
              <w:rPr>
                <w:b/>
              </w:rPr>
              <w:t>6000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565" w:type="dxa"/>
          </w:tcPr>
          <w:p w:rsidR="00F108FB" w:rsidRPr="001D567B" w:rsidRDefault="00F108FB" w:rsidP="009511B3">
            <w:pPr>
              <w:rPr>
                <w:b/>
              </w:rPr>
            </w:pPr>
            <w:r w:rsidRPr="001D567B">
              <w:rPr>
                <w:b/>
              </w:rPr>
              <w:t>4</w:t>
            </w:r>
          </w:p>
        </w:tc>
        <w:tc>
          <w:tcPr>
            <w:tcW w:w="944" w:type="dxa"/>
          </w:tcPr>
          <w:p w:rsidR="00F108FB" w:rsidRPr="001D567B" w:rsidRDefault="00F108FB" w:rsidP="009511B3">
            <w:pPr>
              <w:rPr>
                <w:b/>
              </w:rPr>
            </w:pPr>
            <w:r w:rsidRPr="001D567B">
              <w:rPr>
                <w:b/>
              </w:rPr>
              <w:t>Igła ½ koła</w:t>
            </w:r>
          </w:p>
        </w:tc>
        <w:tc>
          <w:tcPr>
            <w:tcW w:w="1144" w:type="dxa"/>
          </w:tcPr>
          <w:p w:rsidR="00F108FB" w:rsidRPr="001D567B" w:rsidRDefault="00F108FB" w:rsidP="009511B3">
            <w:pPr>
              <w:rPr>
                <w:b/>
              </w:rPr>
            </w:pPr>
            <w:smartTag w:uri="urn:schemas-microsoft-com:office:smarttags" w:element="metricconverter">
              <w:smartTagPr>
                <w:attr w:name="ProductID" w:val="37 mm"/>
              </w:smartTagPr>
              <w:r w:rsidRPr="001D567B">
                <w:rPr>
                  <w:b/>
                </w:rPr>
                <w:t>37 mm</w:t>
              </w:r>
            </w:smartTag>
          </w:p>
        </w:tc>
        <w:tc>
          <w:tcPr>
            <w:tcW w:w="3014" w:type="dxa"/>
          </w:tcPr>
          <w:p w:rsidR="00F108FB" w:rsidRPr="001D567B" w:rsidRDefault="00F108FB" w:rsidP="009511B3">
            <w:pPr>
              <w:rPr>
                <w:b/>
              </w:rPr>
            </w:pPr>
            <w:r w:rsidRPr="001D567B">
              <w:rPr>
                <w:b/>
              </w:rPr>
              <w:t>Atraumatyczna</w:t>
            </w:r>
          </w:p>
        </w:tc>
        <w:tc>
          <w:tcPr>
            <w:tcW w:w="1025" w:type="dxa"/>
          </w:tcPr>
          <w:p w:rsidR="00F108FB" w:rsidRPr="001D567B" w:rsidRDefault="00F108FB" w:rsidP="009511B3">
            <w:pPr>
              <w:rPr>
                <w:b/>
              </w:rPr>
            </w:pPr>
            <w:smartTag w:uri="urn:schemas-microsoft-com:office:smarttags" w:element="metricconverter">
              <w:smartTagPr>
                <w:attr w:name="ProductID" w:val="75 cm"/>
              </w:smartTagPr>
              <w:r w:rsidRPr="001D567B">
                <w:rPr>
                  <w:b/>
                </w:rPr>
                <w:t>75 cm</w:t>
              </w:r>
            </w:smartTag>
          </w:p>
        </w:tc>
        <w:tc>
          <w:tcPr>
            <w:tcW w:w="1090" w:type="dxa"/>
          </w:tcPr>
          <w:p w:rsidR="00F108FB" w:rsidRPr="001D567B" w:rsidRDefault="00F108FB" w:rsidP="009511B3">
            <w:pPr>
              <w:rPr>
                <w:b/>
              </w:rPr>
            </w:pPr>
            <w:r w:rsidRPr="001D567B">
              <w:rPr>
                <w:b/>
              </w:rPr>
              <w:t>1/0</w:t>
            </w:r>
          </w:p>
        </w:tc>
        <w:tc>
          <w:tcPr>
            <w:tcW w:w="1052" w:type="dxa"/>
          </w:tcPr>
          <w:p w:rsidR="00F108FB" w:rsidRPr="001D567B" w:rsidRDefault="00F108FB" w:rsidP="009511B3">
            <w:pPr>
              <w:rPr>
                <w:b/>
              </w:rPr>
            </w:pPr>
            <w:r w:rsidRPr="001D567B">
              <w:rPr>
                <w:b/>
              </w:rPr>
              <w:t>1000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565" w:type="dxa"/>
          </w:tcPr>
          <w:p w:rsidR="00F108FB" w:rsidRPr="001D567B" w:rsidRDefault="00F108FB" w:rsidP="009511B3">
            <w:pPr>
              <w:rPr>
                <w:b/>
              </w:rPr>
            </w:pPr>
            <w:r w:rsidRPr="001D567B">
              <w:rPr>
                <w:b/>
              </w:rPr>
              <w:t>5</w:t>
            </w:r>
          </w:p>
        </w:tc>
        <w:tc>
          <w:tcPr>
            <w:tcW w:w="944" w:type="dxa"/>
          </w:tcPr>
          <w:p w:rsidR="00F108FB" w:rsidRPr="001D567B" w:rsidRDefault="00F108FB" w:rsidP="009511B3">
            <w:pPr>
              <w:rPr>
                <w:b/>
              </w:rPr>
            </w:pPr>
            <w:r w:rsidRPr="001D567B">
              <w:rPr>
                <w:b/>
              </w:rPr>
              <w:t>Igła 3/8 koła</w:t>
            </w:r>
          </w:p>
        </w:tc>
        <w:tc>
          <w:tcPr>
            <w:tcW w:w="1144" w:type="dxa"/>
          </w:tcPr>
          <w:p w:rsidR="00F108FB" w:rsidRPr="001D567B" w:rsidRDefault="00F108FB" w:rsidP="009511B3">
            <w:pPr>
              <w:rPr>
                <w:b/>
              </w:rPr>
            </w:pPr>
            <w:smartTag w:uri="urn:schemas-microsoft-com:office:smarttags" w:element="metricconverter">
              <w:smartTagPr>
                <w:attr w:name="ProductID" w:val="39 mm"/>
              </w:smartTagPr>
              <w:r w:rsidRPr="001D567B">
                <w:rPr>
                  <w:b/>
                </w:rPr>
                <w:t>39 mm</w:t>
              </w:r>
            </w:smartTag>
          </w:p>
        </w:tc>
        <w:tc>
          <w:tcPr>
            <w:tcW w:w="3014" w:type="dxa"/>
          </w:tcPr>
          <w:p w:rsidR="00F108FB" w:rsidRPr="001D567B" w:rsidRDefault="00F108FB" w:rsidP="009511B3">
            <w:pPr>
              <w:rPr>
                <w:b/>
              </w:rPr>
            </w:pPr>
            <w:r w:rsidRPr="001D567B">
              <w:rPr>
                <w:b/>
              </w:rPr>
              <w:t>ostra</w:t>
            </w:r>
          </w:p>
        </w:tc>
        <w:tc>
          <w:tcPr>
            <w:tcW w:w="1025" w:type="dxa"/>
          </w:tcPr>
          <w:p w:rsidR="00F108FB" w:rsidRPr="001D567B" w:rsidRDefault="00F108FB" w:rsidP="009511B3">
            <w:pPr>
              <w:rPr>
                <w:b/>
              </w:rPr>
            </w:pPr>
            <w:smartTag w:uri="urn:schemas-microsoft-com:office:smarttags" w:element="metricconverter">
              <w:smartTagPr>
                <w:attr w:name="ProductID" w:val="75 cm"/>
              </w:smartTagPr>
              <w:r w:rsidRPr="001D567B">
                <w:rPr>
                  <w:b/>
                </w:rPr>
                <w:t>75 cm</w:t>
              </w:r>
            </w:smartTag>
          </w:p>
        </w:tc>
        <w:tc>
          <w:tcPr>
            <w:tcW w:w="1090" w:type="dxa"/>
          </w:tcPr>
          <w:p w:rsidR="00F108FB" w:rsidRPr="001D567B" w:rsidRDefault="00F108FB" w:rsidP="009511B3">
            <w:pPr>
              <w:rPr>
                <w:b/>
              </w:rPr>
            </w:pPr>
            <w:r w:rsidRPr="001D567B">
              <w:rPr>
                <w:b/>
              </w:rPr>
              <w:t>1/0</w:t>
            </w:r>
          </w:p>
        </w:tc>
        <w:tc>
          <w:tcPr>
            <w:tcW w:w="1052" w:type="dxa"/>
          </w:tcPr>
          <w:p w:rsidR="00F108FB" w:rsidRPr="001D567B" w:rsidRDefault="00F108FB" w:rsidP="009511B3">
            <w:pPr>
              <w:rPr>
                <w:b/>
              </w:rPr>
            </w:pPr>
            <w:r w:rsidRPr="001D567B">
              <w:rPr>
                <w:b/>
              </w:rPr>
              <w:t>250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565" w:type="dxa"/>
          </w:tcPr>
          <w:p w:rsidR="00F108FB" w:rsidRPr="001D567B" w:rsidRDefault="00F108FB" w:rsidP="009511B3">
            <w:pPr>
              <w:rPr>
                <w:b/>
              </w:rPr>
            </w:pPr>
            <w:r w:rsidRPr="001D567B">
              <w:rPr>
                <w:b/>
              </w:rPr>
              <w:t>6</w:t>
            </w:r>
          </w:p>
        </w:tc>
        <w:tc>
          <w:tcPr>
            <w:tcW w:w="944" w:type="dxa"/>
          </w:tcPr>
          <w:p w:rsidR="00F108FB" w:rsidRPr="001D567B" w:rsidRDefault="00F108FB" w:rsidP="009511B3">
            <w:pPr>
              <w:rPr>
                <w:b/>
              </w:rPr>
            </w:pPr>
            <w:r w:rsidRPr="001D567B">
              <w:rPr>
                <w:b/>
              </w:rPr>
              <w:t>Igła 3/8 koła</w:t>
            </w:r>
          </w:p>
        </w:tc>
        <w:tc>
          <w:tcPr>
            <w:tcW w:w="1144" w:type="dxa"/>
          </w:tcPr>
          <w:p w:rsidR="00F108FB" w:rsidRPr="001D567B" w:rsidRDefault="00F108FB" w:rsidP="009511B3">
            <w:pPr>
              <w:rPr>
                <w:b/>
              </w:rPr>
            </w:pPr>
            <w:smartTag w:uri="urn:schemas-microsoft-com:office:smarttags" w:element="metricconverter">
              <w:smartTagPr>
                <w:attr w:name="ProductID" w:val="12 mm"/>
              </w:smartTagPr>
              <w:r w:rsidRPr="001D567B">
                <w:rPr>
                  <w:b/>
                </w:rPr>
                <w:t>12 mm</w:t>
              </w:r>
            </w:smartTag>
          </w:p>
        </w:tc>
        <w:tc>
          <w:tcPr>
            <w:tcW w:w="3014" w:type="dxa"/>
          </w:tcPr>
          <w:p w:rsidR="00F108FB" w:rsidRPr="001D567B" w:rsidRDefault="00F108FB" w:rsidP="009511B3">
            <w:pPr>
              <w:rPr>
                <w:b/>
              </w:rPr>
            </w:pPr>
            <w:r w:rsidRPr="001D567B">
              <w:rPr>
                <w:b/>
              </w:rPr>
              <w:t>ostra</w:t>
            </w:r>
          </w:p>
        </w:tc>
        <w:tc>
          <w:tcPr>
            <w:tcW w:w="1025" w:type="dxa"/>
          </w:tcPr>
          <w:p w:rsidR="00F108FB" w:rsidRPr="001D567B" w:rsidRDefault="00F108FB" w:rsidP="009511B3">
            <w:pPr>
              <w:rPr>
                <w:b/>
              </w:rPr>
            </w:pPr>
            <w:smartTag w:uri="urn:schemas-microsoft-com:office:smarttags" w:element="metricconverter">
              <w:smartTagPr>
                <w:attr w:name="ProductID" w:val="45 cm"/>
              </w:smartTagPr>
              <w:r w:rsidRPr="001D567B">
                <w:rPr>
                  <w:b/>
                </w:rPr>
                <w:t>45 cm</w:t>
              </w:r>
            </w:smartTag>
          </w:p>
        </w:tc>
        <w:tc>
          <w:tcPr>
            <w:tcW w:w="1090" w:type="dxa"/>
          </w:tcPr>
          <w:p w:rsidR="00F108FB" w:rsidRPr="001D567B" w:rsidRDefault="00F108FB" w:rsidP="009511B3">
            <w:pPr>
              <w:rPr>
                <w:b/>
              </w:rPr>
            </w:pPr>
            <w:r w:rsidRPr="001D567B">
              <w:rPr>
                <w:b/>
              </w:rPr>
              <w:t>6/0</w:t>
            </w:r>
          </w:p>
        </w:tc>
        <w:tc>
          <w:tcPr>
            <w:tcW w:w="1052" w:type="dxa"/>
          </w:tcPr>
          <w:p w:rsidR="00F108FB" w:rsidRPr="001D567B" w:rsidRDefault="00F108FB" w:rsidP="009511B3">
            <w:pPr>
              <w:rPr>
                <w:b/>
              </w:rPr>
            </w:pPr>
            <w:r w:rsidRPr="001D567B">
              <w:rPr>
                <w:b/>
              </w:rPr>
              <w:t>180</w:t>
            </w:r>
          </w:p>
        </w:tc>
        <w:tc>
          <w:tcPr>
            <w:tcW w:w="1333" w:type="dxa"/>
          </w:tcPr>
          <w:p w:rsidR="00F108FB" w:rsidRPr="001D567B" w:rsidRDefault="00F108FB" w:rsidP="009511B3">
            <w:pPr>
              <w:rPr>
                <w:b/>
              </w:rPr>
            </w:pPr>
          </w:p>
        </w:tc>
        <w:tc>
          <w:tcPr>
            <w:tcW w:w="1506"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r w:rsidR="00F108FB" w:rsidRPr="001D567B" w:rsidTr="009511B3">
        <w:tc>
          <w:tcPr>
            <w:tcW w:w="11673" w:type="dxa"/>
            <w:gridSpan w:val="9"/>
          </w:tcPr>
          <w:p w:rsidR="00F108FB" w:rsidRPr="001D567B" w:rsidRDefault="00F108FB" w:rsidP="009511B3">
            <w:pPr>
              <w:jc w:val="right"/>
              <w:rPr>
                <w:b/>
              </w:rPr>
            </w:pPr>
            <w:r>
              <w:rPr>
                <w:b/>
              </w:rPr>
              <w:t>razem</w:t>
            </w:r>
          </w:p>
        </w:tc>
        <w:tc>
          <w:tcPr>
            <w:tcW w:w="1359" w:type="dxa"/>
            <w:vAlign w:val="center"/>
          </w:tcPr>
          <w:p w:rsidR="00F108FB" w:rsidRPr="001D567B" w:rsidRDefault="00F108FB" w:rsidP="009511B3">
            <w:pPr>
              <w:jc w:val="center"/>
              <w:rPr>
                <w:b/>
              </w:rPr>
            </w:pPr>
          </w:p>
        </w:tc>
        <w:tc>
          <w:tcPr>
            <w:tcW w:w="1359" w:type="dxa"/>
            <w:vAlign w:val="center"/>
          </w:tcPr>
          <w:p w:rsidR="00F108FB" w:rsidRPr="001D567B" w:rsidRDefault="00F108FB" w:rsidP="009511B3">
            <w:pPr>
              <w:jc w:val="center"/>
              <w:rPr>
                <w:b/>
              </w:rPr>
            </w:pPr>
          </w:p>
        </w:tc>
      </w:tr>
    </w:tbl>
    <w:p w:rsidR="00F108FB" w:rsidRDefault="00F108FB" w:rsidP="00F108FB">
      <w:pPr>
        <w:rPr>
          <w:b/>
        </w:rPr>
      </w:pPr>
    </w:p>
    <w:p w:rsidR="00F108FB" w:rsidRDefault="00F108FB" w:rsidP="00F108FB">
      <w:pPr>
        <w:rPr>
          <w:b/>
        </w:rPr>
      </w:pPr>
    </w:p>
    <w:p w:rsidR="00F108FB" w:rsidRDefault="00F108FB" w:rsidP="00F108FB">
      <w:pPr>
        <w:rPr>
          <w:b/>
        </w:rPr>
      </w:pPr>
      <w:r>
        <w:rPr>
          <w:b/>
        </w:rPr>
        <w:t>Zestawienie parametrów podlegających ocenie w ramach kryterium walory użytkowe</w:t>
      </w:r>
    </w:p>
    <w:p w:rsidR="00F108FB" w:rsidRDefault="00F108FB" w:rsidP="00F108FB">
      <w:pPr>
        <w:rPr>
          <w:b/>
        </w:rPr>
      </w:pPr>
      <w:r>
        <w:rPr>
          <w:b/>
        </w:rPr>
        <w:t>Parametry:</w:t>
      </w:r>
    </w:p>
    <w:p w:rsidR="00F108FB" w:rsidRDefault="00F108FB" w:rsidP="00F108FB">
      <w:pPr>
        <w:rPr>
          <w:b/>
        </w:rPr>
      </w:pPr>
      <w:r>
        <w:rPr>
          <w:b/>
        </w:rPr>
        <w:t xml:space="preserve">1 – </w:t>
      </w:r>
      <w:proofErr w:type="spellStart"/>
      <w:r>
        <w:rPr>
          <w:b/>
        </w:rPr>
        <w:t>Stabilnośc</w:t>
      </w:r>
      <w:proofErr w:type="spellEnd"/>
      <w:r>
        <w:rPr>
          <w:b/>
        </w:rPr>
        <w:t xml:space="preserve"> igły w imadle ( weryfikacja na podstawie próbek )</w:t>
      </w:r>
    </w:p>
    <w:p w:rsidR="00F108FB" w:rsidRDefault="00F108FB" w:rsidP="00F108FB">
      <w:pPr>
        <w:rPr>
          <w:b/>
        </w:rPr>
      </w:pPr>
      <w:r>
        <w:rPr>
          <w:b/>
        </w:rPr>
        <w:t xml:space="preserve">Tak – 10 </w:t>
      </w:r>
      <w:proofErr w:type="spellStart"/>
      <w:r>
        <w:rPr>
          <w:b/>
        </w:rPr>
        <w:t>pkt</w:t>
      </w:r>
      <w:proofErr w:type="spellEnd"/>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 xml:space="preserve">2 – </w:t>
      </w:r>
      <w:proofErr w:type="spellStart"/>
      <w:r>
        <w:rPr>
          <w:b/>
        </w:rPr>
        <w:t>Wytrzymałośc</w:t>
      </w:r>
      <w:proofErr w:type="spellEnd"/>
      <w:r>
        <w:rPr>
          <w:b/>
        </w:rPr>
        <w:t xml:space="preserve"> igły ( nie łamie się, nie </w:t>
      </w:r>
      <w:proofErr w:type="spellStart"/>
      <w:r>
        <w:rPr>
          <w:b/>
        </w:rPr>
        <w:t>wygina,weryfikacja</w:t>
      </w:r>
      <w:proofErr w:type="spellEnd"/>
      <w:r>
        <w:rPr>
          <w:b/>
        </w:rPr>
        <w:t xml:space="preserve"> na podstawie próbek )</w:t>
      </w:r>
    </w:p>
    <w:p w:rsidR="00F108FB" w:rsidRDefault="00F108FB" w:rsidP="00F108FB">
      <w:pPr>
        <w:rPr>
          <w:b/>
        </w:rPr>
      </w:pPr>
      <w:r>
        <w:rPr>
          <w:b/>
        </w:rPr>
        <w:t>Tak – 10 pkt.</w:t>
      </w:r>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 xml:space="preserve">3 – </w:t>
      </w:r>
      <w:proofErr w:type="spellStart"/>
      <w:r>
        <w:rPr>
          <w:b/>
        </w:rPr>
        <w:t>Wytrzymałośc</w:t>
      </w:r>
      <w:proofErr w:type="spellEnd"/>
      <w:r>
        <w:rPr>
          <w:b/>
        </w:rPr>
        <w:t xml:space="preserve"> nitki na zrywanie ( weryfikacja na podstawie próbek )</w:t>
      </w:r>
    </w:p>
    <w:p w:rsidR="00F108FB" w:rsidRDefault="00F108FB" w:rsidP="00F108FB">
      <w:pPr>
        <w:rPr>
          <w:b/>
        </w:rPr>
      </w:pPr>
      <w:r>
        <w:rPr>
          <w:b/>
        </w:rPr>
        <w:t>Tak – 10 pkt.</w:t>
      </w:r>
    </w:p>
    <w:p w:rsidR="00F108FB" w:rsidRDefault="00F108FB" w:rsidP="00F108FB">
      <w:pPr>
        <w:rPr>
          <w:b/>
        </w:rPr>
      </w:pPr>
      <w:r>
        <w:rPr>
          <w:b/>
        </w:rPr>
        <w:lastRenderedPageBreak/>
        <w:t>Nie – 0 pkt.</w:t>
      </w:r>
    </w:p>
    <w:p w:rsidR="00F108FB" w:rsidRDefault="00F108FB" w:rsidP="00F108FB">
      <w:pPr>
        <w:rPr>
          <w:b/>
        </w:rPr>
      </w:pPr>
    </w:p>
    <w:p w:rsidR="00F108FB" w:rsidRDefault="00F108FB" w:rsidP="00F108FB">
      <w:pPr>
        <w:rPr>
          <w:b/>
        </w:rPr>
      </w:pPr>
      <w:r>
        <w:rPr>
          <w:b/>
        </w:rPr>
        <w:t>4 – Trwałe połączenie igły z nitką ( weryfikacja na podstawie próbek )</w:t>
      </w:r>
    </w:p>
    <w:p w:rsidR="00F108FB" w:rsidRDefault="00F108FB" w:rsidP="00F108FB">
      <w:pPr>
        <w:rPr>
          <w:b/>
        </w:rPr>
      </w:pPr>
      <w:r>
        <w:rPr>
          <w:b/>
        </w:rPr>
        <w:t>Tak – 10 pkt.</w:t>
      </w:r>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5 – Atraumatyczne połączenie igły z nitką ( nitka całkowicie wypełnia lożę po przejściu igły)</w:t>
      </w:r>
    </w:p>
    <w:p w:rsidR="00F108FB" w:rsidRDefault="00F108FB" w:rsidP="00F108FB">
      <w:pPr>
        <w:rPr>
          <w:b/>
        </w:rPr>
      </w:pPr>
      <w:r>
        <w:rPr>
          <w:b/>
        </w:rPr>
        <w:t>Tak – 10 pkt.</w:t>
      </w:r>
    </w:p>
    <w:p w:rsidR="00F108FB" w:rsidRPr="00B00312" w:rsidRDefault="00F108FB" w:rsidP="00F108FB">
      <w:pPr>
        <w:rPr>
          <w:b/>
        </w:rPr>
      </w:pPr>
      <w:r>
        <w:rPr>
          <w:b/>
        </w:rPr>
        <w:t>Nie – 0 pkt.</w:t>
      </w:r>
    </w:p>
    <w:p w:rsidR="00F108FB" w:rsidRDefault="00F108FB" w:rsidP="00F108FB">
      <w:pPr>
        <w:rPr>
          <w:b/>
          <w:sz w:val="24"/>
          <w:szCs w:val="24"/>
        </w:rPr>
      </w:pPr>
    </w:p>
    <w:p w:rsidR="00F108FB"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rPr>
      </w:pPr>
    </w:p>
    <w:p w:rsidR="00F108FB" w:rsidRDefault="00F108FB" w:rsidP="00F108FB">
      <w:pPr>
        <w:rPr>
          <w:b/>
        </w:rPr>
      </w:pPr>
    </w:p>
    <w:p w:rsidR="00F108FB" w:rsidRDefault="00F108FB" w:rsidP="00F108FB">
      <w:pPr>
        <w:rPr>
          <w:b/>
        </w:rPr>
      </w:pPr>
    </w:p>
    <w:p w:rsidR="00F108FB" w:rsidRDefault="00F108FB" w:rsidP="00F108FB">
      <w:pPr>
        <w:rPr>
          <w:b/>
        </w:rPr>
      </w:pPr>
    </w:p>
    <w:p w:rsidR="00F108FB" w:rsidRDefault="00F108FB" w:rsidP="00F108FB">
      <w:pPr>
        <w:rPr>
          <w:b/>
        </w:rPr>
      </w:pPr>
      <w:r>
        <w:rPr>
          <w:b/>
        </w:rPr>
        <w:t>Pakiet 9</w:t>
      </w:r>
    </w:p>
    <w:p w:rsidR="00F108FB" w:rsidRDefault="00F108FB" w:rsidP="00F108FB">
      <w:pPr>
        <w:rPr>
          <w:b/>
        </w:rPr>
      </w:pPr>
    </w:p>
    <w:p w:rsidR="00F108FB" w:rsidRDefault="00F108FB" w:rsidP="00F108FB">
      <w:pPr>
        <w:rPr>
          <w:b/>
        </w:rPr>
      </w:pPr>
      <w:r>
        <w:rPr>
          <w:b/>
        </w:rPr>
        <w:t xml:space="preserve">Nici wchłaniane, syntetyczne  </w:t>
      </w:r>
      <w:proofErr w:type="spellStart"/>
      <w:r>
        <w:rPr>
          <w:b/>
        </w:rPr>
        <w:t>monofilament</w:t>
      </w:r>
      <w:proofErr w:type="spellEnd"/>
      <w:r>
        <w:rPr>
          <w:b/>
        </w:rPr>
        <w:t xml:space="preserve">, całkowite wchłonięcie szwu 180 – 210 dni, zachowujące około 50 % podtrzymywania tkankowego po 42 dniach. Igły o zwiększonej odporności  na odkształcenie, posiadające cechy zwiększające stabilność igły w imadle ( spłaszczenie w części </w:t>
      </w:r>
      <w:proofErr w:type="spellStart"/>
      <w:r>
        <w:rPr>
          <w:b/>
        </w:rPr>
        <w:t>imadłowej</w:t>
      </w:r>
      <w:proofErr w:type="spellEnd"/>
      <w:r>
        <w:rPr>
          <w:b/>
        </w:rPr>
        <w:t xml:space="preserve"> )</w:t>
      </w:r>
    </w:p>
    <w:p w:rsidR="00F108FB" w:rsidRDefault="00F108FB" w:rsidP="00F108FB">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00"/>
        <w:gridCol w:w="1080"/>
        <w:gridCol w:w="2516"/>
        <w:gridCol w:w="1152"/>
        <w:gridCol w:w="1152"/>
        <w:gridCol w:w="1152"/>
        <w:gridCol w:w="1152"/>
        <w:gridCol w:w="1510"/>
        <w:gridCol w:w="1152"/>
        <w:gridCol w:w="1152"/>
      </w:tblGrid>
      <w:tr w:rsidR="00F108FB" w:rsidRPr="001D567B" w:rsidTr="009511B3">
        <w:tc>
          <w:tcPr>
            <w:tcW w:w="540" w:type="dxa"/>
          </w:tcPr>
          <w:p w:rsidR="00F108FB" w:rsidRPr="001D567B" w:rsidRDefault="00F108FB" w:rsidP="009511B3">
            <w:pPr>
              <w:rPr>
                <w:b/>
              </w:rPr>
            </w:pPr>
            <w:r w:rsidRPr="001D567B">
              <w:rPr>
                <w:b/>
              </w:rPr>
              <w:t>Lp.</w:t>
            </w:r>
          </w:p>
        </w:tc>
        <w:tc>
          <w:tcPr>
            <w:tcW w:w="900" w:type="dxa"/>
          </w:tcPr>
          <w:p w:rsidR="00F108FB" w:rsidRPr="001D567B" w:rsidRDefault="00F108FB" w:rsidP="009511B3">
            <w:pPr>
              <w:rPr>
                <w:b/>
              </w:rPr>
            </w:pPr>
            <w:r w:rsidRPr="001D567B">
              <w:rPr>
                <w:b/>
              </w:rPr>
              <w:t>Kształt igły</w:t>
            </w:r>
          </w:p>
        </w:tc>
        <w:tc>
          <w:tcPr>
            <w:tcW w:w="1080" w:type="dxa"/>
          </w:tcPr>
          <w:p w:rsidR="00F108FB" w:rsidRPr="001D567B" w:rsidRDefault="00F108FB" w:rsidP="009511B3">
            <w:pPr>
              <w:rPr>
                <w:b/>
              </w:rPr>
            </w:pPr>
            <w:r w:rsidRPr="001D567B">
              <w:rPr>
                <w:b/>
              </w:rPr>
              <w:t>Wielkość igły</w:t>
            </w:r>
          </w:p>
        </w:tc>
        <w:tc>
          <w:tcPr>
            <w:tcW w:w="2516" w:type="dxa"/>
          </w:tcPr>
          <w:p w:rsidR="00F108FB" w:rsidRPr="001D567B" w:rsidRDefault="00F108FB" w:rsidP="009511B3">
            <w:pPr>
              <w:rPr>
                <w:b/>
              </w:rPr>
            </w:pPr>
            <w:r w:rsidRPr="001D567B">
              <w:rPr>
                <w:b/>
              </w:rPr>
              <w:t xml:space="preserve">Rodzaj igły </w:t>
            </w:r>
          </w:p>
          <w:p w:rsidR="00F108FB" w:rsidRPr="001D567B" w:rsidRDefault="00F108FB" w:rsidP="009511B3">
            <w:pPr>
              <w:rPr>
                <w:b/>
              </w:rPr>
            </w:pPr>
            <w:r w:rsidRPr="001D567B">
              <w:rPr>
                <w:b/>
              </w:rPr>
              <w:t>nazwa handlowa</w:t>
            </w:r>
          </w:p>
        </w:tc>
        <w:tc>
          <w:tcPr>
            <w:tcW w:w="1152" w:type="dxa"/>
          </w:tcPr>
          <w:p w:rsidR="00F108FB" w:rsidRPr="001D567B" w:rsidRDefault="00F108FB" w:rsidP="009511B3">
            <w:pPr>
              <w:rPr>
                <w:b/>
              </w:rPr>
            </w:pPr>
            <w:r w:rsidRPr="001D567B">
              <w:rPr>
                <w:b/>
              </w:rPr>
              <w:t>Długość nitki</w:t>
            </w:r>
          </w:p>
        </w:tc>
        <w:tc>
          <w:tcPr>
            <w:tcW w:w="1152" w:type="dxa"/>
          </w:tcPr>
          <w:p w:rsidR="00F108FB" w:rsidRPr="001D567B" w:rsidRDefault="00F108FB" w:rsidP="009511B3">
            <w:pPr>
              <w:rPr>
                <w:b/>
              </w:rPr>
            </w:pPr>
            <w:r w:rsidRPr="001D567B">
              <w:rPr>
                <w:b/>
              </w:rPr>
              <w:t>Grubość nitki</w:t>
            </w:r>
          </w:p>
        </w:tc>
        <w:tc>
          <w:tcPr>
            <w:tcW w:w="1152" w:type="dxa"/>
          </w:tcPr>
          <w:p w:rsidR="00F108FB" w:rsidRPr="001D567B" w:rsidRDefault="00F108FB" w:rsidP="009511B3">
            <w:pPr>
              <w:rPr>
                <w:b/>
              </w:rPr>
            </w:pPr>
            <w:r w:rsidRPr="001D567B">
              <w:rPr>
                <w:b/>
              </w:rPr>
              <w:t>Ilość saszetek</w:t>
            </w:r>
          </w:p>
        </w:tc>
        <w:tc>
          <w:tcPr>
            <w:tcW w:w="1152" w:type="dxa"/>
          </w:tcPr>
          <w:p w:rsidR="00F108FB" w:rsidRPr="001D567B" w:rsidRDefault="00F108FB" w:rsidP="009511B3">
            <w:pPr>
              <w:rPr>
                <w:b/>
              </w:rPr>
            </w:pPr>
            <w:r w:rsidRPr="001D567B">
              <w:rPr>
                <w:b/>
              </w:rPr>
              <w:t>Kod</w:t>
            </w:r>
          </w:p>
        </w:tc>
        <w:tc>
          <w:tcPr>
            <w:tcW w:w="1506" w:type="dxa"/>
          </w:tcPr>
          <w:p w:rsidR="00F108FB" w:rsidRPr="00E0412D" w:rsidRDefault="00F108FB" w:rsidP="009511B3">
            <w:pPr>
              <w:rPr>
                <w:b/>
                <w:sz w:val="24"/>
                <w:szCs w:val="24"/>
              </w:rPr>
            </w:pPr>
            <w:r>
              <w:rPr>
                <w:b/>
                <w:sz w:val="24"/>
                <w:szCs w:val="24"/>
              </w:rPr>
              <w:t>Cena jednostkowa brutto</w:t>
            </w:r>
          </w:p>
        </w:tc>
        <w:tc>
          <w:tcPr>
            <w:tcW w:w="1152" w:type="dxa"/>
          </w:tcPr>
          <w:p w:rsidR="00F108FB" w:rsidRPr="00E0412D" w:rsidRDefault="00F108FB" w:rsidP="009511B3">
            <w:pPr>
              <w:rPr>
                <w:b/>
                <w:sz w:val="24"/>
                <w:szCs w:val="24"/>
              </w:rPr>
            </w:pPr>
            <w:r>
              <w:rPr>
                <w:b/>
                <w:sz w:val="24"/>
                <w:szCs w:val="24"/>
              </w:rPr>
              <w:t>Wartość netto</w:t>
            </w:r>
          </w:p>
        </w:tc>
        <w:tc>
          <w:tcPr>
            <w:tcW w:w="1152" w:type="dxa"/>
          </w:tcPr>
          <w:p w:rsidR="00F108FB" w:rsidRDefault="00F108FB" w:rsidP="009511B3">
            <w:pPr>
              <w:rPr>
                <w:b/>
                <w:sz w:val="24"/>
                <w:szCs w:val="24"/>
              </w:rPr>
            </w:pPr>
            <w:r>
              <w:rPr>
                <w:b/>
                <w:sz w:val="24"/>
                <w:szCs w:val="24"/>
              </w:rPr>
              <w:t>Wartość brutto</w:t>
            </w:r>
          </w:p>
        </w:tc>
      </w:tr>
      <w:tr w:rsidR="00F108FB" w:rsidRPr="001D567B" w:rsidTr="009511B3">
        <w:tc>
          <w:tcPr>
            <w:tcW w:w="540" w:type="dxa"/>
          </w:tcPr>
          <w:p w:rsidR="00F108FB" w:rsidRPr="001D567B" w:rsidRDefault="00F108FB" w:rsidP="009511B3">
            <w:pPr>
              <w:rPr>
                <w:b/>
              </w:rPr>
            </w:pPr>
            <w:r w:rsidRPr="001D567B">
              <w:rPr>
                <w:b/>
              </w:rPr>
              <w:t>1</w:t>
            </w:r>
          </w:p>
        </w:tc>
        <w:tc>
          <w:tcPr>
            <w:tcW w:w="900" w:type="dxa"/>
          </w:tcPr>
          <w:p w:rsidR="00F108FB" w:rsidRPr="001D567B" w:rsidRDefault="00F108FB" w:rsidP="009511B3">
            <w:pPr>
              <w:rPr>
                <w:b/>
              </w:rPr>
            </w:pPr>
            <w:r w:rsidRPr="001D567B">
              <w:rPr>
                <w:b/>
              </w:rPr>
              <w:t>Igła ½ koła</w:t>
            </w:r>
          </w:p>
        </w:tc>
        <w:tc>
          <w:tcPr>
            <w:tcW w:w="1080" w:type="dxa"/>
          </w:tcPr>
          <w:p w:rsidR="00F108FB" w:rsidRPr="001D567B" w:rsidRDefault="00F108FB" w:rsidP="009511B3">
            <w:pPr>
              <w:rPr>
                <w:b/>
              </w:rPr>
            </w:pPr>
            <w:smartTag w:uri="urn:schemas-microsoft-com:office:smarttags" w:element="metricconverter">
              <w:smartTagPr>
                <w:attr w:name="ProductID" w:val="40 mm"/>
              </w:smartTagPr>
              <w:r w:rsidRPr="001D567B">
                <w:rPr>
                  <w:b/>
                </w:rPr>
                <w:t>40 mm</w:t>
              </w:r>
            </w:smartTag>
          </w:p>
        </w:tc>
        <w:tc>
          <w:tcPr>
            <w:tcW w:w="2516" w:type="dxa"/>
          </w:tcPr>
          <w:p w:rsidR="00F108FB" w:rsidRPr="001D567B" w:rsidRDefault="00F108FB" w:rsidP="009511B3">
            <w:pPr>
              <w:rPr>
                <w:b/>
              </w:rPr>
            </w:pPr>
            <w:r w:rsidRPr="001D567B">
              <w:rPr>
                <w:b/>
              </w:rPr>
              <w:t>Okrągła,</w:t>
            </w:r>
            <w:r>
              <w:rPr>
                <w:b/>
              </w:rPr>
              <w:t xml:space="preserve"> </w:t>
            </w:r>
            <w:r w:rsidRPr="001D567B">
              <w:rPr>
                <w:b/>
              </w:rPr>
              <w:t>wzmocniona</w:t>
            </w:r>
          </w:p>
        </w:tc>
        <w:tc>
          <w:tcPr>
            <w:tcW w:w="1152" w:type="dxa"/>
          </w:tcPr>
          <w:p w:rsidR="00F108FB" w:rsidRPr="001D567B" w:rsidRDefault="00F108FB" w:rsidP="009511B3">
            <w:pPr>
              <w:rPr>
                <w:b/>
              </w:rPr>
            </w:pPr>
            <w:smartTag w:uri="urn:schemas-microsoft-com:office:smarttags" w:element="metricconverter">
              <w:smartTagPr>
                <w:attr w:name="ProductID" w:val="70 cm"/>
              </w:smartTagPr>
              <w:r w:rsidRPr="001D567B">
                <w:rPr>
                  <w:b/>
                </w:rPr>
                <w:t>70 cm</w:t>
              </w:r>
            </w:smartTag>
          </w:p>
        </w:tc>
        <w:tc>
          <w:tcPr>
            <w:tcW w:w="1152" w:type="dxa"/>
          </w:tcPr>
          <w:p w:rsidR="00F108FB" w:rsidRPr="001D567B" w:rsidRDefault="00F108FB" w:rsidP="009511B3">
            <w:pPr>
              <w:rPr>
                <w:b/>
              </w:rPr>
            </w:pPr>
            <w:r w:rsidRPr="001D567B">
              <w:rPr>
                <w:b/>
              </w:rPr>
              <w:t>1/0</w:t>
            </w:r>
          </w:p>
        </w:tc>
        <w:tc>
          <w:tcPr>
            <w:tcW w:w="1152" w:type="dxa"/>
          </w:tcPr>
          <w:p w:rsidR="00F108FB" w:rsidRPr="001D567B" w:rsidRDefault="00F108FB" w:rsidP="009511B3">
            <w:pPr>
              <w:rPr>
                <w:b/>
              </w:rPr>
            </w:pPr>
            <w:r w:rsidRPr="001D567B">
              <w:rPr>
                <w:b/>
              </w:rPr>
              <w:t>800</w:t>
            </w:r>
          </w:p>
        </w:tc>
        <w:tc>
          <w:tcPr>
            <w:tcW w:w="1152" w:type="dxa"/>
          </w:tcPr>
          <w:p w:rsidR="00F108FB" w:rsidRPr="001D567B" w:rsidRDefault="00F108FB" w:rsidP="009511B3">
            <w:pPr>
              <w:rPr>
                <w:b/>
              </w:rPr>
            </w:pPr>
          </w:p>
        </w:tc>
        <w:tc>
          <w:tcPr>
            <w:tcW w:w="1506" w:type="dxa"/>
          </w:tcPr>
          <w:p w:rsidR="00F108FB" w:rsidRPr="001D567B" w:rsidRDefault="00F108FB" w:rsidP="009511B3">
            <w:pPr>
              <w:rPr>
                <w:b/>
              </w:rPr>
            </w:pPr>
          </w:p>
        </w:tc>
        <w:tc>
          <w:tcPr>
            <w:tcW w:w="1152" w:type="dxa"/>
          </w:tcPr>
          <w:p w:rsidR="00F108FB" w:rsidRPr="001D567B" w:rsidRDefault="00F108FB" w:rsidP="009511B3">
            <w:pPr>
              <w:rPr>
                <w:b/>
              </w:rPr>
            </w:pPr>
          </w:p>
        </w:tc>
        <w:tc>
          <w:tcPr>
            <w:tcW w:w="1152" w:type="dxa"/>
          </w:tcPr>
          <w:p w:rsidR="00F108FB" w:rsidRPr="001D567B" w:rsidRDefault="00F108FB" w:rsidP="009511B3">
            <w:pPr>
              <w:rPr>
                <w:b/>
              </w:rPr>
            </w:pPr>
          </w:p>
        </w:tc>
      </w:tr>
      <w:tr w:rsidR="00F108FB" w:rsidRPr="001D567B" w:rsidTr="009511B3">
        <w:tc>
          <w:tcPr>
            <w:tcW w:w="11150" w:type="dxa"/>
            <w:gridSpan w:val="9"/>
          </w:tcPr>
          <w:p w:rsidR="00F108FB" w:rsidRPr="001D567B" w:rsidRDefault="00F108FB" w:rsidP="009511B3">
            <w:pPr>
              <w:jc w:val="right"/>
              <w:rPr>
                <w:b/>
              </w:rPr>
            </w:pPr>
            <w:r>
              <w:rPr>
                <w:b/>
              </w:rPr>
              <w:t>razem</w:t>
            </w:r>
          </w:p>
        </w:tc>
        <w:tc>
          <w:tcPr>
            <w:tcW w:w="1152" w:type="dxa"/>
          </w:tcPr>
          <w:p w:rsidR="00F108FB" w:rsidRPr="001D567B" w:rsidRDefault="00F108FB" w:rsidP="009511B3">
            <w:pPr>
              <w:jc w:val="right"/>
              <w:rPr>
                <w:b/>
              </w:rPr>
            </w:pPr>
          </w:p>
        </w:tc>
        <w:tc>
          <w:tcPr>
            <w:tcW w:w="1152" w:type="dxa"/>
          </w:tcPr>
          <w:p w:rsidR="00F108FB" w:rsidRPr="001D567B" w:rsidRDefault="00F108FB" w:rsidP="009511B3">
            <w:pPr>
              <w:jc w:val="right"/>
              <w:rPr>
                <w:b/>
              </w:rPr>
            </w:pPr>
          </w:p>
        </w:tc>
      </w:tr>
    </w:tbl>
    <w:p w:rsidR="00F108FB" w:rsidRDefault="00F108FB" w:rsidP="00F108FB">
      <w:pPr>
        <w:rPr>
          <w:b/>
        </w:rPr>
      </w:pPr>
    </w:p>
    <w:p w:rsidR="00F108FB" w:rsidRDefault="00F108FB" w:rsidP="00F108FB">
      <w:pPr>
        <w:rPr>
          <w:b/>
        </w:rPr>
      </w:pPr>
      <w:r>
        <w:rPr>
          <w:b/>
        </w:rPr>
        <w:t>Zestawienie parametrów podlegających ocenie w ramach kryterium walory użytkowe</w:t>
      </w:r>
    </w:p>
    <w:p w:rsidR="00F108FB" w:rsidRDefault="00F108FB" w:rsidP="00F108FB">
      <w:pPr>
        <w:rPr>
          <w:b/>
        </w:rPr>
      </w:pPr>
      <w:r>
        <w:rPr>
          <w:b/>
        </w:rPr>
        <w:t>Parametry:</w:t>
      </w:r>
    </w:p>
    <w:p w:rsidR="00F108FB" w:rsidRDefault="00F108FB" w:rsidP="00F108FB">
      <w:pPr>
        <w:rPr>
          <w:b/>
        </w:rPr>
      </w:pPr>
      <w:r>
        <w:rPr>
          <w:b/>
        </w:rPr>
        <w:t>1 – Zachowanie %  początkowej zdolności podtrzymywania  tkanek po 42 dniach  ( weryfikacja na podstawie  oryginalnej ulotki zawartej w opakowaniu zbiorczym )</w:t>
      </w:r>
    </w:p>
    <w:p w:rsidR="00F108FB" w:rsidRDefault="00F108FB" w:rsidP="00F108FB">
      <w:pPr>
        <w:rPr>
          <w:b/>
        </w:rPr>
      </w:pPr>
      <w:r>
        <w:rPr>
          <w:b/>
        </w:rPr>
        <w:t>50 – 60 % - 40 pkt.</w:t>
      </w:r>
    </w:p>
    <w:p w:rsidR="00F108FB" w:rsidRDefault="00F108FB" w:rsidP="00F108FB">
      <w:pPr>
        <w:rPr>
          <w:b/>
        </w:rPr>
      </w:pPr>
      <w:r>
        <w:rPr>
          <w:b/>
        </w:rPr>
        <w:t>40 – 49 % - 10 pkt.</w:t>
      </w:r>
    </w:p>
    <w:p w:rsidR="00F108FB" w:rsidRDefault="00F108FB" w:rsidP="00F108FB">
      <w:pPr>
        <w:rPr>
          <w:b/>
        </w:rPr>
      </w:pPr>
      <w:r>
        <w:rPr>
          <w:b/>
        </w:rPr>
        <w:t>&lt; 40 %      -  0 pkt.</w:t>
      </w:r>
    </w:p>
    <w:p w:rsidR="00F108FB" w:rsidRDefault="00F108FB" w:rsidP="00F108FB">
      <w:pPr>
        <w:rPr>
          <w:b/>
        </w:rPr>
      </w:pPr>
    </w:p>
    <w:p w:rsidR="00F108FB" w:rsidRDefault="00F108FB" w:rsidP="00F108FB">
      <w:pPr>
        <w:rPr>
          <w:b/>
        </w:rPr>
      </w:pPr>
      <w:r>
        <w:rPr>
          <w:b/>
        </w:rPr>
        <w:t>2 – Stabilność igły  w imadle ( weryfikacja na podstawie próbek )</w:t>
      </w:r>
    </w:p>
    <w:p w:rsidR="00F108FB" w:rsidRDefault="00F108FB" w:rsidP="00F108FB">
      <w:pPr>
        <w:rPr>
          <w:b/>
        </w:rPr>
      </w:pPr>
      <w:r>
        <w:rPr>
          <w:b/>
        </w:rPr>
        <w:t>Tak – 10 pkt.</w:t>
      </w:r>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3 – Wytrzymałość igły ( nie łamie się, nie wygina, weryfikacja na podstawie próbek )</w:t>
      </w:r>
    </w:p>
    <w:p w:rsidR="00F108FB" w:rsidRDefault="00F108FB" w:rsidP="00F108FB">
      <w:pPr>
        <w:rPr>
          <w:b/>
        </w:rPr>
      </w:pPr>
      <w:r>
        <w:rPr>
          <w:b/>
        </w:rPr>
        <w:t>Tak – 10 pkt.</w:t>
      </w:r>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4 – Wytrzymałość nitki na zrywanie ( weryfikacja na podstawie próbek )</w:t>
      </w:r>
    </w:p>
    <w:p w:rsidR="00F108FB" w:rsidRDefault="00F108FB" w:rsidP="00F108FB">
      <w:pPr>
        <w:rPr>
          <w:b/>
        </w:rPr>
      </w:pPr>
      <w:r>
        <w:rPr>
          <w:b/>
        </w:rPr>
        <w:t xml:space="preserve">Tak – 10 </w:t>
      </w:r>
      <w:proofErr w:type="spellStart"/>
      <w:r>
        <w:rPr>
          <w:b/>
        </w:rPr>
        <w:t>pkt</w:t>
      </w:r>
      <w:proofErr w:type="spellEnd"/>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5 – Trwałe połączenie igły  z nitką ( weryfikacja na podstawie próbek )</w:t>
      </w:r>
    </w:p>
    <w:p w:rsidR="00F108FB" w:rsidRDefault="00F108FB" w:rsidP="00F108FB">
      <w:pPr>
        <w:rPr>
          <w:b/>
        </w:rPr>
      </w:pPr>
      <w:r>
        <w:rPr>
          <w:b/>
        </w:rPr>
        <w:t>Tak – 10 pkt.</w:t>
      </w:r>
    </w:p>
    <w:p w:rsidR="00F108FB" w:rsidRDefault="00F108FB" w:rsidP="00F108FB">
      <w:pPr>
        <w:rPr>
          <w:b/>
        </w:rPr>
      </w:pPr>
      <w:r>
        <w:rPr>
          <w:b/>
        </w:rPr>
        <w:t>Nie – 0 pkt.</w:t>
      </w:r>
    </w:p>
    <w:p w:rsidR="00F108FB" w:rsidRDefault="00F108FB" w:rsidP="00F108FB">
      <w:pPr>
        <w:rPr>
          <w:b/>
        </w:rPr>
      </w:pPr>
    </w:p>
    <w:p w:rsidR="00F108FB" w:rsidRDefault="00F108FB" w:rsidP="00F108FB">
      <w:pPr>
        <w:rPr>
          <w:b/>
        </w:rPr>
      </w:pPr>
      <w:r>
        <w:rPr>
          <w:b/>
        </w:rPr>
        <w:t>6- Atraumatyczne połączenie igły z nitką ( nitka całkowicie wypełnia lożę po przejściu igły )</w:t>
      </w:r>
    </w:p>
    <w:p w:rsidR="00F108FB" w:rsidRDefault="00F108FB" w:rsidP="00F108FB">
      <w:pPr>
        <w:rPr>
          <w:b/>
        </w:rPr>
      </w:pPr>
      <w:r>
        <w:rPr>
          <w:b/>
        </w:rPr>
        <w:t>Tak – 10 pkt.</w:t>
      </w:r>
    </w:p>
    <w:p w:rsidR="00F108FB" w:rsidRDefault="00F108FB" w:rsidP="00F108FB">
      <w:pPr>
        <w:rPr>
          <w:b/>
        </w:rPr>
      </w:pPr>
      <w:r>
        <w:rPr>
          <w:b/>
        </w:rPr>
        <w:t>Nie – 0 pkt.</w:t>
      </w:r>
    </w:p>
    <w:p w:rsidR="00F108FB" w:rsidRPr="008827AD" w:rsidRDefault="00F108FB" w:rsidP="00F108FB">
      <w:pPr>
        <w:rPr>
          <w:b/>
        </w:rPr>
      </w:pPr>
    </w:p>
    <w:p w:rsidR="00F108FB" w:rsidRDefault="00F108FB" w:rsidP="00F108FB">
      <w:pPr>
        <w:rPr>
          <w:b/>
          <w:sz w:val="24"/>
          <w:szCs w:val="24"/>
        </w:rPr>
      </w:pPr>
      <w:r w:rsidRPr="00E236F9">
        <w:rPr>
          <w:b/>
          <w:sz w:val="24"/>
          <w:szCs w:val="24"/>
        </w:rPr>
        <w:t>Pakiet 10</w:t>
      </w:r>
    </w:p>
    <w:p w:rsidR="00F108FB" w:rsidRDefault="00F108FB" w:rsidP="00F108FB">
      <w:pPr>
        <w:jc w:val="both"/>
        <w:rPr>
          <w:b/>
          <w:sz w:val="24"/>
          <w:szCs w:val="24"/>
        </w:rPr>
      </w:pPr>
      <w:r w:rsidRPr="00E236F9">
        <w:rPr>
          <w:b/>
          <w:sz w:val="24"/>
          <w:szCs w:val="24"/>
        </w:rPr>
        <w:t>Nici wchłanialne,</w:t>
      </w:r>
      <w:r>
        <w:rPr>
          <w:b/>
          <w:sz w:val="24"/>
          <w:szCs w:val="24"/>
        </w:rPr>
        <w:t xml:space="preserve"> </w:t>
      </w:r>
      <w:r w:rsidRPr="00E236F9">
        <w:rPr>
          <w:b/>
          <w:sz w:val="24"/>
          <w:szCs w:val="24"/>
        </w:rPr>
        <w:t>syntetyczne,</w:t>
      </w:r>
      <w:r>
        <w:rPr>
          <w:b/>
          <w:sz w:val="24"/>
          <w:szCs w:val="24"/>
        </w:rPr>
        <w:t xml:space="preserve"> </w:t>
      </w:r>
      <w:r w:rsidRPr="00E236F9">
        <w:rPr>
          <w:b/>
          <w:sz w:val="24"/>
          <w:szCs w:val="24"/>
        </w:rPr>
        <w:t>plecione,</w:t>
      </w:r>
      <w:r>
        <w:rPr>
          <w:b/>
          <w:sz w:val="24"/>
          <w:szCs w:val="24"/>
        </w:rPr>
        <w:t xml:space="preserve"> </w:t>
      </w:r>
      <w:r w:rsidRPr="00E236F9">
        <w:rPr>
          <w:b/>
          <w:sz w:val="24"/>
          <w:szCs w:val="24"/>
        </w:rPr>
        <w:t>jednobarwne,</w:t>
      </w:r>
      <w:r>
        <w:rPr>
          <w:b/>
          <w:sz w:val="24"/>
          <w:szCs w:val="24"/>
        </w:rPr>
        <w:t xml:space="preserve"> </w:t>
      </w:r>
      <w:r w:rsidRPr="00E236F9">
        <w:rPr>
          <w:b/>
          <w:sz w:val="24"/>
          <w:szCs w:val="24"/>
        </w:rPr>
        <w:t xml:space="preserve">wykonane z mieszaniny kwasu </w:t>
      </w:r>
      <w:proofErr w:type="spellStart"/>
      <w:r w:rsidRPr="00E236F9">
        <w:rPr>
          <w:b/>
          <w:sz w:val="24"/>
          <w:szCs w:val="24"/>
        </w:rPr>
        <w:t>polimlekowego</w:t>
      </w:r>
      <w:proofErr w:type="spellEnd"/>
      <w:r w:rsidRPr="00E236F9">
        <w:rPr>
          <w:b/>
          <w:sz w:val="24"/>
          <w:szCs w:val="24"/>
        </w:rPr>
        <w:t xml:space="preserve"> i poliglikolowego lub z kwasu poliglikolowego,</w:t>
      </w:r>
      <w:r>
        <w:rPr>
          <w:b/>
          <w:sz w:val="24"/>
          <w:szCs w:val="24"/>
        </w:rPr>
        <w:t xml:space="preserve"> </w:t>
      </w:r>
      <w:r w:rsidRPr="00E236F9">
        <w:rPr>
          <w:b/>
          <w:sz w:val="24"/>
          <w:szCs w:val="24"/>
        </w:rPr>
        <w:t xml:space="preserve">powlekane </w:t>
      </w:r>
      <w:proofErr w:type="spellStart"/>
      <w:r w:rsidRPr="00E236F9">
        <w:rPr>
          <w:b/>
          <w:sz w:val="24"/>
          <w:szCs w:val="24"/>
        </w:rPr>
        <w:t>poliglaktyną</w:t>
      </w:r>
      <w:proofErr w:type="spellEnd"/>
      <w:r w:rsidRPr="00E236F9">
        <w:rPr>
          <w:b/>
          <w:sz w:val="24"/>
          <w:szCs w:val="24"/>
        </w:rPr>
        <w:t xml:space="preserve"> i stearynianem wapnia lub polikaprolaktonem i stearynianem wapnia,</w:t>
      </w:r>
      <w:r>
        <w:rPr>
          <w:b/>
          <w:sz w:val="24"/>
          <w:szCs w:val="24"/>
        </w:rPr>
        <w:t xml:space="preserve"> </w:t>
      </w:r>
      <w:r w:rsidRPr="00E236F9">
        <w:rPr>
          <w:b/>
          <w:sz w:val="24"/>
          <w:szCs w:val="24"/>
        </w:rPr>
        <w:t>wchłaniające się w okresie około 56 – 90 dni,</w:t>
      </w:r>
      <w:r>
        <w:rPr>
          <w:b/>
          <w:sz w:val="24"/>
          <w:szCs w:val="24"/>
        </w:rPr>
        <w:t xml:space="preserve"> </w:t>
      </w:r>
      <w:r w:rsidRPr="00E236F9">
        <w:rPr>
          <w:b/>
          <w:sz w:val="24"/>
          <w:szCs w:val="24"/>
        </w:rPr>
        <w:t>zachowujące</w:t>
      </w:r>
      <w:r>
        <w:rPr>
          <w:b/>
          <w:sz w:val="24"/>
          <w:szCs w:val="24"/>
        </w:rPr>
        <w:t xml:space="preserve"> </w:t>
      </w:r>
      <w:r w:rsidRPr="00E236F9">
        <w:rPr>
          <w:b/>
          <w:sz w:val="24"/>
          <w:szCs w:val="24"/>
        </w:rPr>
        <w:t>minimum 60% siły podtrzymywania tkankowego po 14 dniach.</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073"/>
        <w:gridCol w:w="1693"/>
        <w:gridCol w:w="1688"/>
        <w:gridCol w:w="1625"/>
        <w:gridCol w:w="1720"/>
        <w:gridCol w:w="1655"/>
        <w:gridCol w:w="1655"/>
      </w:tblGrid>
      <w:tr w:rsidR="00F108FB" w:rsidRPr="00DD141F" w:rsidTr="009511B3">
        <w:trPr>
          <w:trHeight w:val="401"/>
        </w:trPr>
        <w:tc>
          <w:tcPr>
            <w:tcW w:w="570" w:type="dxa"/>
          </w:tcPr>
          <w:p w:rsidR="00F108FB" w:rsidRPr="00E236F9" w:rsidRDefault="00F108FB" w:rsidP="009511B3">
            <w:pPr>
              <w:rPr>
                <w:b/>
                <w:sz w:val="24"/>
                <w:szCs w:val="24"/>
              </w:rPr>
            </w:pPr>
            <w:r w:rsidRPr="00E236F9">
              <w:rPr>
                <w:b/>
                <w:sz w:val="24"/>
                <w:szCs w:val="24"/>
              </w:rPr>
              <w:t>Lp.</w:t>
            </w:r>
          </w:p>
        </w:tc>
        <w:tc>
          <w:tcPr>
            <w:tcW w:w="3073" w:type="dxa"/>
          </w:tcPr>
          <w:p w:rsidR="00F108FB" w:rsidRPr="00E236F9" w:rsidRDefault="00F108FB" w:rsidP="009511B3">
            <w:pPr>
              <w:rPr>
                <w:b/>
                <w:sz w:val="24"/>
                <w:szCs w:val="24"/>
              </w:rPr>
            </w:pPr>
            <w:r w:rsidRPr="00E236F9">
              <w:rPr>
                <w:b/>
                <w:sz w:val="24"/>
                <w:szCs w:val="24"/>
              </w:rPr>
              <w:t>Długość nitki</w:t>
            </w:r>
          </w:p>
        </w:tc>
        <w:tc>
          <w:tcPr>
            <w:tcW w:w="1693" w:type="dxa"/>
          </w:tcPr>
          <w:p w:rsidR="00F108FB" w:rsidRPr="00E236F9" w:rsidRDefault="00F108FB" w:rsidP="009511B3">
            <w:pPr>
              <w:rPr>
                <w:b/>
                <w:sz w:val="24"/>
                <w:szCs w:val="24"/>
              </w:rPr>
            </w:pPr>
            <w:r w:rsidRPr="00E236F9">
              <w:rPr>
                <w:b/>
                <w:sz w:val="24"/>
                <w:szCs w:val="24"/>
              </w:rPr>
              <w:t>Grubość nitki</w:t>
            </w:r>
          </w:p>
        </w:tc>
        <w:tc>
          <w:tcPr>
            <w:tcW w:w="1688" w:type="dxa"/>
          </w:tcPr>
          <w:p w:rsidR="00F108FB" w:rsidRPr="00E236F9" w:rsidRDefault="00F108FB" w:rsidP="009511B3">
            <w:pPr>
              <w:rPr>
                <w:b/>
                <w:sz w:val="24"/>
                <w:szCs w:val="24"/>
              </w:rPr>
            </w:pPr>
            <w:r w:rsidRPr="00E236F9">
              <w:rPr>
                <w:b/>
                <w:sz w:val="24"/>
                <w:szCs w:val="24"/>
              </w:rPr>
              <w:t>Ilość saszetek</w:t>
            </w:r>
          </w:p>
        </w:tc>
        <w:tc>
          <w:tcPr>
            <w:tcW w:w="1625" w:type="dxa"/>
          </w:tcPr>
          <w:p w:rsidR="00F108FB" w:rsidRPr="00E236F9" w:rsidRDefault="00F108FB" w:rsidP="009511B3">
            <w:pPr>
              <w:rPr>
                <w:b/>
                <w:sz w:val="24"/>
                <w:szCs w:val="24"/>
              </w:rPr>
            </w:pPr>
            <w:r w:rsidRPr="00E236F9">
              <w:rPr>
                <w:b/>
                <w:sz w:val="24"/>
                <w:szCs w:val="24"/>
              </w:rPr>
              <w:t>Kod</w:t>
            </w:r>
          </w:p>
        </w:tc>
        <w:tc>
          <w:tcPr>
            <w:tcW w:w="1720" w:type="dxa"/>
          </w:tcPr>
          <w:p w:rsidR="00F108FB" w:rsidRPr="00E0412D" w:rsidRDefault="00F108FB" w:rsidP="009511B3">
            <w:pPr>
              <w:rPr>
                <w:b/>
                <w:sz w:val="24"/>
                <w:szCs w:val="24"/>
              </w:rPr>
            </w:pPr>
            <w:r>
              <w:rPr>
                <w:b/>
                <w:sz w:val="24"/>
                <w:szCs w:val="24"/>
              </w:rPr>
              <w:t>Cena jednostkowa brutto</w:t>
            </w:r>
          </w:p>
        </w:tc>
        <w:tc>
          <w:tcPr>
            <w:tcW w:w="1655" w:type="dxa"/>
          </w:tcPr>
          <w:p w:rsidR="00F108FB" w:rsidRPr="00E0412D" w:rsidRDefault="00F108FB" w:rsidP="009511B3">
            <w:pPr>
              <w:rPr>
                <w:b/>
                <w:sz w:val="24"/>
                <w:szCs w:val="24"/>
              </w:rPr>
            </w:pPr>
            <w:r>
              <w:rPr>
                <w:b/>
                <w:sz w:val="24"/>
                <w:szCs w:val="24"/>
              </w:rPr>
              <w:t>Wartość netto</w:t>
            </w:r>
          </w:p>
        </w:tc>
        <w:tc>
          <w:tcPr>
            <w:tcW w:w="1655" w:type="dxa"/>
          </w:tcPr>
          <w:p w:rsidR="00F108FB" w:rsidRDefault="00F108FB" w:rsidP="009511B3">
            <w:pPr>
              <w:rPr>
                <w:b/>
                <w:sz w:val="24"/>
                <w:szCs w:val="24"/>
              </w:rPr>
            </w:pPr>
            <w:r>
              <w:rPr>
                <w:b/>
                <w:sz w:val="24"/>
                <w:szCs w:val="24"/>
              </w:rPr>
              <w:t>Wartość brutto</w:t>
            </w:r>
          </w:p>
        </w:tc>
      </w:tr>
      <w:tr w:rsidR="00F108FB" w:rsidRPr="00DD141F" w:rsidTr="009511B3">
        <w:tc>
          <w:tcPr>
            <w:tcW w:w="570" w:type="dxa"/>
          </w:tcPr>
          <w:p w:rsidR="00F108FB" w:rsidRPr="00E236F9" w:rsidRDefault="00F108FB" w:rsidP="009511B3">
            <w:pPr>
              <w:rPr>
                <w:b/>
                <w:sz w:val="24"/>
                <w:szCs w:val="24"/>
              </w:rPr>
            </w:pPr>
            <w:r w:rsidRPr="00E236F9">
              <w:rPr>
                <w:b/>
                <w:sz w:val="24"/>
                <w:szCs w:val="24"/>
              </w:rPr>
              <w:t>1</w:t>
            </w:r>
          </w:p>
        </w:tc>
        <w:tc>
          <w:tcPr>
            <w:tcW w:w="3073" w:type="dxa"/>
          </w:tcPr>
          <w:p w:rsidR="00F108FB" w:rsidRPr="00E236F9" w:rsidRDefault="00F108FB" w:rsidP="009511B3">
            <w:pPr>
              <w:rPr>
                <w:b/>
                <w:sz w:val="24"/>
                <w:szCs w:val="24"/>
              </w:rPr>
            </w:pPr>
            <w:smartTag w:uri="urn:schemas-microsoft-com:office:smarttags" w:element="metricconverter">
              <w:smartTagPr>
                <w:attr w:name="ProductID" w:val="150 cm"/>
              </w:smartTagPr>
              <w:r w:rsidRPr="00E236F9">
                <w:rPr>
                  <w:b/>
                  <w:sz w:val="24"/>
                  <w:szCs w:val="24"/>
                </w:rPr>
                <w:t>150 cm</w:t>
              </w:r>
            </w:smartTag>
          </w:p>
        </w:tc>
        <w:tc>
          <w:tcPr>
            <w:tcW w:w="1693" w:type="dxa"/>
          </w:tcPr>
          <w:p w:rsidR="00F108FB" w:rsidRPr="00E236F9" w:rsidRDefault="00F108FB" w:rsidP="009511B3">
            <w:pPr>
              <w:rPr>
                <w:b/>
                <w:sz w:val="24"/>
                <w:szCs w:val="24"/>
              </w:rPr>
            </w:pPr>
            <w:r w:rsidRPr="00E236F9">
              <w:rPr>
                <w:b/>
                <w:sz w:val="24"/>
                <w:szCs w:val="24"/>
              </w:rPr>
              <w:t>1</w:t>
            </w:r>
          </w:p>
        </w:tc>
        <w:tc>
          <w:tcPr>
            <w:tcW w:w="1688" w:type="dxa"/>
          </w:tcPr>
          <w:p w:rsidR="00F108FB" w:rsidRPr="00E236F9" w:rsidRDefault="00F108FB" w:rsidP="009511B3">
            <w:pPr>
              <w:rPr>
                <w:b/>
                <w:sz w:val="24"/>
                <w:szCs w:val="24"/>
              </w:rPr>
            </w:pPr>
            <w:r>
              <w:rPr>
                <w:b/>
                <w:sz w:val="24"/>
                <w:szCs w:val="24"/>
              </w:rPr>
              <w:t>1000</w:t>
            </w:r>
          </w:p>
        </w:tc>
        <w:tc>
          <w:tcPr>
            <w:tcW w:w="1625" w:type="dxa"/>
          </w:tcPr>
          <w:p w:rsidR="00F108FB" w:rsidRPr="00E236F9" w:rsidRDefault="00F108FB" w:rsidP="009511B3">
            <w:pPr>
              <w:rPr>
                <w:b/>
                <w:sz w:val="24"/>
                <w:szCs w:val="24"/>
              </w:rPr>
            </w:pPr>
          </w:p>
        </w:tc>
        <w:tc>
          <w:tcPr>
            <w:tcW w:w="1720" w:type="dxa"/>
          </w:tcPr>
          <w:p w:rsidR="00F108FB" w:rsidRPr="00E236F9" w:rsidRDefault="00F108FB" w:rsidP="009511B3">
            <w:pPr>
              <w:rPr>
                <w:b/>
                <w:sz w:val="24"/>
                <w:szCs w:val="24"/>
              </w:rPr>
            </w:pPr>
          </w:p>
        </w:tc>
        <w:tc>
          <w:tcPr>
            <w:tcW w:w="1655" w:type="dxa"/>
          </w:tcPr>
          <w:p w:rsidR="00F108FB" w:rsidRPr="00E236F9" w:rsidRDefault="00F108FB" w:rsidP="009511B3">
            <w:pPr>
              <w:jc w:val="right"/>
              <w:rPr>
                <w:b/>
                <w:sz w:val="24"/>
                <w:szCs w:val="24"/>
              </w:rPr>
            </w:pPr>
          </w:p>
        </w:tc>
        <w:tc>
          <w:tcPr>
            <w:tcW w:w="1655" w:type="dxa"/>
          </w:tcPr>
          <w:p w:rsidR="00F108FB" w:rsidRPr="00E236F9" w:rsidRDefault="00F108FB" w:rsidP="009511B3">
            <w:pPr>
              <w:jc w:val="right"/>
              <w:rPr>
                <w:b/>
                <w:sz w:val="24"/>
                <w:szCs w:val="24"/>
              </w:rPr>
            </w:pPr>
          </w:p>
        </w:tc>
      </w:tr>
      <w:tr w:rsidR="00F108FB" w:rsidRPr="00DD141F" w:rsidTr="009511B3">
        <w:tc>
          <w:tcPr>
            <w:tcW w:w="570" w:type="dxa"/>
          </w:tcPr>
          <w:p w:rsidR="00F108FB" w:rsidRPr="00E236F9" w:rsidRDefault="00F108FB" w:rsidP="009511B3">
            <w:pPr>
              <w:rPr>
                <w:b/>
                <w:sz w:val="24"/>
                <w:szCs w:val="24"/>
              </w:rPr>
            </w:pPr>
            <w:r w:rsidRPr="00E236F9">
              <w:rPr>
                <w:b/>
                <w:sz w:val="24"/>
                <w:szCs w:val="24"/>
              </w:rPr>
              <w:t>2</w:t>
            </w:r>
          </w:p>
        </w:tc>
        <w:tc>
          <w:tcPr>
            <w:tcW w:w="3073" w:type="dxa"/>
          </w:tcPr>
          <w:p w:rsidR="00F108FB" w:rsidRPr="00E236F9" w:rsidRDefault="00F108FB" w:rsidP="009511B3">
            <w:pPr>
              <w:rPr>
                <w:b/>
                <w:sz w:val="24"/>
                <w:szCs w:val="24"/>
              </w:rPr>
            </w:pPr>
            <w:r w:rsidRPr="00E236F9">
              <w:rPr>
                <w:b/>
                <w:sz w:val="24"/>
                <w:szCs w:val="24"/>
              </w:rPr>
              <w:t xml:space="preserve">6 x </w:t>
            </w:r>
            <w:smartTag w:uri="urn:schemas-microsoft-com:office:smarttags" w:element="metricconverter">
              <w:smartTagPr>
                <w:attr w:name="ProductID" w:val="45 cm"/>
              </w:smartTagPr>
              <w:r w:rsidRPr="00E236F9">
                <w:rPr>
                  <w:b/>
                  <w:sz w:val="24"/>
                  <w:szCs w:val="24"/>
                </w:rPr>
                <w:t>45 cm</w:t>
              </w:r>
            </w:smartTag>
          </w:p>
        </w:tc>
        <w:tc>
          <w:tcPr>
            <w:tcW w:w="1693" w:type="dxa"/>
          </w:tcPr>
          <w:p w:rsidR="00F108FB" w:rsidRPr="00E236F9" w:rsidRDefault="00F108FB" w:rsidP="009511B3">
            <w:pPr>
              <w:rPr>
                <w:b/>
                <w:sz w:val="24"/>
                <w:szCs w:val="24"/>
              </w:rPr>
            </w:pPr>
            <w:r w:rsidRPr="00E236F9">
              <w:rPr>
                <w:b/>
                <w:sz w:val="24"/>
                <w:szCs w:val="24"/>
              </w:rPr>
              <w:t>4/0</w:t>
            </w:r>
          </w:p>
        </w:tc>
        <w:tc>
          <w:tcPr>
            <w:tcW w:w="1688" w:type="dxa"/>
          </w:tcPr>
          <w:p w:rsidR="00F108FB" w:rsidRPr="00E236F9" w:rsidRDefault="00F108FB" w:rsidP="009511B3">
            <w:pPr>
              <w:rPr>
                <w:b/>
                <w:sz w:val="24"/>
                <w:szCs w:val="24"/>
              </w:rPr>
            </w:pPr>
            <w:r>
              <w:rPr>
                <w:b/>
                <w:sz w:val="24"/>
                <w:szCs w:val="24"/>
              </w:rPr>
              <w:t>400</w:t>
            </w:r>
          </w:p>
        </w:tc>
        <w:tc>
          <w:tcPr>
            <w:tcW w:w="1625" w:type="dxa"/>
          </w:tcPr>
          <w:p w:rsidR="00F108FB" w:rsidRPr="00E236F9" w:rsidRDefault="00F108FB" w:rsidP="009511B3">
            <w:pPr>
              <w:rPr>
                <w:b/>
                <w:sz w:val="24"/>
                <w:szCs w:val="24"/>
              </w:rPr>
            </w:pPr>
          </w:p>
        </w:tc>
        <w:tc>
          <w:tcPr>
            <w:tcW w:w="1720" w:type="dxa"/>
          </w:tcPr>
          <w:p w:rsidR="00F108FB" w:rsidRDefault="00F108FB" w:rsidP="009511B3">
            <w:pPr>
              <w:rPr>
                <w:b/>
                <w:sz w:val="24"/>
                <w:szCs w:val="24"/>
              </w:rPr>
            </w:pPr>
          </w:p>
        </w:tc>
        <w:tc>
          <w:tcPr>
            <w:tcW w:w="1655" w:type="dxa"/>
          </w:tcPr>
          <w:p w:rsidR="00F108FB" w:rsidRDefault="00F108FB" w:rsidP="009511B3">
            <w:pPr>
              <w:jc w:val="right"/>
              <w:rPr>
                <w:b/>
                <w:sz w:val="24"/>
                <w:szCs w:val="24"/>
              </w:rPr>
            </w:pPr>
          </w:p>
        </w:tc>
        <w:tc>
          <w:tcPr>
            <w:tcW w:w="1655" w:type="dxa"/>
          </w:tcPr>
          <w:p w:rsidR="00F108FB" w:rsidRDefault="00F108FB" w:rsidP="009511B3">
            <w:pPr>
              <w:jc w:val="right"/>
              <w:rPr>
                <w:b/>
                <w:sz w:val="24"/>
                <w:szCs w:val="24"/>
              </w:rPr>
            </w:pPr>
          </w:p>
        </w:tc>
      </w:tr>
      <w:tr w:rsidR="00F108FB" w:rsidRPr="00DD141F" w:rsidTr="009511B3">
        <w:tc>
          <w:tcPr>
            <w:tcW w:w="570" w:type="dxa"/>
          </w:tcPr>
          <w:p w:rsidR="00F108FB" w:rsidRPr="00E236F9" w:rsidRDefault="00F108FB" w:rsidP="009511B3">
            <w:pPr>
              <w:rPr>
                <w:b/>
                <w:sz w:val="24"/>
                <w:szCs w:val="24"/>
              </w:rPr>
            </w:pPr>
            <w:r w:rsidRPr="00E236F9">
              <w:rPr>
                <w:b/>
                <w:sz w:val="24"/>
                <w:szCs w:val="24"/>
              </w:rPr>
              <w:t>3</w:t>
            </w:r>
          </w:p>
        </w:tc>
        <w:tc>
          <w:tcPr>
            <w:tcW w:w="3073" w:type="dxa"/>
          </w:tcPr>
          <w:p w:rsidR="00F108FB" w:rsidRPr="00E236F9" w:rsidRDefault="00F108FB" w:rsidP="009511B3">
            <w:pPr>
              <w:rPr>
                <w:b/>
                <w:sz w:val="24"/>
                <w:szCs w:val="24"/>
              </w:rPr>
            </w:pPr>
            <w:r w:rsidRPr="00E236F9">
              <w:rPr>
                <w:b/>
                <w:sz w:val="24"/>
                <w:szCs w:val="24"/>
              </w:rPr>
              <w:t xml:space="preserve">6 x </w:t>
            </w:r>
            <w:smartTag w:uri="urn:schemas-microsoft-com:office:smarttags" w:element="metricconverter">
              <w:smartTagPr>
                <w:attr w:name="ProductID" w:val="45 cm"/>
              </w:smartTagPr>
              <w:r w:rsidRPr="00E236F9">
                <w:rPr>
                  <w:b/>
                  <w:sz w:val="24"/>
                  <w:szCs w:val="24"/>
                </w:rPr>
                <w:t>45 cm</w:t>
              </w:r>
            </w:smartTag>
          </w:p>
        </w:tc>
        <w:tc>
          <w:tcPr>
            <w:tcW w:w="1693" w:type="dxa"/>
          </w:tcPr>
          <w:p w:rsidR="00F108FB" w:rsidRPr="00E236F9" w:rsidRDefault="00F108FB" w:rsidP="009511B3">
            <w:pPr>
              <w:rPr>
                <w:b/>
                <w:sz w:val="24"/>
                <w:szCs w:val="24"/>
              </w:rPr>
            </w:pPr>
            <w:r w:rsidRPr="00E236F9">
              <w:rPr>
                <w:b/>
                <w:sz w:val="24"/>
                <w:szCs w:val="24"/>
              </w:rPr>
              <w:t>1/0</w:t>
            </w:r>
          </w:p>
        </w:tc>
        <w:tc>
          <w:tcPr>
            <w:tcW w:w="1688" w:type="dxa"/>
          </w:tcPr>
          <w:p w:rsidR="00F108FB" w:rsidRPr="00E236F9" w:rsidRDefault="00F108FB" w:rsidP="009511B3">
            <w:pPr>
              <w:rPr>
                <w:b/>
                <w:sz w:val="24"/>
                <w:szCs w:val="24"/>
              </w:rPr>
            </w:pPr>
            <w:r>
              <w:rPr>
                <w:b/>
                <w:sz w:val="24"/>
                <w:szCs w:val="24"/>
              </w:rPr>
              <w:t>2000</w:t>
            </w:r>
          </w:p>
        </w:tc>
        <w:tc>
          <w:tcPr>
            <w:tcW w:w="1625" w:type="dxa"/>
          </w:tcPr>
          <w:p w:rsidR="00F108FB" w:rsidRPr="00E236F9" w:rsidRDefault="00F108FB" w:rsidP="009511B3">
            <w:pPr>
              <w:rPr>
                <w:b/>
                <w:sz w:val="24"/>
                <w:szCs w:val="24"/>
              </w:rPr>
            </w:pPr>
          </w:p>
        </w:tc>
        <w:tc>
          <w:tcPr>
            <w:tcW w:w="1720" w:type="dxa"/>
          </w:tcPr>
          <w:p w:rsidR="00F108FB" w:rsidRDefault="00F108FB" w:rsidP="009511B3">
            <w:pPr>
              <w:rPr>
                <w:b/>
                <w:sz w:val="24"/>
                <w:szCs w:val="24"/>
              </w:rPr>
            </w:pPr>
          </w:p>
        </w:tc>
        <w:tc>
          <w:tcPr>
            <w:tcW w:w="1655" w:type="dxa"/>
          </w:tcPr>
          <w:p w:rsidR="00F108FB" w:rsidRDefault="00F108FB" w:rsidP="009511B3">
            <w:pPr>
              <w:jc w:val="right"/>
              <w:rPr>
                <w:b/>
                <w:sz w:val="24"/>
                <w:szCs w:val="24"/>
              </w:rPr>
            </w:pPr>
          </w:p>
        </w:tc>
        <w:tc>
          <w:tcPr>
            <w:tcW w:w="1655" w:type="dxa"/>
          </w:tcPr>
          <w:p w:rsidR="00F108FB" w:rsidRDefault="00F108FB" w:rsidP="009511B3">
            <w:pPr>
              <w:jc w:val="right"/>
              <w:rPr>
                <w:b/>
                <w:sz w:val="24"/>
                <w:szCs w:val="24"/>
              </w:rPr>
            </w:pPr>
          </w:p>
        </w:tc>
      </w:tr>
      <w:tr w:rsidR="00F108FB" w:rsidRPr="00DD141F" w:rsidTr="009511B3">
        <w:tc>
          <w:tcPr>
            <w:tcW w:w="570" w:type="dxa"/>
          </w:tcPr>
          <w:p w:rsidR="00F108FB" w:rsidRPr="00E236F9" w:rsidRDefault="00F108FB" w:rsidP="009511B3">
            <w:pPr>
              <w:rPr>
                <w:b/>
                <w:sz w:val="24"/>
                <w:szCs w:val="24"/>
              </w:rPr>
            </w:pPr>
            <w:r w:rsidRPr="00E236F9">
              <w:rPr>
                <w:b/>
                <w:sz w:val="24"/>
                <w:szCs w:val="24"/>
              </w:rPr>
              <w:t>4</w:t>
            </w:r>
          </w:p>
        </w:tc>
        <w:tc>
          <w:tcPr>
            <w:tcW w:w="3073" w:type="dxa"/>
          </w:tcPr>
          <w:p w:rsidR="00F108FB" w:rsidRPr="00E236F9" w:rsidRDefault="00F108FB" w:rsidP="009511B3">
            <w:pPr>
              <w:rPr>
                <w:b/>
                <w:sz w:val="24"/>
                <w:szCs w:val="24"/>
              </w:rPr>
            </w:pPr>
            <w:r>
              <w:rPr>
                <w:b/>
                <w:sz w:val="24"/>
                <w:szCs w:val="24"/>
              </w:rPr>
              <w:t xml:space="preserve">5x </w:t>
            </w:r>
            <w:smartTag w:uri="urn:schemas-microsoft-com:office:smarttags" w:element="metricconverter">
              <w:smartTagPr>
                <w:attr w:name="ProductID" w:val="70 cm"/>
              </w:smartTagPr>
              <w:r>
                <w:rPr>
                  <w:b/>
                  <w:sz w:val="24"/>
                  <w:szCs w:val="24"/>
                </w:rPr>
                <w:t>70</w:t>
              </w:r>
              <w:r w:rsidRPr="00E236F9">
                <w:rPr>
                  <w:b/>
                  <w:sz w:val="24"/>
                  <w:szCs w:val="24"/>
                </w:rPr>
                <w:t xml:space="preserve"> cm</w:t>
              </w:r>
            </w:smartTag>
          </w:p>
        </w:tc>
        <w:tc>
          <w:tcPr>
            <w:tcW w:w="1693" w:type="dxa"/>
          </w:tcPr>
          <w:p w:rsidR="00F108FB" w:rsidRPr="00E236F9" w:rsidRDefault="00F108FB" w:rsidP="009511B3">
            <w:pPr>
              <w:rPr>
                <w:b/>
                <w:sz w:val="24"/>
                <w:szCs w:val="24"/>
              </w:rPr>
            </w:pPr>
            <w:r w:rsidRPr="00E236F9">
              <w:rPr>
                <w:b/>
                <w:sz w:val="24"/>
                <w:szCs w:val="24"/>
              </w:rPr>
              <w:t>1</w:t>
            </w:r>
          </w:p>
        </w:tc>
        <w:tc>
          <w:tcPr>
            <w:tcW w:w="1688" w:type="dxa"/>
          </w:tcPr>
          <w:p w:rsidR="00F108FB" w:rsidRPr="00E236F9" w:rsidRDefault="00F108FB" w:rsidP="009511B3">
            <w:pPr>
              <w:rPr>
                <w:b/>
                <w:sz w:val="24"/>
                <w:szCs w:val="24"/>
              </w:rPr>
            </w:pPr>
            <w:r>
              <w:rPr>
                <w:b/>
                <w:sz w:val="24"/>
                <w:szCs w:val="24"/>
              </w:rPr>
              <w:t>1000</w:t>
            </w:r>
          </w:p>
        </w:tc>
        <w:tc>
          <w:tcPr>
            <w:tcW w:w="1625" w:type="dxa"/>
          </w:tcPr>
          <w:p w:rsidR="00F108FB" w:rsidRPr="00E236F9" w:rsidRDefault="00F108FB" w:rsidP="009511B3">
            <w:pPr>
              <w:rPr>
                <w:b/>
                <w:sz w:val="24"/>
                <w:szCs w:val="24"/>
              </w:rPr>
            </w:pPr>
          </w:p>
        </w:tc>
        <w:tc>
          <w:tcPr>
            <w:tcW w:w="1720" w:type="dxa"/>
          </w:tcPr>
          <w:p w:rsidR="00F108FB" w:rsidRDefault="00F108FB" w:rsidP="009511B3">
            <w:pPr>
              <w:rPr>
                <w:b/>
                <w:sz w:val="24"/>
                <w:szCs w:val="24"/>
              </w:rPr>
            </w:pPr>
          </w:p>
        </w:tc>
        <w:tc>
          <w:tcPr>
            <w:tcW w:w="1655" w:type="dxa"/>
          </w:tcPr>
          <w:p w:rsidR="00F108FB" w:rsidRDefault="00F108FB" w:rsidP="009511B3">
            <w:pPr>
              <w:jc w:val="right"/>
              <w:rPr>
                <w:b/>
                <w:sz w:val="24"/>
                <w:szCs w:val="24"/>
              </w:rPr>
            </w:pPr>
          </w:p>
        </w:tc>
        <w:tc>
          <w:tcPr>
            <w:tcW w:w="1655" w:type="dxa"/>
          </w:tcPr>
          <w:p w:rsidR="00F108FB" w:rsidRDefault="00F108FB" w:rsidP="009511B3">
            <w:pPr>
              <w:jc w:val="right"/>
              <w:rPr>
                <w:b/>
                <w:sz w:val="24"/>
                <w:szCs w:val="24"/>
              </w:rPr>
            </w:pPr>
          </w:p>
        </w:tc>
      </w:tr>
      <w:tr w:rsidR="00F108FB" w:rsidRPr="00DD141F" w:rsidTr="009511B3">
        <w:tc>
          <w:tcPr>
            <w:tcW w:w="10369" w:type="dxa"/>
            <w:gridSpan w:val="6"/>
          </w:tcPr>
          <w:p w:rsidR="00F108FB" w:rsidRPr="00E236F9" w:rsidRDefault="00F108FB" w:rsidP="009511B3">
            <w:pPr>
              <w:jc w:val="right"/>
              <w:rPr>
                <w:b/>
                <w:sz w:val="24"/>
                <w:szCs w:val="24"/>
              </w:rPr>
            </w:pPr>
            <w:r>
              <w:rPr>
                <w:b/>
                <w:sz w:val="24"/>
                <w:szCs w:val="24"/>
              </w:rPr>
              <w:t>razem</w:t>
            </w:r>
          </w:p>
        </w:tc>
        <w:tc>
          <w:tcPr>
            <w:tcW w:w="1655" w:type="dxa"/>
          </w:tcPr>
          <w:p w:rsidR="00F108FB" w:rsidRPr="00E236F9" w:rsidRDefault="00F108FB" w:rsidP="009511B3">
            <w:pPr>
              <w:rPr>
                <w:b/>
                <w:sz w:val="24"/>
                <w:szCs w:val="24"/>
              </w:rPr>
            </w:pPr>
          </w:p>
        </w:tc>
        <w:tc>
          <w:tcPr>
            <w:tcW w:w="1655" w:type="dxa"/>
          </w:tcPr>
          <w:p w:rsidR="00F108FB" w:rsidRPr="00E236F9" w:rsidRDefault="00F108FB" w:rsidP="009511B3">
            <w:pPr>
              <w:rPr>
                <w:b/>
                <w:sz w:val="24"/>
                <w:szCs w:val="24"/>
              </w:rPr>
            </w:pPr>
          </w:p>
        </w:tc>
      </w:tr>
    </w:tbl>
    <w:p w:rsidR="00F108FB" w:rsidRDefault="00F108FB" w:rsidP="00F108FB">
      <w:pPr>
        <w:rPr>
          <w:b/>
          <w:sz w:val="24"/>
          <w:szCs w:val="24"/>
        </w:rPr>
      </w:pPr>
      <w:r>
        <w:rPr>
          <w:b/>
          <w:sz w:val="24"/>
          <w:szCs w:val="24"/>
        </w:rPr>
        <w:t>55% - jakość</w:t>
      </w:r>
    </w:p>
    <w:p w:rsidR="00F108FB" w:rsidRDefault="00F108FB" w:rsidP="00F108FB">
      <w:pPr>
        <w:rPr>
          <w:b/>
          <w:sz w:val="24"/>
          <w:szCs w:val="24"/>
        </w:rPr>
      </w:pPr>
      <w:r>
        <w:rPr>
          <w:b/>
          <w:sz w:val="24"/>
          <w:szCs w:val="24"/>
        </w:rPr>
        <w:t>45% - cena</w:t>
      </w:r>
    </w:p>
    <w:p w:rsidR="00F108FB" w:rsidRPr="00E236F9" w:rsidRDefault="00F108FB" w:rsidP="00F108FB">
      <w:pPr>
        <w:rPr>
          <w:b/>
          <w:sz w:val="24"/>
          <w:szCs w:val="24"/>
        </w:rPr>
      </w:pPr>
      <w:r w:rsidRPr="00E236F9">
        <w:rPr>
          <w:b/>
          <w:sz w:val="24"/>
          <w:szCs w:val="24"/>
        </w:rPr>
        <w:t>Zestawienie parametrów podlegających ocenie w ramach kryterium walory użytkowe</w:t>
      </w:r>
    </w:p>
    <w:p w:rsidR="00F108FB" w:rsidRPr="00E236F9" w:rsidRDefault="00F108FB" w:rsidP="00F108FB">
      <w:pPr>
        <w:rPr>
          <w:b/>
          <w:sz w:val="24"/>
          <w:szCs w:val="24"/>
        </w:rPr>
      </w:pPr>
      <w:r w:rsidRPr="00E236F9">
        <w:rPr>
          <w:b/>
          <w:sz w:val="24"/>
          <w:szCs w:val="24"/>
        </w:rPr>
        <w:t>Parametry:</w:t>
      </w:r>
    </w:p>
    <w:p w:rsidR="00F108FB" w:rsidRPr="00E236F9" w:rsidRDefault="00F108FB" w:rsidP="00F108FB">
      <w:pPr>
        <w:rPr>
          <w:b/>
          <w:sz w:val="24"/>
          <w:szCs w:val="24"/>
        </w:rPr>
      </w:pPr>
      <w:r w:rsidRPr="00E236F9">
        <w:rPr>
          <w:b/>
          <w:sz w:val="24"/>
          <w:szCs w:val="24"/>
        </w:rPr>
        <w:t>1 – Wytrzymałość</w:t>
      </w:r>
      <w:r>
        <w:rPr>
          <w:b/>
          <w:sz w:val="24"/>
          <w:szCs w:val="24"/>
        </w:rPr>
        <w:t xml:space="preserve"> </w:t>
      </w:r>
      <w:r w:rsidRPr="00E236F9">
        <w:rPr>
          <w:b/>
          <w:sz w:val="24"/>
          <w:szCs w:val="24"/>
        </w:rPr>
        <w:t>nitki na zrywanie ( weryfikacja na podstawie próbek )</w:t>
      </w:r>
    </w:p>
    <w:p w:rsidR="00F108FB" w:rsidRPr="00E236F9" w:rsidRDefault="00F108FB" w:rsidP="00F108FB">
      <w:pPr>
        <w:rPr>
          <w:b/>
          <w:sz w:val="24"/>
          <w:szCs w:val="24"/>
        </w:rPr>
      </w:pPr>
      <w:r w:rsidRPr="00E236F9">
        <w:rPr>
          <w:b/>
          <w:sz w:val="24"/>
          <w:szCs w:val="24"/>
        </w:rPr>
        <w:t>Tak – 10 pkt.</w:t>
      </w:r>
    </w:p>
    <w:p w:rsidR="00F108FB" w:rsidRDefault="00F108FB" w:rsidP="00F108FB">
      <w:pPr>
        <w:rPr>
          <w:b/>
          <w:sz w:val="24"/>
          <w:szCs w:val="24"/>
        </w:rPr>
      </w:pPr>
      <w:r w:rsidRPr="00E236F9">
        <w:rPr>
          <w:b/>
          <w:sz w:val="24"/>
          <w:szCs w:val="24"/>
        </w:rPr>
        <w:t>Nie – 0 pkt.</w:t>
      </w:r>
    </w:p>
    <w:p w:rsidR="00F108FB" w:rsidRPr="00E236F9" w:rsidRDefault="00F108FB" w:rsidP="00F108FB">
      <w:pPr>
        <w:rPr>
          <w:b/>
          <w:sz w:val="24"/>
          <w:szCs w:val="24"/>
        </w:rPr>
      </w:pPr>
      <w:r w:rsidRPr="00E236F9">
        <w:rPr>
          <w:b/>
          <w:sz w:val="24"/>
          <w:szCs w:val="24"/>
        </w:rPr>
        <w:t>2 – Trzymanie węz</w:t>
      </w:r>
      <w:r>
        <w:rPr>
          <w:b/>
          <w:sz w:val="24"/>
          <w:szCs w:val="24"/>
        </w:rPr>
        <w:t>ł</w:t>
      </w:r>
      <w:r w:rsidRPr="00E236F9">
        <w:rPr>
          <w:b/>
          <w:sz w:val="24"/>
          <w:szCs w:val="24"/>
        </w:rPr>
        <w:t xml:space="preserve">a ( na drugim </w:t>
      </w:r>
      <w:proofErr w:type="spellStart"/>
      <w:r w:rsidRPr="00E236F9">
        <w:rPr>
          <w:b/>
          <w:sz w:val="24"/>
          <w:szCs w:val="24"/>
        </w:rPr>
        <w:t>węźle,weryfikacja</w:t>
      </w:r>
      <w:proofErr w:type="spellEnd"/>
      <w:r w:rsidRPr="00E236F9">
        <w:rPr>
          <w:b/>
          <w:sz w:val="24"/>
          <w:szCs w:val="24"/>
        </w:rPr>
        <w:t xml:space="preserve"> na podstawie próbek )</w:t>
      </w:r>
    </w:p>
    <w:p w:rsidR="00F108FB" w:rsidRPr="00E236F9" w:rsidRDefault="00F108FB" w:rsidP="00F108FB">
      <w:pPr>
        <w:rPr>
          <w:b/>
          <w:sz w:val="24"/>
          <w:szCs w:val="24"/>
        </w:rPr>
      </w:pPr>
      <w:r w:rsidRPr="00E236F9">
        <w:rPr>
          <w:b/>
          <w:sz w:val="24"/>
          <w:szCs w:val="24"/>
        </w:rPr>
        <w:t xml:space="preserve">Tak – 10 </w:t>
      </w:r>
      <w:proofErr w:type="spellStart"/>
      <w:r w:rsidRPr="00E236F9">
        <w:rPr>
          <w:b/>
          <w:sz w:val="24"/>
          <w:szCs w:val="24"/>
        </w:rPr>
        <w:t>pkt</w:t>
      </w:r>
      <w:proofErr w:type="spellEnd"/>
    </w:p>
    <w:p w:rsidR="00F108FB" w:rsidRDefault="00F108FB" w:rsidP="00F108FB">
      <w:pPr>
        <w:rPr>
          <w:b/>
          <w:sz w:val="24"/>
          <w:szCs w:val="24"/>
        </w:rPr>
      </w:pPr>
      <w:r w:rsidRPr="00E236F9">
        <w:rPr>
          <w:b/>
          <w:sz w:val="24"/>
          <w:szCs w:val="24"/>
        </w:rPr>
        <w:t>Nie – 0 pkt.</w:t>
      </w:r>
    </w:p>
    <w:p w:rsidR="00F108FB" w:rsidRPr="00E236F9" w:rsidRDefault="00F108FB" w:rsidP="00F108FB">
      <w:pPr>
        <w:rPr>
          <w:b/>
          <w:sz w:val="24"/>
          <w:szCs w:val="24"/>
        </w:rPr>
      </w:pPr>
      <w:r w:rsidRPr="00E236F9">
        <w:rPr>
          <w:b/>
          <w:sz w:val="24"/>
          <w:szCs w:val="24"/>
        </w:rPr>
        <w:t xml:space="preserve">3 – Łatwe wyjmowanie </w:t>
      </w:r>
      <w:proofErr w:type="spellStart"/>
      <w:r w:rsidRPr="00E236F9">
        <w:rPr>
          <w:b/>
          <w:sz w:val="24"/>
          <w:szCs w:val="24"/>
        </w:rPr>
        <w:t>pojedyńczej</w:t>
      </w:r>
      <w:proofErr w:type="spellEnd"/>
      <w:r w:rsidRPr="00E236F9">
        <w:rPr>
          <w:b/>
          <w:sz w:val="24"/>
          <w:szCs w:val="24"/>
        </w:rPr>
        <w:t xml:space="preserve"> nitki z saszetki ( weryfikacja na podstawie próbek )</w:t>
      </w:r>
    </w:p>
    <w:p w:rsidR="00F108FB" w:rsidRPr="00E236F9" w:rsidRDefault="00F108FB" w:rsidP="00F108FB">
      <w:pPr>
        <w:rPr>
          <w:b/>
          <w:sz w:val="24"/>
          <w:szCs w:val="24"/>
        </w:rPr>
      </w:pPr>
      <w:r w:rsidRPr="00E236F9">
        <w:rPr>
          <w:b/>
          <w:sz w:val="24"/>
          <w:szCs w:val="24"/>
        </w:rPr>
        <w:t xml:space="preserve">Tak – 10 </w:t>
      </w:r>
      <w:proofErr w:type="spellStart"/>
      <w:r w:rsidRPr="00E236F9">
        <w:rPr>
          <w:b/>
          <w:sz w:val="24"/>
          <w:szCs w:val="24"/>
        </w:rPr>
        <w:t>pkt</w:t>
      </w:r>
      <w:proofErr w:type="spellEnd"/>
    </w:p>
    <w:p w:rsidR="00F108FB" w:rsidRDefault="00F108FB" w:rsidP="00F108FB">
      <w:pPr>
        <w:rPr>
          <w:b/>
          <w:sz w:val="24"/>
          <w:szCs w:val="24"/>
        </w:rPr>
      </w:pPr>
      <w:r w:rsidRPr="00E236F9">
        <w:rPr>
          <w:b/>
          <w:sz w:val="24"/>
          <w:szCs w:val="24"/>
        </w:rPr>
        <w:t>Nie – 0 pkt.</w:t>
      </w:r>
    </w:p>
    <w:p w:rsidR="00F108FB" w:rsidRPr="00E236F9" w:rsidRDefault="00F108FB" w:rsidP="00F108FB">
      <w:pPr>
        <w:rPr>
          <w:b/>
          <w:sz w:val="24"/>
          <w:szCs w:val="24"/>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rPr>
      </w:pPr>
    </w:p>
    <w:p w:rsidR="00F108FB" w:rsidRDefault="00F108FB" w:rsidP="00F108FB">
      <w:pPr>
        <w:rPr>
          <w:b/>
        </w:rPr>
      </w:pPr>
      <w:r>
        <w:rPr>
          <w:b/>
        </w:rPr>
        <w:lastRenderedPageBreak/>
        <w:t>Pakiet 11</w:t>
      </w:r>
    </w:p>
    <w:p w:rsidR="00F108FB" w:rsidRDefault="00F108FB" w:rsidP="00F108FB">
      <w:pPr>
        <w:rPr>
          <w:b/>
        </w:rPr>
      </w:pPr>
      <w:r>
        <w:rPr>
          <w:b/>
        </w:rPr>
        <w:t>Szwy obarczające</w:t>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12"/>
        <w:gridCol w:w="1079"/>
        <w:gridCol w:w="1079"/>
        <w:gridCol w:w="1119"/>
        <w:gridCol w:w="2190"/>
        <w:gridCol w:w="1058"/>
        <w:gridCol w:w="1043"/>
        <w:gridCol w:w="1130"/>
        <w:gridCol w:w="1134"/>
        <w:gridCol w:w="1276"/>
      </w:tblGrid>
      <w:tr w:rsidR="00F108FB" w:rsidRPr="001D567B" w:rsidTr="009511B3">
        <w:tc>
          <w:tcPr>
            <w:tcW w:w="540" w:type="dxa"/>
          </w:tcPr>
          <w:p w:rsidR="00F108FB" w:rsidRPr="001D567B" w:rsidRDefault="00F108FB" w:rsidP="009511B3">
            <w:pPr>
              <w:rPr>
                <w:b/>
              </w:rPr>
            </w:pPr>
            <w:r w:rsidRPr="001D567B">
              <w:rPr>
                <w:b/>
              </w:rPr>
              <w:t>Lp.</w:t>
            </w:r>
          </w:p>
        </w:tc>
        <w:tc>
          <w:tcPr>
            <w:tcW w:w="1612" w:type="dxa"/>
          </w:tcPr>
          <w:p w:rsidR="00F108FB" w:rsidRPr="001D567B" w:rsidRDefault="00F108FB" w:rsidP="009511B3">
            <w:pPr>
              <w:rPr>
                <w:b/>
              </w:rPr>
            </w:pPr>
            <w:r w:rsidRPr="001D567B">
              <w:rPr>
                <w:b/>
              </w:rPr>
              <w:t>Rodzaj igły</w:t>
            </w:r>
          </w:p>
        </w:tc>
        <w:tc>
          <w:tcPr>
            <w:tcW w:w="1079" w:type="dxa"/>
          </w:tcPr>
          <w:p w:rsidR="00F108FB" w:rsidRPr="001D567B" w:rsidRDefault="00F108FB" w:rsidP="009511B3">
            <w:pPr>
              <w:rPr>
                <w:b/>
              </w:rPr>
            </w:pPr>
            <w:r w:rsidRPr="001D567B">
              <w:rPr>
                <w:b/>
              </w:rPr>
              <w:t>Długość igły</w:t>
            </w:r>
          </w:p>
        </w:tc>
        <w:tc>
          <w:tcPr>
            <w:tcW w:w="1079" w:type="dxa"/>
          </w:tcPr>
          <w:p w:rsidR="00F108FB" w:rsidRPr="001D567B" w:rsidRDefault="00F108FB" w:rsidP="009511B3">
            <w:pPr>
              <w:rPr>
                <w:b/>
              </w:rPr>
            </w:pPr>
            <w:r w:rsidRPr="001D567B">
              <w:rPr>
                <w:b/>
              </w:rPr>
              <w:t>Długość nici</w:t>
            </w:r>
          </w:p>
        </w:tc>
        <w:tc>
          <w:tcPr>
            <w:tcW w:w="1119" w:type="dxa"/>
          </w:tcPr>
          <w:p w:rsidR="00F108FB" w:rsidRPr="001D567B" w:rsidRDefault="00F108FB" w:rsidP="009511B3">
            <w:pPr>
              <w:rPr>
                <w:b/>
              </w:rPr>
            </w:pPr>
            <w:r w:rsidRPr="001D567B">
              <w:rPr>
                <w:b/>
              </w:rPr>
              <w:t>Grubość nici</w:t>
            </w:r>
          </w:p>
        </w:tc>
        <w:tc>
          <w:tcPr>
            <w:tcW w:w="2190" w:type="dxa"/>
          </w:tcPr>
          <w:p w:rsidR="00F108FB" w:rsidRPr="001D567B" w:rsidRDefault="00F108FB" w:rsidP="009511B3">
            <w:pPr>
              <w:rPr>
                <w:b/>
              </w:rPr>
            </w:pPr>
            <w:r w:rsidRPr="001D567B">
              <w:rPr>
                <w:b/>
              </w:rPr>
              <w:t>Dodatkowe</w:t>
            </w:r>
          </w:p>
          <w:p w:rsidR="00F108FB" w:rsidRPr="001D567B" w:rsidRDefault="00F108FB" w:rsidP="009511B3">
            <w:pPr>
              <w:rPr>
                <w:b/>
              </w:rPr>
            </w:pPr>
            <w:r w:rsidRPr="001D567B">
              <w:rPr>
                <w:b/>
              </w:rPr>
              <w:t>parametry</w:t>
            </w:r>
          </w:p>
        </w:tc>
        <w:tc>
          <w:tcPr>
            <w:tcW w:w="1058" w:type="dxa"/>
          </w:tcPr>
          <w:p w:rsidR="00F108FB" w:rsidRPr="001D567B" w:rsidRDefault="00F108FB" w:rsidP="009511B3">
            <w:pPr>
              <w:rPr>
                <w:b/>
              </w:rPr>
            </w:pPr>
            <w:proofErr w:type="spellStart"/>
            <w:r w:rsidRPr="001D567B">
              <w:rPr>
                <w:b/>
              </w:rPr>
              <w:t>Ilośc</w:t>
            </w:r>
            <w:proofErr w:type="spellEnd"/>
            <w:r w:rsidRPr="001D567B">
              <w:rPr>
                <w:b/>
              </w:rPr>
              <w:t xml:space="preserve"> </w:t>
            </w:r>
            <w:proofErr w:type="spellStart"/>
            <w:r w:rsidRPr="001D567B">
              <w:rPr>
                <w:b/>
              </w:rPr>
              <w:t>szszetek</w:t>
            </w:r>
            <w:proofErr w:type="spellEnd"/>
          </w:p>
        </w:tc>
        <w:tc>
          <w:tcPr>
            <w:tcW w:w="1043" w:type="dxa"/>
          </w:tcPr>
          <w:p w:rsidR="00F108FB" w:rsidRPr="001D567B" w:rsidRDefault="00F108FB" w:rsidP="009511B3">
            <w:pPr>
              <w:rPr>
                <w:b/>
              </w:rPr>
            </w:pPr>
            <w:r w:rsidRPr="001D567B">
              <w:rPr>
                <w:b/>
              </w:rPr>
              <w:t>Kod</w:t>
            </w:r>
          </w:p>
        </w:tc>
        <w:tc>
          <w:tcPr>
            <w:tcW w:w="1130" w:type="dxa"/>
          </w:tcPr>
          <w:p w:rsidR="00F108FB" w:rsidRPr="00E0412D" w:rsidRDefault="00F108FB" w:rsidP="009511B3">
            <w:pPr>
              <w:rPr>
                <w:b/>
                <w:sz w:val="24"/>
                <w:szCs w:val="24"/>
              </w:rPr>
            </w:pPr>
            <w:r>
              <w:rPr>
                <w:b/>
                <w:sz w:val="24"/>
                <w:szCs w:val="24"/>
              </w:rPr>
              <w:t>Cena jednostkowa brutto</w:t>
            </w:r>
          </w:p>
        </w:tc>
        <w:tc>
          <w:tcPr>
            <w:tcW w:w="1134" w:type="dxa"/>
          </w:tcPr>
          <w:p w:rsidR="00F108FB" w:rsidRPr="00E0412D" w:rsidRDefault="00F108FB" w:rsidP="009511B3">
            <w:pPr>
              <w:rPr>
                <w:b/>
                <w:sz w:val="24"/>
                <w:szCs w:val="24"/>
              </w:rPr>
            </w:pPr>
            <w:r>
              <w:rPr>
                <w:b/>
                <w:sz w:val="24"/>
                <w:szCs w:val="24"/>
              </w:rPr>
              <w:t>Wartość netto</w:t>
            </w:r>
          </w:p>
        </w:tc>
        <w:tc>
          <w:tcPr>
            <w:tcW w:w="1276" w:type="dxa"/>
          </w:tcPr>
          <w:p w:rsidR="00F108FB" w:rsidRDefault="00F108FB" w:rsidP="009511B3">
            <w:pPr>
              <w:rPr>
                <w:b/>
                <w:sz w:val="24"/>
                <w:szCs w:val="24"/>
              </w:rPr>
            </w:pPr>
            <w:r>
              <w:rPr>
                <w:b/>
                <w:sz w:val="24"/>
                <w:szCs w:val="24"/>
              </w:rPr>
              <w:t>Wartość brutto</w:t>
            </w:r>
          </w:p>
        </w:tc>
      </w:tr>
      <w:tr w:rsidR="00F108FB" w:rsidRPr="001D567B" w:rsidTr="009511B3">
        <w:trPr>
          <w:trHeight w:val="1563"/>
        </w:trPr>
        <w:tc>
          <w:tcPr>
            <w:tcW w:w="540" w:type="dxa"/>
          </w:tcPr>
          <w:p w:rsidR="00F108FB" w:rsidRPr="001D567B" w:rsidRDefault="00F108FB" w:rsidP="009511B3">
            <w:pPr>
              <w:rPr>
                <w:b/>
              </w:rPr>
            </w:pPr>
            <w:r w:rsidRPr="001D567B">
              <w:rPr>
                <w:b/>
              </w:rPr>
              <w:t>1</w:t>
            </w:r>
          </w:p>
        </w:tc>
        <w:tc>
          <w:tcPr>
            <w:tcW w:w="1612" w:type="dxa"/>
          </w:tcPr>
          <w:p w:rsidR="00F108FB" w:rsidRPr="001D567B" w:rsidRDefault="00F108FB" w:rsidP="009511B3">
            <w:pPr>
              <w:rPr>
                <w:b/>
              </w:rPr>
            </w:pPr>
            <w:r w:rsidRPr="001D567B">
              <w:rPr>
                <w:b/>
              </w:rPr>
              <w:t>Drut stalowy</w:t>
            </w:r>
          </w:p>
          <w:p w:rsidR="00F108FB" w:rsidRPr="001D567B" w:rsidRDefault="00F108FB" w:rsidP="009511B3">
            <w:pPr>
              <w:rPr>
                <w:b/>
              </w:rPr>
            </w:pPr>
            <w:r w:rsidRPr="001D567B">
              <w:rPr>
                <w:b/>
              </w:rPr>
              <w:t>2 igły tnące</w:t>
            </w:r>
          </w:p>
          <w:p w:rsidR="00F108FB" w:rsidRPr="001D567B" w:rsidRDefault="00F108FB" w:rsidP="009511B3">
            <w:pPr>
              <w:rPr>
                <w:b/>
              </w:rPr>
            </w:pPr>
            <w:r w:rsidRPr="001D567B">
              <w:rPr>
                <w:b/>
              </w:rPr>
              <w:t>3/8 koła</w:t>
            </w:r>
          </w:p>
        </w:tc>
        <w:tc>
          <w:tcPr>
            <w:tcW w:w="1079" w:type="dxa"/>
          </w:tcPr>
          <w:p w:rsidR="00F108FB" w:rsidRPr="001D567B" w:rsidRDefault="00F108FB" w:rsidP="009511B3">
            <w:pPr>
              <w:rPr>
                <w:b/>
              </w:rPr>
            </w:pPr>
            <w:smartTag w:uri="urn:schemas-microsoft-com:office:smarttags" w:element="metricconverter">
              <w:smartTagPr>
                <w:attr w:name="ProductID" w:val="90 mm"/>
              </w:smartTagPr>
              <w:r w:rsidRPr="001D567B">
                <w:rPr>
                  <w:b/>
                </w:rPr>
                <w:t>90 mm</w:t>
              </w:r>
            </w:smartTag>
          </w:p>
        </w:tc>
        <w:tc>
          <w:tcPr>
            <w:tcW w:w="1079" w:type="dxa"/>
          </w:tcPr>
          <w:p w:rsidR="00F108FB" w:rsidRPr="001D567B" w:rsidRDefault="00F108FB" w:rsidP="009511B3">
            <w:pPr>
              <w:rPr>
                <w:b/>
              </w:rPr>
            </w:pPr>
            <w:smartTag w:uri="urn:schemas-microsoft-com:office:smarttags" w:element="metricconverter">
              <w:smartTagPr>
                <w:attr w:name="ProductID" w:val="90 cm"/>
              </w:smartTagPr>
              <w:r w:rsidRPr="001D567B">
                <w:rPr>
                  <w:b/>
                </w:rPr>
                <w:t>90 cm</w:t>
              </w:r>
            </w:smartTag>
          </w:p>
        </w:tc>
        <w:tc>
          <w:tcPr>
            <w:tcW w:w="1119" w:type="dxa"/>
          </w:tcPr>
          <w:p w:rsidR="00F108FB" w:rsidRPr="001D567B" w:rsidRDefault="00F108FB" w:rsidP="009511B3">
            <w:pPr>
              <w:rPr>
                <w:b/>
              </w:rPr>
            </w:pPr>
            <w:r w:rsidRPr="001D567B">
              <w:rPr>
                <w:b/>
              </w:rPr>
              <w:t>2</w:t>
            </w:r>
          </w:p>
        </w:tc>
        <w:tc>
          <w:tcPr>
            <w:tcW w:w="2190" w:type="dxa"/>
          </w:tcPr>
          <w:p w:rsidR="00F108FB" w:rsidRPr="001D567B" w:rsidRDefault="00F108FB" w:rsidP="009511B3">
            <w:pPr>
              <w:rPr>
                <w:b/>
              </w:rPr>
            </w:pPr>
            <w:r w:rsidRPr="001D567B">
              <w:rPr>
                <w:b/>
              </w:rPr>
              <w:t>Zaopatrzone w 2 płytki</w:t>
            </w:r>
            <w:r>
              <w:rPr>
                <w:b/>
              </w:rPr>
              <w:t xml:space="preserve"> </w:t>
            </w:r>
            <w:proofErr w:type="spellStart"/>
            <w:r w:rsidRPr="001D567B">
              <w:rPr>
                <w:b/>
              </w:rPr>
              <w:t>polistyrolowe</w:t>
            </w:r>
            <w:proofErr w:type="spellEnd"/>
            <w:r w:rsidRPr="001D567B">
              <w:rPr>
                <w:b/>
              </w:rPr>
              <w:t xml:space="preserve"> oraz 2 nakładki ochronne na skórę</w:t>
            </w:r>
          </w:p>
        </w:tc>
        <w:tc>
          <w:tcPr>
            <w:tcW w:w="1058" w:type="dxa"/>
          </w:tcPr>
          <w:p w:rsidR="00F108FB" w:rsidRPr="001D567B" w:rsidRDefault="00F108FB" w:rsidP="009511B3">
            <w:pPr>
              <w:rPr>
                <w:b/>
              </w:rPr>
            </w:pPr>
            <w:r w:rsidRPr="001D567B">
              <w:rPr>
                <w:b/>
              </w:rPr>
              <w:t>300</w:t>
            </w:r>
          </w:p>
        </w:tc>
        <w:tc>
          <w:tcPr>
            <w:tcW w:w="1043" w:type="dxa"/>
          </w:tcPr>
          <w:p w:rsidR="00F108FB" w:rsidRPr="001D567B" w:rsidRDefault="00F108FB" w:rsidP="009511B3">
            <w:pPr>
              <w:rPr>
                <w:b/>
              </w:rPr>
            </w:pPr>
          </w:p>
        </w:tc>
        <w:tc>
          <w:tcPr>
            <w:tcW w:w="1130" w:type="dxa"/>
          </w:tcPr>
          <w:p w:rsidR="00F108FB" w:rsidRPr="001D567B" w:rsidRDefault="00F108FB" w:rsidP="009511B3">
            <w:pPr>
              <w:rPr>
                <w:b/>
              </w:rPr>
            </w:pPr>
          </w:p>
        </w:tc>
        <w:tc>
          <w:tcPr>
            <w:tcW w:w="1134" w:type="dxa"/>
          </w:tcPr>
          <w:p w:rsidR="00F108FB" w:rsidRPr="001D567B" w:rsidRDefault="00F108FB" w:rsidP="009511B3">
            <w:pPr>
              <w:rPr>
                <w:b/>
              </w:rPr>
            </w:pPr>
          </w:p>
        </w:tc>
        <w:tc>
          <w:tcPr>
            <w:tcW w:w="1276" w:type="dxa"/>
          </w:tcPr>
          <w:p w:rsidR="00F108FB" w:rsidRPr="001D567B" w:rsidRDefault="00F108FB" w:rsidP="009511B3">
            <w:pPr>
              <w:rPr>
                <w:b/>
              </w:rPr>
            </w:pPr>
          </w:p>
        </w:tc>
      </w:tr>
      <w:tr w:rsidR="00F108FB" w:rsidRPr="001D567B" w:rsidTr="009511B3">
        <w:tc>
          <w:tcPr>
            <w:tcW w:w="10850" w:type="dxa"/>
            <w:gridSpan w:val="9"/>
          </w:tcPr>
          <w:p w:rsidR="00F108FB" w:rsidRPr="001D567B" w:rsidRDefault="00F108FB" w:rsidP="009511B3">
            <w:pPr>
              <w:jc w:val="right"/>
              <w:rPr>
                <w:b/>
              </w:rPr>
            </w:pPr>
            <w:r>
              <w:rPr>
                <w:b/>
              </w:rPr>
              <w:t>razem</w:t>
            </w:r>
          </w:p>
        </w:tc>
        <w:tc>
          <w:tcPr>
            <w:tcW w:w="1134" w:type="dxa"/>
          </w:tcPr>
          <w:p w:rsidR="00F108FB" w:rsidRPr="001D567B" w:rsidRDefault="00F108FB" w:rsidP="009511B3">
            <w:pPr>
              <w:jc w:val="right"/>
              <w:rPr>
                <w:b/>
              </w:rPr>
            </w:pPr>
          </w:p>
        </w:tc>
        <w:tc>
          <w:tcPr>
            <w:tcW w:w="1276" w:type="dxa"/>
          </w:tcPr>
          <w:p w:rsidR="00F108FB" w:rsidRPr="001D567B" w:rsidRDefault="00F108FB" w:rsidP="009511B3">
            <w:pPr>
              <w:jc w:val="right"/>
              <w:rPr>
                <w:b/>
              </w:rPr>
            </w:pPr>
          </w:p>
        </w:tc>
      </w:tr>
    </w:tbl>
    <w:p w:rsidR="00F108FB" w:rsidRDefault="00F108FB" w:rsidP="00F108FB">
      <w:pPr>
        <w:rPr>
          <w:b/>
        </w:rPr>
      </w:pPr>
    </w:p>
    <w:p w:rsidR="00F108FB" w:rsidRDefault="00F108FB" w:rsidP="00F108FB">
      <w:pPr>
        <w:rPr>
          <w:b/>
        </w:rPr>
      </w:pPr>
    </w:p>
    <w:p w:rsidR="00F108FB" w:rsidRDefault="00F108FB" w:rsidP="00F108FB">
      <w:pPr>
        <w:rPr>
          <w:b/>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Default="00F108FB" w:rsidP="00F108FB">
      <w:pPr>
        <w:rPr>
          <w:b/>
        </w:rPr>
      </w:pPr>
    </w:p>
    <w:p w:rsidR="00F108FB" w:rsidRDefault="00F108FB" w:rsidP="00F108FB">
      <w:pPr>
        <w:rPr>
          <w:b/>
        </w:rPr>
      </w:pPr>
    </w:p>
    <w:p w:rsidR="00F108FB" w:rsidRDefault="00F108FB" w:rsidP="00F108FB">
      <w:pPr>
        <w:rPr>
          <w:b/>
        </w:rPr>
      </w:pPr>
    </w:p>
    <w:p w:rsidR="00F108FB" w:rsidRDefault="00F108FB" w:rsidP="00F108FB">
      <w:pPr>
        <w:rPr>
          <w:b/>
          <w:sz w:val="24"/>
          <w:szCs w:val="24"/>
          <w:u w:val="single"/>
        </w:rPr>
      </w:pPr>
      <w:r>
        <w:rPr>
          <w:b/>
          <w:sz w:val="24"/>
          <w:szCs w:val="24"/>
          <w:u w:val="single"/>
        </w:rPr>
        <w:t xml:space="preserve">KRYTERIA OCENY OFERT    -     </w:t>
      </w:r>
      <w:r w:rsidRPr="00786EAC">
        <w:rPr>
          <w:b/>
          <w:sz w:val="24"/>
          <w:szCs w:val="24"/>
          <w:highlight w:val="yellow"/>
          <w:u w:val="single"/>
        </w:rPr>
        <w:t>DOTYCZY WSZYSTKICH PAKIETÓW NICI od pak 1 do pak 11</w:t>
      </w:r>
    </w:p>
    <w:p w:rsidR="00F108FB" w:rsidRDefault="00F108FB" w:rsidP="00F108FB">
      <w:pPr>
        <w:rPr>
          <w:b/>
          <w:sz w:val="24"/>
          <w:szCs w:val="24"/>
        </w:rPr>
      </w:pPr>
      <w:r>
        <w:rPr>
          <w:b/>
          <w:sz w:val="24"/>
          <w:szCs w:val="24"/>
        </w:rPr>
        <w:t xml:space="preserve">Cena    45% </w:t>
      </w:r>
    </w:p>
    <w:p w:rsidR="00F108FB" w:rsidRDefault="00F108FB" w:rsidP="00F108FB">
      <w:pPr>
        <w:rPr>
          <w:b/>
          <w:sz w:val="24"/>
          <w:szCs w:val="24"/>
        </w:rPr>
      </w:pPr>
      <w:r>
        <w:rPr>
          <w:b/>
          <w:sz w:val="24"/>
          <w:szCs w:val="24"/>
        </w:rPr>
        <w:t xml:space="preserve">Jakość   55% </w:t>
      </w:r>
    </w:p>
    <w:p w:rsidR="00F108FB" w:rsidRDefault="00F108FB" w:rsidP="00F108FB">
      <w:pPr>
        <w:rPr>
          <w:b/>
          <w:sz w:val="24"/>
          <w:szCs w:val="24"/>
          <w:u w:val="single"/>
        </w:rPr>
      </w:pPr>
      <w:r>
        <w:rPr>
          <w:b/>
          <w:sz w:val="24"/>
          <w:szCs w:val="24"/>
          <w:u w:val="single"/>
        </w:rPr>
        <w:t>Wymagane  dla nici chirurgicznych</w:t>
      </w:r>
    </w:p>
    <w:p w:rsidR="00F108FB" w:rsidRDefault="00F108FB" w:rsidP="00F108FB">
      <w:pPr>
        <w:rPr>
          <w:b/>
          <w:sz w:val="24"/>
          <w:szCs w:val="24"/>
        </w:rPr>
      </w:pPr>
      <w:r>
        <w:rPr>
          <w:b/>
          <w:sz w:val="24"/>
          <w:szCs w:val="24"/>
        </w:rPr>
        <w:t>1 – Na życzenie użytkownika oryginalny katalog z oferowanymi produktami do wglądu lub podanie strony internetowej.</w:t>
      </w:r>
    </w:p>
    <w:p w:rsidR="00F108FB" w:rsidRDefault="00F108FB" w:rsidP="00F108FB">
      <w:pPr>
        <w:rPr>
          <w:b/>
          <w:sz w:val="24"/>
          <w:szCs w:val="24"/>
        </w:rPr>
      </w:pPr>
      <w:r>
        <w:rPr>
          <w:b/>
          <w:sz w:val="24"/>
          <w:szCs w:val="24"/>
        </w:rPr>
        <w:t>2 – Możliwość identyfikacji na każdym etapie otwarcia produktu</w:t>
      </w:r>
    </w:p>
    <w:p w:rsidR="00F108FB" w:rsidRDefault="00F108FB" w:rsidP="00F108FB">
      <w:pPr>
        <w:rPr>
          <w:b/>
          <w:sz w:val="24"/>
          <w:szCs w:val="24"/>
        </w:rPr>
      </w:pPr>
      <w:r>
        <w:rPr>
          <w:b/>
          <w:sz w:val="24"/>
          <w:szCs w:val="24"/>
        </w:rPr>
        <w:t>3 – Tolerancja igły + / - 1 mm</w:t>
      </w:r>
    </w:p>
    <w:p w:rsidR="00F108FB" w:rsidRDefault="00F108FB" w:rsidP="00F108FB">
      <w:pPr>
        <w:rPr>
          <w:b/>
          <w:sz w:val="24"/>
          <w:szCs w:val="24"/>
        </w:rPr>
      </w:pPr>
      <w:r>
        <w:rPr>
          <w:b/>
          <w:sz w:val="24"/>
          <w:szCs w:val="24"/>
        </w:rPr>
        <w:t>4 – W ofercie należy podać nazwę oraz kod produktu</w:t>
      </w:r>
    </w:p>
    <w:p w:rsidR="00F108FB" w:rsidRDefault="00F108FB" w:rsidP="00F108FB">
      <w:pPr>
        <w:rPr>
          <w:b/>
          <w:sz w:val="24"/>
          <w:szCs w:val="24"/>
        </w:rPr>
      </w:pPr>
      <w:r>
        <w:rPr>
          <w:b/>
          <w:sz w:val="24"/>
          <w:szCs w:val="24"/>
        </w:rPr>
        <w:t>5 – Nitka nie może być krótsza niż w opisie</w:t>
      </w:r>
    </w:p>
    <w:p w:rsidR="00F108FB" w:rsidRDefault="00F108FB" w:rsidP="00F108FB">
      <w:pPr>
        <w:rPr>
          <w:b/>
          <w:sz w:val="24"/>
          <w:szCs w:val="24"/>
        </w:rPr>
      </w:pPr>
      <w:r>
        <w:rPr>
          <w:b/>
          <w:sz w:val="24"/>
          <w:szCs w:val="24"/>
        </w:rPr>
        <w:lastRenderedPageBreak/>
        <w:t xml:space="preserve">6 – Zamawiający wymaga dostarczenia szwów od jednego wytwórcy ( dokument potwierdzający zgodność )w ramach danego pakietu, celem zachowania jednolitości szwu przy każdym zabiegu. W związku z powyższym zamawiający nie będzie wydzielać </w:t>
      </w:r>
      <w:proofErr w:type="spellStart"/>
      <w:r>
        <w:rPr>
          <w:b/>
          <w:sz w:val="24"/>
          <w:szCs w:val="24"/>
        </w:rPr>
        <w:t>pojedyńczych</w:t>
      </w:r>
      <w:proofErr w:type="spellEnd"/>
      <w:r>
        <w:rPr>
          <w:b/>
          <w:sz w:val="24"/>
          <w:szCs w:val="24"/>
        </w:rPr>
        <w:t xml:space="preserve"> pozycji.</w:t>
      </w:r>
    </w:p>
    <w:p w:rsidR="00F108FB" w:rsidRDefault="00F108FB" w:rsidP="00F108FB">
      <w:pPr>
        <w:rPr>
          <w:b/>
          <w:sz w:val="24"/>
          <w:szCs w:val="24"/>
        </w:rPr>
      </w:pPr>
      <w:r>
        <w:rPr>
          <w:b/>
          <w:sz w:val="24"/>
          <w:szCs w:val="24"/>
        </w:rPr>
        <w:t>7 – Zamawiający wymaga aby w ramach danego pakietu szwy posiadały te same parametry techniczne ( skład chemiczny nici i powleczenia ) oraz nazwę handlową.</w:t>
      </w:r>
    </w:p>
    <w:p w:rsidR="00F108FB" w:rsidRDefault="00F108FB" w:rsidP="00F108FB">
      <w:pPr>
        <w:rPr>
          <w:b/>
          <w:sz w:val="24"/>
          <w:szCs w:val="24"/>
        </w:rPr>
      </w:pPr>
      <w:r>
        <w:rPr>
          <w:b/>
          <w:sz w:val="24"/>
          <w:szCs w:val="24"/>
        </w:rPr>
        <w:t xml:space="preserve">8 – Zamawiający wymaga aby nici chirurgiczne spełniały wymogi użycia w procedurach chirurgii onkologicznych, ogólnej ( operacje wątroby, dróg żółciowych, jelita </w:t>
      </w:r>
      <w:proofErr w:type="spellStart"/>
      <w:r>
        <w:rPr>
          <w:b/>
          <w:sz w:val="24"/>
          <w:szCs w:val="24"/>
        </w:rPr>
        <w:t>cieńkiego</w:t>
      </w:r>
      <w:proofErr w:type="spellEnd"/>
      <w:r>
        <w:rPr>
          <w:b/>
          <w:sz w:val="24"/>
          <w:szCs w:val="24"/>
        </w:rPr>
        <w:t>, grubego ),urologicznej ( moczowodów, pęcherza ),ginekologicznej oraz chirurgii głowy i szyi.</w:t>
      </w:r>
    </w:p>
    <w:p w:rsidR="00F108FB" w:rsidRDefault="00F108FB" w:rsidP="00F108FB">
      <w:pPr>
        <w:jc w:val="both"/>
        <w:rPr>
          <w:b/>
          <w:sz w:val="24"/>
          <w:szCs w:val="24"/>
        </w:rPr>
      </w:pPr>
      <w:r>
        <w:rPr>
          <w:b/>
          <w:sz w:val="24"/>
          <w:szCs w:val="24"/>
        </w:rPr>
        <w:t>9 – Opinie o użytkowaniu nici chirurgicznych będących przedmiotem zamówienia z ośrodków o tym samym poziomie referencji co W.C.O.</w:t>
      </w:r>
    </w:p>
    <w:p w:rsidR="00F108FB" w:rsidRDefault="00F108FB" w:rsidP="00F108FB">
      <w:pPr>
        <w:rPr>
          <w:b/>
          <w:sz w:val="24"/>
          <w:szCs w:val="24"/>
        </w:rPr>
      </w:pPr>
      <w:r>
        <w:rPr>
          <w:b/>
          <w:sz w:val="24"/>
          <w:szCs w:val="24"/>
        </w:rPr>
        <w:t>10 – Banderola na opakowaniu ( łatwe i szybkie otwieranie produktu ).</w:t>
      </w:r>
    </w:p>
    <w:p w:rsidR="00F108FB" w:rsidRPr="00A913BA" w:rsidRDefault="00F108FB" w:rsidP="00F108FB">
      <w:pPr>
        <w:rPr>
          <w:b/>
          <w:sz w:val="24"/>
          <w:szCs w:val="24"/>
        </w:rPr>
      </w:pPr>
      <w:r>
        <w:rPr>
          <w:b/>
          <w:sz w:val="24"/>
          <w:szCs w:val="24"/>
        </w:rPr>
        <w:t>11 – Niespełnienie choćby jednego warunku granicznego wymienionego powyżej będzie skutkować odrzuceniem  oferty.</w:t>
      </w: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p>
    <w:p w:rsidR="00F108FB" w:rsidRDefault="00F108FB" w:rsidP="00F108FB">
      <w:pPr>
        <w:rPr>
          <w:b/>
          <w:sz w:val="24"/>
          <w:szCs w:val="24"/>
        </w:rPr>
      </w:pPr>
      <w:r>
        <w:rPr>
          <w:b/>
          <w:sz w:val="24"/>
          <w:szCs w:val="24"/>
        </w:rPr>
        <w:lastRenderedPageBreak/>
        <w:t>Pakiet 12</w:t>
      </w:r>
    </w:p>
    <w:p w:rsidR="00F108FB" w:rsidRDefault="00F108FB" w:rsidP="00F108FB">
      <w:pPr>
        <w:rPr>
          <w:b/>
          <w:sz w:val="24"/>
          <w:szCs w:val="24"/>
        </w:rPr>
      </w:pPr>
      <w:r>
        <w:rPr>
          <w:b/>
          <w:sz w:val="24"/>
          <w:szCs w:val="24"/>
        </w:rPr>
        <w:t xml:space="preserve">Jednorazowe </w:t>
      </w:r>
      <w:proofErr w:type="spellStart"/>
      <w:r>
        <w:rPr>
          <w:b/>
          <w:sz w:val="24"/>
          <w:szCs w:val="24"/>
        </w:rPr>
        <w:t>staplery</w:t>
      </w:r>
      <w:proofErr w:type="spellEnd"/>
      <w:r>
        <w:rPr>
          <w:b/>
          <w:sz w:val="24"/>
          <w:szCs w:val="24"/>
        </w:rPr>
        <w:t xml:space="preserve"> liniowe z nożem oraz ładunki do tych staplerów,  długość szwu 55 – </w:t>
      </w:r>
      <w:smartTag w:uri="urn:schemas-microsoft-com:office:smarttags" w:element="metricconverter">
        <w:smartTagPr>
          <w:attr w:name="ProductID" w:val="105 mm"/>
        </w:smartTagPr>
        <w:r>
          <w:rPr>
            <w:b/>
            <w:sz w:val="24"/>
            <w:szCs w:val="24"/>
          </w:rPr>
          <w:t>105 mm</w:t>
        </w:r>
      </w:smartTag>
    </w:p>
    <w:tbl>
      <w:tblPr>
        <w:tblW w:w="148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8568"/>
        <w:gridCol w:w="1409"/>
        <w:gridCol w:w="1510"/>
        <w:gridCol w:w="1413"/>
        <w:gridCol w:w="1413"/>
      </w:tblGrid>
      <w:tr w:rsidR="00F108FB" w:rsidRPr="008B39EB" w:rsidTr="009511B3">
        <w:tc>
          <w:tcPr>
            <w:tcW w:w="566" w:type="dxa"/>
          </w:tcPr>
          <w:p w:rsidR="00F108FB" w:rsidRPr="008B39EB" w:rsidRDefault="00F108FB" w:rsidP="009511B3">
            <w:pPr>
              <w:rPr>
                <w:b/>
                <w:sz w:val="24"/>
                <w:szCs w:val="24"/>
              </w:rPr>
            </w:pPr>
            <w:r w:rsidRPr="008B39EB">
              <w:rPr>
                <w:b/>
                <w:sz w:val="24"/>
                <w:szCs w:val="24"/>
              </w:rPr>
              <w:t>Lp.</w:t>
            </w:r>
          </w:p>
        </w:tc>
        <w:tc>
          <w:tcPr>
            <w:tcW w:w="8575" w:type="dxa"/>
          </w:tcPr>
          <w:p w:rsidR="00F108FB" w:rsidRPr="008B39EB" w:rsidRDefault="00F108FB" w:rsidP="009511B3">
            <w:pPr>
              <w:rPr>
                <w:b/>
                <w:sz w:val="24"/>
                <w:szCs w:val="24"/>
              </w:rPr>
            </w:pPr>
            <w:r w:rsidRPr="008B39EB">
              <w:rPr>
                <w:b/>
                <w:sz w:val="24"/>
                <w:szCs w:val="24"/>
              </w:rPr>
              <w:t>Opis staplerów</w:t>
            </w:r>
          </w:p>
        </w:tc>
        <w:tc>
          <w:tcPr>
            <w:tcW w:w="1410" w:type="dxa"/>
          </w:tcPr>
          <w:p w:rsidR="00F108FB" w:rsidRPr="008B39EB" w:rsidRDefault="00F108FB" w:rsidP="009511B3">
            <w:pPr>
              <w:rPr>
                <w:b/>
                <w:sz w:val="24"/>
                <w:szCs w:val="24"/>
              </w:rPr>
            </w:pPr>
            <w:r w:rsidRPr="008B39EB">
              <w:rPr>
                <w:b/>
                <w:sz w:val="24"/>
                <w:szCs w:val="24"/>
              </w:rPr>
              <w:t>Ilość sztuk</w:t>
            </w:r>
          </w:p>
          <w:p w:rsidR="00F108FB" w:rsidRPr="008B39EB" w:rsidRDefault="00F108FB" w:rsidP="009511B3">
            <w:pPr>
              <w:rPr>
                <w:b/>
                <w:sz w:val="24"/>
                <w:szCs w:val="24"/>
              </w:rPr>
            </w:pPr>
            <w:r w:rsidRPr="008B39EB">
              <w:rPr>
                <w:b/>
                <w:sz w:val="24"/>
                <w:szCs w:val="24"/>
              </w:rPr>
              <w:t>na rok</w:t>
            </w:r>
          </w:p>
        </w:tc>
        <w:tc>
          <w:tcPr>
            <w:tcW w:w="1506" w:type="dxa"/>
          </w:tcPr>
          <w:p w:rsidR="00F108FB" w:rsidRPr="008B39EB" w:rsidRDefault="00F108FB" w:rsidP="009511B3">
            <w:pPr>
              <w:rPr>
                <w:b/>
                <w:sz w:val="24"/>
                <w:szCs w:val="24"/>
              </w:rPr>
            </w:pPr>
            <w:r>
              <w:rPr>
                <w:b/>
                <w:sz w:val="24"/>
                <w:szCs w:val="24"/>
              </w:rPr>
              <w:t>Cena jednostkowa brutto</w:t>
            </w:r>
          </w:p>
        </w:tc>
        <w:tc>
          <w:tcPr>
            <w:tcW w:w="1413" w:type="dxa"/>
          </w:tcPr>
          <w:p w:rsidR="00F108FB" w:rsidRPr="008B39EB" w:rsidRDefault="00F108FB" w:rsidP="009511B3">
            <w:pPr>
              <w:rPr>
                <w:b/>
                <w:sz w:val="24"/>
                <w:szCs w:val="24"/>
              </w:rPr>
            </w:pPr>
            <w:r>
              <w:rPr>
                <w:b/>
                <w:sz w:val="24"/>
                <w:szCs w:val="24"/>
              </w:rPr>
              <w:t>Wartość netto</w:t>
            </w:r>
          </w:p>
        </w:tc>
        <w:tc>
          <w:tcPr>
            <w:tcW w:w="1413" w:type="dxa"/>
          </w:tcPr>
          <w:p w:rsidR="00F108FB" w:rsidRPr="008B39EB" w:rsidRDefault="00F108FB" w:rsidP="009511B3">
            <w:pPr>
              <w:rPr>
                <w:b/>
                <w:sz w:val="24"/>
                <w:szCs w:val="24"/>
              </w:rPr>
            </w:pPr>
            <w:r>
              <w:rPr>
                <w:b/>
                <w:sz w:val="24"/>
                <w:szCs w:val="24"/>
              </w:rPr>
              <w:t>Wartość brutto</w:t>
            </w:r>
          </w:p>
        </w:tc>
      </w:tr>
      <w:tr w:rsidR="00F108FB" w:rsidRPr="008B39EB" w:rsidTr="009511B3">
        <w:tc>
          <w:tcPr>
            <w:tcW w:w="566" w:type="dxa"/>
          </w:tcPr>
          <w:p w:rsidR="00F108FB" w:rsidRPr="008B39EB" w:rsidRDefault="00F108FB" w:rsidP="009511B3">
            <w:pPr>
              <w:rPr>
                <w:b/>
                <w:sz w:val="24"/>
                <w:szCs w:val="24"/>
              </w:rPr>
            </w:pPr>
            <w:r w:rsidRPr="008B39EB">
              <w:rPr>
                <w:b/>
                <w:sz w:val="24"/>
                <w:szCs w:val="24"/>
              </w:rPr>
              <w:t>1</w:t>
            </w:r>
          </w:p>
        </w:tc>
        <w:tc>
          <w:tcPr>
            <w:tcW w:w="8575" w:type="dxa"/>
          </w:tcPr>
          <w:p w:rsidR="00F108FB" w:rsidRPr="008B39EB" w:rsidRDefault="00F108FB" w:rsidP="009511B3">
            <w:pPr>
              <w:rPr>
                <w:b/>
                <w:sz w:val="24"/>
                <w:szCs w:val="24"/>
              </w:rPr>
            </w:pPr>
            <w:r w:rsidRPr="008B39EB">
              <w:rPr>
                <w:b/>
                <w:sz w:val="24"/>
                <w:szCs w:val="24"/>
              </w:rPr>
              <w:t>Jednorazowy,</w:t>
            </w:r>
            <w:r>
              <w:rPr>
                <w:b/>
                <w:sz w:val="24"/>
                <w:szCs w:val="24"/>
              </w:rPr>
              <w:t xml:space="preserve"> </w:t>
            </w:r>
            <w:r w:rsidRPr="008B39EB">
              <w:rPr>
                <w:b/>
                <w:sz w:val="24"/>
                <w:szCs w:val="24"/>
              </w:rPr>
              <w:t xml:space="preserve">jałowy stapler liniowy z nożem o długości linii szwu 55 – </w:t>
            </w:r>
            <w:smartTag w:uri="urn:schemas-microsoft-com:office:smarttags" w:element="metricconverter">
              <w:smartTagPr>
                <w:attr w:name="ProductID" w:val="60 mm"/>
              </w:smartTagPr>
              <w:r w:rsidRPr="008B39EB">
                <w:rPr>
                  <w:b/>
                  <w:sz w:val="24"/>
                  <w:szCs w:val="24"/>
                </w:rPr>
                <w:t>60 mm</w:t>
              </w:r>
            </w:smartTag>
            <w:r w:rsidRPr="008B39EB">
              <w:rPr>
                <w:b/>
                <w:sz w:val="24"/>
                <w:szCs w:val="24"/>
              </w:rPr>
              <w:t xml:space="preserve"> załadowany ładunkiem do tkanki naczyniowej  -  wysokość zszywki po zamknięciu </w:t>
            </w:r>
            <w:smartTag w:uri="urn:schemas-microsoft-com:office:smarttags" w:element="metricconverter">
              <w:smartTagPr>
                <w:attr w:name="ProductID" w:val="1,0 mm"/>
              </w:smartTagPr>
              <w:r w:rsidRPr="008B39EB">
                <w:rPr>
                  <w:b/>
                  <w:sz w:val="24"/>
                  <w:szCs w:val="24"/>
                </w:rPr>
                <w:t>1,0 mm</w:t>
              </w:r>
            </w:smartTag>
            <w:r w:rsidRPr="008B39EB">
              <w:rPr>
                <w:b/>
                <w:sz w:val="24"/>
                <w:szCs w:val="24"/>
              </w:rPr>
              <w:t xml:space="preserve"> </w:t>
            </w:r>
          </w:p>
        </w:tc>
        <w:tc>
          <w:tcPr>
            <w:tcW w:w="1410" w:type="dxa"/>
          </w:tcPr>
          <w:p w:rsidR="00F108FB" w:rsidRDefault="00F108FB" w:rsidP="009511B3">
            <w:pPr>
              <w:rPr>
                <w:b/>
                <w:sz w:val="24"/>
                <w:szCs w:val="24"/>
              </w:rPr>
            </w:pPr>
          </w:p>
          <w:p w:rsidR="00F108FB" w:rsidRPr="008B39EB" w:rsidRDefault="00F108FB" w:rsidP="009511B3">
            <w:pPr>
              <w:rPr>
                <w:b/>
                <w:sz w:val="24"/>
                <w:szCs w:val="24"/>
              </w:rPr>
            </w:pPr>
            <w:r>
              <w:rPr>
                <w:b/>
                <w:sz w:val="24"/>
                <w:szCs w:val="24"/>
              </w:rPr>
              <w:t xml:space="preserve">     5 </w:t>
            </w:r>
            <w:proofErr w:type="spellStart"/>
            <w:r>
              <w:rPr>
                <w:b/>
                <w:sz w:val="24"/>
                <w:szCs w:val="24"/>
              </w:rPr>
              <w:t>szt</w:t>
            </w:r>
            <w:proofErr w:type="spellEnd"/>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2</w:t>
            </w:r>
          </w:p>
        </w:tc>
        <w:tc>
          <w:tcPr>
            <w:tcW w:w="8575" w:type="dxa"/>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55–60 mm do tkanki naczyniowej - wysokość zszywki po zamknięciu </w:t>
            </w:r>
            <w:smartTag w:uri="urn:schemas-microsoft-com:office:smarttags" w:element="metricconverter">
              <w:smartTagPr>
                <w:attr w:name="ProductID" w:val="1,0 mm"/>
              </w:smartTagPr>
              <w:r w:rsidRPr="008B39EB">
                <w:rPr>
                  <w:b/>
                  <w:sz w:val="24"/>
                  <w:szCs w:val="24"/>
                </w:rPr>
                <w:t xml:space="preserve">1,0 </w:t>
              </w:r>
              <w:proofErr w:type="spellStart"/>
              <w:r w:rsidRPr="008B39EB">
                <w:rPr>
                  <w:b/>
                  <w:sz w:val="24"/>
                  <w:szCs w:val="24"/>
                </w:rPr>
                <w:t>mm</w:t>
              </w:r>
            </w:smartTag>
            <w:proofErr w:type="spellEnd"/>
            <w:r w:rsidRPr="008B39EB">
              <w:rPr>
                <w:b/>
                <w:sz w:val="24"/>
                <w:szCs w:val="24"/>
              </w:rPr>
              <w:t>.</w:t>
            </w:r>
          </w:p>
        </w:tc>
        <w:tc>
          <w:tcPr>
            <w:tcW w:w="1410" w:type="dxa"/>
          </w:tcPr>
          <w:p w:rsidR="00F108FB" w:rsidRPr="008B39EB" w:rsidRDefault="00F108FB" w:rsidP="009511B3">
            <w:pPr>
              <w:rPr>
                <w:b/>
                <w:sz w:val="24"/>
                <w:szCs w:val="24"/>
              </w:rPr>
            </w:pPr>
            <w:r>
              <w:rPr>
                <w:b/>
                <w:sz w:val="24"/>
                <w:szCs w:val="24"/>
              </w:rPr>
              <w:t xml:space="preserve">     5 </w:t>
            </w:r>
            <w:proofErr w:type="spellStart"/>
            <w:r>
              <w:rPr>
                <w:b/>
                <w:sz w:val="24"/>
                <w:szCs w:val="24"/>
              </w:rPr>
              <w:t>szt</w:t>
            </w:r>
            <w:proofErr w:type="spellEnd"/>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3</w:t>
            </w:r>
          </w:p>
        </w:tc>
        <w:tc>
          <w:tcPr>
            <w:tcW w:w="8575" w:type="dxa"/>
          </w:tcPr>
          <w:p w:rsidR="00F108FB" w:rsidRPr="008B39EB" w:rsidRDefault="00F108FB" w:rsidP="009511B3">
            <w:pPr>
              <w:rPr>
                <w:b/>
                <w:sz w:val="24"/>
                <w:szCs w:val="24"/>
              </w:rPr>
            </w:pPr>
            <w:proofErr w:type="spellStart"/>
            <w:r w:rsidRPr="008B39EB">
              <w:rPr>
                <w:b/>
                <w:sz w:val="24"/>
                <w:szCs w:val="24"/>
              </w:rPr>
              <w:t>Jednorazowy,jałowy</w:t>
            </w:r>
            <w:proofErr w:type="spellEnd"/>
            <w:r w:rsidRPr="008B39EB">
              <w:rPr>
                <w:b/>
                <w:sz w:val="24"/>
                <w:szCs w:val="24"/>
              </w:rPr>
              <w:t xml:space="preserve"> stapler liniowy z nożem o długości linii szwu 55 – </w:t>
            </w:r>
            <w:smartTag w:uri="urn:schemas-microsoft-com:office:smarttags" w:element="metricconverter">
              <w:smartTagPr>
                <w:attr w:name="ProductID" w:val="60 mm"/>
              </w:smartTagPr>
              <w:r w:rsidRPr="008B39EB">
                <w:rPr>
                  <w:b/>
                  <w:sz w:val="24"/>
                  <w:szCs w:val="24"/>
                </w:rPr>
                <w:t>60 mm</w:t>
              </w:r>
            </w:smartTag>
            <w:r w:rsidRPr="008B39EB">
              <w:rPr>
                <w:b/>
                <w:sz w:val="24"/>
                <w:szCs w:val="24"/>
              </w:rPr>
              <w:t xml:space="preserve"> załadowany ładunkiem do tkanki standardowej - wysokość zszywki po zamknięciu </w:t>
            </w:r>
            <w:smartTag w:uri="urn:schemas-microsoft-com:office:smarttags" w:element="metricconverter">
              <w:smartTagPr>
                <w:attr w:name="ProductID" w:val="1,5 mm"/>
              </w:smartTagPr>
              <w:r w:rsidRPr="008B39EB">
                <w:rPr>
                  <w:b/>
                  <w:sz w:val="24"/>
                  <w:szCs w:val="24"/>
                </w:rPr>
                <w:t xml:space="preserve">1,5 </w:t>
              </w:r>
              <w:proofErr w:type="spellStart"/>
              <w:r w:rsidRPr="008B39EB">
                <w:rPr>
                  <w:b/>
                  <w:sz w:val="24"/>
                  <w:szCs w:val="24"/>
                </w:rPr>
                <w:t>mm</w:t>
              </w:r>
            </w:smartTag>
            <w:proofErr w:type="spellEnd"/>
            <w:r w:rsidRPr="008B39EB">
              <w:rPr>
                <w:b/>
                <w:sz w:val="24"/>
                <w:szCs w:val="24"/>
              </w:rPr>
              <w:t xml:space="preserve">. </w:t>
            </w:r>
          </w:p>
        </w:tc>
        <w:tc>
          <w:tcPr>
            <w:tcW w:w="1410" w:type="dxa"/>
          </w:tcPr>
          <w:p w:rsidR="00F108FB" w:rsidRPr="008B39EB" w:rsidRDefault="00F108FB" w:rsidP="009511B3">
            <w:pPr>
              <w:rPr>
                <w:b/>
                <w:sz w:val="24"/>
                <w:szCs w:val="24"/>
              </w:rPr>
            </w:pPr>
            <w:r>
              <w:rPr>
                <w:b/>
                <w:sz w:val="24"/>
                <w:szCs w:val="24"/>
              </w:rPr>
              <w:t xml:space="preserve">    120 </w:t>
            </w:r>
            <w:proofErr w:type="spellStart"/>
            <w:r>
              <w:rPr>
                <w:b/>
                <w:sz w:val="24"/>
                <w:szCs w:val="24"/>
              </w:rPr>
              <w:t>szt</w:t>
            </w:r>
            <w:proofErr w:type="spellEnd"/>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4</w:t>
            </w:r>
          </w:p>
        </w:tc>
        <w:tc>
          <w:tcPr>
            <w:tcW w:w="8575" w:type="dxa"/>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55–60 mm do tkanki standardowej - wysokość zszywki po zamknięciu </w:t>
            </w:r>
            <w:smartTag w:uri="urn:schemas-microsoft-com:office:smarttags" w:element="metricconverter">
              <w:smartTagPr>
                <w:attr w:name="ProductID" w:val="1,5 mm"/>
              </w:smartTagPr>
              <w:r w:rsidRPr="008B39EB">
                <w:rPr>
                  <w:b/>
                  <w:sz w:val="24"/>
                  <w:szCs w:val="24"/>
                </w:rPr>
                <w:t>1,5 mm</w:t>
              </w:r>
            </w:smartTag>
          </w:p>
        </w:tc>
        <w:tc>
          <w:tcPr>
            <w:tcW w:w="1410" w:type="dxa"/>
          </w:tcPr>
          <w:p w:rsidR="00F108FB" w:rsidRPr="008B39EB" w:rsidRDefault="00F108FB" w:rsidP="009511B3">
            <w:pPr>
              <w:rPr>
                <w:b/>
                <w:sz w:val="24"/>
                <w:szCs w:val="24"/>
              </w:rPr>
            </w:pPr>
            <w:r>
              <w:rPr>
                <w:b/>
                <w:sz w:val="24"/>
                <w:szCs w:val="24"/>
              </w:rPr>
              <w:t xml:space="preserve">    20 </w:t>
            </w:r>
            <w:proofErr w:type="spellStart"/>
            <w:r>
              <w:rPr>
                <w:b/>
                <w:sz w:val="24"/>
                <w:szCs w:val="24"/>
              </w:rPr>
              <w:t>szt</w:t>
            </w:r>
            <w:proofErr w:type="spellEnd"/>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Borders>
              <w:bottom w:val="single" w:sz="4" w:space="0" w:color="auto"/>
            </w:tcBorders>
          </w:tcPr>
          <w:p w:rsidR="00F108FB" w:rsidRPr="008B39EB" w:rsidRDefault="00F108FB" w:rsidP="009511B3">
            <w:pPr>
              <w:rPr>
                <w:b/>
                <w:sz w:val="24"/>
                <w:szCs w:val="24"/>
              </w:rPr>
            </w:pPr>
            <w:r w:rsidRPr="008B39EB">
              <w:rPr>
                <w:b/>
                <w:sz w:val="24"/>
                <w:szCs w:val="24"/>
              </w:rPr>
              <w:t>5</w:t>
            </w:r>
          </w:p>
        </w:tc>
        <w:tc>
          <w:tcPr>
            <w:tcW w:w="8575" w:type="dxa"/>
            <w:tcBorders>
              <w:bottom w:val="single" w:sz="4" w:space="0" w:color="auto"/>
            </w:tcBorders>
          </w:tcPr>
          <w:p w:rsidR="00F108FB" w:rsidRPr="008B39EB" w:rsidRDefault="00F108FB" w:rsidP="009511B3">
            <w:pPr>
              <w:rPr>
                <w:b/>
                <w:sz w:val="24"/>
                <w:szCs w:val="24"/>
              </w:rPr>
            </w:pPr>
            <w:proofErr w:type="spellStart"/>
            <w:r w:rsidRPr="008B39EB">
              <w:rPr>
                <w:b/>
                <w:sz w:val="24"/>
                <w:szCs w:val="24"/>
              </w:rPr>
              <w:t>Jednorazowy,jałowy</w:t>
            </w:r>
            <w:proofErr w:type="spellEnd"/>
            <w:r w:rsidRPr="008B39EB">
              <w:rPr>
                <w:b/>
                <w:sz w:val="24"/>
                <w:szCs w:val="24"/>
              </w:rPr>
              <w:t xml:space="preserve"> stapler liniowy z nożem o długości linii szwu 55 – </w:t>
            </w:r>
            <w:smartTag w:uri="urn:schemas-microsoft-com:office:smarttags" w:element="metricconverter">
              <w:smartTagPr>
                <w:attr w:name="ProductID" w:val="60 mm"/>
              </w:smartTagPr>
              <w:r w:rsidRPr="008B39EB">
                <w:rPr>
                  <w:b/>
                  <w:sz w:val="24"/>
                  <w:szCs w:val="24"/>
                </w:rPr>
                <w:t>60 mm</w:t>
              </w:r>
            </w:smartTag>
            <w:r w:rsidRPr="008B39EB">
              <w:rPr>
                <w:b/>
                <w:sz w:val="24"/>
                <w:szCs w:val="24"/>
              </w:rPr>
              <w:t xml:space="preserve"> załadowany ładunkiem do  tkanki grubej – wysokość zszywki po zamknięciu </w:t>
            </w:r>
            <w:smartTag w:uri="urn:schemas-microsoft-com:office:smarttags" w:element="metricconverter">
              <w:smartTagPr>
                <w:attr w:name="ProductID" w:val="2,0 mm"/>
              </w:smartTagPr>
              <w:r w:rsidRPr="008B39EB">
                <w:rPr>
                  <w:b/>
                  <w:sz w:val="24"/>
                  <w:szCs w:val="24"/>
                </w:rPr>
                <w:t xml:space="preserve">2,0 </w:t>
              </w:r>
              <w:proofErr w:type="spellStart"/>
              <w:r w:rsidRPr="008B39EB">
                <w:rPr>
                  <w:b/>
                  <w:sz w:val="24"/>
                  <w:szCs w:val="24"/>
                </w:rPr>
                <w:t>mm</w:t>
              </w:r>
            </w:smartTag>
            <w:proofErr w:type="spellEnd"/>
            <w:r w:rsidRPr="008B39EB">
              <w:rPr>
                <w:b/>
                <w:sz w:val="24"/>
                <w:szCs w:val="24"/>
              </w:rPr>
              <w:t>.</w:t>
            </w:r>
          </w:p>
        </w:tc>
        <w:tc>
          <w:tcPr>
            <w:tcW w:w="1410" w:type="dxa"/>
            <w:tcBorders>
              <w:bottom w:val="single" w:sz="4" w:space="0" w:color="auto"/>
            </w:tcBorders>
          </w:tcPr>
          <w:p w:rsidR="00F108FB" w:rsidRPr="008B39EB" w:rsidRDefault="00F108FB" w:rsidP="009511B3">
            <w:pPr>
              <w:rPr>
                <w:b/>
                <w:sz w:val="24"/>
                <w:szCs w:val="24"/>
              </w:rPr>
            </w:pPr>
            <w:r>
              <w:rPr>
                <w:b/>
                <w:sz w:val="24"/>
                <w:szCs w:val="24"/>
              </w:rPr>
              <w:t xml:space="preserve">    60 szt.</w:t>
            </w:r>
          </w:p>
        </w:tc>
        <w:tc>
          <w:tcPr>
            <w:tcW w:w="1506" w:type="dxa"/>
            <w:tcBorders>
              <w:bottom w:val="single" w:sz="4" w:space="0" w:color="auto"/>
            </w:tcBorders>
            <w:vAlign w:val="center"/>
          </w:tcPr>
          <w:p w:rsidR="00F108FB" w:rsidRDefault="00F108FB" w:rsidP="009511B3">
            <w:pPr>
              <w:jc w:val="center"/>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Borders>
              <w:bottom w:val="single" w:sz="4" w:space="0" w:color="auto"/>
            </w:tcBorders>
          </w:tcPr>
          <w:p w:rsidR="00F108FB" w:rsidRPr="008B39EB" w:rsidRDefault="00F108FB" w:rsidP="009511B3">
            <w:pPr>
              <w:rPr>
                <w:b/>
                <w:sz w:val="24"/>
                <w:szCs w:val="24"/>
              </w:rPr>
            </w:pPr>
            <w:r w:rsidRPr="008B39EB">
              <w:rPr>
                <w:b/>
                <w:sz w:val="24"/>
                <w:szCs w:val="24"/>
              </w:rPr>
              <w:t>6</w:t>
            </w:r>
          </w:p>
        </w:tc>
        <w:tc>
          <w:tcPr>
            <w:tcW w:w="8575" w:type="dxa"/>
            <w:tcBorders>
              <w:bottom w:val="single" w:sz="4" w:space="0" w:color="auto"/>
            </w:tcBorders>
          </w:tcPr>
          <w:p w:rsidR="00F108FB" w:rsidRPr="008B39EB" w:rsidRDefault="00F108FB" w:rsidP="009511B3">
            <w:pPr>
              <w:rPr>
                <w:b/>
                <w:sz w:val="24"/>
                <w:szCs w:val="24"/>
              </w:rPr>
            </w:pPr>
            <w:r w:rsidRPr="008B39EB">
              <w:rPr>
                <w:b/>
                <w:sz w:val="24"/>
                <w:szCs w:val="24"/>
              </w:rPr>
              <w:t>Ładunek do jednorazowego  staplera liniowego z nożem o długości linii szwu 55-</w:t>
            </w:r>
            <w:smartTag w:uri="urn:schemas-microsoft-com:office:smarttags" w:element="metricconverter">
              <w:smartTagPr>
                <w:attr w:name="ProductID" w:val="60 mm"/>
              </w:smartTagPr>
              <w:r w:rsidRPr="008B39EB">
                <w:rPr>
                  <w:b/>
                  <w:sz w:val="24"/>
                  <w:szCs w:val="24"/>
                </w:rPr>
                <w:t xml:space="preserve">60 </w:t>
              </w:r>
              <w:proofErr w:type="spellStart"/>
              <w:r w:rsidRPr="008B39EB">
                <w:rPr>
                  <w:b/>
                  <w:sz w:val="24"/>
                  <w:szCs w:val="24"/>
                </w:rPr>
                <w:t>mm</w:t>
              </w:r>
            </w:smartTag>
            <w:r w:rsidRPr="008B39EB">
              <w:rPr>
                <w:b/>
                <w:sz w:val="24"/>
                <w:szCs w:val="24"/>
              </w:rPr>
              <w:t>,do</w:t>
            </w:r>
            <w:proofErr w:type="spellEnd"/>
            <w:r w:rsidRPr="008B39EB">
              <w:rPr>
                <w:b/>
                <w:sz w:val="24"/>
                <w:szCs w:val="24"/>
              </w:rPr>
              <w:t xml:space="preserve"> tkanki grubej – wysokość zszywki po zamknięciu </w:t>
            </w:r>
            <w:smartTag w:uri="urn:schemas-microsoft-com:office:smarttags" w:element="metricconverter">
              <w:smartTagPr>
                <w:attr w:name="ProductID" w:val="2,0 mm"/>
              </w:smartTagPr>
              <w:r w:rsidRPr="008B39EB">
                <w:rPr>
                  <w:b/>
                  <w:sz w:val="24"/>
                  <w:szCs w:val="24"/>
                </w:rPr>
                <w:t xml:space="preserve">2,0 </w:t>
              </w:r>
              <w:proofErr w:type="spellStart"/>
              <w:r w:rsidRPr="008B39EB">
                <w:rPr>
                  <w:b/>
                  <w:sz w:val="24"/>
                  <w:szCs w:val="24"/>
                </w:rPr>
                <w:t>mm</w:t>
              </w:r>
            </w:smartTag>
            <w:proofErr w:type="spellEnd"/>
            <w:r w:rsidRPr="008B39EB">
              <w:rPr>
                <w:b/>
                <w:sz w:val="24"/>
                <w:szCs w:val="24"/>
              </w:rPr>
              <w:t>.</w:t>
            </w:r>
          </w:p>
        </w:tc>
        <w:tc>
          <w:tcPr>
            <w:tcW w:w="1410" w:type="dxa"/>
            <w:tcBorders>
              <w:bottom w:val="single" w:sz="4" w:space="0" w:color="auto"/>
            </w:tcBorders>
          </w:tcPr>
          <w:p w:rsidR="00F108FB" w:rsidRPr="008B39EB" w:rsidRDefault="00F108FB" w:rsidP="009511B3">
            <w:pPr>
              <w:rPr>
                <w:b/>
                <w:sz w:val="24"/>
                <w:szCs w:val="24"/>
              </w:rPr>
            </w:pPr>
            <w:r>
              <w:rPr>
                <w:b/>
                <w:sz w:val="24"/>
                <w:szCs w:val="24"/>
              </w:rPr>
              <w:t xml:space="preserve">    60 </w:t>
            </w:r>
            <w:proofErr w:type="spellStart"/>
            <w:r>
              <w:rPr>
                <w:b/>
                <w:sz w:val="24"/>
                <w:szCs w:val="24"/>
              </w:rPr>
              <w:t>szt</w:t>
            </w:r>
            <w:proofErr w:type="spellEnd"/>
          </w:p>
        </w:tc>
        <w:tc>
          <w:tcPr>
            <w:tcW w:w="1506" w:type="dxa"/>
            <w:tcBorders>
              <w:bottom w:val="single" w:sz="4" w:space="0" w:color="auto"/>
            </w:tcBorders>
            <w:vAlign w:val="center"/>
          </w:tcPr>
          <w:p w:rsidR="00F108FB" w:rsidRDefault="00F108FB" w:rsidP="009511B3">
            <w:pPr>
              <w:jc w:val="center"/>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Borders>
              <w:top w:val="single" w:sz="4" w:space="0" w:color="auto"/>
            </w:tcBorders>
          </w:tcPr>
          <w:p w:rsidR="00F108FB" w:rsidRPr="008B39EB" w:rsidRDefault="00F108FB" w:rsidP="009511B3">
            <w:pPr>
              <w:rPr>
                <w:b/>
                <w:sz w:val="24"/>
                <w:szCs w:val="24"/>
              </w:rPr>
            </w:pPr>
            <w:r w:rsidRPr="008B39EB">
              <w:rPr>
                <w:b/>
                <w:sz w:val="24"/>
                <w:szCs w:val="24"/>
              </w:rPr>
              <w:t>7</w:t>
            </w:r>
          </w:p>
        </w:tc>
        <w:tc>
          <w:tcPr>
            <w:tcW w:w="8575" w:type="dxa"/>
            <w:tcBorders>
              <w:top w:val="single" w:sz="4" w:space="0" w:color="auto"/>
            </w:tcBorders>
          </w:tcPr>
          <w:p w:rsidR="00F108FB" w:rsidRPr="008B39EB" w:rsidRDefault="00F108FB" w:rsidP="009511B3">
            <w:pPr>
              <w:rPr>
                <w:b/>
                <w:sz w:val="24"/>
                <w:szCs w:val="24"/>
              </w:rPr>
            </w:pPr>
            <w:proofErr w:type="spellStart"/>
            <w:r w:rsidRPr="008B39EB">
              <w:rPr>
                <w:b/>
                <w:sz w:val="24"/>
                <w:szCs w:val="24"/>
              </w:rPr>
              <w:t>Jednorazowy,jałowy</w:t>
            </w:r>
            <w:proofErr w:type="spellEnd"/>
            <w:r w:rsidRPr="008B39EB">
              <w:rPr>
                <w:b/>
                <w:sz w:val="24"/>
                <w:szCs w:val="24"/>
              </w:rPr>
              <w:t xml:space="preserve"> stapler liniowy z nożem o długości linii szwu 75 – </w:t>
            </w:r>
            <w:smartTag w:uri="urn:schemas-microsoft-com:office:smarttags" w:element="metricconverter">
              <w:smartTagPr>
                <w:attr w:name="ProductID" w:val="80 mm"/>
              </w:smartTagPr>
              <w:r w:rsidRPr="008B39EB">
                <w:rPr>
                  <w:b/>
                  <w:sz w:val="24"/>
                  <w:szCs w:val="24"/>
                </w:rPr>
                <w:t>80 mm</w:t>
              </w:r>
            </w:smartTag>
          </w:p>
          <w:p w:rsidR="00F108FB" w:rsidRPr="008B39EB" w:rsidRDefault="00F108FB" w:rsidP="009511B3">
            <w:pPr>
              <w:rPr>
                <w:b/>
                <w:sz w:val="24"/>
                <w:szCs w:val="24"/>
              </w:rPr>
            </w:pPr>
            <w:r w:rsidRPr="008B39EB">
              <w:rPr>
                <w:b/>
                <w:sz w:val="24"/>
                <w:szCs w:val="24"/>
              </w:rPr>
              <w:t xml:space="preserve">załadowany ładunkiem do tkanki standardowej – wysokość zszywki po zamknięciu </w:t>
            </w:r>
            <w:smartTag w:uri="urn:schemas-microsoft-com:office:smarttags" w:element="metricconverter">
              <w:smartTagPr>
                <w:attr w:name="ProductID" w:val="1,5 mm"/>
              </w:smartTagPr>
              <w:r w:rsidRPr="008B39EB">
                <w:rPr>
                  <w:b/>
                  <w:sz w:val="24"/>
                  <w:szCs w:val="24"/>
                </w:rPr>
                <w:t xml:space="preserve">1,5 </w:t>
              </w:r>
              <w:proofErr w:type="spellStart"/>
              <w:r w:rsidRPr="008B39EB">
                <w:rPr>
                  <w:b/>
                  <w:sz w:val="24"/>
                  <w:szCs w:val="24"/>
                </w:rPr>
                <w:t>mm</w:t>
              </w:r>
            </w:smartTag>
            <w:proofErr w:type="spellEnd"/>
            <w:r w:rsidRPr="008B39EB">
              <w:rPr>
                <w:b/>
                <w:sz w:val="24"/>
                <w:szCs w:val="24"/>
              </w:rPr>
              <w:t>.</w:t>
            </w:r>
          </w:p>
        </w:tc>
        <w:tc>
          <w:tcPr>
            <w:tcW w:w="1410" w:type="dxa"/>
            <w:tcBorders>
              <w:top w:val="single" w:sz="4" w:space="0" w:color="auto"/>
            </w:tcBorders>
          </w:tcPr>
          <w:p w:rsidR="00F108FB" w:rsidRPr="008B39EB" w:rsidRDefault="00F108FB" w:rsidP="009511B3">
            <w:pPr>
              <w:rPr>
                <w:b/>
                <w:sz w:val="24"/>
                <w:szCs w:val="24"/>
              </w:rPr>
            </w:pPr>
            <w:r>
              <w:rPr>
                <w:b/>
                <w:sz w:val="24"/>
                <w:szCs w:val="24"/>
              </w:rPr>
              <w:t xml:space="preserve">    100 szt.</w:t>
            </w:r>
          </w:p>
        </w:tc>
        <w:tc>
          <w:tcPr>
            <w:tcW w:w="1506" w:type="dxa"/>
            <w:tcBorders>
              <w:top w:val="single" w:sz="4" w:space="0" w:color="auto"/>
            </w:tcBorders>
            <w:vAlign w:val="center"/>
          </w:tcPr>
          <w:p w:rsidR="00F108FB" w:rsidRDefault="00F108FB" w:rsidP="009511B3">
            <w:pPr>
              <w:jc w:val="center"/>
              <w:rPr>
                <w:b/>
                <w:sz w:val="24"/>
                <w:szCs w:val="24"/>
              </w:rPr>
            </w:pPr>
          </w:p>
        </w:tc>
        <w:tc>
          <w:tcPr>
            <w:tcW w:w="1413" w:type="dxa"/>
            <w:tcBorders>
              <w:top w:val="single" w:sz="4" w:space="0" w:color="auto"/>
            </w:tcBorders>
            <w:vAlign w:val="center"/>
          </w:tcPr>
          <w:p w:rsidR="00F108FB" w:rsidRDefault="00F108FB" w:rsidP="009511B3">
            <w:pPr>
              <w:jc w:val="right"/>
              <w:rPr>
                <w:b/>
                <w:sz w:val="24"/>
                <w:szCs w:val="24"/>
              </w:rPr>
            </w:pPr>
          </w:p>
        </w:tc>
        <w:tc>
          <w:tcPr>
            <w:tcW w:w="1413" w:type="dxa"/>
            <w:tcBorders>
              <w:top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8</w:t>
            </w:r>
          </w:p>
        </w:tc>
        <w:tc>
          <w:tcPr>
            <w:tcW w:w="8575" w:type="dxa"/>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75 – </w:t>
            </w:r>
            <w:smartTag w:uri="urn:schemas-microsoft-com:office:smarttags" w:element="metricconverter">
              <w:smartTagPr>
                <w:attr w:name="ProductID" w:val="80 mm"/>
              </w:smartTagPr>
              <w:r w:rsidRPr="008B39EB">
                <w:rPr>
                  <w:b/>
                  <w:sz w:val="24"/>
                  <w:szCs w:val="24"/>
                </w:rPr>
                <w:t xml:space="preserve">80 </w:t>
              </w:r>
              <w:proofErr w:type="spellStart"/>
              <w:r w:rsidRPr="008B39EB">
                <w:rPr>
                  <w:b/>
                  <w:sz w:val="24"/>
                  <w:szCs w:val="24"/>
                </w:rPr>
                <w:t>mm</w:t>
              </w:r>
            </w:smartTag>
            <w:r w:rsidRPr="008B39EB">
              <w:rPr>
                <w:b/>
                <w:sz w:val="24"/>
                <w:szCs w:val="24"/>
              </w:rPr>
              <w:t>,do</w:t>
            </w:r>
            <w:proofErr w:type="spellEnd"/>
            <w:r w:rsidRPr="008B39EB">
              <w:rPr>
                <w:b/>
                <w:sz w:val="24"/>
                <w:szCs w:val="24"/>
              </w:rPr>
              <w:t xml:space="preserve"> tkanki standardowej – wysokość zszywki po zamknięciu </w:t>
            </w:r>
            <w:smartTag w:uri="urn:schemas-microsoft-com:office:smarttags" w:element="metricconverter">
              <w:smartTagPr>
                <w:attr w:name="ProductID" w:val="1,5 mm"/>
              </w:smartTagPr>
              <w:r w:rsidRPr="008B39EB">
                <w:rPr>
                  <w:b/>
                  <w:sz w:val="24"/>
                  <w:szCs w:val="24"/>
                </w:rPr>
                <w:t xml:space="preserve">1,5 </w:t>
              </w:r>
              <w:proofErr w:type="spellStart"/>
              <w:r w:rsidRPr="008B39EB">
                <w:rPr>
                  <w:b/>
                  <w:sz w:val="24"/>
                  <w:szCs w:val="24"/>
                </w:rPr>
                <w:t>mm</w:t>
              </w:r>
            </w:smartTag>
            <w:proofErr w:type="spellEnd"/>
            <w:r w:rsidRPr="008B39EB">
              <w:rPr>
                <w:b/>
                <w:sz w:val="24"/>
                <w:szCs w:val="24"/>
              </w:rPr>
              <w:t>.</w:t>
            </w:r>
          </w:p>
        </w:tc>
        <w:tc>
          <w:tcPr>
            <w:tcW w:w="1410" w:type="dxa"/>
          </w:tcPr>
          <w:p w:rsidR="00F108FB" w:rsidRPr="008B39EB" w:rsidRDefault="00F108FB" w:rsidP="009511B3">
            <w:pPr>
              <w:rPr>
                <w:b/>
                <w:sz w:val="24"/>
                <w:szCs w:val="24"/>
              </w:rPr>
            </w:pPr>
            <w:r>
              <w:rPr>
                <w:b/>
                <w:sz w:val="24"/>
                <w:szCs w:val="24"/>
              </w:rPr>
              <w:t xml:space="preserve">     50 szt.</w:t>
            </w:r>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Borders>
              <w:bottom w:val="single" w:sz="4" w:space="0" w:color="auto"/>
            </w:tcBorders>
          </w:tcPr>
          <w:p w:rsidR="00F108FB" w:rsidRPr="008B39EB" w:rsidRDefault="00F108FB" w:rsidP="009511B3">
            <w:pPr>
              <w:rPr>
                <w:b/>
                <w:sz w:val="24"/>
                <w:szCs w:val="24"/>
              </w:rPr>
            </w:pPr>
            <w:r w:rsidRPr="008B39EB">
              <w:rPr>
                <w:b/>
                <w:sz w:val="24"/>
                <w:szCs w:val="24"/>
              </w:rPr>
              <w:t>9</w:t>
            </w:r>
          </w:p>
        </w:tc>
        <w:tc>
          <w:tcPr>
            <w:tcW w:w="8575" w:type="dxa"/>
            <w:tcBorders>
              <w:bottom w:val="single" w:sz="4" w:space="0" w:color="auto"/>
            </w:tcBorders>
          </w:tcPr>
          <w:p w:rsidR="00F108FB" w:rsidRPr="008B39EB" w:rsidRDefault="00F108FB" w:rsidP="009511B3">
            <w:pPr>
              <w:rPr>
                <w:b/>
                <w:sz w:val="24"/>
                <w:szCs w:val="24"/>
              </w:rPr>
            </w:pPr>
            <w:r w:rsidRPr="008B39EB">
              <w:rPr>
                <w:b/>
                <w:sz w:val="24"/>
                <w:szCs w:val="24"/>
              </w:rPr>
              <w:t xml:space="preserve">Jednorazowy ,jałowy stapler liniowy z nożem o długości linii szwu 75 – </w:t>
            </w:r>
            <w:smartTag w:uri="urn:schemas-microsoft-com:office:smarttags" w:element="metricconverter">
              <w:smartTagPr>
                <w:attr w:name="ProductID" w:val="80 mm"/>
              </w:smartTagPr>
              <w:r w:rsidRPr="008B39EB">
                <w:rPr>
                  <w:b/>
                  <w:sz w:val="24"/>
                  <w:szCs w:val="24"/>
                </w:rPr>
                <w:t>80 mm</w:t>
              </w:r>
            </w:smartTag>
          </w:p>
          <w:p w:rsidR="00F108FB" w:rsidRPr="008B39EB" w:rsidRDefault="00F108FB" w:rsidP="009511B3">
            <w:pPr>
              <w:rPr>
                <w:b/>
                <w:sz w:val="24"/>
                <w:szCs w:val="24"/>
              </w:rPr>
            </w:pPr>
            <w:r w:rsidRPr="008B39EB">
              <w:rPr>
                <w:b/>
                <w:sz w:val="24"/>
                <w:szCs w:val="24"/>
              </w:rPr>
              <w:t xml:space="preserve">załadowany ładunkiem do tkanki grubej – wysokość zszywki po zamknięciu </w:t>
            </w:r>
            <w:smartTag w:uri="urn:schemas-microsoft-com:office:smarttags" w:element="metricconverter">
              <w:smartTagPr>
                <w:attr w:name="ProductID" w:val="2,0 mm"/>
              </w:smartTagPr>
              <w:r w:rsidRPr="008B39EB">
                <w:rPr>
                  <w:b/>
                  <w:sz w:val="24"/>
                  <w:szCs w:val="24"/>
                </w:rPr>
                <w:t xml:space="preserve">2,0 </w:t>
              </w:r>
              <w:proofErr w:type="spellStart"/>
              <w:r w:rsidRPr="008B39EB">
                <w:rPr>
                  <w:b/>
                  <w:sz w:val="24"/>
                  <w:szCs w:val="24"/>
                </w:rPr>
                <w:t>mm</w:t>
              </w:r>
            </w:smartTag>
            <w:proofErr w:type="spellEnd"/>
            <w:r w:rsidRPr="008B39EB">
              <w:rPr>
                <w:b/>
                <w:sz w:val="24"/>
                <w:szCs w:val="24"/>
              </w:rPr>
              <w:t>.</w:t>
            </w:r>
          </w:p>
        </w:tc>
        <w:tc>
          <w:tcPr>
            <w:tcW w:w="1410" w:type="dxa"/>
            <w:tcBorders>
              <w:bottom w:val="single" w:sz="4" w:space="0" w:color="auto"/>
            </w:tcBorders>
          </w:tcPr>
          <w:p w:rsidR="00F108FB" w:rsidRPr="008B39EB" w:rsidRDefault="00F108FB" w:rsidP="009511B3">
            <w:pPr>
              <w:rPr>
                <w:b/>
                <w:sz w:val="24"/>
                <w:szCs w:val="24"/>
              </w:rPr>
            </w:pPr>
            <w:r>
              <w:rPr>
                <w:b/>
                <w:sz w:val="24"/>
                <w:szCs w:val="24"/>
              </w:rPr>
              <w:t xml:space="preserve">    60 </w:t>
            </w:r>
            <w:proofErr w:type="spellStart"/>
            <w:r>
              <w:rPr>
                <w:b/>
                <w:sz w:val="24"/>
                <w:szCs w:val="24"/>
              </w:rPr>
              <w:t>szt</w:t>
            </w:r>
            <w:proofErr w:type="spellEnd"/>
          </w:p>
        </w:tc>
        <w:tc>
          <w:tcPr>
            <w:tcW w:w="1506" w:type="dxa"/>
            <w:tcBorders>
              <w:bottom w:val="single" w:sz="4" w:space="0" w:color="auto"/>
            </w:tcBorders>
            <w:vAlign w:val="center"/>
          </w:tcPr>
          <w:p w:rsidR="00F108FB" w:rsidRDefault="00F108FB" w:rsidP="009511B3">
            <w:pPr>
              <w:jc w:val="center"/>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Borders>
              <w:bottom w:val="single" w:sz="4" w:space="0" w:color="auto"/>
            </w:tcBorders>
          </w:tcPr>
          <w:p w:rsidR="00F108FB" w:rsidRPr="008B39EB" w:rsidRDefault="00F108FB" w:rsidP="009511B3">
            <w:pPr>
              <w:rPr>
                <w:b/>
                <w:sz w:val="24"/>
                <w:szCs w:val="24"/>
              </w:rPr>
            </w:pPr>
            <w:r w:rsidRPr="008B39EB">
              <w:rPr>
                <w:b/>
                <w:sz w:val="24"/>
                <w:szCs w:val="24"/>
              </w:rPr>
              <w:t xml:space="preserve">10 </w:t>
            </w:r>
          </w:p>
        </w:tc>
        <w:tc>
          <w:tcPr>
            <w:tcW w:w="8575" w:type="dxa"/>
            <w:tcBorders>
              <w:bottom w:val="single" w:sz="4" w:space="0" w:color="auto"/>
            </w:tcBorders>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75 – </w:t>
            </w:r>
            <w:smartTag w:uri="urn:schemas-microsoft-com:office:smarttags" w:element="metricconverter">
              <w:smartTagPr>
                <w:attr w:name="ProductID" w:val="80 mm"/>
              </w:smartTagPr>
              <w:r w:rsidRPr="008B39EB">
                <w:rPr>
                  <w:b/>
                  <w:sz w:val="24"/>
                  <w:szCs w:val="24"/>
                </w:rPr>
                <w:t>80 mm</w:t>
              </w:r>
            </w:smartTag>
            <w:r w:rsidRPr="008B39EB">
              <w:rPr>
                <w:b/>
                <w:sz w:val="24"/>
                <w:szCs w:val="24"/>
              </w:rPr>
              <w:t xml:space="preserve"> do tkanki do tkanki grubej – wysokość zszywki po zamknięciu </w:t>
            </w:r>
            <w:smartTag w:uri="urn:schemas-microsoft-com:office:smarttags" w:element="metricconverter">
              <w:smartTagPr>
                <w:attr w:name="ProductID" w:val="2,0 mm"/>
              </w:smartTagPr>
              <w:r w:rsidRPr="008B39EB">
                <w:rPr>
                  <w:b/>
                  <w:sz w:val="24"/>
                  <w:szCs w:val="24"/>
                </w:rPr>
                <w:t>2,0 mm</w:t>
              </w:r>
            </w:smartTag>
          </w:p>
        </w:tc>
        <w:tc>
          <w:tcPr>
            <w:tcW w:w="1410" w:type="dxa"/>
            <w:tcBorders>
              <w:bottom w:val="single" w:sz="4" w:space="0" w:color="auto"/>
            </w:tcBorders>
          </w:tcPr>
          <w:p w:rsidR="00F108FB" w:rsidRPr="008B39EB" w:rsidRDefault="00F108FB" w:rsidP="009511B3">
            <w:pPr>
              <w:rPr>
                <w:b/>
                <w:sz w:val="24"/>
                <w:szCs w:val="24"/>
              </w:rPr>
            </w:pPr>
            <w:r>
              <w:rPr>
                <w:b/>
                <w:sz w:val="24"/>
                <w:szCs w:val="24"/>
              </w:rPr>
              <w:t xml:space="preserve">    60 szt.</w:t>
            </w:r>
          </w:p>
        </w:tc>
        <w:tc>
          <w:tcPr>
            <w:tcW w:w="1506" w:type="dxa"/>
            <w:tcBorders>
              <w:bottom w:val="single" w:sz="4" w:space="0" w:color="auto"/>
            </w:tcBorders>
            <w:vAlign w:val="center"/>
          </w:tcPr>
          <w:p w:rsidR="00F108FB" w:rsidRDefault="00F108FB" w:rsidP="009511B3">
            <w:pPr>
              <w:jc w:val="center"/>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c>
          <w:tcPr>
            <w:tcW w:w="1413" w:type="dxa"/>
            <w:tcBorders>
              <w:bottom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Borders>
              <w:top w:val="single" w:sz="4" w:space="0" w:color="auto"/>
            </w:tcBorders>
          </w:tcPr>
          <w:p w:rsidR="00F108FB" w:rsidRPr="008B39EB" w:rsidRDefault="00F108FB" w:rsidP="009511B3">
            <w:pPr>
              <w:rPr>
                <w:b/>
                <w:sz w:val="24"/>
                <w:szCs w:val="24"/>
              </w:rPr>
            </w:pPr>
            <w:r w:rsidRPr="008B39EB">
              <w:rPr>
                <w:b/>
                <w:sz w:val="24"/>
                <w:szCs w:val="24"/>
              </w:rPr>
              <w:t>11</w:t>
            </w:r>
          </w:p>
        </w:tc>
        <w:tc>
          <w:tcPr>
            <w:tcW w:w="8575" w:type="dxa"/>
            <w:tcBorders>
              <w:top w:val="single" w:sz="4" w:space="0" w:color="auto"/>
            </w:tcBorders>
          </w:tcPr>
          <w:p w:rsidR="00F108FB" w:rsidRPr="008B39EB" w:rsidRDefault="00F108FB" w:rsidP="009511B3">
            <w:pPr>
              <w:rPr>
                <w:b/>
                <w:sz w:val="24"/>
                <w:szCs w:val="24"/>
              </w:rPr>
            </w:pPr>
            <w:proofErr w:type="spellStart"/>
            <w:r w:rsidRPr="008B39EB">
              <w:rPr>
                <w:b/>
                <w:sz w:val="24"/>
                <w:szCs w:val="24"/>
              </w:rPr>
              <w:t>Jednorazowy,jałowy</w:t>
            </w:r>
            <w:proofErr w:type="spellEnd"/>
            <w:r w:rsidRPr="008B39EB">
              <w:rPr>
                <w:b/>
                <w:sz w:val="24"/>
                <w:szCs w:val="24"/>
              </w:rPr>
              <w:t xml:space="preserve"> stapler liniowy z nożem o długości linii szwu 100 – </w:t>
            </w:r>
            <w:smartTag w:uri="urn:schemas-microsoft-com:office:smarttags" w:element="metricconverter">
              <w:smartTagPr>
                <w:attr w:name="ProductID" w:val="105 mm"/>
              </w:smartTagPr>
              <w:r w:rsidRPr="008B39EB">
                <w:rPr>
                  <w:b/>
                  <w:sz w:val="24"/>
                  <w:szCs w:val="24"/>
                </w:rPr>
                <w:t>105 mm</w:t>
              </w:r>
            </w:smartTag>
            <w:r w:rsidRPr="008B39EB">
              <w:rPr>
                <w:b/>
                <w:sz w:val="24"/>
                <w:szCs w:val="24"/>
              </w:rPr>
              <w:t xml:space="preserve">, załadowany ładunkiem do tkanki standardowej – wysokość zszywki po zamknięciu </w:t>
            </w:r>
            <w:smartTag w:uri="urn:schemas-microsoft-com:office:smarttags" w:element="metricconverter">
              <w:smartTagPr>
                <w:attr w:name="ProductID" w:val="1,5 mm"/>
              </w:smartTagPr>
              <w:r w:rsidRPr="008B39EB">
                <w:rPr>
                  <w:b/>
                  <w:sz w:val="24"/>
                  <w:szCs w:val="24"/>
                </w:rPr>
                <w:t xml:space="preserve">1,5 </w:t>
              </w:r>
              <w:proofErr w:type="spellStart"/>
              <w:r w:rsidRPr="008B39EB">
                <w:rPr>
                  <w:b/>
                  <w:sz w:val="24"/>
                  <w:szCs w:val="24"/>
                </w:rPr>
                <w:t>mm</w:t>
              </w:r>
            </w:smartTag>
            <w:proofErr w:type="spellEnd"/>
            <w:r w:rsidRPr="008B39EB">
              <w:rPr>
                <w:b/>
                <w:sz w:val="24"/>
                <w:szCs w:val="24"/>
              </w:rPr>
              <w:t>.</w:t>
            </w:r>
          </w:p>
        </w:tc>
        <w:tc>
          <w:tcPr>
            <w:tcW w:w="1410" w:type="dxa"/>
            <w:tcBorders>
              <w:top w:val="single" w:sz="4" w:space="0" w:color="auto"/>
            </w:tcBorders>
          </w:tcPr>
          <w:p w:rsidR="00F108FB" w:rsidRPr="008B39EB" w:rsidRDefault="00F108FB" w:rsidP="009511B3">
            <w:pPr>
              <w:rPr>
                <w:b/>
                <w:sz w:val="24"/>
                <w:szCs w:val="24"/>
              </w:rPr>
            </w:pPr>
            <w:r>
              <w:rPr>
                <w:b/>
                <w:sz w:val="24"/>
                <w:szCs w:val="24"/>
              </w:rPr>
              <w:t xml:space="preserve">    80 szt.</w:t>
            </w:r>
          </w:p>
        </w:tc>
        <w:tc>
          <w:tcPr>
            <w:tcW w:w="1506" w:type="dxa"/>
            <w:tcBorders>
              <w:top w:val="single" w:sz="4" w:space="0" w:color="auto"/>
            </w:tcBorders>
            <w:vAlign w:val="center"/>
          </w:tcPr>
          <w:p w:rsidR="00F108FB" w:rsidRDefault="00F108FB" w:rsidP="009511B3">
            <w:pPr>
              <w:jc w:val="center"/>
              <w:rPr>
                <w:b/>
                <w:sz w:val="24"/>
                <w:szCs w:val="24"/>
              </w:rPr>
            </w:pPr>
          </w:p>
        </w:tc>
        <w:tc>
          <w:tcPr>
            <w:tcW w:w="1413" w:type="dxa"/>
            <w:tcBorders>
              <w:top w:val="single" w:sz="4" w:space="0" w:color="auto"/>
            </w:tcBorders>
            <w:vAlign w:val="center"/>
          </w:tcPr>
          <w:p w:rsidR="00F108FB" w:rsidRDefault="00F108FB" w:rsidP="009511B3">
            <w:pPr>
              <w:jc w:val="right"/>
              <w:rPr>
                <w:b/>
                <w:sz w:val="24"/>
                <w:szCs w:val="24"/>
              </w:rPr>
            </w:pPr>
          </w:p>
        </w:tc>
        <w:tc>
          <w:tcPr>
            <w:tcW w:w="1413" w:type="dxa"/>
            <w:tcBorders>
              <w:top w:val="single" w:sz="4" w:space="0" w:color="auto"/>
            </w:tcBorders>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lastRenderedPageBreak/>
              <w:t>12</w:t>
            </w:r>
          </w:p>
        </w:tc>
        <w:tc>
          <w:tcPr>
            <w:tcW w:w="8575" w:type="dxa"/>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100 – </w:t>
            </w:r>
            <w:smartTag w:uri="urn:schemas-microsoft-com:office:smarttags" w:element="metricconverter">
              <w:smartTagPr>
                <w:attr w:name="ProductID" w:val="105 mm"/>
              </w:smartTagPr>
              <w:r w:rsidRPr="008B39EB">
                <w:rPr>
                  <w:b/>
                  <w:sz w:val="24"/>
                  <w:szCs w:val="24"/>
                </w:rPr>
                <w:t>105 mm</w:t>
              </w:r>
            </w:smartTag>
            <w:r w:rsidRPr="008B39EB">
              <w:rPr>
                <w:b/>
                <w:sz w:val="24"/>
                <w:szCs w:val="24"/>
              </w:rPr>
              <w:t xml:space="preserve"> do tkanki standardowej – wysokość zszywki po zamknięciu </w:t>
            </w:r>
            <w:smartTag w:uri="urn:schemas-microsoft-com:office:smarttags" w:element="metricconverter">
              <w:smartTagPr>
                <w:attr w:name="ProductID" w:val="1,5 mm"/>
              </w:smartTagPr>
              <w:r w:rsidRPr="008B39EB">
                <w:rPr>
                  <w:b/>
                  <w:sz w:val="24"/>
                  <w:szCs w:val="24"/>
                </w:rPr>
                <w:t>1,5 mm</w:t>
              </w:r>
            </w:smartTag>
          </w:p>
        </w:tc>
        <w:tc>
          <w:tcPr>
            <w:tcW w:w="1410" w:type="dxa"/>
          </w:tcPr>
          <w:p w:rsidR="00F108FB" w:rsidRPr="008B39EB" w:rsidRDefault="00F108FB" w:rsidP="009511B3">
            <w:pPr>
              <w:rPr>
                <w:b/>
                <w:sz w:val="24"/>
                <w:szCs w:val="24"/>
              </w:rPr>
            </w:pPr>
            <w:r>
              <w:rPr>
                <w:b/>
                <w:sz w:val="24"/>
                <w:szCs w:val="24"/>
              </w:rPr>
              <w:t xml:space="preserve">    20 szt.</w:t>
            </w:r>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13</w:t>
            </w:r>
          </w:p>
        </w:tc>
        <w:tc>
          <w:tcPr>
            <w:tcW w:w="8575" w:type="dxa"/>
          </w:tcPr>
          <w:p w:rsidR="00F108FB" w:rsidRPr="008B39EB" w:rsidRDefault="00F108FB" w:rsidP="009511B3">
            <w:pPr>
              <w:rPr>
                <w:b/>
                <w:sz w:val="24"/>
                <w:szCs w:val="24"/>
              </w:rPr>
            </w:pPr>
            <w:r w:rsidRPr="008B39EB">
              <w:rPr>
                <w:b/>
                <w:sz w:val="24"/>
                <w:szCs w:val="24"/>
              </w:rPr>
              <w:t xml:space="preserve">Jednorazowy ,jałowy stapler liniowy z nożem o długości linii szwu 100 – </w:t>
            </w:r>
            <w:smartTag w:uri="urn:schemas-microsoft-com:office:smarttags" w:element="metricconverter">
              <w:smartTagPr>
                <w:attr w:name="ProductID" w:val="105 mm"/>
              </w:smartTagPr>
              <w:r w:rsidRPr="008B39EB">
                <w:rPr>
                  <w:b/>
                  <w:sz w:val="24"/>
                  <w:szCs w:val="24"/>
                </w:rPr>
                <w:t>105 mm</w:t>
              </w:r>
            </w:smartTag>
            <w:r w:rsidRPr="008B39EB">
              <w:rPr>
                <w:b/>
                <w:sz w:val="24"/>
                <w:szCs w:val="24"/>
              </w:rPr>
              <w:t xml:space="preserve"> załadowany ładunkiem do tkanki grubej – wysokość zszywki po zamknięciu </w:t>
            </w:r>
            <w:smartTag w:uri="urn:schemas-microsoft-com:office:smarttags" w:element="metricconverter">
              <w:smartTagPr>
                <w:attr w:name="ProductID" w:val="2,0 mm"/>
              </w:smartTagPr>
              <w:r w:rsidRPr="008B39EB">
                <w:rPr>
                  <w:b/>
                  <w:sz w:val="24"/>
                  <w:szCs w:val="24"/>
                </w:rPr>
                <w:t>2,0 mm</w:t>
              </w:r>
            </w:smartTag>
          </w:p>
        </w:tc>
        <w:tc>
          <w:tcPr>
            <w:tcW w:w="1410" w:type="dxa"/>
          </w:tcPr>
          <w:p w:rsidR="00F108FB" w:rsidRPr="008B39EB" w:rsidRDefault="00F108FB" w:rsidP="009511B3">
            <w:pPr>
              <w:rPr>
                <w:b/>
                <w:sz w:val="24"/>
                <w:szCs w:val="24"/>
              </w:rPr>
            </w:pPr>
            <w:r>
              <w:rPr>
                <w:b/>
                <w:sz w:val="24"/>
                <w:szCs w:val="24"/>
              </w:rPr>
              <w:t xml:space="preserve">    60 szt.</w:t>
            </w:r>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566" w:type="dxa"/>
          </w:tcPr>
          <w:p w:rsidR="00F108FB" w:rsidRPr="008B39EB" w:rsidRDefault="00F108FB" w:rsidP="009511B3">
            <w:pPr>
              <w:rPr>
                <w:b/>
                <w:sz w:val="24"/>
                <w:szCs w:val="24"/>
              </w:rPr>
            </w:pPr>
            <w:r w:rsidRPr="008B39EB">
              <w:rPr>
                <w:b/>
                <w:sz w:val="24"/>
                <w:szCs w:val="24"/>
              </w:rPr>
              <w:t>14</w:t>
            </w:r>
          </w:p>
        </w:tc>
        <w:tc>
          <w:tcPr>
            <w:tcW w:w="8575" w:type="dxa"/>
          </w:tcPr>
          <w:p w:rsidR="00F108FB" w:rsidRPr="008B39EB" w:rsidRDefault="00F108FB" w:rsidP="009511B3">
            <w:pPr>
              <w:rPr>
                <w:b/>
                <w:sz w:val="24"/>
                <w:szCs w:val="24"/>
              </w:rPr>
            </w:pPr>
            <w:r w:rsidRPr="008B39EB">
              <w:rPr>
                <w:b/>
                <w:sz w:val="24"/>
                <w:szCs w:val="24"/>
              </w:rPr>
              <w:t xml:space="preserve">Ładunek do jednorazowego staplera liniowego z nożem o długości linii szwu 100 – </w:t>
            </w:r>
            <w:smartTag w:uri="urn:schemas-microsoft-com:office:smarttags" w:element="metricconverter">
              <w:smartTagPr>
                <w:attr w:name="ProductID" w:val="105 mm"/>
              </w:smartTagPr>
              <w:r w:rsidRPr="008B39EB">
                <w:rPr>
                  <w:b/>
                  <w:sz w:val="24"/>
                  <w:szCs w:val="24"/>
                </w:rPr>
                <w:t>105 mm</w:t>
              </w:r>
            </w:smartTag>
            <w:r w:rsidRPr="008B39EB">
              <w:rPr>
                <w:b/>
                <w:sz w:val="24"/>
                <w:szCs w:val="24"/>
              </w:rPr>
              <w:t xml:space="preserve"> do tkanki grubej – wysokość zszywki po zamknięciu </w:t>
            </w:r>
            <w:smartTag w:uri="urn:schemas-microsoft-com:office:smarttags" w:element="metricconverter">
              <w:smartTagPr>
                <w:attr w:name="ProductID" w:val="2,0 mm"/>
              </w:smartTagPr>
              <w:r w:rsidRPr="008B39EB">
                <w:rPr>
                  <w:b/>
                  <w:sz w:val="24"/>
                  <w:szCs w:val="24"/>
                </w:rPr>
                <w:t>2,0 mm</w:t>
              </w:r>
            </w:smartTag>
          </w:p>
        </w:tc>
        <w:tc>
          <w:tcPr>
            <w:tcW w:w="1410" w:type="dxa"/>
          </w:tcPr>
          <w:p w:rsidR="00F108FB" w:rsidRPr="008B39EB" w:rsidRDefault="00F108FB" w:rsidP="009511B3">
            <w:pPr>
              <w:rPr>
                <w:b/>
                <w:sz w:val="24"/>
                <w:szCs w:val="24"/>
              </w:rPr>
            </w:pPr>
            <w:r>
              <w:rPr>
                <w:b/>
                <w:sz w:val="24"/>
                <w:szCs w:val="24"/>
              </w:rPr>
              <w:t xml:space="preserve">    20 szt.</w:t>
            </w:r>
          </w:p>
        </w:tc>
        <w:tc>
          <w:tcPr>
            <w:tcW w:w="1506" w:type="dxa"/>
            <w:vAlign w:val="center"/>
          </w:tcPr>
          <w:p w:rsidR="00F108FB" w:rsidRDefault="00F108FB" w:rsidP="009511B3">
            <w:pPr>
              <w:jc w:val="center"/>
              <w:rPr>
                <w:b/>
                <w:sz w:val="24"/>
                <w:szCs w:val="24"/>
              </w:rPr>
            </w:pP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r w:rsidR="00F108FB" w:rsidRPr="008B39EB" w:rsidTr="009511B3">
        <w:tc>
          <w:tcPr>
            <w:tcW w:w="12057" w:type="dxa"/>
            <w:gridSpan w:val="4"/>
          </w:tcPr>
          <w:p w:rsidR="00F108FB" w:rsidRDefault="00F108FB" w:rsidP="009511B3">
            <w:pPr>
              <w:jc w:val="right"/>
              <w:rPr>
                <w:b/>
                <w:sz w:val="24"/>
                <w:szCs w:val="24"/>
              </w:rPr>
            </w:pPr>
            <w:r>
              <w:rPr>
                <w:b/>
                <w:sz w:val="24"/>
                <w:szCs w:val="24"/>
              </w:rPr>
              <w:t>razem</w:t>
            </w:r>
          </w:p>
        </w:tc>
        <w:tc>
          <w:tcPr>
            <w:tcW w:w="1413" w:type="dxa"/>
            <w:vAlign w:val="center"/>
          </w:tcPr>
          <w:p w:rsidR="00F108FB" w:rsidRDefault="00F108FB" w:rsidP="009511B3">
            <w:pPr>
              <w:jc w:val="right"/>
              <w:rPr>
                <w:b/>
                <w:sz w:val="24"/>
                <w:szCs w:val="24"/>
              </w:rPr>
            </w:pPr>
          </w:p>
        </w:tc>
        <w:tc>
          <w:tcPr>
            <w:tcW w:w="1413" w:type="dxa"/>
            <w:vAlign w:val="center"/>
          </w:tcPr>
          <w:p w:rsidR="00F108FB" w:rsidRDefault="00F108FB" w:rsidP="009511B3">
            <w:pPr>
              <w:jc w:val="right"/>
              <w:rPr>
                <w:b/>
                <w:sz w:val="24"/>
                <w:szCs w:val="24"/>
              </w:rPr>
            </w:pPr>
          </w:p>
        </w:tc>
      </w:tr>
    </w:tbl>
    <w:p w:rsidR="00F108FB" w:rsidRDefault="00F108FB" w:rsidP="00F108FB">
      <w:pPr>
        <w:rPr>
          <w:b/>
          <w:sz w:val="24"/>
          <w:szCs w:val="24"/>
        </w:rPr>
      </w:pPr>
    </w:p>
    <w:p w:rsidR="00F108FB" w:rsidRDefault="00F108FB" w:rsidP="00F108FB">
      <w:pPr>
        <w:rPr>
          <w:b/>
          <w:sz w:val="24"/>
          <w:szCs w:val="24"/>
        </w:rPr>
      </w:pPr>
      <w:r>
        <w:rPr>
          <w:b/>
          <w:sz w:val="24"/>
          <w:szCs w:val="24"/>
        </w:rPr>
        <w:t>KRYTERIA OCENY pakietu 12</w:t>
      </w:r>
    </w:p>
    <w:p w:rsidR="00F108FB" w:rsidRDefault="00F108FB" w:rsidP="00F108FB">
      <w:pPr>
        <w:rPr>
          <w:b/>
          <w:sz w:val="28"/>
          <w:szCs w:val="28"/>
        </w:rPr>
      </w:pPr>
      <w:r>
        <w:rPr>
          <w:b/>
          <w:sz w:val="24"/>
          <w:szCs w:val="24"/>
        </w:rPr>
        <w:t>Cena  -  45 %</w:t>
      </w:r>
      <w:r w:rsidRPr="0060531E">
        <w:rPr>
          <w:b/>
          <w:sz w:val="28"/>
          <w:szCs w:val="28"/>
        </w:rPr>
        <w:t xml:space="preserve"> </w:t>
      </w:r>
    </w:p>
    <w:p w:rsidR="00F108FB" w:rsidRDefault="00F108FB" w:rsidP="00F108FB">
      <w:pPr>
        <w:rPr>
          <w:b/>
          <w:sz w:val="24"/>
          <w:szCs w:val="24"/>
        </w:rPr>
      </w:pPr>
      <w:r>
        <w:rPr>
          <w:b/>
          <w:sz w:val="24"/>
          <w:szCs w:val="24"/>
        </w:rPr>
        <w:t>Jakość  -  55%</w:t>
      </w:r>
    </w:p>
    <w:p w:rsidR="00F108FB" w:rsidRDefault="00F108FB" w:rsidP="00F108FB">
      <w:pPr>
        <w:rPr>
          <w:b/>
          <w:sz w:val="28"/>
          <w:szCs w:val="28"/>
        </w:rPr>
      </w:pPr>
      <w:r w:rsidRPr="007B7D33">
        <w:rPr>
          <w:b/>
          <w:sz w:val="28"/>
          <w:szCs w:val="28"/>
        </w:rPr>
        <w:t xml:space="preserve">Parametry do oceny technicznej staplerów liniowych z nożem </w:t>
      </w:r>
      <w:r>
        <w:rPr>
          <w:b/>
          <w:sz w:val="28"/>
          <w:szCs w:val="28"/>
        </w:rPr>
        <w:t>pak 12 – wymogi bezwzględne.</w:t>
      </w:r>
    </w:p>
    <w:tbl>
      <w:tblPr>
        <w:tblW w:w="134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744"/>
        <w:gridCol w:w="4961"/>
        <w:gridCol w:w="2126"/>
      </w:tblGrid>
      <w:tr w:rsidR="00F108FB" w:rsidRPr="008B39EB" w:rsidTr="009511B3">
        <w:tc>
          <w:tcPr>
            <w:tcW w:w="636" w:type="dxa"/>
          </w:tcPr>
          <w:p w:rsidR="00F108FB" w:rsidRPr="00E12EF8" w:rsidRDefault="00F108FB" w:rsidP="009511B3">
            <w:pPr>
              <w:rPr>
                <w:b/>
                <w:sz w:val="24"/>
                <w:szCs w:val="24"/>
                <w:highlight w:val="yellow"/>
              </w:rPr>
            </w:pPr>
            <w:r w:rsidRPr="00E12EF8">
              <w:rPr>
                <w:b/>
                <w:sz w:val="24"/>
                <w:szCs w:val="24"/>
                <w:highlight w:val="yellow"/>
              </w:rPr>
              <w:t>Lp.</w:t>
            </w:r>
          </w:p>
        </w:tc>
        <w:tc>
          <w:tcPr>
            <w:tcW w:w="5744" w:type="dxa"/>
          </w:tcPr>
          <w:p w:rsidR="00F108FB" w:rsidRPr="00E12EF8" w:rsidRDefault="00F108FB" w:rsidP="009511B3">
            <w:pPr>
              <w:rPr>
                <w:b/>
                <w:sz w:val="24"/>
                <w:szCs w:val="24"/>
                <w:highlight w:val="yellow"/>
              </w:rPr>
            </w:pPr>
            <w:proofErr w:type="spellStart"/>
            <w:r w:rsidRPr="00E12EF8">
              <w:rPr>
                <w:b/>
                <w:sz w:val="24"/>
                <w:szCs w:val="24"/>
                <w:highlight w:val="yellow"/>
              </w:rPr>
              <w:t>Paramerty</w:t>
            </w:r>
            <w:proofErr w:type="spellEnd"/>
          </w:p>
        </w:tc>
        <w:tc>
          <w:tcPr>
            <w:tcW w:w="4961" w:type="dxa"/>
          </w:tcPr>
          <w:p w:rsidR="00F108FB" w:rsidRPr="008B39EB" w:rsidRDefault="00F108FB" w:rsidP="009511B3">
            <w:pPr>
              <w:rPr>
                <w:b/>
                <w:sz w:val="24"/>
                <w:szCs w:val="24"/>
              </w:rPr>
            </w:pPr>
            <w:r w:rsidRPr="00E12EF8">
              <w:rPr>
                <w:b/>
                <w:sz w:val="24"/>
                <w:szCs w:val="24"/>
                <w:highlight w:val="yellow"/>
              </w:rPr>
              <w:t>Uzasadnienie</w:t>
            </w:r>
          </w:p>
        </w:tc>
        <w:tc>
          <w:tcPr>
            <w:tcW w:w="2126" w:type="dxa"/>
          </w:tcPr>
          <w:p w:rsidR="00F108FB" w:rsidRPr="00E12EF8" w:rsidRDefault="00F108FB" w:rsidP="009511B3">
            <w:pPr>
              <w:rPr>
                <w:b/>
                <w:sz w:val="24"/>
                <w:szCs w:val="24"/>
                <w:highlight w:val="yellow"/>
              </w:rPr>
            </w:pPr>
            <w:r>
              <w:rPr>
                <w:b/>
                <w:sz w:val="24"/>
                <w:szCs w:val="24"/>
                <w:highlight w:val="yellow"/>
              </w:rPr>
              <w:t>Tak /NIE</w:t>
            </w:r>
          </w:p>
        </w:tc>
      </w:tr>
      <w:tr w:rsidR="00F108FB" w:rsidRPr="008B39EB" w:rsidTr="009511B3">
        <w:tc>
          <w:tcPr>
            <w:tcW w:w="636" w:type="dxa"/>
          </w:tcPr>
          <w:p w:rsidR="00F108FB" w:rsidRPr="008B39EB" w:rsidRDefault="00F108FB" w:rsidP="009511B3">
            <w:pPr>
              <w:rPr>
                <w:b/>
                <w:sz w:val="24"/>
                <w:szCs w:val="24"/>
              </w:rPr>
            </w:pPr>
            <w:r w:rsidRPr="008B39EB">
              <w:rPr>
                <w:b/>
                <w:sz w:val="24"/>
                <w:szCs w:val="24"/>
              </w:rPr>
              <w:t>1</w:t>
            </w:r>
          </w:p>
        </w:tc>
        <w:tc>
          <w:tcPr>
            <w:tcW w:w="5744" w:type="dxa"/>
          </w:tcPr>
          <w:p w:rsidR="00F108FB" w:rsidRPr="008B39EB" w:rsidRDefault="00F108FB" w:rsidP="009511B3">
            <w:pPr>
              <w:rPr>
                <w:b/>
                <w:sz w:val="24"/>
                <w:szCs w:val="24"/>
              </w:rPr>
            </w:pPr>
            <w:r w:rsidRPr="008B39EB">
              <w:rPr>
                <w:b/>
                <w:sz w:val="24"/>
                <w:szCs w:val="24"/>
              </w:rPr>
              <w:t>Instrukcja użycia w języku pols</w:t>
            </w:r>
            <w:r>
              <w:rPr>
                <w:b/>
                <w:sz w:val="24"/>
                <w:szCs w:val="24"/>
              </w:rPr>
              <w:t>k</w:t>
            </w:r>
            <w:r w:rsidRPr="008B39EB">
              <w:rPr>
                <w:b/>
                <w:sz w:val="24"/>
                <w:szCs w:val="24"/>
              </w:rPr>
              <w:t>im                              0 – 1 pkt.</w:t>
            </w:r>
          </w:p>
        </w:tc>
        <w:tc>
          <w:tcPr>
            <w:tcW w:w="4961" w:type="dxa"/>
          </w:tcPr>
          <w:p w:rsidR="00F108FB" w:rsidRPr="008B39EB" w:rsidRDefault="00F108FB" w:rsidP="009511B3">
            <w:pPr>
              <w:rPr>
                <w:b/>
                <w:sz w:val="24"/>
                <w:szCs w:val="24"/>
              </w:rPr>
            </w:pPr>
            <w:r w:rsidRPr="008B39EB">
              <w:rPr>
                <w:b/>
                <w:sz w:val="24"/>
                <w:szCs w:val="24"/>
              </w:rPr>
              <w:t>Wstępne zweryfikowanie fizycznych właściwości  produktów</w:t>
            </w:r>
          </w:p>
        </w:tc>
        <w:tc>
          <w:tcPr>
            <w:tcW w:w="2126" w:type="dxa"/>
          </w:tcPr>
          <w:p w:rsidR="00F108FB" w:rsidRDefault="00F108FB" w:rsidP="009511B3">
            <w:pPr>
              <w:rPr>
                <w:b/>
                <w:sz w:val="24"/>
                <w:szCs w:val="24"/>
              </w:rPr>
            </w:pPr>
            <w:r>
              <w:rPr>
                <w:b/>
                <w:sz w:val="24"/>
                <w:szCs w:val="24"/>
              </w:rPr>
              <w:t>TAK   1 pkt.</w:t>
            </w:r>
          </w:p>
          <w:p w:rsidR="00F108FB" w:rsidRPr="008B39E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sidRPr="008B39EB">
              <w:rPr>
                <w:b/>
                <w:sz w:val="24"/>
                <w:szCs w:val="24"/>
              </w:rPr>
              <w:t>2</w:t>
            </w:r>
          </w:p>
        </w:tc>
        <w:tc>
          <w:tcPr>
            <w:tcW w:w="5744" w:type="dxa"/>
          </w:tcPr>
          <w:p w:rsidR="00F108FB" w:rsidRPr="008B39EB" w:rsidRDefault="00F108FB" w:rsidP="009511B3">
            <w:pPr>
              <w:rPr>
                <w:b/>
                <w:sz w:val="24"/>
                <w:szCs w:val="24"/>
              </w:rPr>
            </w:pPr>
            <w:r w:rsidRPr="008B39EB">
              <w:rPr>
                <w:b/>
                <w:sz w:val="24"/>
                <w:szCs w:val="24"/>
              </w:rPr>
              <w:t>Informacja w języku polskim dotycząca warunków bezpiecznego przeprowadzania badań MR</w:t>
            </w:r>
            <w:r>
              <w:rPr>
                <w:b/>
                <w:sz w:val="24"/>
                <w:szCs w:val="24"/>
              </w:rPr>
              <w:t>I</w:t>
            </w:r>
            <w:r w:rsidRPr="008B39EB">
              <w:rPr>
                <w:b/>
                <w:sz w:val="24"/>
                <w:szCs w:val="24"/>
              </w:rPr>
              <w:t xml:space="preserve"> u pacjentów z </w:t>
            </w:r>
            <w:proofErr w:type="spellStart"/>
            <w:r w:rsidRPr="008B39EB">
              <w:rPr>
                <w:b/>
                <w:sz w:val="24"/>
                <w:szCs w:val="24"/>
              </w:rPr>
              <w:t>implamentowanymi</w:t>
            </w:r>
            <w:proofErr w:type="spellEnd"/>
            <w:r w:rsidRPr="008B39EB">
              <w:rPr>
                <w:b/>
                <w:sz w:val="24"/>
                <w:szCs w:val="24"/>
              </w:rPr>
              <w:t xml:space="preserve"> zszywkami                                   0 – 6 pkt. </w:t>
            </w:r>
          </w:p>
        </w:tc>
        <w:tc>
          <w:tcPr>
            <w:tcW w:w="4961" w:type="dxa"/>
          </w:tcPr>
          <w:p w:rsidR="00F108FB" w:rsidRPr="008B39EB" w:rsidRDefault="00F108FB" w:rsidP="009511B3">
            <w:pPr>
              <w:rPr>
                <w:b/>
                <w:sz w:val="24"/>
                <w:szCs w:val="24"/>
              </w:rPr>
            </w:pPr>
            <w:r w:rsidRPr="008B39EB">
              <w:rPr>
                <w:b/>
                <w:sz w:val="24"/>
                <w:szCs w:val="24"/>
              </w:rPr>
              <w:t>Możliwość przepr</w:t>
            </w:r>
            <w:r>
              <w:rPr>
                <w:b/>
                <w:sz w:val="24"/>
                <w:szCs w:val="24"/>
              </w:rPr>
              <w:t>owadzenia bezpiecznych badań MRI</w:t>
            </w:r>
          </w:p>
          <w:p w:rsidR="00F108FB" w:rsidRPr="008B39EB" w:rsidRDefault="00F108FB" w:rsidP="009511B3">
            <w:pPr>
              <w:rPr>
                <w:b/>
                <w:sz w:val="24"/>
                <w:szCs w:val="24"/>
              </w:rPr>
            </w:pPr>
            <w:r w:rsidRPr="008B39EB">
              <w:rPr>
                <w:b/>
                <w:sz w:val="24"/>
                <w:szCs w:val="24"/>
              </w:rPr>
              <w:t xml:space="preserve">Możliwość reprodukcji i dołączenie </w:t>
            </w:r>
          </w:p>
          <w:p w:rsidR="00F108FB" w:rsidRPr="008B39EB" w:rsidRDefault="00F108FB" w:rsidP="009511B3">
            <w:pPr>
              <w:rPr>
                <w:b/>
                <w:sz w:val="24"/>
                <w:szCs w:val="24"/>
              </w:rPr>
            </w:pPr>
            <w:r w:rsidRPr="008B39EB">
              <w:rPr>
                <w:b/>
                <w:sz w:val="24"/>
                <w:szCs w:val="24"/>
              </w:rPr>
              <w:t>informacji do historii choroby oraz w dokumentacji pacjenta</w:t>
            </w:r>
          </w:p>
        </w:tc>
        <w:tc>
          <w:tcPr>
            <w:tcW w:w="2126" w:type="dxa"/>
          </w:tcPr>
          <w:p w:rsidR="00F108FB" w:rsidRDefault="00F108FB" w:rsidP="009511B3">
            <w:pPr>
              <w:rPr>
                <w:b/>
                <w:sz w:val="24"/>
                <w:szCs w:val="24"/>
              </w:rPr>
            </w:pPr>
            <w:r>
              <w:rPr>
                <w:b/>
                <w:sz w:val="24"/>
                <w:szCs w:val="24"/>
              </w:rPr>
              <w:t>TAK   6 pkt.</w:t>
            </w:r>
          </w:p>
          <w:p w:rsidR="00F108FB" w:rsidRPr="008B39E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p>
        </w:tc>
        <w:tc>
          <w:tcPr>
            <w:tcW w:w="5744" w:type="dxa"/>
          </w:tcPr>
          <w:p w:rsidR="00F108FB" w:rsidRPr="00E12EF8" w:rsidRDefault="00F108FB" w:rsidP="009511B3">
            <w:pPr>
              <w:rPr>
                <w:b/>
                <w:sz w:val="24"/>
                <w:szCs w:val="24"/>
                <w:highlight w:val="yellow"/>
              </w:rPr>
            </w:pPr>
            <w:r w:rsidRPr="00E12EF8">
              <w:rPr>
                <w:b/>
                <w:sz w:val="24"/>
                <w:szCs w:val="24"/>
                <w:highlight w:val="yellow"/>
              </w:rPr>
              <w:t>Parametry techniczne</w:t>
            </w:r>
          </w:p>
        </w:tc>
        <w:tc>
          <w:tcPr>
            <w:tcW w:w="4961" w:type="dxa"/>
          </w:tcPr>
          <w:p w:rsidR="00F108FB" w:rsidRPr="008B39EB" w:rsidRDefault="00F108FB" w:rsidP="009511B3">
            <w:pPr>
              <w:rPr>
                <w:b/>
                <w:sz w:val="24"/>
                <w:szCs w:val="24"/>
              </w:rPr>
            </w:pPr>
            <w:r w:rsidRPr="00E12EF8">
              <w:rPr>
                <w:b/>
                <w:sz w:val="24"/>
                <w:szCs w:val="24"/>
                <w:highlight w:val="yellow"/>
              </w:rPr>
              <w:t>Uzasadnienie medyczne</w:t>
            </w:r>
          </w:p>
        </w:tc>
        <w:tc>
          <w:tcPr>
            <w:tcW w:w="2126" w:type="dxa"/>
          </w:tcPr>
          <w:p w:rsidR="00F108FB" w:rsidRPr="00E12EF8" w:rsidRDefault="00F108FB" w:rsidP="009511B3">
            <w:pPr>
              <w:rPr>
                <w:b/>
                <w:sz w:val="24"/>
                <w:szCs w:val="24"/>
                <w:highlight w:val="yellow"/>
              </w:rPr>
            </w:pPr>
          </w:p>
        </w:tc>
      </w:tr>
      <w:tr w:rsidR="00F108FB" w:rsidRPr="008B39EB" w:rsidTr="009511B3">
        <w:tc>
          <w:tcPr>
            <w:tcW w:w="636" w:type="dxa"/>
          </w:tcPr>
          <w:p w:rsidR="00F108FB" w:rsidRPr="008B39EB" w:rsidRDefault="00F108FB" w:rsidP="009511B3">
            <w:pPr>
              <w:rPr>
                <w:b/>
                <w:sz w:val="24"/>
                <w:szCs w:val="24"/>
              </w:rPr>
            </w:pPr>
            <w:r w:rsidRPr="008B39EB">
              <w:rPr>
                <w:b/>
                <w:sz w:val="24"/>
                <w:szCs w:val="24"/>
              </w:rPr>
              <w:t>3</w:t>
            </w:r>
          </w:p>
        </w:tc>
        <w:tc>
          <w:tcPr>
            <w:tcW w:w="5744" w:type="dxa"/>
          </w:tcPr>
          <w:p w:rsidR="00F108FB" w:rsidRPr="008B39EB" w:rsidRDefault="00F108FB" w:rsidP="009511B3">
            <w:pPr>
              <w:rPr>
                <w:b/>
                <w:sz w:val="24"/>
                <w:szCs w:val="24"/>
              </w:rPr>
            </w:pPr>
            <w:r w:rsidRPr="008B39EB">
              <w:rPr>
                <w:b/>
                <w:sz w:val="24"/>
                <w:szCs w:val="24"/>
              </w:rPr>
              <w:t>Stapler posiadający min. dwie podwójne linie zszywek przedzielone linią cięcia                                                 0 – 6 pkt.</w:t>
            </w:r>
          </w:p>
        </w:tc>
        <w:tc>
          <w:tcPr>
            <w:tcW w:w="4961" w:type="dxa"/>
          </w:tcPr>
          <w:p w:rsidR="00F108FB" w:rsidRPr="008B39EB" w:rsidRDefault="00F108FB" w:rsidP="009511B3">
            <w:pPr>
              <w:rPr>
                <w:b/>
                <w:sz w:val="24"/>
                <w:szCs w:val="24"/>
              </w:rPr>
            </w:pPr>
            <w:r w:rsidRPr="008B39EB">
              <w:rPr>
                <w:b/>
                <w:sz w:val="24"/>
                <w:szCs w:val="24"/>
              </w:rPr>
              <w:t>Bezpośredni w</w:t>
            </w:r>
            <w:r>
              <w:rPr>
                <w:b/>
                <w:sz w:val="24"/>
                <w:szCs w:val="24"/>
              </w:rPr>
              <w:t>p</w:t>
            </w:r>
            <w:r w:rsidRPr="008B39EB">
              <w:rPr>
                <w:b/>
                <w:sz w:val="24"/>
                <w:szCs w:val="24"/>
              </w:rPr>
              <w:t>ływ  na jakość hemostazy</w:t>
            </w:r>
          </w:p>
        </w:tc>
        <w:tc>
          <w:tcPr>
            <w:tcW w:w="2126" w:type="dxa"/>
          </w:tcPr>
          <w:p w:rsidR="00F108FB" w:rsidRDefault="00F108FB" w:rsidP="009511B3">
            <w:pPr>
              <w:rPr>
                <w:b/>
                <w:sz w:val="24"/>
                <w:szCs w:val="24"/>
              </w:rPr>
            </w:pPr>
            <w:r>
              <w:rPr>
                <w:b/>
                <w:sz w:val="24"/>
                <w:szCs w:val="24"/>
              </w:rPr>
              <w:t>TAK   6 pkt.</w:t>
            </w:r>
          </w:p>
          <w:p w:rsidR="00F108FB" w:rsidRPr="008B39E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sidRPr="008B39EB">
              <w:rPr>
                <w:b/>
                <w:sz w:val="24"/>
                <w:szCs w:val="24"/>
              </w:rPr>
              <w:t>4</w:t>
            </w:r>
          </w:p>
        </w:tc>
        <w:tc>
          <w:tcPr>
            <w:tcW w:w="5744" w:type="dxa"/>
          </w:tcPr>
          <w:p w:rsidR="00F108FB" w:rsidRPr="008B39EB" w:rsidRDefault="00F108FB" w:rsidP="009511B3">
            <w:pPr>
              <w:rPr>
                <w:b/>
                <w:sz w:val="24"/>
                <w:szCs w:val="24"/>
              </w:rPr>
            </w:pPr>
            <w:r w:rsidRPr="008B39EB">
              <w:rPr>
                <w:b/>
                <w:sz w:val="24"/>
                <w:szCs w:val="24"/>
              </w:rPr>
              <w:t>Możliwość wielokrotnego odpalenia staplera w jednej procedurze medycznej                                                   0 – 6 pkt.</w:t>
            </w:r>
          </w:p>
        </w:tc>
        <w:tc>
          <w:tcPr>
            <w:tcW w:w="4961" w:type="dxa"/>
          </w:tcPr>
          <w:p w:rsidR="00F108FB" w:rsidRPr="008B39EB" w:rsidRDefault="00F108FB" w:rsidP="009511B3">
            <w:pPr>
              <w:rPr>
                <w:b/>
                <w:sz w:val="24"/>
                <w:szCs w:val="24"/>
              </w:rPr>
            </w:pPr>
          </w:p>
        </w:tc>
        <w:tc>
          <w:tcPr>
            <w:tcW w:w="2126" w:type="dxa"/>
          </w:tcPr>
          <w:p w:rsidR="00F108FB" w:rsidRDefault="00F108FB" w:rsidP="009511B3">
            <w:pPr>
              <w:rPr>
                <w:b/>
                <w:sz w:val="24"/>
                <w:szCs w:val="24"/>
              </w:rPr>
            </w:pPr>
            <w:r>
              <w:rPr>
                <w:b/>
                <w:sz w:val="24"/>
                <w:szCs w:val="24"/>
              </w:rPr>
              <w:t>TAK   6 pkt.</w:t>
            </w:r>
          </w:p>
          <w:p w:rsidR="00F108FB" w:rsidRPr="008B39E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sidRPr="008B39EB">
              <w:rPr>
                <w:b/>
                <w:sz w:val="24"/>
                <w:szCs w:val="24"/>
              </w:rPr>
              <w:t>5</w:t>
            </w:r>
          </w:p>
        </w:tc>
        <w:tc>
          <w:tcPr>
            <w:tcW w:w="5744" w:type="dxa"/>
          </w:tcPr>
          <w:p w:rsidR="00F108FB" w:rsidRPr="008B39EB" w:rsidRDefault="00F108FB" w:rsidP="009511B3">
            <w:pPr>
              <w:rPr>
                <w:b/>
                <w:sz w:val="24"/>
                <w:szCs w:val="24"/>
              </w:rPr>
            </w:pPr>
            <w:r w:rsidRPr="008B39EB">
              <w:rPr>
                <w:b/>
                <w:sz w:val="24"/>
                <w:szCs w:val="24"/>
              </w:rPr>
              <w:t xml:space="preserve">Równoległe zamknięcie </w:t>
            </w:r>
            <w:proofErr w:type="spellStart"/>
            <w:r w:rsidRPr="008B39EB">
              <w:rPr>
                <w:b/>
                <w:sz w:val="24"/>
                <w:szCs w:val="24"/>
              </w:rPr>
              <w:t>bransz</w:t>
            </w:r>
            <w:proofErr w:type="spellEnd"/>
            <w:r w:rsidRPr="008B39EB">
              <w:rPr>
                <w:b/>
                <w:sz w:val="24"/>
                <w:szCs w:val="24"/>
              </w:rPr>
              <w:t xml:space="preserve"> formujących jednakową grubość szwu na całej długości zespolenia                0 – 6 pkt.</w:t>
            </w:r>
          </w:p>
        </w:tc>
        <w:tc>
          <w:tcPr>
            <w:tcW w:w="4961" w:type="dxa"/>
          </w:tcPr>
          <w:p w:rsidR="00F108FB" w:rsidRPr="008B39EB" w:rsidRDefault="00F108FB" w:rsidP="009511B3">
            <w:pPr>
              <w:rPr>
                <w:b/>
                <w:sz w:val="24"/>
                <w:szCs w:val="24"/>
              </w:rPr>
            </w:pPr>
            <w:r w:rsidRPr="008B39EB">
              <w:rPr>
                <w:b/>
                <w:sz w:val="24"/>
                <w:szCs w:val="24"/>
              </w:rPr>
              <w:t>Bezpośredni wp</w:t>
            </w:r>
            <w:r>
              <w:rPr>
                <w:b/>
                <w:sz w:val="24"/>
                <w:szCs w:val="24"/>
              </w:rPr>
              <w:t>ł</w:t>
            </w:r>
            <w:r w:rsidRPr="008B39EB">
              <w:rPr>
                <w:b/>
                <w:sz w:val="24"/>
                <w:szCs w:val="24"/>
              </w:rPr>
              <w:t>yw na jakość hemostazy, poprawne wykonanie zespolenia</w:t>
            </w:r>
          </w:p>
        </w:tc>
        <w:tc>
          <w:tcPr>
            <w:tcW w:w="2126" w:type="dxa"/>
          </w:tcPr>
          <w:p w:rsidR="00F108FB" w:rsidRDefault="00F108FB" w:rsidP="009511B3">
            <w:pPr>
              <w:rPr>
                <w:b/>
                <w:sz w:val="24"/>
                <w:szCs w:val="24"/>
              </w:rPr>
            </w:pPr>
            <w:r>
              <w:rPr>
                <w:b/>
                <w:sz w:val="24"/>
                <w:szCs w:val="24"/>
              </w:rPr>
              <w:t>TAK   6 pkt.</w:t>
            </w:r>
          </w:p>
          <w:p w:rsidR="00F108FB" w:rsidRPr="008B39E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Pr>
                <w:b/>
                <w:sz w:val="24"/>
                <w:szCs w:val="24"/>
              </w:rPr>
              <w:t>6</w:t>
            </w:r>
          </w:p>
        </w:tc>
        <w:tc>
          <w:tcPr>
            <w:tcW w:w="5744" w:type="dxa"/>
          </w:tcPr>
          <w:p w:rsidR="00F108FB" w:rsidRPr="008B39EB" w:rsidRDefault="00F108FB" w:rsidP="009511B3">
            <w:pPr>
              <w:rPr>
                <w:b/>
                <w:sz w:val="24"/>
                <w:szCs w:val="24"/>
              </w:rPr>
            </w:pPr>
            <w:r>
              <w:rPr>
                <w:b/>
                <w:sz w:val="24"/>
                <w:szCs w:val="24"/>
              </w:rPr>
              <w:t xml:space="preserve">Stapler o długości 55 – </w:t>
            </w:r>
            <w:smartTag w:uri="urn:schemas-microsoft-com:office:smarttags" w:element="metricconverter">
              <w:smartTagPr>
                <w:attr w:name="ProductID" w:val="60 mm"/>
              </w:smartTagPr>
              <w:r>
                <w:rPr>
                  <w:b/>
                  <w:sz w:val="24"/>
                  <w:szCs w:val="24"/>
                </w:rPr>
                <w:t>60 mm</w:t>
              </w:r>
            </w:smartTag>
            <w:r>
              <w:rPr>
                <w:b/>
                <w:sz w:val="24"/>
                <w:szCs w:val="24"/>
              </w:rPr>
              <w:t xml:space="preserve"> kompatybilny z ładunkiem o wysokości zszywki zamkniętej </w:t>
            </w:r>
            <w:smartTag w:uri="urn:schemas-microsoft-com:office:smarttags" w:element="metricconverter">
              <w:smartTagPr>
                <w:attr w:name="ProductID" w:val="1,0 mm"/>
              </w:smartTagPr>
              <w:r>
                <w:rPr>
                  <w:b/>
                  <w:sz w:val="24"/>
                  <w:szCs w:val="24"/>
                </w:rPr>
                <w:t>1,0 mm</w:t>
              </w:r>
            </w:smartTag>
            <w:r>
              <w:rPr>
                <w:b/>
                <w:sz w:val="24"/>
                <w:szCs w:val="24"/>
              </w:rPr>
              <w:t xml:space="preserve">                        </w:t>
            </w:r>
            <w:r>
              <w:rPr>
                <w:b/>
                <w:sz w:val="24"/>
                <w:szCs w:val="24"/>
              </w:rPr>
              <w:lastRenderedPageBreak/>
              <w:t>0 – 6 pkt.</w:t>
            </w:r>
          </w:p>
        </w:tc>
        <w:tc>
          <w:tcPr>
            <w:tcW w:w="4961" w:type="dxa"/>
          </w:tcPr>
          <w:p w:rsidR="00F108FB" w:rsidRPr="008B39EB" w:rsidRDefault="00F108FB" w:rsidP="009511B3">
            <w:pPr>
              <w:rPr>
                <w:b/>
                <w:sz w:val="24"/>
                <w:szCs w:val="24"/>
              </w:rPr>
            </w:pPr>
            <w:r>
              <w:rPr>
                <w:b/>
                <w:sz w:val="24"/>
                <w:szCs w:val="24"/>
              </w:rPr>
              <w:lastRenderedPageBreak/>
              <w:t>Możliwość zamknięcia tkanki naczyniowej</w:t>
            </w:r>
          </w:p>
        </w:tc>
        <w:tc>
          <w:tcPr>
            <w:tcW w:w="2126" w:type="dxa"/>
          </w:tcPr>
          <w:p w:rsidR="00F108FB" w:rsidRDefault="00F108FB" w:rsidP="009511B3">
            <w:pPr>
              <w:rPr>
                <w:b/>
                <w:sz w:val="24"/>
                <w:szCs w:val="24"/>
              </w:rPr>
            </w:pPr>
            <w:r>
              <w:rPr>
                <w:b/>
                <w:sz w:val="24"/>
                <w:szCs w:val="24"/>
              </w:rPr>
              <w:t>TAK   6 pkt.</w:t>
            </w:r>
          </w:p>
          <w:p w:rsidR="00F108F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Pr>
                <w:b/>
                <w:sz w:val="24"/>
                <w:szCs w:val="24"/>
              </w:rPr>
              <w:lastRenderedPageBreak/>
              <w:t>7</w:t>
            </w:r>
          </w:p>
        </w:tc>
        <w:tc>
          <w:tcPr>
            <w:tcW w:w="5744" w:type="dxa"/>
          </w:tcPr>
          <w:p w:rsidR="00F108FB" w:rsidRPr="008B39EB" w:rsidRDefault="00F108FB" w:rsidP="009511B3">
            <w:pPr>
              <w:rPr>
                <w:b/>
                <w:sz w:val="24"/>
                <w:szCs w:val="24"/>
              </w:rPr>
            </w:pPr>
            <w:r>
              <w:rPr>
                <w:b/>
                <w:sz w:val="24"/>
                <w:szCs w:val="24"/>
              </w:rPr>
              <w:t>Zabezpieczenie przed odpaleniem niezaładowanego zszywkami sztaplera lub sztaplera z uszkodzonym ładunkiem                                                                          0 – 6 pkt.</w:t>
            </w:r>
          </w:p>
        </w:tc>
        <w:tc>
          <w:tcPr>
            <w:tcW w:w="4961" w:type="dxa"/>
          </w:tcPr>
          <w:p w:rsidR="00F108FB" w:rsidRPr="008B39EB" w:rsidRDefault="00F108FB" w:rsidP="009511B3">
            <w:pPr>
              <w:rPr>
                <w:b/>
                <w:sz w:val="24"/>
                <w:szCs w:val="24"/>
              </w:rPr>
            </w:pPr>
            <w:r>
              <w:rPr>
                <w:b/>
                <w:sz w:val="24"/>
                <w:szCs w:val="24"/>
              </w:rPr>
              <w:t>Bezpieczeństwo użycia sztaplera – zapobiega możliwości przecięcia tkanki nożem bez wyprowadzenia zszywek.</w:t>
            </w:r>
          </w:p>
        </w:tc>
        <w:tc>
          <w:tcPr>
            <w:tcW w:w="2126" w:type="dxa"/>
          </w:tcPr>
          <w:p w:rsidR="00F108FB" w:rsidRDefault="00F108FB" w:rsidP="009511B3">
            <w:pPr>
              <w:rPr>
                <w:b/>
                <w:sz w:val="24"/>
                <w:szCs w:val="24"/>
              </w:rPr>
            </w:pPr>
            <w:r>
              <w:rPr>
                <w:b/>
                <w:sz w:val="24"/>
                <w:szCs w:val="24"/>
              </w:rPr>
              <w:t>TAK   6 pkt.</w:t>
            </w:r>
          </w:p>
          <w:p w:rsidR="00F108FB" w:rsidRDefault="00F108FB" w:rsidP="009511B3">
            <w:pPr>
              <w:rPr>
                <w:b/>
                <w:sz w:val="24"/>
                <w:szCs w:val="24"/>
              </w:rPr>
            </w:pPr>
            <w:r>
              <w:rPr>
                <w:b/>
                <w:sz w:val="24"/>
                <w:szCs w:val="24"/>
              </w:rPr>
              <w:t>NIE    0 pkt.</w:t>
            </w:r>
          </w:p>
        </w:tc>
      </w:tr>
      <w:tr w:rsidR="00F108FB" w:rsidRPr="008B39EB" w:rsidTr="009511B3">
        <w:tc>
          <w:tcPr>
            <w:tcW w:w="636" w:type="dxa"/>
          </w:tcPr>
          <w:p w:rsidR="00F108FB" w:rsidRPr="008B39EB" w:rsidRDefault="00F108FB" w:rsidP="009511B3">
            <w:pPr>
              <w:rPr>
                <w:b/>
                <w:sz w:val="24"/>
                <w:szCs w:val="24"/>
              </w:rPr>
            </w:pPr>
            <w:r>
              <w:rPr>
                <w:b/>
                <w:sz w:val="24"/>
                <w:szCs w:val="24"/>
              </w:rPr>
              <w:t>8</w:t>
            </w:r>
          </w:p>
        </w:tc>
        <w:tc>
          <w:tcPr>
            <w:tcW w:w="5744" w:type="dxa"/>
          </w:tcPr>
          <w:p w:rsidR="00F108FB" w:rsidRPr="008B39EB" w:rsidRDefault="00F108FB" w:rsidP="009511B3">
            <w:pPr>
              <w:rPr>
                <w:b/>
                <w:sz w:val="24"/>
                <w:szCs w:val="24"/>
              </w:rPr>
            </w:pPr>
            <w:r>
              <w:rPr>
                <w:b/>
                <w:sz w:val="24"/>
                <w:szCs w:val="24"/>
              </w:rPr>
              <w:t>Pośrednia pozycja zamknięcia sztaplera ( umożliwiające manipulowanie tkanką przy złożonym sztaplerze )  0 – 6 pkt.</w:t>
            </w:r>
          </w:p>
        </w:tc>
        <w:tc>
          <w:tcPr>
            <w:tcW w:w="4961" w:type="dxa"/>
          </w:tcPr>
          <w:p w:rsidR="00F108FB" w:rsidRPr="008B39EB" w:rsidRDefault="00F108FB" w:rsidP="009511B3">
            <w:pPr>
              <w:rPr>
                <w:b/>
                <w:sz w:val="24"/>
                <w:szCs w:val="24"/>
              </w:rPr>
            </w:pPr>
            <w:r>
              <w:rPr>
                <w:b/>
                <w:sz w:val="24"/>
                <w:szCs w:val="24"/>
              </w:rPr>
              <w:t>Pewność hemostazy i zaopatrzenia naczyń krwionośnych we właściwym miejscu.</w:t>
            </w:r>
          </w:p>
        </w:tc>
        <w:tc>
          <w:tcPr>
            <w:tcW w:w="2126" w:type="dxa"/>
          </w:tcPr>
          <w:p w:rsidR="00F108FB" w:rsidRDefault="00F108FB" w:rsidP="009511B3">
            <w:pPr>
              <w:rPr>
                <w:b/>
                <w:sz w:val="24"/>
                <w:szCs w:val="24"/>
              </w:rPr>
            </w:pPr>
            <w:r>
              <w:rPr>
                <w:b/>
                <w:sz w:val="24"/>
                <w:szCs w:val="24"/>
              </w:rPr>
              <w:t>TAK   6 pkt.</w:t>
            </w:r>
          </w:p>
          <w:p w:rsidR="00F108FB" w:rsidRDefault="00F108FB" w:rsidP="009511B3">
            <w:pPr>
              <w:rPr>
                <w:b/>
                <w:sz w:val="24"/>
                <w:szCs w:val="24"/>
              </w:rPr>
            </w:pPr>
            <w:r>
              <w:rPr>
                <w:b/>
                <w:sz w:val="24"/>
                <w:szCs w:val="24"/>
              </w:rPr>
              <w:t>NIE    0 pkt.</w:t>
            </w:r>
          </w:p>
        </w:tc>
      </w:tr>
      <w:tr w:rsidR="00F108FB" w:rsidRPr="008B39EB" w:rsidTr="009511B3">
        <w:tc>
          <w:tcPr>
            <w:tcW w:w="636" w:type="dxa"/>
          </w:tcPr>
          <w:p w:rsidR="00F108FB" w:rsidRDefault="00F108FB" w:rsidP="009511B3">
            <w:pPr>
              <w:rPr>
                <w:b/>
                <w:sz w:val="24"/>
                <w:szCs w:val="24"/>
              </w:rPr>
            </w:pPr>
            <w:r>
              <w:rPr>
                <w:b/>
                <w:sz w:val="24"/>
                <w:szCs w:val="24"/>
              </w:rPr>
              <w:t>9</w:t>
            </w:r>
          </w:p>
        </w:tc>
        <w:tc>
          <w:tcPr>
            <w:tcW w:w="5744" w:type="dxa"/>
          </w:tcPr>
          <w:p w:rsidR="00F108FB" w:rsidRDefault="00F108FB" w:rsidP="009511B3">
            <w:pPr>
              <w:rPr>
                <w:b/>
                <w:sz w:val="24"/>
                <w:szCs w:val="24"/>
              </w:rPr>
            </w:pPr>
            <w:r>
              <w:rPr>
                <w:b/>
                <w:sz w:val="24"/>
                <w:szCs w:val="24"/>
              </w:rPr>
              <w:t>Publikacje z naukowych czasopism, min. 2  potwierdzające zastosowanie oferowanego sprzętu.                          0 – 6 pkt.</w:t>
            </w:r>
          </w:p>
        </w:tc>
        <w:tc>
          <w:tcPr>
            <w:tcW w:w="4961" w:type="dxa"/>
          </w:tcPr>
          <w:p w:rsidR="00F108FB" w:rsidRDefault="00F108FB" w:rsidP="009511B3">
            <w:pPr>
              <w:rPr>
                <w:b/>
                <w:sz w:val="24"/>
                <w:szCs w:val="24"/>
              </w:rPr>
            </w:pPr>
            <w:r>
              <w:rPr>
                <w:b/>
                <w:sz w:val="24"/>
                <w:szCs w:val="24"/>
              </w:rPr>
              <w:t>Potwierdzenie jakości i bezpieczeństwa stosowania.</w:t>
            </w:r>
          </w:p>
        </w:tc>
        <w:tc>
          <w:tcPr>
            <w:tcW w:w="2126" w:type="dxa"/>
          </w:tcPr>
          <w:p w:rsidR="00F108FB" w:rsidRDefault="00F108FB" w:rsidP="009511B3">
            <w:pPr>
              <w:rPr>
                <w:b/>
                <w:sz w:val="24"/>
                <w:szCs w:val="24"/>
              </w:rPr>
            </w:pPr>
            <w:r>
              <w:rPr>
                <w:b/>
                <w:sz w:val="24"/>
                <w:szCs w:val="24"/>
              </w:rPr>
              <w:t>TAK   6 pkt.</w:t>
            </w:r>
          </w:p>
          <w:p w:rsidR="00F108FB" w:rsidRDefault="00F108FB" w:rsidP="009511B3">
            <w:pPr>
              <w:rPr>
                <w:b/>
                <w:sz w:val="24"/>
                <w:szCs w:val="24"/>
              </w:rPr>
            </w:pPr>
            <w:r>
              <w:rPr>
                <w:b/>
                <w:sz w:val="24"/>
                <w:szCs w:val="24"/>
              </w:rPr>
              <w:t>NIE    0 pkt.</w:t>
            </w:r>
          </w:p>
        </w:tc>
      </w:tr>
    </w:tbl>
    <w:p w:rsidR="00F108FB" w:rsidRPr="00D33C6D" w:rsidRDefault="00F108FB" w:rsidP="00F108FB">
      <w:pPr>
        <w:rPr>
          <w:b/>
          <w:sz w:val="24"/>
          <w:szCs w:val="24"/>
        </w:rPr>
      </w:pPr>
      <w:r>
        <w:rPr>
          <w:b/>
          <w:sz w:val="24"/>
          <w:szCs w:val="24"/>
        </w:rPr>
        <w:t>Niespełnienie przynajmniej  jednego parametru będzie skutkowało odrzuceniem oferty.</w:t>
      </w:r>
    </w:p>
    <w:p w:rsidR="00F108FB" w:rsidRPr="00D62250" w:rsidRDefault="00F108FB" w:rsidP="00F108FB">
      <w:pPr>
        <w:jc w:val="center"/>
        <w:rPr>
          <w:b/>
          <w:sz w:val="22"/>
          <w:szCs w:val="22"/>
        </w:rPr>
      </w:pPr>
    </w:p>
    <w:p w:rsidR="00F108FB" w:rsidRPr="00D62250" w:rsidRDefault="00F108FB" w:rsidP="00F108FB">
      <w:pPr>
        <w:jc w:val="both"/>
        <w:rPr>
          <w:sz w:val="22"/>
          <w:szCs w:val="22"/>
        </w:rPr>
      </w:pPr>
      <w:r w:rsidRPr="00D62250">
        <w:rPr>
          <w:sz w:val="22"/>
          <w:szCs w:val="22"/>
        </w:rPr>
        <w:t>.................................., dn. ........................</w:t>
      </w: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rPr>
          <w:sz w:val="22"/>
          <w:szCs w:val="22"/>
        </w:rPr>
      </w:pPr>
      <w:r w:rsidRPr="00D62250">
        <w:rPr>
          <w:sz w:val="22"/>
          <w:szCs w:val="22"/>
        </w:rPr>
        <w:t xml:space="preserve">                                                                                                       ……………………………………………………….</w:t>
      </w:r>
    </w:p>
    <w:p w:rsidR="00F108FB" w:rsidRPr="00D62250" w:rsidRDefault="00F108FB" w:rsidP="00F108FB">
      <w:pPr>
        <w:rPr>
          <w:sz w:val="22"/>
          <w:szCs w:val="22"/>
        </w:rPr>
      </w:pPr>
      <w:r w:rsidRPr="00D62250">
        <w:rPr>
          <w:sz w:val="22"/>
          <w:szCs w:val="22"/>
        </w:rPr>
        <w:t xml:space="preserve">                                                                                                            Podpisy  wykonawcy osób upoważnionych </w:t>
      </w:r>
    </w:p>
    <w:p w:rsidR="00F108FB" w:rsidRPr="00D62250" w:rsidRDefault="00F108FB" w:rsidP="00F108FB">
      <w:pPr>
        <w:rPr>
          <w:sz w:val="22"/>
          <w:szCs w:val="22"/>
        </w:rPr>
      </w:pPr>
      <w:r w:rsidRPr="00D62250">
        <w:rPr>
          <w:sz w:val="22"/>
          <w:szCs w:val="22"/>
        </w:rPr>
        <w:t xml:space="preserve">                                                                                                    do składania oświadczeń woli w imieniu wykonawcy</w:t>
      </w:r>
    </w:p>
    <w:p w:rsidR="00F108FB" w:rsidRPr="00D62250" w:rsidRDefault="00F108FB" w:rsidP="00F108FB">
      <w:pPr>
        <w:pStyle w:val="Tytu"/>
        <w:widowControl/>
        <w:jc w:val="both"/>
        <w:rPr>
          <w:sz w:val="22"/>
          <w:szCs w:val="22"/>
        </w:rPr>
      </w:pPr>
    </w:p>
    <w:p w:rsidR="00F108FB" w:rsidRPr="00D62250" w:rsidRDefault="00F108FB" w:rsidP="00F108FB">
      <w:pPr>
        <w:pStyle w:val="Tekstpodstawowywcity"/>
        <w:ind w:left="0"/>
        <w:rPr>
          <w:sz w:val="22"/>
          <w:szCs w:val="22"/>
        </w:rPr>
      </w:pPr>
    </w:p>
    <w:p w:rsidR="00F108FB" w:rsidRPr="00D62250" w:rsidRDefault="00F108FB" w:rsidP="00F108FB">
      <w:pPr>
        <w:jc w:val="both"/>
        <w:rPr>
          <w:sz w:val="22"/>
          <w:szCs w:val="22"/>
        </w:rPr>
      </w:pPr>
    </w:p>
    <w:p w:rsidR="00F108FB" w:rsidRPr="00D62250" w:rsidRDefault="00F108FB" w:rsidP="00F108FB">
      <w:pPr>
        <w:pStyle w:val="Tekstpodstawowywcity"/>
        <w:spacing w:after="0"/>
        <w:ind w:left="0"/>
        <w:rPr>
          <w:sz w:val="22"/>
          <w:szCs w:val="22"/>
        </w:rPr>
      </w:pPr>
    </w:p>
    <w:p w:rsidR="00F108FB" w:rsidRPr="00D62250" w:rsidRDefault="00F108FB" w:rsidP="00F108FB">
      <w:pPr>
        <w:pStyle w:val="Tekstpodstawowy"/>
        <w:rPr>
          <w:rFonts w:ascii="Times New Roman" w:hAnsi="Times New Roman"/>
          <w:b/>
          <w:sz w:val="22"/>
          <w:szCs w:val="22"/>
        </w:rPr>
      </w:pPr>
    </w:p>
    <w:p w:rsidR="00F108FB" w:rsidRPr="00D62250" w:rsidRDefault="00F108FB" w:rsidP="00F108FB">
      <w:pPr>
        <w:jc w:val="both"/>
        <w:rPr>
          <w:sz w:val="22"/>
          <w:szCs w:val="22"/>
        </w:rPr>
      </w:pPr>
    </w:p>
    <w:p w:rsidR="00F108FB" w:rsidRPr="00D62250" w:rsidRDefault="00F108FB" w:rsidP="00F108FB">
      <w:pPr>
        <w:pStyle w:val="Tekstpodstawowywcity"/>
        <w:ind w:left="0"/>
        <w:rPr>
          <w:b/>
          <w:sz w:val="22"/>
          <w:szCs w:val="22"/>
        </w:rPr>
        <w:sectPr w:rsidR="00F108FB" w:rsidRPr="00D62250" w:rsidSect="00DF0A86">
          <w:headerReference w:type="even" r:id="rId10"/>
          <w:footerReference w:type="even" r:id="rId11"/>
          <w:footerReference w:type="default" r:id="rId12"/>
          <w:pgSz w:w="15840" w:h="12240" w:orient="landscape" w:code="1"/>
          <w:pgMar w:top="1418" w:right="1418" w:bottom="1418" w:left="1418" w:header="709" w:footer="709" w:gutter="0"/>
          <w:cols w:space="708"/>
        </w:sectPr>
      </w:pPr>
    </w:p>
    <w:p w:rsidR="00F108FB" w:rsidRPr="00D62250" w:rsidRDefault="00F108FB" w:rsidP="00F108FB">
      <w:pPr>
        <w:ind w:left="720"/>
        <w:rPr>
          <w:b/>
          <w:sz w:val="22"/>
          <w:szCs w:val="22"/>
        </w:rPr>
      </w:pPr>
    </w:p>
    <w:p w:rsidR="00F108FB" w:rsidRPr="00D62250" w:rsidRDefault="00F108FB" w:rsidP="00F108FB">
      <w:pPr>
        <w:pStyle w:val="Tekstpodstawowywcity"/>
        <w:spacing w:line="240" w:lineRule="atLeast"/>
        <w:ind w:left="0"/>
        <w:jc w:val="right"/>
        <w:rPr>
          <w:sz w:val="22"/>
          <w:szCs w:val="22"/>
        </w:rPr>
      </w:pPr>
      <w:r w:rsidRPr="00D62250">
        <w:rPr>
          <w:sz w:val="22"/>
          <w:szCs w:val="22"/>
        </w:rPr>
        <w:t>Załącznik nr 3 do specyfikacji</w:t>
      </w:r>
    </w:p>
    <w:p w:rsidR="00F108FB" w:rsidRPr="00D62250" w:rsidRDefault="00F108FB" w:rsidP="00F108FB">
      <w:pPr>
        <w:pStyle w:val="Tekstpodstawowywcity"/>
        <w:spacing w:line="240" w:lineRule="atLeast"/>
        <w:ind w:left="0"/>
        <w:rPr>
          <w:b/>
          <w:sz w:val="22"/>
          <w:szCs w:val="22"/>
        </w:rPr>
      </w:pPr>
      <w:r w:rsidRPr="00D62250">
        <w:rPr>
          <w:b/>
          <w:sz w:val="22"/>
          <w:szCs w:val="22"/>
        </w:rPr>
        <w:t>---------------------------------------------</w:t>
      </w:r>
    </w:p>
    <w:p w:rsidR="00F108FB" w:rsidRPr="00D62250" w:rsidRDefault="00F108FB" w:rsidP="00F108FB">
      <w:pPr>
        <w:pStyle w:val="Tekstpodstawowywcity"/>
        <w:spacing w:line="240" w:lineRule="atLeast"/>
        <w:ind w:left="0"/>
        <w:rPr>
          <w:sz w:val="22"/>
          <w:szCs w:val="22"/>
        </w:rPr>
      </w:pPr>
      <w:r w:rsidRPr="00D62250">
        <w:rPr>
          <w:b/>
          <w:sz w:val="22"/>
          <w:szCs w:val="22"/>
        </w:rPr>
        <w:t>(pieczęć Wykonawcy)</w:t>
      </w:r>
      <w:r w:rsidRPr="00D62250">
        <w:rPr>
          <w:sz w:val="22"/>
          <w:szCs w:val="22"/>
        </w:rPr>
        <w:t xml:space="preserve"> </w:t>
      </w:r>
      <w:r w:rsidRPr="00D62250">
        <w:rPr>
          <w:sz w:val="22"/>
          <w:szCs w:val="22"/>
        </w:rPr>
        <w:tab/>
      </w:r>
      <w:r w:rsidRPr="00D62250">
        <w:rPr>
          <w:sz w:val="22"/>
          <w:szCs w:val="22"/>
        </w:rPr>
        <w:tab/>
      </w:r>
      <w:r w:rsidRPr="00D62250">
        <w:rPr>
          <w:sz w:val="22"/>
          <w:szCs w:val="22"/>
        </w:rPr>
        <w:tab/>
      </w:r>
    </w:p>
    <w:p w:rsidR="00F108FB" w:rsidRPr="00D62250" w:rsidRDefault="00F108FB" w:rsidP="00F108FB">
      <w:pPr>
        <w:pStyle w:val="Tekstpodstawowywcity"/>
        <w:spacing w:line="240" w:lineRule="atLeast"/>
        <w:ind w:left="0"/>
        <w:rPr>
          <w:sz w:val="22"/>
          <w:szCs w:val="22"/>
        </w:rPr>
      </w:pPr>
    </w:p>
    <w:p w:rsidR="00F108FB" w:rsidRPr="00D62250" w:rsidRDefault="00F108FB" w:rsidP="00F108FB">
      <w:pPr>
        <w:pStyle w:val="Tekstpodstawowywcity"/>
        <w:ind w:left="0"/>
        <w:jc w:val="center"/>
        <w:rPr>
          <w:b/>
          <w:sz w:val="22"/>
          <w:szCs w:val="22"/>
        </w:rPr>
      </w:pPr>
      <w:r w:rsidRPr="00D62250">
        <w:rPr>
          <w:sz w:val="22"/>
          <w:szCs w:val="22"/>
          <w:u w:val="single"/>
        </w:rPr>
        <w:t>OŚWIADCZENIE</w:t>
      </w:r>
    </w:p>
    <w:p w:rsidR="00F108FB" w:rsidRPr="00D62250" w:rsidRDefault="00F108FB" w:rsidP="00F108FB">
      <w:pPr>
        <w:pStyle w:val="Tekstpodstawowywcity"/>
        <w:ind w:left="0"/>
        <w:rPr>
          <w:b/>
          <w:sz w:val="22"/>
          <w:szCs w:val="22"/>
        </w:rPr>
      </w:pPr>
      <w:r w:rsidRPr="00D62250">
        <w:rPr>
          <w:b/>
          <w:sz w:val="22"/>
          <w:szCs w:val="22"/>
        </w:rPr>
        <w:t xml:space="preserve">Przystępując do udziału w postępowaniu o zamówienie publiczne na: </w:t>
      </w:r>
    </w:p>
    <w:p w:rsidR="00F108FB" w:rsidRPr="00D62250" w:rsidRDefault="00F108FB" w:rsidP="00F108FB">
      <w:pPr>
        <w:pStyle w:val="Tekstpodstawowywcity"/>
        <w:ind w:left="0"/>
        <w:jc w:val="center"/>
        <w:rPr>
          <w:sz w:val="22"/>
          <w:szCs w:val="22"/>
        </w:rPr>
      </w:pPr>
      <w:r w:rsidRPr="00D62250">
        <w:rPr>
          <w:sz w:val="22"/>
          <w:szCs w:val="22"/>
        </w:rPr>
        <w:t>……………………………………………………………………………………………………………</w:t>
      </w:r>
    </w:p>
    <w:p w:rsidR="00F108FB" w:rsidRPr="00D62250" w:rsidRDefault="00F108FB" w:rsidP="00F108FB">
      <w:pPr>
        <w:pStyle w:val="Tekstpodstawowywcity"/>
        <w:numPr>
          <w:ilvl w:val="0"/>
          <w:numId w:val="35"/>
        </w:numPr>
        <w:rPr>
          <w:b/>
          <w:sz w:val="22"/>
          <w:szCs w:val="22"/>
        </w:rPr>
      </w:pPr>
      <w:r w:rsidRPr="00D62250">
        <w:rPr>
          <w:b/>
          <w:sz w:val="22"/>
          <w:szCs w:val="22"/>
        </w:rPr>
        <w:t xml:space="preserve">Oświadczamy, że brak jest podstaw do wykluczenia nas na podstawie okoliczności, o których mowa w art. 24 ust. 1 ustawy z dnia 29 stycznia 2004 Prawo Zamówień Publicznych (t.j. Dz. U. z 2010 </w:t>
      </w:r>
      <w:proofErr w:type="spellStart"/>
      <w:r w:rsidRPr="00D62250">
        <w:rPr>
          <w:b/>
          <w:sz w:val="22"/>
          <w:szCs w:val="22"/>
        </w:rPr>
        <w:t>r</w:t>
      </w:r>
      <w:proofErr w:type="spellEnd"/>
      <w:r w:rsidRPr="00D62250">
        <w:rPr>
          <w:b/>
          <w:sz w:val="22"/>
          <w:szCs w:val="22"/>
        </w:rPr>
        <w:t xml:space="preserve">. Nr 113, poz. 759, z późn. zm.), zgodnie z którym z postępowania o udzielenie zamówienia wyklucza się:  </w:t>
      </w:r>
    </w:p>
    <w:p w:rsidR="00F108FB" w:rsidRPr="00D62250" w:rsidRDefault="00F108FB" w:rsidP="00F108FB">
      <w:pPr>
        <w:pStyle w:val="Akapitzlist"/>
        <w:widowControl w:val="0"/>
        <w:numPr>
          <w:ilvl w:val="6"/>
          <w:numId w:val="42"/>
        </w:numPr>
        <w:autoSpaceDE w:val="0"/>
        <w:autoSpaceDN w:val="0"/>
        <w:adjustRightInd w:val="0"/>
        <w:spacing w:after="0" w:line="240" w:lineRule="atLeast"/>
        <w:ind w:left="709" w:hanging="283"/>
        <w:jc w:val="both"/>
        <w:rPr>
          <w:rFonts w:ascii="Times New Roman" w:hAnsi="Times New Roman"/>
          <w:iCs/>
        </w:rPr>
      </w:pPr>
      <w:r w:rsidRPr="00D62250">
        <w:rPr>
          <w:rFonts w:ascii="Times New Roman" w:hAnsi="Times New Roman"/>
          <w:iCs/>
        </w:rPr>
        <w:t>wykonawców, którzy wyrządzili szkodę, nie wykonując zamówienia lub wykonując je nienależycie, lub zostali zobowiązani do zapłaty kary umownej, jeżeli szkoda ta lub obowiązek do zapłaty kary umownej wynosiły nie mniej niż 5% wartości realizowanego zamówienia i zostały stwierdzone orzeczeniem sądu, które uprawomocniło się w okresie 3 lat przed wszczęciem postępowania;</w:t>
      </w:r>
    </w:p>
    <w:p w:rsidR="00F108FB" w:rsidRPr="00D62250" w:rsidRDefault="00F108FB" w:rsidP="00F108FB">
      <w:pPr>
        <w:pStyle w:val="pkt"/>
        <w:spacing w:before="0" w:after="0"/>
        <w:ind w:left="709" w:hanging="283"/>
        <w:rPr>
          <w:iCs/>
          <w:sz w:val="22"/>
          <w:szCs w:val="22"/>
        </w:rPr>
      </w:pPr>
      <w:r w:rsidRPr="00D62250">
        <w:rPr>
          <w:iCs/>
          <w:sz w:val="22"/>
          <w:szCs w:val="22"/>
        </w:rPr>
        <w:t xml:space="preserve">1a.  </w:t>
      </w:r>
      <w:r w:rsidRPr="00D62250">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D62250">
        <w:rPr>
          <w:rFonts w:ascii="Times New Roman" w:hAnsi="Times New Roman"/>
          <w:iCs/>
        </w:rPr>
        <w:lastRenderedPageBreak/>
        <w:t>w celu osiągnięcia korzyści majątkowych, a także za przestępstwo skarbowe lub przestępstwo udziału w zorganizowanej grupie albo związku mających na celu popełnienie przestępstwa lub przestępstwa skarbowego;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108FB" w:rsidRPr="00D62250" w:rsidRDefault="00F108FB" w:rsidP="00F108FB">
      <w:pPr>
        <w:pStyle w:val="Akapitzlist"/>
        <w:numPr>
          <w:ilvl w:val="0"/>
          <w:numId w:val="42"/>
        </w:numPr>
        <w:autoSpaceDE w:val="0"/>
        <w:autoSpaceDN w:val="0"/>
        <w:adjustRightInd w:val="0"/>
        <w:spacing w:after="0" w:line="240" w:lineRule="auto"/>
        <w:ind w:left="709" w:hanging="283"/>
        <w:jc w:val="both"/>
        <w:rPr>
          <w:rFonts w:ascii="Times New Roman" w:hAnsi="Times New Roman"/>
          <w:iCs/>
        </w:rPr>
      </w:pPr>
      <w:r w:rsidRPr="00D62250">
        <w:rPr>
          <w:rFonts w:ascii="Times New Roman" w:hAnsi="Times New Roman"/>
          <w:iCs/>
        </w:rPr>
        <w:t>podmioty zbiorowe, wobec których sąd orzekł zakaz ubiegania się o zamówienia na podstawie przepisów o odpowiedzialności podmiotów zbiorowych za czyny zabronione pod groźbą kary;</w:t>
      </w:r>
    </w:p>
    <w:p w:rsidR="00F108FB" w:rsidRPr="00D62250" w:rsidRDefault="00F108FB" w:rsidP="00F108FB">
      <w:pPr>
        <w:numPr>
          <w:ilvl w:val="0"/>
          <w:numId w:val="42"/>
        </w:numPr>
        <w:jc w:val="both"/>
        <w:rPr>
          <w:sz w:val="22"/>
          <w:szCs w:val="22"/>
        </w:rPr>
      </w:pPr>
      <w:r w:rsidRPr="00D62250">
        <w:rPr>
          <w:sz w:val="22"/>
          <w:szCs w:val="22"/>
        </w:rPr>
        <w:t xml:space="preserve">wykonawców będących osobami fizycznymi, które prawomocnie skazano za przestępstwo, o którym mowa w </w:t>
      </w:r>
      <w:hyperlink r:id="rId13" w:anchor="hiperlinkText.rpc?hiperlink=type=tresc:nro=Powszechny.1119290:part=a9&amp;full=1" w:tgtFrame="_parent" w:history="1">
        <w:r w:rsidRPr="00D62250">
          <w:rPr>
            <w:rStyle w:val="Hipercze"/>
            <w:sz w:val="22"/>
            <w:szCs w:val="22"/>
          </w:rPr>
          <w:t>art. 9</w:t>
        </w:r>
      </w:hyperlink>
      <w:r w:rsidRPr="00D62250">
        <w:rPr>
          <w:sz w:val="22"/>
          <w:szCs w:val="22"/>
        </w:rPr>
        <w:t xml:space="preserve"> lub </w:t>
      </w:r>
      <w:hyperlink r:id="rId14" w:anchor="hiperlinkText.rpc?hiperlink=type=tresc:nro=Powszechny.1119290:part=a10&amp;full=1" w:tgtFrame="_parent" w:history="1">
        <w:r w:rsidRPr="00D62250">
          <w:rPr>
            <w:rStyle w:val="Hipercze"/>
            <w:sz w:val="22"/>
            <w:szCs w:val="22"/>
          </w:rPr>
          <w:t>art. 10</w:t>
        </w:r>
      </w:hyperlink>
      <w:r w:rsidRPr="00D62250">
        <w:rPr>
          <w:sz w:val="22"/>
          <w:szCs w:val="22"/>
        </w:rPr>
        <w:t xml:space="preserve"> ustawy z dnia 15 czerwca 2012 </w:t>
      </w:r>
      <w:proofErr w:type="spellStart"/>
      <w:r w:rsidRPr="00D62250">
        <w:rPr>
          <w:sz w:val="22"/>
          <w:szCs w:val="22"/>
        </w:rPr>
        <w:t>r</w:t>
      </w:r>
      <w:proofErr w:type="spellEnd"/>
      <w:r w:rsidRPr="00D62250">
        <w:rPr>
          <w:sz w:val="22"/>
          <w:szCs w:val="22"/>
        </w:rPr>
        <w:t>. o skutkach powierzania wykonywania pracy cudzoziemcom przebywającym wbrew przepisom na terytorium Rzeczypospolitej Polskiej (Dz. U. poz. 769) - przez okres 1 roku od dnia uprawomocnienia się wyroku;</w:t>
      </w:r>
    </w:p>
    <w:p w:rsidR="00F108FB" w:rsidRPr="00D62250" w:rsidRDefault="00F108FB" w:rsidP="00F108FB">
      <w:pPr>
        <w:numPr>
          <w:ilvl w:val="0"/>
          <w:numId w:val="42"/>
        </w:numPr>
        <w:jc w:val="both"/>
        <w:rPr>
          <w:sz w:val="22"/>
          <w:szCs w:val="22"/>
        </w:rPr>
      </w:pPr>
      <w:r w:rsidRPr="00D62250">
        <w:rPr>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5" w:anchor="hiperlinkText.rpc?hiperlink=type=tresc:nro=Powszechny.1119290:part=a9&amp;full=1" w:tgtFrame="_parent" w:history="1">
        <w:r w:rsidRPr="00D62250">
          <w:rPr>
            <w:rStyle w:val="Hipercze"/>
            <w:sz w:val="22"/>
            <w:szCs w:val="22"/>
          </w:rPr>
          <w:t>art. 9</w:t>
        </w:r>
      </w:hyperlink>
      <w:r w:rsidRPr="00D62250">
        <w:rPr>
          <w:sz w:val="22"/>
          <w:szCs w:val="22"/>
        </w:rPr>
        <w:t xml:space="preserve"> lub </w:t>
      </w:r>
      <w:hyperlink r:id="rId16" w:anchor="hiperlinkText.rpc?hiperlink=type=tresc:nro=Powszechny.1119290:part=a10&amp;full=1" w:tgtFrame="_parent" w:history="1">
        <w:r w:rsidRPr="00D62250">
          <w:rPr>
            <w:rStyle w:val="Hipercze"/>
            <w:sz w:val="22"/>
            <w:szCs w:val="22"/>
          </w:rPr>
          <w:t>art. 10</w:t>
        </w:r>
      </w:hyperlink>
      <w:r w:rsidRPr="00D62250">
        <w:rPr>
          <w:sz w:val="22"/>
          <w:szCs w:val="22"/>
        </w:rPr>
        <w:t xml:space="preserve"> ustawy z dnia 15 czerwca 2012 </w:t>
      </w:r>
      <w:proofErr w:type="spellStart"/>
      <w:r w:rsidRPr="00D62250">
        <w:rPr>
          <w:sz w:val="22"/>
          <w:szCs w:val="22"/>
        </w:rPr>
        <w:t>r</w:t>
      </w:r>
      <w:proofErr w:type="spellEnd"/>
      <w:r w:rsidRPr="00D62250">
        <w:rPr>
          <w:sz w:val="22"/>
          <w:szCs w:val="22"/>
        </w:rPr>
        <w:t>. o skutkach powierzania wykonywania pracy cudzoziemcom przebywającym wbrew przepisom na terytorium Rzeczypospolitej Polskiej - przez okres 1 roku od dnia uprawomocnienia się wyroku.</w:t>
      </w:r>
    </w:p>
    <w:p w:rsidR="00F108FB" w:rsidRPr="00D62250" w:rsidRDefault="00F108FB" w:rsidP="00F108FB">
      <w:pPr>
        <w:pStyle w:val="Akapitzlist"/>
        <w:autoSpaceDE w:val="0"/>
        <w:autoSpaceDN w:val="0"/>
        <w:adjustRightInd w:val="0"/>
        <w:spacing w:after="0" w:line="240" w:lineRule="auto"/>
        <w:ind w:left="360"/>
        <w:jc w:val="both"/>
        <w:rPr>
          <w:rFonts w:ascii="Times New Roman" w:hAnsi="Times New Roman"/>
          <w:iCs/>
        </w:rPr>
      </w:pPr>
    </w:p>
    <w:p w:rsidR="00F108FB" w:rsidRPr="00D62250" w:rsidRDefault="00F108FB" w:rsidP="00F108FB">
      <w:pPr>
        <w:pStyle w:val="Akapitzlist"/>
        <w:autoSpaceDE w:val="0"/>
        <w:autoSpaceDN w:val="0"/>
        <w:adjustRightInd w:val="0"/>
        <w:spacing w:after="0" w:line="240" w:lineRule="auto"/>
        <w:ind w:left="360"/>
        <w:jc w:val="both"/>
        <w:rPr>
          <w:rFonts w:ascii="Times New Roman" w:hAnsi="Times New Roman"/>
          <w:iCs/>
        </w:rPr>
      </w:pPr>
    </w:p>
    <w:p w:rsidR="00F108FB" w:rsidRPr="00D62250" w:rsidRDefault="00F108FB" w:rsidP="00F108FB">
      <w:pPr>
        <w:pStyle w:val="Tekstpodstawowywcity"/>
        <w:ind w:firstLine="1"/>
        <w:rPr>
          <w:rFonts w:eastAsia="Calibri"/>
          <w:b/>
          <w:sz w:val="22"/>
          <w:szCs w:val="22"/>
        </w:rPr>
      </w:pPr>
      <w:r w:rsidRPr="00D62250">
        <w:rPr>
          <w:b/>
          <w:sz w:val="22"/>
          <w:szCs w:val="22"/>
        </w:rPr>
        <w:t xml:space="preserve">II. Składamy oświadczenie, że spełniamy warunki udziału w postępowaniu  na podstawie art. 22 ust.1  w związku z art. 44 ustawy Prawo zamówień publicznych, tj. </w:t>
      </w:r>
      <w:r w:rsidRPr="00D62250">
        <w:rPr>
          <w:rFonts w:eastAsia="TimesNewRoman"/>
          <w:b/>
          <w:sz w:val="22"/>
          <w:szCs w:val="22"/>
        </w:rPr>
        <w:t>ż</w:t>
      </w:r>
      <w:r w:rsidRPr="00D62250">
        <w:rPr>
          <w:rFonts w:eastAsia="Calibri"/>
          <w:b/>
          <w:sz w:val="22"/>
          <w:szCs w:val="22"/>
        </w:rPr>
        <w:t>e:</w:t>
      </w:r>
    </w:p>
    <w:p w:rsidR="00F108FB" w:rsidRPr="00D62250" w:rsidRDefault="00F108FB" w:rsidP="00F108FB">
      <w:pPr>
        <w:tabs>
          <w:tab w:val="left" w:pos="1036"/>
        </w:tabs>
        <w:autoSpaceDE w:val="0"/>
        <w:autoSpaceDN w:val="0"/>
        <w:adjustRightInd w:val="0"/>
        <w:ind w:left="720" w:firstLine="1"/>
        <w:rPr>
          <w:rFonts w:eastAsia="Calibri"/>
          <w:sz w:val="22"/>
          <w:szCs w:val="22"/>
        </w:rPr>
      </w:pPr>
      <w:r w:rsidRPr="00D62250">
        <w:rPr>
          <w:rFonts w:eastAsia="Calibri"/>
          <w:sz w:val="22"/>
          <w:szCs w:val="22"/>
        </w:rPr>
        <w:t>1. posiadamy uprawnienia do wykonywania okre</w:t>
      </w:r>
      <w:r w:rsidRPr="00D62250">
        <w:rPr>
          <w:rFonts w:eastAsia="TimesNewRoman"/>
          <w:sz w:val="22"/>
          <w:szCs w:val="22"/>
        </w:rPr>
        <w:t>ś</w:t>
      </w:r>
      <w:r w:rsidRPr="00D62250">
        <w:rPr>
          <w:rFonts w:eastAsia="Calibri"/>
          <w:sz w:val="22"/>
          <w:szCs w:val="22"/>
        </w:rPr>
        <w:t>lonej działalno</w:t>
      </w:r>
      <w:r w:rsidRPr="00D62250">
        <w:rPr>
          <w:rFonts w:eastAsia="TimesNewRoman"/>
          <w:sz w:val="22"/>
          <w:szCs w:val="22"/>
        </w:rPr>
        <w:t>ś</w:t>
      </w:r>
      <w:r w:rsidRPr="00D62250">
        <w:rPr>
          <w:rFonts w:eastAsia="Calibri"/>
          <w:sz w:val="22"/>
          <w:szCs w:val="22"/>
        </w:rPr>
        <w:t>ci lub czynno</w:t>
      </w:r>
      <w:r w:rsidRPr="00D62250">
        <w:rPr>
          <w:rFonts w:eastAsia="TimesNewRoman"/>
          <w:sz w:val="22"/>
          <w:szCs w:val="22"/>
        </w:rPr>
        <w:t>ś</w:t>
      </w:r>
      <w:r w:rsidRPr="00D62250">
        <w:rPr>
          <w:rFonts w:eastAsia="Calibri"/>
          <w:sz w:val="22"/>
          <w:szCs w:val="22"/>
        </w:rPr>
        <w:t>ci, jeżeli przepisy</w:t>
      </w:r>
    </w:p>
    <w:p w:rsidR="00F108FB" w:rsidRPr="00D62250" w:rsidRDefault="00F108FB" w:rsidP="00F108FB">
      <w:pPr>
        <w:tabs>
          <w:tab w:val="left" w:pos="1036"/>
        </w:tabs>
        <w:autoSpaceDE w:val="0"/>
        <w:autoSpaceDN w:val="0"/>
        <w:adjustRightInd w:val="0"/>
        <w:ind w:left="720" w:firstLine="1"/>
        <w:rPr>
          <w:rFonts w:eastAsia="Calibri"/>
          <w:sz w:val="22"/>
          <w:szCs w:val="22"/>
        </w:rPr>
      </w:pPr>
      <w:r w:rsidRPr="00D62250">
        <w:rPr>
          <w:rFonts w:eastAsia="Calibri"/>
          <w:sz w:val="22"/>
          <w:szCs w:val="22"/>
        </w:rPr>
        <w:t>prawa nakładaj</w:t>
      </w:r>
      <w:r w:rsidRPr="00D62250">
        <w:rPr>
          <w:rFonts w:eastAsia="TimesNewRoman"/>
          <w:sz w:val="22"/>
          <w:szCs w:val="22"/>
        </w:rPr>
        <w:t xml:space="preserve">ą </w:t>
      </w:r>
      <w:r w:rsidRPr="00D62250">
        <w:rPr>
          <w:rFonts w:eastAsia="Calibri"/>
          <w:sz w:val="22"/>
          <w:szCs w:val="22"/>
        </w:rPr>
        <w:t>obowi</w:t>
      </w:r>
      <w:r w:rsidRPr="00D62250">
        <w:rPr>
          <w:rFonts w:eastAsia="TimesNewRoman"/>
          <w:sz w:val="22"/>
          <w:szCs w:val="22"/>
        </w:rPr>
        <w:t>ą</w:t>
      </w:r>
      <w:r w:rsidRPr="00D62250">
        <w:rPr>
          <w:rFonts w:eastAsia="Calibri"/>
          <w:sz w:val="22"/>
          <w:szCs w:val="22"/>
        </w:rPr>
        <w:t>zek ich posiadania</w:t>
      </w:r>
    </w:p>
    <w:p w:rsidR="00F108FB" w:rsidRPr="00D62250" w:rsidRDefault="00F108FB" w:rsidP="00F108FB">
      <w:pPr>
        <w:tabs>
          <w:tab w:val="left" w:pos="1036"/>
        </w:tabs>
        <w:autoSpaceDE w:val="0"/>
        <w:autoSpaceDN w:val="0"/>
        <w:adjustRightInd w:val="0"/>
        <w:ind w:left="720" w:firstLine="1"/>
        <w:rPr>
          <w:rFonts w:eastAsia="Calibri"/>
          <w:sz w:val="22"/>
          <w:szCs w:val="22"/>
        </w:rPr>
      </w:pPr>
      <w:r w:rsidRPr="00D62250">
        <w:rPr>
          <w:rFonts w:eastAsia="Calibri"/>
          <w:sz w:val="22"/>
          <w:szCs w:val="22"/>
        </w:rPr>
        <w:t>2. posiadamy wiedz</w:t>
      </w:r>
      <w:r w:rsidRPr="00D62250">
        <w:rPr>
          <w:rFonts w:eastAsia="TimesNewRoman"/>
          <w:sz w:val="22"/>
          <w:szCs w:val="22"/>
        </w:rPr>
        <w:t xml:space="preserve">ę </w:t>
      </w:r>
      <w:r w:rsidRPr="00D62250">
        <w:rPr>
          <w:rFonts w:eastAsia="Calibri"/>
          <w:sz w:val="22"/>
          <w:szCs w:val="22"/>
        </w:rPr>
        <w:t>i do</w:t>
      </w:r>
      <w:r w:rsidRPr="00D62250">
        <w:rPr>
          <w:rFonts w:eastAsia="TimesNewRoman"/>
          <w:sz w:val="22"/>
          <w:szCs w:val="22"/>
        </w:rPr>
        <w:t>ś</w:t>
      </w:r>
      <w:r w:rsidRPr="00D62250">
        <w:rPr>
          <w:rFonts w:eastAsia="Calibri"/>
          <w:sz w:val="22"/>
          <w:szCs w:val="22"/>
        </w:rPr>
        <w:t>wiadczenie,</w:t>
      </w:r>
    </w:p>
    <w:p w:rsidR="00F108FB" w:rsidRPr="00D62250" w:rsidRDefault="00F108FB" w:rsidP="00F108FB">
      <w:pPr>
        <w:tabs>
          <w:tab w:val="left" w:pos="1036"/>
        </w:tabs>
        <w:autoSpaceDE w:val="0"/>
        <w:autoSpaceDN w:val="0"/>
        <w:adjustRightInd w:val="0"/>
        <w:ind w:left="720" w:firstLine="1"/>
        <w:rPr>
          <w:rFonts w:eastAsia="Calibri"/>
          <w:sz w:val="22"/>
          <w:szCs w:val="22"/>
        </w:rPr>
      </w:pPr>
      <w:r w:rsidRPr="00D62250">
        <w:rPr>
          <w:rFonts w:eastAsia="Calibri"/>
          <w:sz w:val="22"/>
          <w:szCs w:val="22"/>
        </w:rPr>
        <w:t>3. dysponujemy odpowiednim potencjałem technicznym oraz osobami zdolnymi do wykonania</w:t>
      </w:r>
    </w:p>
    <w:p w:rsidR="00F108FB" w:rsidRPr="00D62250" w:rsidRDefault="00F108FB" w:rsidP="00F108FB">
      <w:pPr>
        <w:tabs>
          <w:tab w:val="left" w:pos="1036"/>
        </w:tabs>
        <w:autoSpaceDE w:val="0"/>
        <w:autoSpaceDN w:val="0"/>
        <w:adjustRightInd w:val="0"/>
        <w:ind w:firstLine="1"/>
        <w:rPr>
          <w:rFonts w:eastAsia="Calibri"/>
          <w:sz w:val="22"/>
          <w:szCs w:val="22"/>
        </w:rPr>
      </w:pPr>
      <w:r w:rsidRPr="00D62250">
        <w:rPr>
          <w:rFonts w:eastAsia="Calibri"/>
          <w:sz w:val="22"/>
          <w:szCs w:val="22"/>
        </w:rPr>
        <w:t xml:space="preserve">              zamówienia,</w:t>
      </w:r>
    </w:p>
    <w:p w:rsidR="00F108FB" w:rsidRPr="00D62250" w:rsidRDefault="00F108FB" w:rsidP="00F108FB">
      <w:pPr>
        <w:pStyle w:val="Tekstpodstawowywcity"/>
        <w:spacing w:before="120"/>
        <w:ind w:left="720" w:firstLine="1"/>
        <w:rPr>
          <w:rFonts w:eastAsia="Calibri"/>
          <w:sz w:val="22"/>
          <w:szCs w:val="22"/>
        </w:rPr>
      </w:pPr>
      <w:r w:rsidRPr="00D62250">
        <w:rPr>
          <w:rFonts w:eastAsia="Calibri"/>
          <w:sz w:val="22"/>
          <w:szCs w:val="22"/>
        </w:rPr>
        <w:t>4. spełniamy warunki dotycz</w:t>
      </w:r>
      <w:r w:rsidRPr="00D62250">
        <w:rPr>
          <w:rFonts w:eastAsia="TimesNewRoman"/>
          <w:sz w:val="22"/>
          <w:szCs w:val="22"/>
        </w:rPr>
        <w:t>ą</w:t>
      </w:r>
      <w:r w:rsidRPr="00D62250">
        <w:rPr>
          <w:rFonts w:eastAsia="Calibri"/>
          <w:sz w:val="22"/>
          <w:szCs w:val="22"/>
        </w:rPr>
        <w:t>ce sytuacji ekonomicznej i finansowej</w:t>
      </w:r>
    </w:p>
    <w:p w:rsidR="00F108FB" w:rsidRPr="00D62250" w:rsidRDefault="00F108FB" w:rsidP="00F108FB">
      <w:pPr>
        <w:pStyle w:val="Tekstpodstawowywcity"/>
        <w:spacing w:after="0"/>
        <w:ind w:firstLine="1"/>
        <w:jc w:val="both"/>
        <w:rPr>
          <w:b/>
          <w:sz w:val="22"/>
          <w:szCs w:val="22"/>
        </w:rPr>
      </w:pPr>
      <w:r w:rsidRPr="00D62250">
        <w:rPr>
          <w:sz w:val="22"/>
          <w:szCs w:val="22"/>
        </w:rPr>
        <w:t>Na każde żądanie Zamawiającego dostarczymy niezwłocznie odpowiednie dokumenty potwierdzające prawdziwość każdej z kwestii zawartych w oświadczeniu.</w:t>
      </w:r>
    </w:p>
    <w:p w:rsidR="00F108FB" w:rsidRPr="00D62250" w:rsidRDefault="00F108FB" w:rsidP="00F108FB">
      <w:pPr>
        <w:pStyle w:val="Tekstpodstawowywcity"/>
        <w:spacing w:before="120"/>
        <w:ind w:left="0" w:firstLine="1"/>
        <w:rPr>
          <w:b/>
          <w:sz w:val="22"/>
          <w:szCs w:val="22"/>
        </w:rPr>
      </w:pPr>
    </w:p>
    <w:p w:rsidR="00F108FB" w:rsidRPr="00D62250" w:rsidRDefault="00F108FB" w:rsidP="00F108FB">
      <w:pPr>
        <w:pStyle w:val="Tekstpodstawowywcity"/>
        <w:spacing w:before="120"/>
        <w:ind w:left="0"/>
        <w:rPr>
          <w:sz w:val="22"/>
          <w:szCs w:val="22"/>
        </w:rPr>
      </w:pPr>
      <w:r w:rsidRPr="00D62250">
        <w:rPr>
          <w:sz w:val="22"/>
          <w:szCs w:val="22"/>
        </w:rPr>
        <w:t>..........................,</w:t>
      </w:r>
      <w:proofErr w:type="spellStart"/>
      <w:r w:rsidRPr="00D62250">
        <w:rPr>
          <w:sz w:val="22"/>
          <w:szCs w:val="22"/>
        </w:rPr>
        <w:t>dn</w:t>
      </w:r>
      <w:proofErr w:type="spellEnd"/>
      <w:r w:rsidRPr="00D62250">
        <w:rPr>
          <w:sz w:val="22"/>
          <w:szCs w:val="22"/>
        </w:rPr>
        <w:t>....................                                 ……………………………………………………</w:t>
      </w:r>
    </w:p>
    <w:p w:rsidR="00F108FB" w:rsidRPr="00D62250" w:rsidRDefault="00F108FB" w:rsidP="00F108FB">
      <w:pPr>
        <w:ind w:left="4536"/>
        <w:rPr>
          <w:sz w:val="22"/>
          <w:szCs w:val="22"/>
        </w:rPr>
      </w:pPr>
      <w:r w:rsidRPr="00D62250">
        <w:rPr>
          <w:sz w:val="22"/>
          <w:szCs w:val="22"/>
        </w:rPr>
        <w:t>Podpisy  wykonawcy lub osób upoważnionych do składania oświadczeń woli w imieniu wykonawcy</w:t>
      </w:r>
    </w:p>
    <w:p w:rsidR="00F108FB" w:rsidRPr="00D62250" w:rsidRDefault="00F108FB" w:rsidP="00F108FB">
      <w:pPr>
        <w:tabs>
          <w:tab w:val="left" w:pos="5812"/>
        </w:tabs>
        <w:jc w:val="right"/>
        <w:rPr>
          <w:b/>
          <w:sz w:val="22"/>
          <w:szCs w:val="22"/>
        </w:rPr>
      </w:pPr>
    </w:p>
    <w:p w:rsidR="00F108FB" w:rsidRPr="00D62250" w:rsidRDefault="00F108FB" w:rsidP="00F108FB">
      <w:pPr>
        <w:jc w:val="both"/>
        <w:rPr>
          <w:sz w:val="22"/>
          <w:szCs w:val="22"/>
        </w:rPr>
      </w:pPr>
    </w:p>
    <w:p w:rsidR="00F108FB" w:rsidRPr="00D62250" w:rsidRDefault="00F108FB" w:rsidP="00F108FB">
      <w:pPr>
        <w:jc w:val="both"/>
        <w:rPr>
          <w:sz w:val="22"/>
          <w:szCs w:val="22"/>
        </w:rPr>
      </w:pPr>
    </w:p>
    <w:p w:rsidR="00F108FB" w:rsidRPr="00D62250" w:rsidRDefault="00F108FB" w:rsidP="00F108FB">
      <w:pPr>
        <w:tabs>
          <w:tab w:val="left" w:pos="5812"/>
        </w:tabs>
        <w:jc w:val="right"/>
        <w:rPr>
          <w:b/>
          <w:sz w:val="22"/>
          <w:szCs w:val="22"/>
        </w:rPr>
      </w:pPr>
    </w:p>
    <w:p w:rsidR="00F108FB" w:rsidRPr="00D62250" w:rsidRDefault="00F108FB" w:rsidP="00F108FB">
      <w:pPr>
        <w:tabs>
          <w:tab w:val="left" w:pos="5812"/>
        </w:tabs>
        <w:jc w:val="right"/>
        <w:rPr>
          <w:b/>
          <w:sz w:val="22"/>
          <w:szCs w:val="22"/>
        </w:rPr>
      </w:pPr>
    </w:p>
    <w:p w:rsidR="00F108FB" w:rsidRPr="00D62250" w:rsidRDefault="00F108FB" w:rsidP="00F108FB">
      <w:pPr>
        <w:tabs>
          <w:tab w:val="left" w:pos="5812"/>
        </w:tabs>
        <w:jc w:val="right"/>
        <w:rPr>
          <w:b/>
          <w:sz w:val="22"/>
          <w:szCs w:val="22"/>
        </w:rPr>
      </w:pPr>
      <w:r w:rsidRPr="00D62250">
        <w:rPr>
          <w:b/>
          <w:sz w:val="22"/>
          <w:szCs w:val="22"/>
        </w:rPr>
        <w:t>Załącznik nr 4 do SIWZ</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ind w:left="142" w:hanging="142"/>
        <w:jc w:val="both"/>
        <w:rPr>
          <w:i/>
          <w:sz w:val="22"/>
          <w:szCs w:val="22"/>
        </w:rPr>
      </w:pPr>
      <w:r w:rsidRPr="00D62250">
        <w:rPr>
          <w:i/>
          <w:sz w:val="22"/>
          <w:szCs w:val="22"/>
        </w:rPr>
        <w:t>(Pieczęć Wykonawcy/ Wykonawców)</w:t>
      </w:r>
    </w:p>
    <w:p w:rsidR="00F108FB" w:rsidRPr="00D62250" w:rsidRDefault="00F108FB" w:rsidP="00F108FB">
      <w:pPr>
        <w:pStyle w:val="Tekstpodstawowywcity"/>
        <w:ind w:left="0"/>
        <w:rPr>
          <w:sz w:val="22"/>
          <w:szCs w:val="22"/>
        </w:rPr>
      </w:pPr>
    </w:p>
    <w:p w:rsidR="00F108FB" w:rsidRPr="00D62250" w:rsidRDefault="00F108FB" w:rsidP="00F108FB">
      <w:pPr>
        <w:pStyle w:val="Tekstpodstawowywcity"/>
        <w:ind w:left="0"/>
        <w:jc w:val="center"/>
        <w:rPr>
          <w:sz w:val="22"/>
          <w:szCs w:val="22"/>
          <w:u w:val="single"/>
        </w:rPr>
      </w:pPr>
      <w:r w:rsidRPr="00D62250">
        <w:rPr>
          <w:sz w:val="22"/>
          <w:szCs w:val="22"/>
          <w:u w:val="single"/>
        </w:rPr>
        <w:t xml:space="preserve">OŚWIADCZENIE </w:t>
      </w:r>
    </w:p>
    <w:p w:rsidR="00F108FB" w:rsidRPr="00D62250" w:rsidRDefault="00F108FB" w:rsidP="00F108FB">
      <w:pPr>
        <w:pStyle w:val="Tekstpodstawowywcity"/>
        <w:ind w:left="0"/>
        <w:rPr>
          <w:sz w:val="22"/>
          <w:szCs w:val="22"/>
        </w:rPr>
      </w:pPr>
    </w:p>
    <w:p w:rsidR="00F108FB" w:rsidRPr="00D62250" w:rsidRDefault="00F108FB" w:rsidP="00F108FB">
      <w:pPr>
        <w:tabs>
          <w:tab w:val="left" w:pos="5812"/>
        </w:tabs>
        <w:jc w:val="both"/>
        <w:rPr>
          <w:sz w:val="22"/>
          <w:szCs w:val="22"/>
        </w:rPr>
      </w:pPr>
    </w:p>
    <w:p w:rsidR="00F108FB" w:rsidRPr="00D62250" w:rsidRDefault="00F108FB" w:rsidP="00F108FB">
      <w:pPr>
        <w:tabs>
          <w:tab w:val="left" w:pos="5812"/>
        </w:tabs>
        <w:jc w:val="both"/>
        <w:rPr>
          <w:sz w:val="22"/>
          <w:szCs w:val="22"/>
        </w:rPr>
      </w:pPr>
      <w:r w:rsidRPr="00D62250">
        <w:rPr>
          <w:sz w:val="22"/>
          <w:szCs w:val="22"/>
        </w:rPr>
        <w:t>Oświadczam, iż wykonanie przedmiotowego zamówienia POWIERZĘ/ NIE POWIERZĘ* podwykonawcom.</w:t>
      </w:r>
    </w:p>
    <w:p w:rsidR="00F108FB" w:rsidRPr="00D62250" w:rsidRDefault="00F108FB" w:rsidP="00F108FB">
      <w:pPr>
        <w:tabs>
          <w:tab w:val="left" w:pos="5812"/>
        </w:tabs>
        <w:jc w:val="both"/>
        <w:rPr>
          <w:sz w:val="22"/>
          <w:szCs w:val="22"/>
        </w:rPr>
      </w:pPr>
    </w:p>
    <w:p w:rsidR="00F108FB" w:rsidRPr="00D62250" w:rsidRDefault="00F108FB" w:rsidP="00F108FB">
      <w:pPr>
        <w:tabs>
          <w:tab w:val="left" w:pos="5812"/>
        </w:tabs>
        <w:jc w:val="both"/>
        <w:rPr>
          <w:sz w:val="22"/>
          <w:szCs w:val="22"/>
        </w:rPr>
      </w:pPr>
    </w:p>
    <w:p w:rsidR="00F108FB" w:rsidRPr="00D62250" w:rsidRDefault="00F108FB" w:rsidP="00F108FB">
      <w:pPr>
        <w:tabs>
          <w:tab w:val="left" w:pos="5812"/>
        </w:tabs>
        <w:jc w:val="both"/>
        <w:rPr>
          <w:sz w:val="22"/>
          <w:szCs w:val="22"/>
        </w:rPr>
      </w:pPr>
      <w:r w:rsidRPr="00D62250">
        <w:rPr>
          <w:sz w:val="22"/>
          <w:szCs w:val="22"/>
        </w:rPr>
        <w:t xml:space="preserve">* </w:t>
      </w:r>
      <w:r w:rsidRPr="00D62250">
        <w:rPr>
          <w:b/>
          <w:sz w:val="22"/>
          <w:szCs w:val="22"/>
          <w:u w:val="single"/>
        </w:rPr>
        <w:t>Niewłaściwe skreślić</w:t>
      </w:r>
      <w:r w:rsidRPr="00D62250">
        <w:rPr>
          <w:sz w:val="22"/>
          <w:szCs w:val="22"/>
        </w:rPr>
        <w:t>, W przypadku powierzenia zamówienia podwykonawcą proszę o podanie nazwy podwykonawcy, adresu i zakresu prac jakie obejmuje podwykonawstwo wraz z ich procentowym udziałem w całości realizowanego zamówienia.</w:t>
      </w:r>
    </w:p>
    <w:p w:rsidR="00F108FB" w:rsidRPr="00D62250" w:rsidRDefault="00F108FB" w:rsidP="00F108FB">
      <w:pPr>
        <w:tabs>
          <w:tab w:val="left" w:pos="5812"/>
        </w:tabs>
        <w:jc w:val="both"/>
        <w:rPr>
          <w:sz w:val="22"/>
          <w:szCs w:val="22"/>
        </w:rPr>
      </w:pPr>
    </w:p>
    <w:p w:rsidR="00F108FB" w:rsidRPr="00D62250" w:rsidRDefault="00F108FB" w:rsidP="00F108FB">
      <w:pPr>
        <w:tabs>
          <w:tab w:val="left" w:pos="5812"/>
        </w:tabs>
        <w:jc w:val="both"/>
        <w:rPr>
          <w:sz w:val="22"/>
          <w:szCs w:val="22"/>
        </w:rPr>
      </w:pPr>
      <w:r w:rsidRPr="00D62250">
        <w:rPr>
          <w:sz w:val="22"/>
          <w:szCs w:val="22"/>
        </w:rPr>
        <w:t>Wykaz podwykonawców wraz z wymaganymi informacjami.</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tabs>
          <w:tab w:val="left" w:pos="5812"/>
        </w:tabs>
        <w:jc w:val="both"/>
        <w:rPr>
          <w:sz w:val="22"/>
          <w:szCs w:val="22"/>
        </w:rPr>
      </w:pPr>
      <w:r w:rsidRPr="00D62250">
        <w:rPr>
          <w:sz w:val="22"/>
          <w:szCs w:val="22"/>
        </w:rPr>
        <w:t>.............................................................................................................................................................................................</w:t>
      </w:r>
    </w:p>
    <w:p w:rsidR="00F108FB" w:rsidRPr="00D62250" w:rsidRDefault="00F108FB" w:rsidP="00F108FB">
      <w:pPr>
        <w:rPr>
          <w:sz w:val="22"/>
          <w:szCs w:val="22"/>
        </w:rPr>
      </w:pPr>
      <w:r w:rsidRPr="00D62250">
        <w:rPr>
          <w:sz w:val="22"/>
          <w:szCs w:val="22"/>
        </w:rPr>
        <w:t xml:space="preserve">..........................., </w:t>
      </w:r>
      <w:proofErr w:type="spellStart"/>
      <w:r w:rsidRPr="00D62250">
        <w:rPr>
          <w:sz w:val="22"/>
          <w:szCs w:val="22"/>
        </w:rPr>
        <w:t>dn</w:t>
      </w:r>
      <w:proofErr w:type="spellEnd"/>
      <w:r w:rsidRPr="00D62250">
        <w:rPr>
          <w:sz w:val="22"/>
          <w:szCs w:val="22"/>
        </w:rPr>
        <w:t xml:space="preserve">..............................                </w:t>
      </w:r>
      <w:r w:rsidRPr="00D62250">
        <w:rPr>
          <w:sz w:val="22"/>
          <w:szCs w:val="22"/>
        </w:rPr>
        <w:tab/>
      </w:r>
    </w:p>
    <w:p w:rsidR="00F108FB" w:rsidRPr="00D62250" w:rsidRDefault="00F108FB" w:rsidP="00F108FB">
      <w:pPr>
        <w:ind w:left="3540" w:firstLine="708"/>
        <w:rPr>
          <w:sz w:val="22"/>
          <w:szCs w:val="22"/>
        </w:rPr>
      </w:pPr>
      <w:r>
        <w:rPr>
          <w:sz w:val="22"/>
          <w:szCs w:val="22"/>
        </w:rPr>
        <w:t>……………………………………………………………</w:t>
      </w:r>
    </w:p>
    <w:p w:rsidR="00F108FB" w:rsidRPr="00D62250" w:rsidRDefault="00F108FB" w:rsidP="00F108FB">
      <w:pPr>
        <w:ind w:left="4536"/>
        <w:rPr>
          <w:sz w:val="22"/>
          <w:szCs w:val="22"/>
        </w:rPr>
      </w:pPr>
      <w:r w:rsidRPr="00D62250">
        <w:rPr>
          <w:sz w:val="22"/>
          <w:szCs w:val="22"/>
        </w:rPr>
        <w:t>Podpisy  wykonawcy lub osób upoważnionych do składania oświadczeń woli w imieniu wykonawcy</w:t>
      </w:r>
    </w:p>
    <w:p w:rsidR="00F108FB" w:rsidRPr="00D62250" w:rsidRDefault="00F108FB" w:rsidP="00F108FB">
      <w:pPr>
        <w:pStyle w:val="Tekstpodstawowywcity"/>
        <w:ind w:left="0"/>
        <w:rPr>
          <w:sz w:val="22"/>
          <w:szCs w:val="22"/>
        </w:rPr>
      </w:pPr>
    </w:p>
    <w:p w:rsidR="00F108FB" w:rsidRPr="00D62250" w:rsidRDefault="00F108FB" w:rsidP="00F108FB">
      <w:pPr>
        <w:pStyle w:val="Tekstpodstawowywcity"/>
        <w:ind w:left="0"/>
        <w:rPr>
          <w:b/>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Pr="00D62250" w:rsidRDefault="00F108FB" w:rsidP="00F108FB">
      <w:pPr>
        <w:spacing w:line="312" w:lineRule="auto"/>
        <w:jc w:val="right"/>
        <w:rPr>
          <w:b/>
          <w:color w:val="000000"/>
          <w:sz w:val="22"/>
          <w:szCs w:val="22"/>
        </w:rPr>
      </w:pPr>
      <w:r w:rsidRPr="00D62250">
        <w:rPr>
          <w:b/>
          <w:color w:val="000000"/>
          <w:sz w:val="22"/>
          <w:szCs w:val="22"/>
        </w:rPr>
        <w:lastRenderedPageBreak/>
        <w:t>Załącznik nr 5 do SIWZ</w:t>
      </w:r>
    </w:p>
    <w:p w:rsidR="00F108FB" w:rsidRPr="00D62250" w:rsidRDefault="00F108FB" w:rsidP="00F108FB">
      <w:pPr>
        <w:pStyle w:val="Tytu"/>
        <w:widowControl/>
        <w:rPr>
          <w:sz w:val="22"/>
          <w:szCs w:val="22"/>
          <w:lang w:val="pl-PL"/>
        </w:rPr>
      </w:pPr>
    </w:p>
    <w:p w:rsidR="00F108FB" w:rsidRPr="00D62250" w:rsidRDefault="00F108FB" w:rsidP="00F108FB">
      <w:pPr>
        <w:spacing w:line="240" w:lineRule="atLeast"/>
        <w:jc w:val="both"/>
        <w:rPr>
          <w:b/>
          <w:sz w:val="22"/>
          <w:szCs w:val="22"/>
        </w:rPr>
      </w:pPr>
    </w:p>
    <w:p w:rsidR="00F108FB" w:rsidRPr="00D62250" w:rsidRDefault="00F108FB" w:rsidP="00F108FB">
      <w:pPr>
        <w:pStyle w:val="Tytu"/>
        <w:widowControl/>
        <w:spacing w:after="120" w:line="276" w:lineRule="auto"/>
        <w:rPr>
          <w:sz w:val="22"/>
          <w:szCs w:val="22"/>
          <w:lang w:val="pl-PL"/>
        </w:rPr>
      </w:pPr>
      <w:r w:rsidRPr="00D62250">
        <w:rPr>
          <w:sz w:val="22"/>
          <w:szCs w:val="22"/>
          <w:lang w:val="pl-PL"/>
        </w:rPr>
        <w:t>UMOWA do przetargu nieograniczonego nr 350/</w:t>
      </w:r>
      <w:r>
        <w:rPr>
          <w:sz w:val="22"/>
          <w:szCs w:val="22"/>
          <w:lang w:val="pl-PL"/>
        </w:rPr>
        <w:t>61</w:t>
      </w:r>
      <w:r w:rsidRPr="00D62250">
        <w:rPr>
          <w:sz w:val="22"/>
          <w:szCs w:val="22"/>
          <w:lang w:val="pl-PL"/>
        </w:rPr>
        <w:t>/2013</w:t>
      </w:r>
    </w:p>
    <w:p w:rsidR="00F108FB" w:rsidRPr="00D62250" w:rsidRDefault="00F108FB" w:rsidP="00F108FB">
      <w:pPr>
        <w:spacing w:line="240" w:lineRule="atLeast"/>
        <w:rPr>
          <w:color w:val="000000"/>
          <w:sz w:val="22"/>
          <w:szCs w:val="22"/>
        </w:rPr>
      </w:pPr>
      <w:r>
        <w:rPr>
          <w:color w:val="000000"/>
          <w:sz w:val="22"/>
          <w:szCs w:val="22"/>
        </w:rPr>
        <w:t xml:space="preserve">   </w:t>
      </w:r>
      <w:r w:rsidRPr="00D62250">
        <w:rPr>
          <w:color w:val="000000"/>
          <w:sz w:val="22"/>
          <w:szCs w:val="22"/>
        </w:rPr>
        <w:t>zawarta w Poznaniu na podstawie przepisów Ustawy z dnia 29 stycznia 2004 roku – Prawo zamówień publicznych (</w:t>
      </w:r>
      <w:r w:rsidRPr="00D62250">
        <w:rPr>
          <w:bCs/>
          <w:color w:val="000000"/>
          <w:sz w:val="22"/>
          <w:szCs w:val="22"/>
        </w:rPr>
        <w:t xml:space="preserve">tj. j. Dziennik Ustaw z 2010 </w:t>
      </w:r>
      <w:proofErr w:type="spellStart"/>
      <w:r w:rsidRPr="00D62250">
        <w:rPr>
          <w:bCs/>
          <w:color w:val="000000"/>
          <w:sz w:val="22"/>
          <w:szCs w:val="22"/>
        </w:rPr>
        <w:t>r</w:t>
      </w:r>
      <w:proofErr w:type="spellEnd"/>
      <w:r w:rsidRPr="00D62250">
        <w:rPr>
          <w:bCs/>
          <w:color w:val="000000"/>
          <w:sz w:val="22"/>
          <w:szCs w:val="22"/>
        </w:rPr>
        <w:t xml:space="preserve">. Nr 113, poz. 759 z </w:t>
      </w:r>
      <w:proofErr w:type="spellStart"/>
      <w:r w:rsidRPr="00D62250">
        <w:rPr>
          <w:bCs/>
          <w:color w:val="000000"/>
          <w:sz w:val="22"/>
          <w:szCs w:val="22"/>
        </w:rPr>
        <w:t>póż</w:t>
      </w:r>
      <w:proofErr w:type="spellEnd"/>
      <w:r w:rsidRPr="00D62250">
        <w:rPr>
          <w:bCs/>
          <w:color w:val="000000"/>
          <w:sz w:val="22"/>
          <w:szCs w:val="22"/>
        </w:rPr>
        <w:t>. zm.</w:t>
      </w:r>
      <w:r w:rsidRPr="00D62250">
        <w:rPr>
          <w:color w:val="000000"/>
          <w:sz w:val="22"/>
          <w:szCs w:val="22"/>
        </w:rPr>
        <w:t xml:space="preserve">) </w:t>
      </w:r>
      <w:r w:rsidRPr="00423D10">
        <w:rPr>
          <w:b/>
          <w:color w:val="000000"/>
          <w:sz w:val="22"/>
          <w:szCs w:val="22"/>
        </w:rPr>
        <w:t>w dniu ___________</w:t>
      </w:r>
      <w:r w:rsidRPr="00D62250">
        <w:rPr>
          <w:color w:val="000000"/>
          <w:sz w:val="22"/>
          <w:szCs w:val="22"/>
        </w:rPr>
        <w:t xml:space="preserve"> pomiędzy:</w:t>
      </w:r>
    </w:p>
    <w:p w:rsidR="00F108FB" w:rsidRPr="00D62250" w:rsidRDefault="00F108FB" w:rsidP="00F108FB">
      <w:pPr>
        <w:spacing w:line="240" w:lineRule="atLeast"/>
        <w:rPr>
          <w:color w:val="000000"/>
          <w:sz w:val="22"/>
          <w:szCs w:val="22"/>
        </w:rPr>
      </w:pPr>
    </w:p>
    <w:p w:rsidR="00F108FB" w:rsidRPr="00D62250" w:rsidRDefault="00F108FB" w:rsidP="00F108FB">
      <w:pPr>
        <w:spacing w:line="240" w:lineRule="atLeast"/>
        <w:rPr>
          <w:color w:val="000000"/>
          <w:sz w:val="22"/>
          <w:szCs w:val="22"/>
        </w:rPr>
      </w:pPr>
      <w:r w:rsidRPr="00D62250">
        <w:rPr>
          <w:b/>
          <w:color w:val="000000"/>
          <w:sz w:val="22"/>
          <w:szCs w:val="22"/>
        </w:rPr>
        <w:t>Wielkopolskim Centrum Onkologii im. Marii Skłodowskiej-Curie z siedzibą w Poznaniu</w:t>
      </w:r>
      <w:r w:rsidRPr="00D62250">
        <w:rPr>
          <w:color w:val="000000"/>
          <w:sz w:val="22"/>
          <w:szCs w:val="22"/>
        </w:rPr>
        <w:t xml:space="preserve"> ul. Garbary 15, 61-866 Poznań), wpisanym do rejestru stowarzyszeń</w:t>
      </w:r>
      <w:r w:rsidRPr="00D62250">
        <w:rPr>
          <w:sz w:val="22"/>
          <w:szCs w:val="22"/>
        </w:rPr>
        <w:t>, innych organizacji społecznych i zawodowych, fundacji oraz publicznych zakładów opieki zdrowotnej</w:t>
      </w:r>
      <w:r w:rsidRPr="00D62250">
        <w:rPr>
          <w:color w:val="000000"/>
          <w:sz w:val="22"/>
          <w:szCs w:val="22"/>
        </w:rPr>
        <w:t xml:space="preserve"> Krajowego Rejestru Sądowego pod numerem KRS 8784, posiadającym numer NIP: 778-13-42-057 oraz numer REGON: 000291204;</w:t>
      </w:r>
    </w:p>
    <w:p w:rsidR="00F108FB" w:rsidRPr="00D62250" w:rsidRDefault="00F108FB" w:rsidP="00F108FB">
      <w:pPr>
        <w:spacing w:line="240" w:lineRule="atLeast"/>
        <w:rPr>
          <w:color w:val="000000"/>
          <w:sz w:val="22"/>
          <w:szCs w:val="22"/>
        </w:rPr>
      </w:pPr>
      <w:r w:rsidRPr="00D62250">
        <w:rPr>
          <w:color w:val="000000"/>
          <w:sz w:val="22"/>
          <w:szCs w:val="22"/>
        </w:rPr>
        <w:t>reprezentowanym przez:</w:t>
      </w:r>
    </w:p>
    <w:p w:rsidR="00F108FB" w:rsidRPr="00D62250" w:rsidRDefault="00F108FB" w:rsidP="00F108FB">
      <w:pPr>
        <w:spacing w:line="240" w:lineRule="atLeast"/>
        <w:rPr>
          <w:color w:val="000000"/>
          <w:sz w:val="22"/>
          <w:szCs w:val="22"/>
        </w:rPr>
      </w:pPr>
      <w:r w:rsidRPr="00D62250">
        <w:rPr>
          <w:color w:val="000000"/>
          <w:sz w:val="22"/>
          <w:szCs w:val="22"/>
        </w:rPr>
        <w:t xml:space="preserve">inż. Małgorzatę Kołodziej-Sarnę - </w:t>
      </w:r>
      <w:proofErr w:type="spellStart"/>
      <w:r w:rsidRPr="00D62250">
        <w:rPr>
          <w:color w:val="000000"/>
          <w:sz w:val="22"/>
          <w:szCs w:val="22"/>
        </w:rPr>
        <w:t>Z-cę</w:t>
      </w:r>
      <w:proofErr w:type="spellEnd"/>
      <w:r w:rsidRPr="00D62250">
        <w:rPr>
          <w:color w:val="000000"/>
          <w:sz w:val="22"/>
          <w:szCs w:val="22"/>
        </w:rPr>
        <w:t xml:space="preserve"> Dyrektora ds. ekonomiczno-eksploatacyjnych,</w:t>
      </w:r>
    </w:p>
    <w:p w:rsidR="00F108FB" w:rsidRPr="00D62250" w:rsidRDefault="00F108FB" w:rsidP="00F108FB">
      <w:pPr>
        <w:spacing w:line="240" w:lineRule="atLeast"/>
        <w:rPr>
          <w:color w:val="000000"/>
          <w:sz w:val="22"/>
          <w:szCs w:val="22"/>
        </w:rPr>
      </w:pPr>
      <w:r w:rsidRPr="00D62250">
        <w:rPr>
          <w:color w:val="000000"/>
          <w:sz w:val="22"/>
          <w:szCs w:val="22"/>
        </w:rPr>
        <w:t>dr Mirellę Śmigielską - Głównego Księgowego,</w:t>
      </w:r>
    </w:p>
    <w:p w:rsidR="00F108FB" w:rsidRPr="00D62250" w:rsidRDefault="00F108FB" w:rsidP="00F108FB">
      <w:pPr>
        <w:spacing w:line="240" w:lineRule="atLeast"/>
        <w:rPr>
          <w:color w:val="000000"/>
          <w:sz w:val="22"/>
          <w:szCs w:val="22"/>
        </w:rPr>
      </w:pPr>
      <w:r w:rsidRPr="00D62250">
        <w:rPr>
          <w:color w:val="000000"/>
          <w:sz w:val="22"/>
          <w:szCs w:val="22"/>
        </w:rPr>
        <w:t xml:space="preserve">zwanym dalej </w:t>
      </w:r>
      <w:r w:rsidRPr="00D62250">
        <w:rPr>
          <w:b/>
          <w:color w:val="000000"/>
          <w:sz w:val="22"/>
          <w:szCs w:val="22"/>
        </w:rPr>
        <w:t>Zamawiającym</w:t>
      </w:r>
      <w:r w:rsidRPr="00D62250">
        <w:rPr>
          <w:color w:val="000000"/>
          <w:sz w:val="22"/>
          <w:szCs w:val="22"/>
        </w:rPr>
        <w:t xml:space="preserve">, </w:t>
      </w:r>
    </w:p>
    <w:p w:rsidR="00F108FB" w:rsidRPr="00D62250" w:rsidRDefault="00F108FB" w:rsidP="00F108FB">
      <w:pPr>
        <w:spacing w:line="240" w:lineRule="atLeast"/>
        <w:rPr>
          <w:color w:val="000000"/>
          <w:sz w:val="22"/>
          <w:szCs w:val="22"/>
        </w:rPr>
      </w:pPr>
    </w:p>
    <w:p w:rsidR="00F108FB" w:rsidRPr="007D2F47" w:rsidRDefault="00F108FB" w:rsidP="00F108FB">
      <w:pPr>
        <w:spacing w:line="240" w:lineRule="atLeast"/>
        <w:jc w:val="both"/>
        <w:rPr>
          <w:color w:val="000000"/>
          <w:sz w:val="22"/>
          <w:szCs w:val="22"/>
        </w:rPr>
      </w:pPr>
      <w:r>
        <w:rPr>
          <w:color w:val="000000"/>
          <w:sz w:val="22"/>
          <w:szCs w:val="22"/>
        </w:rPr>
        <w:t>___________________________________________________________________</w:t>
      </w:r>
    </w:p>
    <w:p w:rsidR="00F108FB" w:rsidRPr="00BD11D0" w:rsidRDefault="00F108FB" w:rsidP="00F108FB">
      <w:pPr>
        <w:spacing w:line="276" w:lineRule="auto"/>
        <w:jc w:val="both"/>
        <w:rPr>
          <w:color w:val="000000"/>
          <w:sz w:val="22"/>
          <w:szCs w:val="22"/>
        </w:rPr>
      </w:pPr>
      <w:r w:rsidRPr="00BD11D0">
        <w:rPr>
          <w:color w:val="000000"/>
          <w:sz w:val="22"/>
          <w:szCs w:val="22"/>
        </w:rPr>
        <w:t>wpisanym do rejestru przedsiębiorców Krajowego Rejestru Sądowego pod numerem KRS: _____________________________________ prowadzącym działalność gospodarczą jako:__</w:t>
      </w:r>
      <w:r>
        <w:rPr>
          <w:color w:val="000000"/>
          <w:sz w:val="22"/>
          <w:szCs w:val="22"/>
        </w:rPr>
        <w:t xml:space="preserve">_______________________________ </w:t>
      </w:r>
      <w:r w:rsidRPr="00623C5A">
        <w:rPr>
          <w:b/>
          <w:color w:val="000000"/>
          <w:sz w:val="22"/>
          <w:szCs w:val="22"/>
        </w:rPr>
        <w:t>lub</w:t>
      </w:r>
      <w:r>
        <w:rPr>
          <w:color w:val="000000"/>
          <w:sz w:val="22"/>
          <w:szCs w:val="22"/>
        </w:rPr>
        <w:t xml:space="preserve"> </w:t>
      </w:r>
      <w:r w:rsidRPr="00BD11D0">
        <w:rPr>
          <w:color w:val="000000"/>
          <w:sz w:val="22"/>
          <w:szCs w:val="22"/>
        </w:rPr>
        <w:t xml:space="preserve"> zarejestrowanym w Centralnej Ewidencji i Informacji o Działalności Gospodarczej,  posiadającym numer NIP: _____________ oraz numer REGON: _________________, </w:t>
      </w:r>
    </w:p>
    <w:p w:rsidR="00F108FB" w:rsidRPr="00D62250" w:rsidRDefault="00F108FB" w:rsidP="00F108FB">
      <w:pPr>
        <w:spacing w:line="240" w:lineRule="atLeast"/>
        <w:rPr>
          <w:color w:val="000000"/>
          <w:sz w:val="22"/>
          <w:szCs w:val="22"/>
        </w:rPr>
      </w:pPr>
      <w:r w:rsidRPr="00D62250">
        <w:rPr>
          <w:color w:val="000000"/>
          <w:sz w:val="22"/>
          <w:szCs w:val="22"/>
        </w:rPr>
        <w:t>reprezentowanym przez:</w:t>
      </w:r>
    </w:p>
    <w:p w:rsidR="00F108FB" w:rsidRDefault="00F108FB" w:rsidP="00F108FB">
      <w:pPr>
        <w:spacing w:line="240" w:lineRule="atLeast"/>
        <w:rPr>
          <w:color w:val="000000"/>
          <w:sz w:val="22"/>
          <w:szCs w:val="22"/>
        </w:rPr>
      </w:pPr>
      <w:r>
        <w:rPr>
          <w:color w:val="000000"/>
          <w:sz w:val="22"/>
          <w:szCs w:val="22"/>
        </w:rPr>
        <w:t>__________________________________________</w:t>
      </w:r>
    </w:p>
    <w:p w:rsidR="00F108FB" w:rsidRPr="00D62250" w:rsidRDefault="00F108FB" w:rsidP="00F108FB">
      <w:pPr>
        <w:spacing w:line="240" w:lineRule="atLeast"/>
        <w:rPr>
          <w:color w:val="000000"/>
          <w:sz w:val="22"/>
          <w:szCs w:val="22"/>
        </w:rPr>
      </w:pPr>
      <w:r>
        <w:rPr>
          <w:color w:val="000000"/>
          <w:sz w:val="22"/>
          <w:szCs w:val="22"/>
        </w:rPr>
        <w:t>__________________________________________</w:t>
      </w:r>
    </w:p>
    <w:p w:rsidR="00F108FB" w:rsidRPr="00D62250" w:rsidRDefault="00F108FB" w:rsidP="00F108FB">
      <w:pPr>
        <w:spacing w:line="240" w:lineRule="atLeast"/>
        <w:rPr>
          <w:color w:val="000000"/>
          <w:sz w:val="22"/>
          <w:szCs w:val="22"/>
        </w:rPr>
      </w:pPr>
      <w:r w:rsidRPr="00D62250">
        <w:rPr>
          <w:color w:val="000000"/>
          <w:sz w:val="22"/>
          <w:szCs w:val="22"/>
        </w:rPr>
        <w:t xml:space="preserve">zwanym dalej </w:t>
      </w:r>
      <w:r w:rsidRPr="00D62250">
        <w:rPr>
          <w:b/>
          <w:color w:val="000000"/>
          <w:sz w:val="22"/>
          <w:szCs w:val="22"/>
        </w:rPr>
        <w:t>Wykonawcą</w:t>
      </w:r>
      <w:r w:rsidRPr="00D62250">
        <w:rPr>
          <w:color w:val="000000"/>
          <w:sz w:val="22"/>
          <w:szCs w:val="22"/>
        </w:rPr>
        <w:t xml:space="preserve">, </w:t>
      </w:r>
    </w:p>
    <w:p w:rsidR="00F108FB" w:rsidRPr="00D62250" w:rsidRDefault="00F108FB" w:rsidP="00F108FB">
      <w:pPr>
        <w:spacing w:line="240" w:lineRule="atLeast"/>
        <w:rPr>
          <w:color w:val="000000"/>
          <w:sz w:val="22"/>
          <w:szCs w:val="22"/>
        </w:rPr>
      </w:pPr>
      <w:r w:rsidRPr="00D62250">
        <w:rPr>
          <w:color w:val="000000"/>
          <w:sz w:val="22"/>
          <w:szCs w:val="22"/>
        </w:rPr>
        <w:t xml:space="preserve">zwani wspólnie </w:t>
      </w:r>
      <w:r w:rsidRPr="00D62250">
        <w:rPr>
          <w:b/>
          <w:color w:val="000000"/>
          <w:sz w:val="22"/>
          <w:szCs w:val="22"/>
        </w:rPr>
        <w:t>Stronami.</w:t>
      </w:r>
    </w:p>
    <w:p w:rsidR="00F108FB" w:rsidRPr="00D62250" w:rsidRDefault="00F108FB" w:rsidP="00F108FB">
      <w:pPr>
        <w:spacing w:line="240" w:lineRule="atLeast"/>
        <w:rPr>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1.</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25"/>
        </w:numPr>
        <w:spacing w:line="240" w:lineRule="atLeast"/>
        <w:jc w:val="both"/>
        <w:rPr>
          <w:color w:val="000000"/>
          <w:sz w:val="22"/>
          <w:szCs w:val="22"/>
        </w:rPr>
      </w:pPr>
      <w:r w:rsidRPr="00D62250">
        <w:rPr>
          <w:color w:val="000000"/>
          <w:sz w:val="22"/>
          <w:szCs w:val="22"/>
        </w:rPr>
        <w:t xml:space="preserve">Zawarcie niniejszej umowy zostało poprzedzone postępowaniem o udzielenie zamówienia publicznego w trybie przetargu nieograniczonego nr </w:t>
      </w:r>
      <w:r w:rsidRPr="00D62250">
        <w:rPr>
          <w:b/>
          <w:color w:val="000000"/>
          <w:sz w:val="22"/>
          <w:szCs w:val="22"/>
        </w:rPr>
        <w:t>350/</w:t>
      </w:r>
      <w:r>
        <w:rPr>
          <w:b/>
          <w:color w:val="000000"/>
          <w:sz w:val="22"/>
          <w:szCs w:val="22"/>
        </w:rPr>
        <w:t>61</w:t>
      </w:r>
      <w:r w:rsidRPr="00D62250">
        <w:rPr>
          <w:b/>
          <w:color w:val="000000"/>
          <w:sz w:val="22"/>
          <w:szCs w:val="22"/>
        </w:rPr>
        <w:t>/2013</w:t>
      </w:r>
      <w:r w:rsidRPr="00D62250">
        <w:rPr>
          <w:color w:val="000000"/>
          <w:sz w:val="22"/>
          <w:szCs w:val="22"/>
        </w:rPr>
        <w:t xml:space="preserve"> przeprowadzonego na podstawie przepisów Ustawy z dnia 29 stycznia 2004 roku – Prawo zamówień publicznych (</w:t>
      </w:r>
      <w:r w:rsidRPr="00D62250">
        <w:rPr>
          <w:rFonts w:eastAsia="MS Mincho"/>
          <w:bCs/>
          <w:sz w:val="22"/>
          <w:szCs w:val="22"/>
        </w:rPr>
        <w:t xml:space="preserve">Dz. U. z 2010 </w:t>
      </w:r>
      <w:proofErr w:type="spellStart"/>
      <w:r w:rsidRPr="00D62250">
        <w:rPr>
          <w:rFonts w:eastAsia="MS Mincho"/>
          <w:bCs/>
          <w:sz w:val="22"/>
          <w:szCs w:val="22"/>
        </w:rPr>
        <w:t>r</w:t>
      </w:r>
      <w:proofErr w:type="spellEnd"/>
      <w:r w:rsidRPr="00D62250">
        <w:rPr>
          <w:rFonts w:eastAsia="MS Mincho"/>
          <w:bCs/>
          <w:sz w:val="22"/>
          <w:szCs w:val="22"/>
        </w:rPr>
        <w:t xml:space="preserve">. Nr 113, poz. 759 z </w:t>
      </w:r>
      <w:proofErr w:type="spellStart"/>
      <w:r w:rsidRPr="00D62250">
        <w:rPr>
          <w:rFonts w:eastAsia="MS Mincho"/>
          <w:bCs/>
          <w:sz w:val="22"/>
          <w:szCs w:val="22"/>
        </w:rPr>
        <w:t>póź</w:t>
      </w:r>
      <w:proofErr w:type="spellEnd"/>
      <w:r w:rsidRPr="00D62250">
        <w:rPr>
          <w:rFonts w:eastAsia="MS Mincho"/>
          <w:bCs/>
          <w:sz w:val="22"/>
          <w:szCs w:val="22"/>
        </w:rPr>
        <w:t>. zm</w:t>
      </w:r>
      <w:r w:rsidRPr="00D62250">
        <w:rPr>
          <w:color w:val="000000"/>
          <w:sz w:val="22"/>
          <w:szCs w:val="22"/>
        </w:rPr>
        <w:t>.).</w:t>
      </w:r>
    </w:p>
    <w:p w:rsidR="00F108FB" w:rsidRPr="00D62250" w:rsidRDefault="00F108FB" w:rsidP="00F108FB">
      <w:pPr>
        <w:numPr>
          <w:ilvl w:val="0"/>
          <w:numId w:val="25"/>
        </w:numPr>
        <w:spacing w:line="240" w:lineRule="atLeast"/>
        <w:jc w:val="both"/>
        <w:rPr>
          <w:sz w:val="22"/>
          <w:szCs w:val="22"/>
          <w:u w:val="single"/>
        </w:rPr>
      </w:pPr>
      <w:r w:rsidRPr="00D62250">
        <w:rPr>
          <w:sz w:val="22"/>
          <w:szCs w:val="22"/>
        </w:rPr>
        <w:t>Strony zgodnie oświadczają, iż postępowanie, o którym mowa w ust. 1 niniejszego paragrafu nie jest dotknięte wadami, o których mowa w art. 22 i 24 Ustawy – Prawo zamówień publicznych.</w:t>
      </w:r>
    </w:p>
    <w:p w:rsidR="00F108FB"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2.</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34"/>
        </w:numPr>
        <w:spacing w:line="240" w:lineRule="atLeast"/>
        <w:jc w:val="both"/>
        <w:rPr>
          <w:sz w:val="22"/>
          <w:szCs w:val="22"/>
        </w:rPr>
      </w:pPr>
      <w:r w:rsidRPr="00D62250">
        <w:rPr>
          <w:sz w:val="22"/>
          <w:szCs w:val="22"/>
        </w:rPr>
        <w:t>Przedmiotem niniejszej umowy jest sprzedaż i dostawa przez Wykonawcę na rzecz Zamawiającego _______</w:t>
      </w:r>
      <w:r>
        <w:rPr>
          <w:sz w:val="22"/>
          <w:szCs w:val="22"/>
        </w:rPr>
        <w:t>_________________</w:t>
      </w:r>
      <w:r w:rsidRPr="00D62250">
        <w:rPr>
          <w:sz w:val="22"/>
          <w:szCs w:val="22"/>
        </w:rPr>
        <w:t>____</w:t>
      </w:r>
      <w:r>
        <w:rPr>
          <w:sz w:val="22"/>
          <w:szCs w:val="22"/>
        </w:rPr>
        <w:t xml:space="preserve">pakiet nr </w:t>
      </w:r>
      <w:r w:rsidRPr="00D62250">
        <w:rPr>
          <w:sz w:val="22"/>
          <w:szCs w:val="22"/>
        </w:rPr>
        <w:t xml:space="preserve">________ zgodnie z cenami oraz zakresem asortymentu wynikającymi ze złożonej przez Wykonawcę oferty z dnia ______________ (dalej jako </w:t>
      </w:r>
      <w:r w:rsidRPr="00D62250">
        <w:rPr>
          <w:b/>
          <w:sz w:val="22"/>
          <w:szCs w:val="22"/>
        </w:rPr>
        <w:t>Przedmiot umowy</w:t>
      </w:r>
      <w:r w:rsidRPr="00D62250">
        <w:rPr>
          <w:sz w:val="22"/>
          <w:szCs w:val="22"/>
        </w:rPr>
        <w:t xml:space="preserve">) na podstawie zamówień jednostkowych składanych przez Zamawiającego sukcesywnie drogą telefoniczną, </w:t>
      </w:r>
      <w:proofErr w:type="spellStart"/>
      <w:r w:rsidRPr="00D62250">
        <w:rPr>
          <w:sz w:val="22"/>
          <w:szCs w:val="22"/>
        </w:rPr>
        <w:t>faxem</w:t>
      </w:r>
      <w:proofErr w:type="spellEnd"/>
      <w:r w:rsidRPr="00D62250">
        <w:rPr>
          <w:sz w:val="22"/>
          <w:szCs w:val="22"/>
        </w:rPr>
        <w:t xml:space="preserve"> lub e-mailem. W trakcie realizacji umowy Zamawiający zastrzega sobie prawo dokonywania zamówień danego asortymentu w ilościach zgodnych ze swoim zapotrzebowaniem, do wartości ogólnej przedmiotu umowy w danym pakiecie.</w:t>
      </w:r>
    </w:p>
    <w:p w:rsidR="00F108FB" w:rsidRPr="00D62250" w:rsidRDefault="00F108FB" w:rsidP="00F108FB">
      <w:pPr>
        <w:numPr>
          <w:ilvl w:val="0"/>
          <w:numId w:val="34"/>
        </w:numPr>
        <w:spacing w:line="240" w:lineRule="atLeast"/>
        <w:jc w:val="both"/>
        <w:rPr>
          <w:sz w:val="22"/>
          <w:szCs w:val="22"/>
        </w:rPr>
      </w:pPr>
      <w:r w:rsidRPr="00D62250">
        <w:rPr>
          <w:sz w:val="22"/>
          <w:szCs w:val="22"/>
        </w:rPr>
        <w:t xml:space="preserve">Dostawy Przedmiotu umowy będą realizowane w okresie </w:t>
      </w:r>
      <w:r>
        <w:rPr>
          <w:sz w:val="22"/>
          <w:szCs w:val="22"/>
        </w:rPr>
        <w:t xml:space="preserve">12 miesięcy </w:t>
      </w:r>
      <w:r w:rsidRPr="00D62250">
        <w:rPr>
          <w:sz w:val="22"/>
          <w:szCs w:val="22"/>
        </w:rPr>
        <w:t xml:space="preserve">od dnia ______________ do dnia ___________ lub do osiągnięcia kwoty całkowitej wartości Przedmiotu umowy </w:t>
      </w:r>
      <w:r w:rsidRPr="00D62250">
        <w:rPr>
          <w:sz w:val="22"/>
          <w:szCs w:val="22"/>
        </w:rPr>
        <w:lastRenderedPageBreak/>
        <w:t>wskazanej w § 5 ust. 1 w terminach wskazanych w ust. 3, chyba że co innego będzie wynikało z zamówień, o których mowa w ust. 1. Termin dostawy określony w zamówieniu nie może być krótszy niż wskazany w ust. 3.</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 xml:space="preserve">Wykonawca zobowiązuje się do dostawy zamówionych Przedmiotów umowy: </w:t>
      </w:r>
    </w:p>
    <w:p w:rsidR="00F108FB" w:rsidRPr="00D62250" w:rsidRDefault="00F108FB" w:rsidP="00F108FB">
      <w:pPr>
        <w:numPr>
          <w:ilvl w:val="1"/>
          <w:numId w:val="34"/>
        </w:numPr>
        <w:spacing w:line="240" w:lineRule="atLeast"/>
        <w:jc w:val="both"/>
        <w:rPr>
          <w:color w:val="000000"/>
          <w:sz w:val="22"/>
          <w:szCs w:val="22"/>
        </w:rPr>
      </w:pPr>
      <w:r w:rsidRPr="00D62250">
        <w:rPr>
          <w:color w:val="000000"/>
          <w:sz w:val="22"/>
          <w:szCs w:val="22"/>
        </w:rPr>
        <w:t>sukcesywnie w terminie _________ dni roboczych od dnia złożenia przez Zamawiającego zamówienia.</w:t>
      </w:r>
    </w:p>
    <w:p w:rsidR="00F108FB" w:rsidRPr="00D62250" w:rsidRDefault="00F108FB" w:rsidP="00F108FB">
      <w:pPr>
        <w:numPr>
          <w:ilvl w:val="1"/>
          <w:numId w:val="34"/>
        </w:numPr>
        <w:spacing w:line="240" w:lineRule="atLeast"/>
        <w:jc w:val="both"/>
        <w:rPr>
          <w:color w:val="000000"/>
          <w:sz w:val="22"/>
          <w:szCs w:val="22"/>
        </w:rPr>
      </w:pPr>
      <w:r w:rsidRPr="00D62250">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F108FB" w:rsidRPr="000F54B7" w:rsidRDefault="00F108FB" w:rsidP="00F108FB">
      <w:pPr>
        <w:numPr>
          <w:ilvl w:val="0"/>
          <w:numId w:val="34"/>
        </w:numPr>
        <w:spacing w:line="240" w:lineRule="atLeast"/>
        <w:jc w:val="both"/>
        <w:rPr>
          <w:color w:val="000000"/>
          <w:sz w:val="22"/>
          <w:szCs w:val="22"/>
        </w:rPr>
      </w:pPr>
      <w:r w:rsidRPr="000F54B7">
        <w:rPr>
          <w:sz w:val="22"/>
          <w:szCs w:val="22"/>
        </w:rPr>
        <w:t xml:space="preserve">Zamawiający ma możliwość niewykorzystania, w okresie, na który zawarta </w:t>
      </w:r>
      <w:r w:rsidRPr="000F54B7">
        <w:rPr>
          <w:sz w:val="22"/>
          <w:szCs w:val="22"/>
        </w:rPr>
        <w:br/>
        <w:t xml:space="preserve">została niniejsza umowa, całej ilości asortymentu Przedmiotów umowy </w:t>
      </w:r>
      <w:r w:rsidRPr="000F54B7">
        <w:rPr>
          <w:sz w:val="22"/>
          <w:szCs w:val="22"/>
        </w:rPr>
        <w:br/>
        <w:t xml:space="preserve">wskazanej w specyfikacji istotnych warunków zamówienia oraz ofercie </w:t>
      </w:r>
      <w:r w:rsidRPr="000F54B7">
        <w:rPr>
          <w:sz w:val="22"/>
          <w:szCs w:val="22"/>
        </w:rPr>
        <w:br/>
        <w:t xml:space="preserve">Wykonawcy. Jednocześnie Zamawiający zobowiązuje się do dokonania zamówień </w:t>
      </w:r>
      <w:r w:rsidRPr="000F54B7">
        <w:rPr>
          <w:sz w:val="22"/>
          <w:szCs w:val="22"/>
        </w:rPr>
        <w:br/>
        <w:t>wynoszących co najmniej 50% Całkowitej wartości Przedmiotów umowy.</w:t>
      </w:r>
      <w:r w:rsidRPr="000F54B7">
        <w:rPr>
          <w:sz w:val="22"/>
          <w:szCs w:val="22"/>
        </w:rPr>
        <w:br/>
        <w:t xml:space="preserve">Zwiększenie ponad minimalny poziom zamówienia podstawowego tj. 50% nastąpi w </w:t>
      </w:r>
      <w:r w:rsidRPr="000F54B7">
        <w:rPr>
          <w:sz w:val="22"/>
          <w:szCs w:val="22"/>
        </w:rPr>
        <w:br/>
        <w:t xml:space="preserve">sytuacji zwiększenia liczby udzielonych świadczeń, zabiegów, terapii i </w:t>
      </w:r>
      <w:r w:rsidRPr="000F54B7">
        <w:rPr>
          <w:sz w:val="22"/>
          <w:szCs w:val="22"/>
        </w:rPr>
        <w:br/>
        <w:t>wynikającego z tego zmniejszenia zapasów przedmiotu umowy.</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Okres obowiązywania niniejszej umowy nie może łącznie przekroczyć 48 miesięcy od dnia jej zawarcia.</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Ewentualne przedłużenie okresu obowiązywania umowy dokonane będzie w formie aneksu sporządzonego w formie pisemnej pod rygorem nieważności.</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Wykonawca zobowiązuje się do dostarczania Przedmiotów umowy na własny koszt i ryzyko do miejsca wskazanego przez Zamawiającego.</w:t>
      </w:r>
    </w:p>
    <w:p w:rsidR="00F108FB" w:rsidRPr="00D62250" w:rsidRDefault="00F108FB" w:rsidP="00F108FB">
      <w:pPr>
        <w:numPr>
          <w:ilvl w:val="0"/>
          <w:numId w:val="34"/>
        </w:numPr>
        <w:spacing w:line="240" w:lineRule="atLeast"/>
        <w:jc w:val="both"/>
        <w:rPr>
          <w:color w:val="000000"/>
          <w:sz w:val="22"/>
          <w:szCs w:val="22"/>
        </w:rPr>
      </w:pPr>
      <w:r w:rsidRPr="00D62250">
        <w:rPr>
          <w:color w:val="000000"/>
          <w:sz w:val="22"/>
          <w:szCs w:val="22"/>
        </w:rPr>
        <w:t xml:space="preserve">Wykonawca zobowiązuje się do zabezpieczenia terminowych dostaw Przedmiotów umowy, nie obciążając przy tym Zamawiającego żadnymi dodatkowymi kosztami. </w:t>
      </w:r>
    </w:p>
    <w:p w:rsidR="00F108FB" w:rsidRDefault="00F108FB" w:rsidP="00F108FB">
      <w:pPr>
        <w:spacing w:line="240" w:lineRule="atLeast"/>
        <w:ind w:left="360"/>
        <w:jc w:val="center"/>
        <w:rPr>
          <w:b/>
          <w:color w:val="000000"/>
          <w:sz w:val="22"/>
          <w:szCs w:val="22"/>
        </w:rPr>
      </w:pPr>
    </w:p>
    <w:p w:rsidR="00F108FB" w:rsidRDefault="00F108FB" w:rsidP="00F108FB">
      <w:pPr>
        <w:spacing w:line="240" w:lineRule="atLeast"/>
        <w:ind w:left="360"/>
        <w:jc w:val="center"/>
        <w:rPr>
          <w:b/>
          <w:color w:val="000000"/>
          <w:sz w:val="22"/>
          <w:szCs w:val="22"/>
        </w:rPr>
      </w:pPr>
      <w:r w:rsidRPr="00D62250">
        <w:rPr>
          <w:b/>
          <w:color w:val="000000"/>
          <w:sz w:val="22"/>
          <w:szCs w:val="22"/>
        </w:rPr>
        <w:t>§ 3.</w:t>
      </w:r>
    </w:p>
    <w:p w:rsidR="00F108FB" w:rsidRPr="00D62250" w:rsidRDefault="00F108FB" w:rsidP="00F108FB">
      <w:pPr>
        <w:spacing w:line="240" w:lineRule="atLeast"/>
        <w:ind w:left="360"/>
        <w:jc w:val="center"/>
        <w:rPr>
          <w:b/>
          <w:color w:val="000000"/>
          <w:sz w:val="22"/>
          <w:szCs w:val="22"/>
        </w:rPr>
      </w:pPr>
    </w:p>
    <w:p w:rsidR="00F108FB" w:rsidRPr="00D62250" w:rsidRDefault="00F108FB" w:rsidP="00F108FB">
      <w:pPr>
        <w:numPr>
          <w:ilvl w:val="0"/>
          <w:numId w:val="29"/>
        </w:numPr>
        <w:spacing w:line="240" w:lineRule="atLeast"/>
        <w:jc w:val="both"/>
        <w:rPr>
          <w:color w:val="000000"/>
          <w:sz w:val="22"/>
          <w:szCs w:val="22"/>
        </w:rPr>
      </w:pPr>
      <w:r w:rsidRPr="00D62250">
        <w:rPr>
          <w:color w:val="000000"/>
          <w:sz w:val="22"/>
          <w:szCs w:val="22"/>
        </w:rPr>
        <w:t xml:space="preserve">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w:t>
      </w:r>
      <w:r>
        <w:rPr>
          <w:color w:val="000000"/>
          <w:sz w:val="22"/>
          <w:szCs w:val="22"/>
        </w:rPr>
        <w:t xml:space="preserve"> </w:t>
      </w:r>
      <w:r w:rsidRPr="00D62250">
        <w:rPr>
          <w:color w:val="000000"/>
          <w:sz w:val="22"/>
          <w:szCs w:val="22"/>
        </w:rPr>
        <w:t>Przedstawiciel Wykonawcy upoważniony jest do obecności podczas tych czynności.</w:t>
      </w:r>
    </w:p>
    <w:p w:rsidR="00F108FB" w:rsidRPr="00D62250" w:rsidRDefault="00F108FB" w:rsidP="00F108FB">
      <w:pPr>
        <w:numPr>
          <w:ilvl w:val="0"/>
          <w:numId w:val="29"/>
        </w:numPr>
        <w:spacing w:line="240" w:lineRule="atLeast"/>
        <w:jc w:val="both"/>
        <w:rPr>
          <w:color w:val="000000"/>
          <w:sz w:val="22"/>
          <w:szCs w:val="22"/>
        </w:rPr>
      </w:pPr>
      <w:r w:rsidRPr="00D62250">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F108FB" w:rsidRPr="00D62250" w:rsidRDefault="00F108FB" w:rsidP="00F108FB">
      <w:pPr>
        <w:numPr>
          <w:ilvl w:val="0"/>
          <w:numId w:val="29"/>
        </w:numPr>
        <w:spacing w:line="240" w:lineRule="atLeast"/>
        <w:jc w:val="both"/>
        <w:rPr>
          <w:color w:val="000000"/>
          <w:sz w:val="22"/>
          <w:szCs w:val="22"/>
        </w:rPr>
      </w:pPr>
      <w:r w:rsidRPr="00D62250">
        <w:rPr>
          <w:color w:val="000000"/>
          <w:sz w:val="22"/>
          <w:szCs w:val="22"/>
        </w:rPr>
        <w:t xml:space="preserve">Wykonawca wraz z dostarczonymi Przedmiotami umowy zobowiązuje się dostarczyć ulotki w języku polskim, zawierające niezbędne informacje dla bezpośredniego użytkownika. </w:t>
      </w:r>
    </w:p>
    <w:p w:rsidR="00F108FB" w:rsidRPr="00D62250" w:rsidRDefault="00F108FB" w:rsidP="00F108FB">
      <w:pPr>
        <w:spacing w:line="240" w:lineRule="atLeast"/>
        <w:ind w:left="720"/>
        <w:jc w:val="both"/>
        <w:rPr>
          <w:color w:val="000000"/>
          <w:sz w:val="22"/>
          <w:szCs w:val="22"/>
        </w:rPr>
      </w:pPr>
    </w:p>
    <w:p w:rsidR="00F108FB" w:rsidRDefault="00F108FB" w:rsidP="00F108FB">
      <w:pPr>
        <w:spacing w:line="240" w:lineRule="atLeast"/>
        <w:ind w:left="360"/>
        <w:jc w:val="center"/>
        <w:rPr>
          <w:b/>
          <w:color w:val="000000"/>
          <w:sz w:val="22"/>
          <w:szCs w:val="22"/>
        </w:rPr>
      </w:pPr>
      <w:r w:rsidRPr="00D62250">
        <w:rPr>
          <w:b/>
          <w:color w:val="000000"/>
          <w:sz w:val="22"/>
          <w:szCs w:val="22"/>
        </w:rPr>
        <w:t>§ 4.</w:t>
      </w:r>
    </w:p>
    <w:p w:rsidR="00F108FB" w:rsidRPr="00D62250" w:rsidRDefault="00F108FB" w:rsidP="00F108FB">
      <w:pPr>
        <w:spacing w:line="240" w:lineRule="atLeast"/>
        <w:ind w:left="360"/>
        <w:jc w:val="center"/>
        <w:rPr>
          <w:b/>
          <w:color w:val="000000"/>
          <w:sz w:val="22"/>
          <w:szCs w:val="22"/>
        </w:rPr>
      </w:pP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t>
      </w:r>
      <w:r w:rsidRPr="00D62250">
        <w:rPr>
          <w:color w:val="000000"/>
          <w:sz w:val="22"/>
          <w:szCs w:val="22"/>
        </w:rPr>
        <w:lastRenderedPageBreak/>
        <w:t xml:space="preserve">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62250">
        <w:rPr>
          <w:color w:val="000000"/>
          <w:sz w:val="22"/>
          <w:szCs w:val="22"/>
        </w:rPr>
        <w:t>zgód</w:t>
      </w:r>
      <w:proofErr w:type="spellEnd"/>
      <w:r w:rsidRPr="00D62250">
        <w:rPr>
          <w:color w:val="000000"/>
          <w:sz w:val="22"/>
          <w:szCs w:val="22"/>
        </w:rPr>
        <w:t xml:space="preserve"> i zezwoleń odpowiednich organów, urzędów itp., o których mowa w zdaniu poprzedzającym, na każde żądanie Zamawiającego, w terminie 7 dni od dnia zgłoszenia żądania.</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 xml:space="preserve">Wykonawca gwarantuje, że będzie dostarczał Przedmioty umowy o najwyższej jakości, zarówno pod względem norm jakościowych, jak i z odpowiednim terminem ważności – wynoszącym minimum 6 miesięcy od dnia dokonania dostawy, zapewniającym bezpieczne użycie dostarczonych Przedmiotów umowy. Zamawiający dopuszcza możliwość dostawy Przedmiotów umowy z terminem ważności krótszym niż 6 miesięcy od dnia dokonania dostawy, jednakże tylko w przypadku uprzedniego uzyskania przez Wykonawcę pisemnej zgody od Zamawiającego. </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D62250">
        <w:rPr>
          <w:color w:val="000000"/>
          <w:sz w:val="22"/>
          <w:szCs w:val="22"/>
        </w:rPr>
        <w:t>faxem</w:t>
      </w:r>
      <w:proofErr w:type="spellEnd"/>
      <w:r w:rsidRPr="00D62250">
        <w:rPr>
          <w:color w:val="000000"/>
          <w:sz w:val="22"/>
          <w:szCs w:val="22"/>
        </w:rPr>
        <w:t xml:space="preserve"> lub pocztą elektroniczną. Reklamacje mogą być zgłaszane w okresie ważności dostarczonych Przedmiotów umowy, o którym mowa w ust. 3 niniejszego paragrafu. </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7 dni roboczych od dnia pozytywnego rozpatrzenia reklamacji, przesłanej przez Zamawiającego </w:t>
      </w:r>
      <w:proofErr w:type="spellStart"/>
      <w:r w:rsidRPr="00D62250">
        <w:rPr>
          <w:color w:val="000000"/>
          <w:sz w:val="22"/>
          <w:szCs w:val="22"/>
        </w:rPr>
        <w:t>faxem</w:t>
      </w:r>
      <w:proofErr w:type="spellEnd"/>
      <w:r w:rsidRPr="00D62250">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W przypadku nieterminowego rozpatrzenia reklamacji Wykonawca zobowiązuje się do zapłaty na rzecz Zamawiającego kar umownych za każdy dzień opóźnienia lub zwłoki w wysokości 0,2% wartości asortymentu podlegającego reklamacji.</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F108FB" w:rsidRPr="00D62250" w:rsidRDefault="00F108FB" w:rsidP="00F108FB">
      <w:pPr>
        <w:numPr>
          <w:ilvl w:val="0"/>
          <w:numId w:val="30"/>
        </w:numPr>
        <w:spacing w:line="240" w:lineRule="atLeast"/>
        <w:jc w:val="both"/>
        <w:rPr>
          <w:color w:val="000000"/>
          <w:sz w:val="22"/>
          <w:szCs w:val="22"/>
        </w:rPr>
      </w:pPr>
      <w:r w:rsidRPr="00D62250">
        <w:rPr>
          <w:color w:val="000000"/>
          <w:sz w:val="22"/>
          <w:szCs w:val="22"/>
        </w:rPr>
        <w:t>Zamawiającemu przysługuje prawo odmowy przyjęcia dostarczonego Przedmiotu umowy i żądania jego wymiany na Przedmiot umowy wolny od wad w szczególności w przypadku:</w:t>
      </w:r>
    </w:p>
    <w:p w:rsidR="00F108FB" w:rsidRPr="00D62250" w:rsidRDefault="00F108FB" w:rsidP="00F108FB">
      <w:pPr>
        <w:numPr>
          <w:ilvl w:val="1"/>
          <w:numId w:val="27"/>
        </w:numPr>
        <w:spacing w:line="240" w:lineRule="atLeast"/>
        <w:jc w:val="both"/>
        <w:rPr>
          <w:color w:val="000000"/>
          <w:sz w:val="22"/>
          <w:szCs w:val="22"/>
        </w:rPr>
      </w:pPr>
      <w:r w:rsidRPr="00D62250">
        <w:rPr>
          <w:color w:val="000000"/>
          <w:sz w:val="22"/>
          <w:szCs w:val="22"/>
        </w:rPr>
        <w:t>dostarczenia Przedmiotu umowy niewłaściwej jakości lub niezgodnego z właściwościami, które winien posiadać,</w:t>
      </w:r>
    </w:p>
    <w:p w:rsidR="00F108FB" w:rsidRPr="00D62250" w:rsidRDefault="00F108FB" w:rsidP="00F108FB">
      <w:pPr>
        <w:numPr>
          <w:ilvl w:val="1"/>
          <w:numId w:val="27"/>
        </w:numPr>
        <w:spacing w:line="240" w:lineRule="atLeast"/>
        <w:jc w:val="both"/>
        <w:rPr>
          <w:color w:val="000000"/>
          <w:sz w:val="22"/>
          <w:szCs w:val="22"/>
        </w:rPr>
      </w:pPr>
      <w:r w:rsidRPr="00D62250">
        <w:rPr>
          <w:color w:val="000000"/>
          <w:sz w:val="22"/>
          <w:szCs w:val="22"/>
        </w:rPr>
        <w:t>dostarczenia Przedmiotu umowy niezgodnego z zapotrzebowaniem lub zamówieniem.</w:t>
      </w:r>
    </w:p>
    <w:p w:rsidR="00F108FB"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p>
    <w:p w:rsidR="00F108FB" w:rsidRPr="00D62250"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5.</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28"/>
        </w:numPr>
        <w:spacing w:line="240" w:lineRule="atLeast"/>
        <w:rPr>
          <w:color w:val="000000"/>
          <w:sz w:val="22"/>
          <w:szCs w:val="22"/>
        </w:rPr>
      </w:pPr>
      <w:r w:rsidRPr="00D62250">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D62250">
        <w:rPr>
          <w:color w:val="000000"/>
          <w:sz w:val="22"/>
          <w:szCs w:val="22"/>
        </w:rPr>
        <w:br/>
        <w:t>netto:.................................PLN</w:t>
      </w:r>
      <w:r w:rsidRPr="00D62250">
        <w:rPr>
          <w:color w:val="000000"/>
          <w:sz w:val="22"/>
          <w:szCs w:val="22"/>
        </w:rPr>
        <w:br/>
        <w:t>(słownie:................................................................................................................),</w:t>
      </w:r>
      <w:r w:rsidRPr="00D62250">
        <w:rPr>
          <w:color w:val="000000"/>
          <w:sz w:val="22"/>
          <w:szCs w:val="22"/>
        </w:rPr>
        <w:br/>
        <w:t>brutto:...............................PLN</w:t>
      </w:r>
      <w:r w:rsidRPr="00D62250">
        <w:rPr>
          <w:color w:val="000000"/>
          <w:sz w:val="22"/>
          <w:szCs w:val="22"/>
        </w:rPr>
        <w:br/>
        <w:t>(słownie.................................................................................................................),</w:t>
      </w:r>
      <w:r w:rsidRPr="00D62250">
        <w:rPr>
          <w:color w:val="000000"/>
          <w:sz w:val="22"/>
          <w:szCs w:val="22"/>
        </w:rPr>
        <w:br/>
        <w:t>w tym podatek od towarów i usług VAT wg stawki .....% w kwocie ...... PLN.</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W trakcie obowiązywania niniejszej umowy strony dopuszczają możliwość zmiany wartości (ceny) Przedmiotów umowy wobec wartości ustalonej w ust. 1 niniejszego paragrafu wyłącznie w przypadku:</w:t>
      </w:r>
    </w:p>
    <w:p w:rsidR="00F108FB" w:rsidRPr="00D62250" w:rsidRDefault="00F108FB" w:rsidP="00F108FB">
      <w:pPr>
        <w:numPr>
          <w:ilvl w:val="0"/>
          <w:numId w:val="40"/>
        </w:numPr>
        <w:spacing w:line="240" w:lineRule="atLeast"/>
        <w:jc w:val="both"/>
        <w:rPr>
          <w:color w:val="000000"/>
          <w:sz w:val="22"/>
          <w:szCs w:val="22"/>
        </w:rPr>
      </w:pPr>
      <w:r w:rsidRPr="00D62250">
        <w:rPr>
          <w:color w:val="000000"/>
          <w:sz w:val="22"/>
          <w:szCs w:val="22"/>
        </w:rPr>
        <w:t>zmiany stawki podatku VAT obejmującej Przedmioty umowy, przy czym zmianie ulegnie wyłącznie cena brutto, cena netto pozostanie bez zmian,</w:t>
      </w:r>
    </w:p>
    <w:p w:rsidR="00F108FB" w:rsidRPr="00D62250" w:rsidRDefault="00F108FB" w:rsidP="00F108FB">
      <w:pPr>
        <w:numPr>
          <w:ilvl w:val="0"/>
          <w:numId w:val="40"/>
        </w:numPr>
        <w:spacing w:line="240" w:lineRule="atLeast"/>
        <w:jc w:val="both"/>
        <w:rPr>
          <w:color w:val="000000"/>
          <w:sz w:val="22"/>
          <w:szCs w:val="22"/>
        </w:rPr>
      </w:pPr>
      <w:r w:rsidRPr="00D62250">
        <w:rPr>
          <w:color w:val="000000"/>
          <w:sz w:val="22"/>
          <w:szCs w:val="22"/>
        </w:rPr>
        <w:t>zmian cen urzędowych Przedmiotów umowy, wprowadzonych rozporządzeniem właściwego Ministra, ,</w:t>
      </w:r>
    </w:p>
    <w:p w:rsidR="00F108FB" w:rsidRPr="00D62250" w:rsidRDefault="00F108FB" w:rsidP="00F108FB">
      <w:pPr>
        <w:numPr>
          <w:ilvl w:val="0"/>
          <w:numId w:val="40"/>
        </w:numPr>
        <w:spacing w:line="240" w:lineRule="atLeast"/>
        <w:jc w:val="both"/>
        <w:rPr>
          <w:color w:val="000000"/>
          <w:sz w:val="22"/>
          <w:szCs w:val="22"/>
        </w:rPr>
      </w:pPr>
      <w:r w:rsidRPr="00D62250">
        <w:rPr>
          <w:color w:val="000000"/>
          <w:sz w:val="22"/>
          <w:szCs w:val="22"/>
        </w:rPr>
        <w:t>zmian stawek opłat celnych wynikających z przepisów prawa, obejmujących Przedmioty umowy importowane,</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F108FB" w:rsidRPr="00D62250" w:rsidRDefault="00F108FB" w:rsidP="00F108FB">
      <w:pPr>
        <w:numPr>
          <w:ilvl w:val="0"/>
          <w:numId w:val="28"/>
        </w:numPr>
        <w:spacing w:line="240" w:lineRule="atLeast"/>
        <w:jc w:val="both"/>
        <w:rPr>
          <w:sz w:val="22"/>
          <w:szCs w:val="22"/>
        </w:rPr>
      </w:pPr>
      <w:r w:rsidRPr="00D62250">
        <w:rPr>
          <w:sz w:val="22"/>
          <w:szCs w:val="22"/>
        </w:rPr>
        <w:t xml:space="preserve">Waloryzacja cen </w:t>
      </w:r>
      <w:r w:rsidRPr="00D62250">
        <w:rPr>
          <w:color w:val="000000"/>
          <w:sz w:val="22"/>
          <w:szCs w:val="22"/>
        </w:rPr>
        <w:t>Przedmiotów umowy</w:t>
      </w:r>
      <w:r w:rsidRPr="00D62250">
        <w:rPr>
          <w:sz w:val="22"/>
          <w:szCs w:val="22"/>
        </w:rPr>
        <w:t xml:space="preserve"> nie może być dokonywana częściej niż 1 raz w roku kalendarzowym.</w:t>
      </w:r>
    </w:p>
    <w:p w:rsidR="00F108FB" w:rsidRPr="00D62250" w:rsidRDefault="00F108FB" w:rsidP="00F108FB">
      <w:pPr>
        <w:numPr>
          <w:ilvl w:val="0"/>
          <w:numId w:val="28"/>
        </w:numPr>
        <w:spacing w:line="240" w:lineRule="atLeast"/>
        <w:jc w:val="both"/>
        <w:rPr>
          <w:sz w:val="22"/>
          <w:szCs w:val="22"/>
        </w:rPr>
      </w:pPr>
      <w:r w:rsidRPr="00D62250">
        <w:rPr>
          <w:sz w:val="22"/>
          <w:szCs w:val="22"/>
        </w:rPr>
        <w:t xml:space="preserve">Waloryzacja cen </w:t>
      </w:r>
      <w:r w:rsidRPr="00D62250">
        <w:rPr>
          <w:color w:val="000000"/>
          <w:sz w:val="22"/>
          <w:szCs w:val="22"/>
        </w:rPr>
        <w:t>Przedmiotów umowy</w:t>
      </w:r>
      <w:r w:rsidRPr="00D62250">
        <w:rPr>
          <w:sz w:val="22"/>
          <w:szCs w:val="22"/>
        </w:rPr>
        <w:t xml:space="preserve"> może zostać dokonana o</w:t>
      </w:r>
      <w:r w:rsidRPr="00D62250">
        <w:rPr>
          <w:rFonts w:eastAsia="TimesNewRoman"/>
          <w:sz w:val="22"/>
          <w:szCs w:val="22"/>
        </w:rPr>
        <w:t xml:space="preserve"> </w:t>
      </w:r>
      <w:r w:rsidRPr="00D62250">
        <w:rPr>
          <w:sz w:val="22"/>
          <w:szCs w:val="22"/>
        </w:rPr>
        <w:t>wska</w:t>
      </w:r>
      <w:r w:rsidRPr="00D62250">
        <w:rPr>
          <w:rFonts w:eastAsia="TimesNewRoman"/>
          <w:sz w:val="22"/>
          <w:szCs w:val="22"/>
        </w:rPr>
        <w:t>ź</w:t>
      </w:r>
      <w:r w:rsidRPr="00D62250">
        <w:rPr>
          <w:sz w:val="22"/>
          <w:szCs w:val="22"/>
        </w:rPr>
        <w:t>nik cen towarów i usług konsumpcyjnych ogółem ogłoszony przez Prezesa GUS za średnioroczny wskaźnik cen towarów i usług konsumpcyjnych za rok poprzedni.</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08FB" w:rsidRPr="00D62250" w:rsidRDefault="00F108FB" w:rsidP="00F108FB">
      <w:pPr>
        <w:numPr>
          <w:ilvl w:val="0"/>
          <w:numId w:val="28"/>
        </w:numPr>
        <w:spacing w:line="240" w:lineRule="atLeast"/>
        <w:jc w:val="both"/>
        <w:rPr>
          <w:color w:val="000000"/>
          <w:sz w:val="22"/>
          <w:szCs w:val="22"/>
        </w:rPr>
      </w:pPr>
      <w:r w:rsidRPr="00D62250">
        <w:rPr>
          <w:color w:val="000000"/>
          <w:sz w:val="22"/>
          <w:szCs w:val="22"/>
        </w:rPr>
        <w:t xml:space="preserve">Strony dopuszczają także zmianę cen jednostkowych Przedmiotów umowy w przypadku zmiany wielkości opakowania, wprowadzonej przez producenta danego Przedmiotu umowy z </w:t>
      </w:r>
      <w:r w:rsidRPr="00D62250">
        <w:rPr>
          <w:color w:val="000000"/>
          <w:sz w:val="22"/>
          <w:szCs w:val="22"/>
        </w:rPr>
        <w:lastRenderedPageBreak/>
        <w:t>zachowaniem zasady proporcjonalności w stosunku do wartości (ceny) tego przedmiotu umowy ustalonej niniejszą umową.</w:t>
      </w:r>
    </w:p>
    <w:p w:rsidR="00F108FB" w:rsidRPr="00D62250" w:rsidRDefault="00F108FB" w:rsidP="00F108FB">
      <w:pPr>
        <w:numPr>
          <w:ilvl w:val="0"/>
          <w:numId w:val="28"/>
        </w:numPr>
        <w:spacing w:line="240" w:lineRule="atLeast"/>
        <w:jc w:val="both"/>
        <w:rPr>
          <w:color w:val="000000"/>
          <w:sz w:val="22"/>
          <w:szCs w:val="22"/>
        </w:rPr>
      </w:pPr>
      <w:r w:rsidRPr="00D62250">
        <w:rPr>
          <w:sz w:val="22"/>
          <w:szCs w:val="22"/>
        </w:rPr>
        <w:t xml:space="preserve">W związku z tym, iż w celu realizacji świadczeń gwarantowanych Zamawiający jest obowiązany nabywać </w:t>
      </w:r>
      <w:r>
        <w:rPr>
          <w:sz w:val="22"/>
          <w:szCs w:val="22"/>
        </w:rPr>
        <w:t xml:space="preserve">artykuły medyczne, </w:t>
      </w:r>
      <w:r w:rsidRPr="00D62250">
        <w:rPr>
          <w:sz w:val="22"/>
          <w:szCs w:val="22"/>
        </w:rPr>
        <w:t xml:space="preserve">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D62250">
        <w:rPr>
          <w:sz w:val="22"/>
          <w:szCs w:val="22"/>
        </w:rPr>
        <w:t>r</w:t>
      </w:r>
      <w:proofErr w:type="spellEnd"/>
      <w:r w:rsidRPr="00D62250">
        <w:rPr>
          <w:sz w:val="22"/>
          <w:szCs w:val="22"/>
        </w:rPr>
        <w:t>.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F108FB"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6.</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26"/>
        </w:numPr>
        <w:spacing w:line="240" w:lineRule="atLeast"/>
        <w:jc w:val="both"/>
        <w:rPr>
          <w:color w:val="000000"/>
          <w:sz w:val="22"/>
          <w:szCs w:val="22"/>
        </w:rPr>
      </w:pPr>
      <w:r w:rsidRPr="00D62250">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F108FB" w:rsidRDefault="00F108FB" w:rsidP="00F108FB">
      <w:pPr>
        <w:numPr>
          <w:ilvl w:val="0"/>
          <w:numId w:val="26"/>
        </w:numPr>
        <w:spacing w:line="240" w:lineRule="atLeast"/>
        <w:jc w:val="both"/>
        <w:rPr>
          <w:color w:val="000000"/>
          <w:sz w:val="22"/>
          <w:szCs w:val="22"/>
        </w:rPr>
      </w:pPr>
      <w:r w:rsidRPr="00D62250">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F108FB" w:rsidRPr="00D62250" w:rsidRDefault="00F108FB" w:rsidP="00F108FB">
      <w:pPr>
        <w:spacing w:line="240" w:lineRule="atLeast"/>
        <w:ind w:left="720"/>
        <w:jc w:val="both"/>
        <w:rPr>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7.</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38"/>
        </w:numPr>
        <w:spacing w:line="240" w:lineRule="atLeast"/>
        <w:jc w:val="both"/>
        <w:rPr>
          <w:color w:val="000000"/>
          <w:sz w:val="22"/>
          <w:szCs w:val="22"/>
        </w:rPr>
      </w:pPr>
      <w:r w:rsidRPr="00D62250">
        <w:rPr>
          <w:color w:val="000000"/>
          <w:sz w:val="22"/>
          <w:szCs w:val="22"/>
        </w:rPr>
        <w:t>Wykonawca zobowiązuje się do zapłaty na rzecz Zamawiającego kar umownych. w przypadku:</w:t>
      </w:r>
    </w:p>
    <w:p w:rsidR="00F108FB" w:rsidRPr="00D62250" w:rsidRDefault="00F108FB" w:rsidP="00F108FB">
      <w:pPr>
        <w:numPr>
          <w:ilvl w:val="1"/>
          <w:numId w:val="38"/>
        </w:numPr>
        <w:spacing w:line="240" w:lineRule="atLeast"/>
        <w:jc w:val="both"/>
        <w:rPr>
          <w:color w:val="000000"/>
          <w:sz w:val="22"/>
          <w:szCs w:val="22"/>
        </w:rPr>
      </w:pPr>
      <w:r w:rsidRPr="00D62250">
        <w:rPr>
          <w:color w:val="000000"/>
          <w:sz w:val="22"/>
          <w:szCs w:val="22"/>
        </w:rPr>
        <w:t>opóźnienia lub 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Całkowita wartość kar umownych nie może przekroczyć 6% wartości brutto umowy.</w:t>
      </w:r>
    </w:p>
    <w:p w:rsidR="00F108FB" w:rsidRPr="00D62250" w:rsidRDefault="00F108FB" w:rsidP="00F108FB">
      <w:pPr>
        <w:numPr>
          <w:ilvl w:val="1"/>
          <w:numId w:val="38"/>
        </w:numPr>
        <w:spacing w:line="240" w:lineRule="atLeast"/>
        <w:jc w:val="both"/>
        <w:rPr>
          <w:color w:val="000000"/>
          <w:sz w:val="22"/>
          <w:szCs w:val="22"/>
        </w:rPr>
      </w:pPr>
      <w:r w:rsidRPr="00D62250">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108FB" w:rsidRPr="00D62250" w:rsidRDefault="00F108FB" w:rsidP="00F108FB">
      <w:pPr>
        <w:numPr>
          <w:ilvl w:val="2"/>
          <w:numId w:val="39"/>
        </w:numPr>
        <w:spacing w:line="240" w:lineRule="atLeast"/>
        <w:jc w:val="both"/>
        <w:rPr>
          <w:color w:val="000000"/>
          <w:sz w:val="22"/>
          <w:szCs w:val="22"/>
        </w:rPr>
      </w:pPr>
      <w:r w:rsidRPr="00D62250">
        <w:rPr>
          <w:color w:val="000000"/>
          <w:sz w:val="22"/>
          <w:szCs w:val="22"/>
        </w:rPr>
        <w:t>5 % łącznej wartości brutto Przedmiotów umowy, których sprzedaż i dostawa jest przedmiotem niniejszej umowy, o której mowa w § 5 ust. 1 niniejszej umowy, jeżeli Wykonawca zerwie niniejszą umowę w terminie 8 miesięcy od dnia jej zawarcia.</w:t>
      </w:r>
    </w:p>
    <w:p w:rsidR="00F108FB" w:rsidRPr="00D62250" w:rsidRDefault="00F108FB" w:rsidP="00F108FB">
      <w:pPr>
        <w:numPr>
          <w:ilvl w:val="2"/>
          <w:numId w:val="39"/>
        </w:numPr>
        <w:spacing w:line="240" w:lineRule="atLeast"/>
        <w:jc w:val="both"/>
        <w:rPr>
          <w:color w:val="000000"/>
          <w:sz w:val="22"/>
          <w:szCs w:val="22"/>
        </w:rPr>
      </w:pPr>
      <w:r w:rsidRPr="00D62250">
        <w:rPr>
          <w:color w:val="000000"/>
          <w:sz w:val="22"/>
          <w:szCs w:val="22"/>
        </w:rPr>
        <w:t>2 % łącznej wartości brutto Przedmiotów umowy, których sprzedaż i dostawa jest przedmiotem niniejszej umowy, o której mowa w § 5 ust. 1 niniejszej umowy, jeżeli Wykonawca zerwie niniejszą umowę po upływie 8 miesięcy od dnia jej zawarcia.</w:t>
      </w:r>
    </w:p>
    <w:p w:rsidR="00F108FB" w:rsidRPr="00D62250" w:rsidRDefault="00F108FB" w:rsidP="00F108FB">
      <w:pPr>
        <w:numPr>
          <w:ilvl w:val="1"/>
          <w:numId w:val="38"/>
        </w:numPr>
        <w:spacing w:line="240" w:lineRule="atLeast"/>
        <w:jc w:val="both"/>
        <w:rPr>
          <w:color w:val="000000"/>
          <w:sz w:val="22"/>
          <w:szCs w:val="22"/>
        </w:rPr>
      </w:pPr>
      <w:r w:rsidRPr="00D62250">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108FB" w:rsidRPr="00D62250" w:rsidRDefault="00F108FB" w:rsidP="00F108FB">
      <w:pPr>
        <w:numPr>
          <w:ilvl w:val="0"/>
          <w:numId w:val="38"/>
        </w:numPr>
        <w:spacing w:line="240" w:lineRule="atLeast"/>
        <w:jc w:val="both"/>
        <w:rPr>
          <w:color w:val="000000"/>
          <w:sz w:val="22"/>
          <w:szCs w:val="22"/>
        </w:rPr>
      </w:pPr>
      <w:r w:rsidRPr="00D62250">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F108FB" w:rsidRPr="00D62250" w:rsidRDefault="00F108FB" w:rsidP="00F108FB">
      <w:pPr>
        <w:numPr>
          <w:ilvl w:val="0"/>
          <w:numId w:val="38"/>
        </w:numPr>
        <w:spacing w:line="240" w:lineRule="atLeast"/>
        <w:jc w:val="both"/>
        <w:rPr>
          <w:color w:val="000000"/>
          <w:sz w:val="22"/>
          <w:szCs w:val="22"/>
        </w:rPr>
      </w:pPr>
      <w:r w:rsidRPr="00D62250">
        <w:rPr>
          <w:color w:val="000000"/>
          <w:sz w:val="22"/>
          <w:szCs w:val="22"/>
        </w:rPr>
        <w:t>Zamawiający zobowiązuje się do zapłaty na rzecz Wykonawcy kar umownych. w przypadku:</w:t>
      </w:r>
    </w:p>
    <w:p w:rsidR="00F108FB" w:rsidRPr="00D62250" w:rsidRDefault="00F108FB" w:rsidP="00F108FB">
      <w:pPr>
        <w:numPr>
          <w:ilvl w:val="1"/>
          <w:numId w:val="38"/>
        </w:numPr>
        <w:spacing w:line="240" w:lineRule="atLeast"/>
        <w:jc w:val="both"/>
        <w:rPr>
          <w:color w:val="000000"/>
          <w:sz w:val="22"/>
          <w:szCs w:val="22"/>
        </w:rPr>
      </w:pPr>
      <w:r w:rsidRPr="00D62250">
        <w:rPr>
          <w:color w:val="000000"/>
          <w:sz w:val="22"/>
          <w:szCs w:val="22"/>
        </w:rPr>
        <w:lastRenderedPageBreak/>
        <w:t>nieuzasadnionego zerwania niniejszej umowy, Zamawiający  zapłaci na rzecz Wykonawcy karę umowną w wysokości:</w:t>
      </w:r>
    </w:p>
    <w:p w:rsidR="00F108FB" w:rsidRPr="00D62250" w:rsidRDefault="00F108FB" w:rsidP="00F108FB">
      <w:pPr>
        <w:numPr>
          <w:ilvl w:val="2"/>
          <w:numId w:val="39"/>
        </w:numPr>
        <w:spacing w:line="240" w:lineRule="atLeast"/>
        <w:jc w:val="both"/>
        <w:rPr>
          <w:color w:val="000000"/>
          <w:sz w:val="22"/>
          <w:szCs w:val="22"/>
        </w:rPr>
      </w:pPr>
      <w:r w:rsidRPr="00D62250">
        <w:rPr>
          <w:color w:val="000000"/>
          <w:sz w:val="22"/>
          <w:szCs w:val="22"/>
        </w:rPr>
        <w:t>5 % łącznej wartości brutto Przedmiotów umowy, których sprzedaż i dostawa jest przedmiotem niniejszej umowy, o której mowa w § 5 ust. 1 niniejszej umowy, jeżeli Zamawiający zerwie niniejszą umowę w terminie 8 miesięcy od dnia jej zawarcia.</w:t>
      </w:r>
    </w:p>
    <w:p w:rsidR="00F108FB" w:rsidRPr="00D62250" w:rsidRDefault="00F108FB" w:rsidP="00F108FB">
      <w:pPr>
        <w:numPr>
          <w:ilvl w:val="2"/>
          <w:numId w:val="39"/>
        </w:numPr>
        <w:spacing w:line="240" w:lineRule="atLeast"/>
        <w:jc w:val="both"/>
        <w:rPr>
          <w:color w:val="000000"/>
          <w:sz w:val="22"/>
          <w:szCs w:val="22"/>
        </w:rPr>
      </w:pPr>
      <w:r w:rsidRPr="00D62250">
        <w:rPr>
          <w:color w:val="000000"/>
          <w:sz w:val="22"/>
          <w:szCs w:val="22"/>
        </w:rPr>
        <w:t>2 % łącznej wartości brutto Przedmiotów umowy, których sprzedaż i dostawa jest przedmiotem niniejszej umowy, o której mowa w § 5 ust. 1 niniejszej umowy, jeżeli Zamawiający zerwie niniejszą umowę po upływie 8 miesięcy od dnia jej zawarcia.</w:t>
      </w:r>
    </w:p>
    <w:p w:rsidR="00F108FB" w:rsidRPr="00D62250" w:rsidRDefault="00F108FB" w:rsidP="00F108FB">
      <w:pPr>
        <w:numPr>
          <w:ilvl w:val="1"/>
          <w:numId w:val="38"/>
        </w:numPr>
        <w:spacing w:line="240" w:lineRule="atLeast"/>
        <w:jc w:val="both"/>
        <w:rPr>
          <w:color w:val="000000"/>
          <w:sz w:val="22"/>
          <w:szCs w:val="22"/>
        </w:rPr>
      </w:pPr>
      <w:r w:rsidRPr="00D62250">
        <w:rPr>
          <w:color w:val="000000"/>
          <w:sz w:val="22"/>
          <w:szCs w:val="22"/>
        </w:rPr>
        <w:t>odstąpienia od umowy przez Wykonawcę lub wypowiedzenia jej przez Wykonawcę ze skutkiem natychmiastowym w przypadku opóźnienia w płatności przekraczającego termin 30 dni.</w:t>
      </w:r>
    </w:p>
    <w:p w:rsidR="00F108FB" w:rsidRPr="00D62250" w:rsidRDefault="00F108FB" w:rsidP="00F108FB">
      <w:pPr>
        <w:numPr>
          <w:ilvl w:val="0"/>
          <w:numId w:val="38"/>
        </w:numPr>
        <w:spacing w:line="240" w:lineRule="atLeast"/>
        <w:jc w:val="both"/>
        <w:rPr>
          <w:color w:val="000000"/>
          <w:sz w:val="22"/>
          <w:szCs w:val="22"/>
        </w:rPr>
      </w:pPr>
      <w:r w:rsidRPr="00D62250">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62250">
        <w:rPr>
          <w:b/>
          <w:color w:val="000000"/>
          <w:sz w:val="22"/>
          <w:szCs w:val="22"/>
        </w:rPr>
        <w:t>„Zakupem Interwencyjnym”</w:t>
      </w:r>
      <w:r w:rsidRPr="00D62250">
        <w:rPr>
          <w:color w:val="000000"/>
          <w:sz w:val="22"/>
          <w:szCs w:val="22"/>
        </w:rPr>
        <w:t xml:space="preserve">. </w:t>
      </w:r>
    </w:p>
    <w:p w:rsidR="00F108FB" w:rsidRPr="00D62250" w:rsidRDefault="00F108FB" w:rsidP="00F108FB">
      <w:pPr>
        <w:numPr>
          <w:ilvl w:val="0"/>
          <w:numId w:val="38"/>
        </w:numPr>
        <w:spacing w:line="240" w:lineRule="atLeast"/>
        <w:jc w:val="both"/>
        <w:rPr>
          <w:rFonts w:eastAsia="TimesNewRoman"/>
          <w:sz w:val="22"/>
          <w:szCs w:val="22"/>
        </w:rPr>
      </w:pPr>
      <w:r w:rsidRPr="00D62250">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D62250">
        <w:rPr>
          <w:color w:val="000000"/>
          <w:sz w:val="22"/>
          <w:szCs w:val="22"/>
        </w:rPr>
        <w:t>różnicy pomiędzy ceną zakupu zamówionych i niedostarczonych w terminie przez Wykonawcę Przedmiotów umowy u innego dostawcy, a ceną zawartą w ofercie Wykonawcy.</w:t>
      </w:r>
    </w:p>
    <w:p w:rsidR="00F108FB" w:rsidRPr="00D62250" w:rsidRDefault="00F108FB" w:rsidP="00F108FB">
      <w:pPr>
        <w:numPr>
          <w:ilvl w:val="0"/>
          <w:numId w:val="38"/>
        </w:numPr>
        <w:spacing w:line="240" w:lineRule="atLeast"/>
        <w:jc w:val="both"/>
        <w:rPr>
          <w:color w:val="000000"/>
          <w:sz w:val="22"/>
          <w:szCs w:val="22"/>
        </w:rPr>
      </w:pPr>
      <w:r w:rsidRPr="00D62250">
        <w:rPr>
          <w:color w:val="000000"/>
          <w:sz w:val="22"/>
          <w:szCs w:val="22"/>
        </w:rPr>
        <w:t>Kary umowne wynikające z postanowień niniejszej umowy płatne będą przelewem na rachunek bankowy Zamawiającego w terminie 7 dni od daty wezwania Wykonawcy do ich zapłaty.</w:t>
      </w:r>
    </w:p>
    <w:p w:rsidR="00F108FB" w:rsidRDefault="00F108FB" w:rsidP="00F108FB">
      <w:pPr>
        <w:spacing w:line="240" w:lineRule="atLeast"/>
        <w:jc w:val="center"/>
        <w:rPr>
          <w:b/>
          <w:color w:val="000000"/>
          <w:sz w:val="22"/>
          <w:szCs w:val="22"/>
        </w:rPr>
      </w:pPr>
    </w:p>
    <w:p w:rsidR="00F108FB" w:rsidRDefault="00F108FB" w:rsidP="00F108FB">
      <w:pPr>
        <w:spacing w:line="240" w:lineRule="atLeast"/>
        <w:jc w:val="center"/>
        <w:rPr>
          <w:b/>
          <w:color w:val="000000"/>
          <w:sz w:val="22"/>
          <w:szCs w:val="22"/>
        </w:rPr>
      </w:pPr>
      <w:r w:rsidRPr="00D62250">
        <w:rPr>
          <w:b/>
          <w:color w:val="000000"/>
          <w:sz w:val="22"/>
          <w:szCs w:val="22"/>
        </w:rPr>
        <w:t>§ 8.</w:t>
      </w:r>
    </w:p>
    <w:p w:rsidR="00F108FB" w:rsidRPr="00D62250" w:rsidRDefault="00F108FB" w:rsidP="00F108FB">
      <w:pPr>
        <w:spacing w:line="240" w:lineRule="atLeast"/>
        <w:jc w:val="center"/>
        <w:rPr>
          <w:b/>
          <w:color w:val="000000"/>
          <w:sz w:val="22"/>
          <w:szCs w:val="22"/>
        </w:rPr>
      </w:pPr>
    </w:p>
    <w:p w:rsidR="00F108FB" w:rsidRPr="00D62250" w:rsidRDefault="00F108FB" w:rsidP="00F108FB">
      <w:pPr>
        <w:numPr>
          <w:ilvl w:val="0"/>
          <w:numId w:val="14"/>
        </w:numPr>
        <w:spacing w:line="240" w:lineRule="atLeast"/>
        <w:jc w:val="both"/>
        <w:rPr>
          <w:color w:val="000000"/>
          <w:sz w:val="22"/>
          <w:szCs w:val="22"/>
        </w:rPr>
      </w:pPr>
      <w:r w:rsidRPr="00D62250">
        <w:rPr>
          <w:color w:val="000000"/>
          <w:sz w:val="22"/>
          <w:szCs w:val="22"/>
        </w:rPr>
        <w:t>Osobami odpowiedzialnymi za realizację niniejszej umowy są:</w:t>
      </w:r>
    </w:p>
    <w:p w:rsidR="00F108FB" w:rsidRPr="00D62250" w:rsidRDefault="00F108FB" w:rsidP="00F108FB">
      <w:pPr>
        <w:numPr>
          <w:ilvl w:val="0"/>
          <w:numId w:val="31"/>
        </w:numPr>
        <w:spacing w:line="240" w:lineRule="atLeast"/>
        <w:jc w:val="both"/>
        <w:rPr>
          <w:color w:val="000000"/>
          <w:sz w:val="22"/>
          <w:szCs w:val="22"/>
        </w:rPr>
      </w:pPr>
      <w:r w:rsidRPr="00D62250">
        <w:rPr>
          <w:color w:val="000000"/>
          <w:sz w:val="22"/>
          <w:szCs w:val="22"/>
        </w:rPr>
        <w:t>ze strony Wykonawcy:</w:t>
      </w:r>
    </w:p>
    <w:p w:rsidR="00F108FB" w:rsidRPr="00D62250" w:rsidRDefault="00F108FB" w:rsidP="00F108FB">
      <w:pPr>
        <w:spacing w:line="240" w:lineRule="atLeast"/>
        <w:ind w:left="1416"/>
        <w:rPr>
          <w:color w:val="000000"/>
          <w:sz w:val="22"/>
          <w:szCs w:val="22"/>
        </w:rPr>
      </w:pPr>
      <w:r w:rsidRPr="00D62250">
        <w:rPr>
          <w:color w:val="000000"/>
          <w:sz w:val="22"/>
          <w:szCs w:val="22"/>
        </w:rPr>
        <w:t xml:space="preserve">imię i </w:t>
      </w:r>
      <w:proofErr w:type="spellStart"/>
      <w:r w:rsidRPr="00D62250">
        <w:rPr>
          <w:color w:val="000000"/>
          <w:sz w:val="22"/>
          <w:szCs w:val="22"/>
        </w:rPr>
        <w:t>nazwisko_________________________tel</w:t>
      </w:r>
      <w:proofErr w:type="spellEnd"/>
      <w:r w:rsidRPr="00D62250">
        <w:rPr>
          <w:color w:val="000000"/>
          <w:sz w:val="22"/>
          <w:szCs w:val="22"/>
        </w:rPr>
        <w:t>/</w:t>
      </w:r>
      <w:proofErr w:type="spellStart"/>
      <w:r w:rsidRPr="00D62250">
        <w:rPr>
          <w:color w:val="000000"/>
          <w:sz w:val="22"/>
          <w:szCs w:val="22"/>
        </w:rPr>
        <w:t>fax</w:t>
      </w:r>
      <w:proofErr w:type="spellEnd"/>
      <w:r w:rsidRPr="00D62250">
        <w:rPr>
          <w:color w:val="000000"/>
          <w:sz w:val="22"/>
          <w:szCs w:val="22"/>
        </w:rPr>
        <w:t xml:space="preserve">: </w:t>
      </w:r>
      <w:r>
        <w:rPr>
          <w:color w:val="000000"/>
          <w:sz w:val="22"/>
          <w:szCs w:val="22"/>
        </w:rPr>
        <w:t>_____________________</w:t>
      </w:r>
    </w:p>
    <w:p w:rsidR="00F108FB" w:rsidRDefault="00F108FB" w:rsidP="00F108FB">
      <w:pPr>
        <w:numPr>
          <w:ilvl w:val="0"/>
          <w:numId w:val="31"/>
        </w:numPr>
        <w:spacing w:line="240" w:lineRule="atLeast"/>
        <w:jc w:val="both"/>
        <w:rPr>
          <w:color w:val="000000"/>
          <w:sz w:val="22"/>
          <w:szCs w:val="22"/>
        </w:rPr>
      </w:pPr>
      <w:r w:rsidRPr="00D62250">
        <w:rPr>
          <w:color w:val="000000"/>
          <w:sz w:val="22"/>
          <w:szCs w:val="22"/>
        </w:rPr>
        <w:t>ze strony Zamawiającego:</w:t>
      </w:r>
    </w:p>
    <w:p w:rsidR="00F108FB" w:rsidRPr="00D62250" w:rsidRDefault="00F108FB" w:rsidP="00F108FB">
      <w:pPr>
        <w:spacing w:line="240" w:lineRule="atLeast"/>
        <w:ind w:left="1440"/>
        <w:rPr>
          <w:color w:val="000000"/>
          <w:sz w:val="22"/>
          <w:szCs w:val="22"/>
        </w:rPr>
      </w:pPr>
      <w:r w:rsidRPr="00D62250">
        <w:rPr>
          <w:color w:val="000000"/>
          <w:sz w:val="22"/>
          <w:szCs w:val="22"/>
        </w:rPr>
        <w:t xml:space="preserve">imię i </w:t>
      </w:r>
      <w:proofErr w:type="spellStart"/>
      <w:r w:rsidRPr="00D62250">
        <w:rPr>
          <w:color w:val="000000"/>
          <w:sz w:val="22"/>
          <w:szCs w:val="22"/>
        </w:rPr>
        <w:t>nazwisko_________________________tel</w:t>
      </w:r>
      <w:proofErr w:type="spellEnd"/>
      <w:r w:rsidRPr="00D62250">
        <w:rPr>
          <w:color w:val="000000"/>
          <w:sz w:val="22"/>
          <w:szCs w:val="22"/>
        </w:rPr>
        <w:t>/</w:t>
      </w:r>
      <w:proofErr w:type="spellStart"/>
      <w:r w:rsidRPr="00D62250">
        <w:rPr>
          <w:color w:val="000000"/>
          <w:sz w:val="22"/>
          <w:szCs w:val="22"/>
        </w:rPr>
        <w:t>fax</w:t>
      </w:r>
      <w:proofErr w:type="spellEnd"/>
      <w:r w:rsidRPr="00D62250">
        <w:rPr>
          <w:color w:val="000000"/>
          <w:sz w:val="22"/>
          <w:szCs w:val="22"/>
        </w:rPr>
        <w:t xml:space="preserve">: </w:t>
      </w:r>
      <w:r>
        <w:rPr>
          <w:color w:val="000000"/>
          <w:sz w:val="22"/>
          <w:szCs w:val="22"/>
        </w:rPr>
        <w:t>_____________________</w:t>
      </w:r>
    </w:p>
    <w:p w:rsidR="00F108FB" w:rsidRPr="00D62250" w:rsidRDefault="00F108FB" w:rsidP="00F108FB">
      <w:pPr>
        <w:spacing w:line="240" w:lineRule="atLeast"/>
        <w:ind w:left="1440"/>
        <w:jc w:val="both"/>
        <w:rPr>
          <w:color w:val="000000"/>
          <w:sz w:val="22"/>
          <w:szCs w:val="22"/>
        </w:rPr>
      </w:pPr>
    </w:p>
    <w:p w:rsidR="00F108FB" w:rsidRPr="00D62250" w:rsidRDefault="00F108FB" w:rsidP="00F108FB">
      <w:pPr>
        <w:numPr>
          <w:ilvl w:val="0"/>
          <w:numId w:val="14"/>
        </w:numPr>
        <w:spacing w:line="240" w:lineRule="atLeast"/>
        <w:jc w:val="both"/>
        <w:rPr>
          <w:b/>
          <w:color w:val="000000"/>
          <w:sz w:val="22"/>
          <w:szCs w:val="22"/>
        </w:rPr>
      </w:pPr>
      <w:r w:rsidRPr="00D62250">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D62250">
        <w:rPr>
          <w:color w:val="000000"/>
          <w:sz w:val="22"/>
          <w:szCs w:val="22"/>
        </w:rPr>
        <w:br/>
      </w:r>
    </w:p>
    <w:p w:rsidR="00F108FB" w:rsidRDefault="00F108FB" w:rsidP="00F108FB">
      <w:pPr>
        <w:spacing w:line="240" w:lineRule="atLeast"/>
        <w:ind w:left="360"/>
        <w:jc w:val="center"/>
        <w:rPr>
          <w:b/>
          <w:color w:val="000000"/>
          <w:sz w:val="22"/>
          <w:szCs w:val="22"/>
        </w:rPr>
      </w:pPr>
      <w:r w:rsidRPr="00D62250">
        <w:rPr>
          <w:b/>
          <w:color w:val="000000"/>
          <w:sz w:val="22"/>
          <w:szCs w:val="22"/>
        </w:rPr>
        <w:t>§ 9.</w:t>
      </w:r>
    </w:p>
    <w:p w:rsidR="00F108FB" w:rsidRPr="00D62250" w:rsidRDefault="00F108FB" w:rsidP="00F108FB">
      <w:pPr>
        <w:spacing w:line="240" w:lineRule="atLeast"/>
        <w:ind w:left="360"/>
        <w:jc w:val="center"/>
        <w:rPr>
          <w:b/>
          <w:color w:val="000000"/>
          <w:sz w:val="22"/>
          <w:szCs w:val="22"/>
        </w:rPr>
      </w:pPr>
    </w:p>
    <w:p w:rsidR="00F108FB" w:rsidRPr="00D62250" w:rsidRDefault="00F108FB" w:rsidP="00F108FB">
      <w:pPr>
        <w:numPr>
          <w:ilvl w:val="0"/>
          <w:numId w:val="15"/>
        </w:numPr>
        <w:spacing w:line="240" w:lineRule="atLeast"/>
        <w:jc w:val="both"/>
        <w:rPr>
          <w:sz w:val="22"/>
          <w:szCs w:val="22"/>
        </w:rPr>
      </w:pPr>
      <w:r w:rsidRPr="00D62250">
        <w:rPr>
          <w:sz w:val="22"/>
          <w:szCs w:val="22"/>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F108FB" w:rsidRPr="00D62250" w:rsidRDefault="00F108FB" w:rsidP="00F108FB">
      <w:pPr>
        <w:numPr>
          <w:ilvl w:val="0"/>
          <w:numId w:val="15"/>
        </w:numPr>
        <w:spacing w:line="240" w:lineRule="atLeast"/>
        <w:jc w:val="both"/>
        <w:rPr>
          <w:color w:val="000000"/>
          <w:sz w:val="22"/>
          <w:szCs w:val="22"/>
        </w:rPr>
      </w:pPr>
      <w:r w:rsidRPr="00D62250">
        <w:rPr>
          <w:color w:val="000000"/>
          <w:sz w:val="22"/>
          <w:szCs w:val="22"/>
        </w:rPr>
        <w:t>Zastrzeżone w niniejszej umowie kary umowne nie wyłączają możliwości dochodzenia przez Zamawiającego odszkodowania przenoszącego wysokość kar umownych na zasadach ogólnych.</w:t>
      </w:r>
    </w:p>
    <w:p w:rsidR="00F108FB" w:rsidRPr="00D62250" w:rsidRDefault="00F108FB" w:rsidP="00F108FB">
      <w:pPr>
        <w:numPr>
          <w:ilvl w:val="0"/>
          <w:numId w:val="15"/>
        </w:numPr>
        <w:spacing w:line="240" w:lineRule="atLeast"/>
        <w:jc w:val="both"/>
        <w:rPr>
          <w:sz w:val="22"/>
          <w:szCs w:val="22"/>
        </w:rPr>
      </w:pPr>
      <w:r w:rsidRPr="00D62250">
        <w:rPr>
          <w:color w:val="000000"/>
          <w:sz w:val="22"/>
          <w:szCs w:val="22"/>
        </w:rPr>
        <w:t>Wszelkie zmiany i uzupełnienia niniejszej umowy wymagają zachowania formy pisemnej pod rygorem nieważności.</w:t>
      </w:r>
    </w:p>
    <w:p w:rsidR="00F108FB" w:rsidRPr="00D62250" w:rsidRDefault="00F108FB" w:rsidP="00F108FB">
      <w:pPr>
        <w:numPr>
          <w:ilvl w:val="0"/>
          <w:numId w:val="15"/>
        </w:numPr>
        <w:spacing w:line="240" w:lineRule="atLeast"/>
        <w:ind w:left="714" w:hanging="357"/>
        <w:jc w:val="both"/>
        <w:rPr>
          <w:sz w:val="22"/>
          <w:szCs w:val="22"/>
        </w:rPr>
      </w:pPr>
      <w:r w:rsidRPr="00D62250">
        <w:rPr>
          <w:color w:val="000000"/>
          <w:sz w:val="22"/>
          <w:szCs w:val="22"/>
        </w:rPr>
        <w:lastRenderedPageBreak/>
        <w:t>Zmiany i uzupełnienia niniejszej umowy mogą mieć miejsce tylko w razie wystąpienia następujących okoliczności:</w:t>
      </w:r>
    </w:p>
    <w:p w:rsidR="00F108FB" w:rsidRPr="00D62250" w:rsidRDefault="00F108FB" w:rsidP="00F108FB">
      <w:pPr>
        <w:numPr>
          <w:ilvl w:val="0"/>
          <w:numId w:val="33"/>
        </w:numPr>
        <w:spacing w:line="240" w:lineRule="atLeast"/>
        <w:jc w:val="both"/>
        <w:rPr>
          <w:sz w:val="22"/>
          <w:szCs w:val="22"/>
        </w:rPr>
      </w:pPr>
      <w:r w:rsidRPr="00D62250">
        <w:rPr>
          <w:sz w:val="22"/>
          <w:szCs w:val="22"/>
        </w:rPr>
        <w:t xml:space="preserve">wskazanych w § 5 ust. 3, 8, </w:t>
      </w:r>
    </w:p>
    <w:p w:rsidR="00F108FB" w:rsidRPr="00D62250" w:rsidRDefault="00F108FB" w:rsidP="00F108FB">
      <w:pPr>
        <w:numPr>
          <w:ilvl w:val="0"/>
          <w:numId w:val="33"/>
        </w:numPr>
        <w:spacing w:line="240" w:lineRule="atLeast"/>
        <w:jc w:val="both"/>
        <w:rPr>
          <w:sz w:val="22"/>
          <w:szCs w:val="22"/>
        </w:rPr>
      </w:pPr>
      <w:r w:rsidRPr="00D62250">
        <w:rPr>
          <w:sz w:val="22"/>
          <w:szCs w:val="22"/>
        </w:rPr>
        <w:t>wskazanych w § 2 umowy ust. 5.</w:t>
      </w:r>
    </w:p>
    <w:p w:rsidR="00F108FB" w:rsidRPr="00D62250" w:rsidRDefault="00F108FB" w:rsidP="00F108FB">
      <w:pPr>
        <w:numPr>
          <w:ilvl w:val="0"/>
          <w:numId w:val="15"/>
        </w:numPr>
        <w:spacing w:line="240" w:lineRule="atLeast"/>
        <w:jc w:val="both"/>
        <w:rPr>
          <w:sz w:val="22"/>
          <w:szCs w:val="22"/>
        </w:rPr>
      </w:pPr>
      <w:r w:rsidRPr="00D62250">
        <w:rPr>
          <w:color w:val="000000"/>
          <w:sz w:val="22"/>
          <w:szCs w:val="22"/>
        </w:rPr>
        <w:t>Strony będą dążyć do rozstrzygnięcia sporów mogących wyniknąć przy realizacji niniejszej umowy na drodze ugodowej.</w:t>
      </w:r>
      <w:r w:rsidRPr="00D62250">
        <w:rPr>
          <w:sz w:val="22"/>
          <w:szCs w:val="22"/>
        </w:rPr>
        <w:t xml:space="preserve"> </w:t>
      </w:r>
      <w:r w:rsidRPr="00D62250">
        <w:rPr>
          <w:color w:val="000000"/>
          <w:sz w:val="22"/>
          <w:szCs w:val="22"/>
        </w:rPr>
        <w:t>Jeżeli strony nie osiągną kompromisu wówczas sporne sprawy rozstrzygane będą przez Sąd powszechny właściwy dla siedziby Zamawiającego.</w:t>
      </w:r>
    </w:p>
    <w:p w:rsidR="00F108FB" w:rsidRPr="00D62250" w:rsidRDefault="00F108FB" w:rsidP="00F108FB">
      <w:pPr>
        <w:numPr>
          <w:ilvl w:val="0"/>
          <w:numId w:val="15"/>
        </w:numPr>
        <w:spacing w:line="240" w:lineRule="atLeast"/>
        <w:jc w:val="both"/>
        <w:rPr>
          <w:sz w:val="22"/>
          <w:szCs w:val="22"/>
        </w:rPr>
      </w:pPr>
      <w:r w:rsidRPr="00D62250">
        <w:rPr>
          <w:color w:val="000000"/>
          <w:sz w:val="22"/>
          <w:szCs w:val="22"/>
        </w:rPr>
        <w:t xml:space="preserve">Integralną częścią niniejszej umowy jest dokumentacja przetargowa, w tym w szczególności specyfikacja istotnych warunków zamówienia oraz oferta Wykonawcy. </w:t>
      </w:r>
    </w:p>
    <w:p w:rsidR="00F108FB" w:rsidRPr="00D62250" w:rsidRDefault="00F108FB" w:rsidP="00F108FB">
      <w:pPr>
        <w:numPr>
          <w:ilvl w:val="0"/>
          <w:numId w:val="15"/>
        </w:numPr>
        <w:spacing w:line="240" w:lineRule="atLeast"/>
        <w:jc w:val="both"/>
        <w:rPr>
          <w:sz w:val="22"/>
          <w:szCs w:val="22"/>
        </w:rPr>
      </w:pPr>
      <w:r w:rsidRPr="00D62250">
        <w:rPr>
          <w:color w:val="000000"/>
          <w:sz w:val="22"/>
          <w:szCs w:val="22"/>
        </w:rPr>
        <w:t>Umowa niniejsza została sporządzona w dwóch jednobrzmiących egzemplarzach – po jednym egzemplarzu dla każdej ze Stron.</w:t>
      </w:r>
    </w:p>
    <w:p w:rsidR="00F108FB" w:rsidRDefault="00F108FB" w:rsidP="00F108FB">
      <w:pPr>
        <w:spacing w:line="240" w:lineRule="atLeast"/>
        <w:ind w:left="708"/>
        <w:rPr>
          <w:color w:val="000000"/>
          <w:sz w:val="22"/>
          <w:szCs w:val="22"/>
        </w:rPr>
      </w:pPr>
    </w:p>
    <w:p w:rsidR="00F108FB" w:rsidRPr="00D62250" w:rsidRDefault="00F108FB" w:rsidP="00F108FB">
      <w:pPr>
        <w:spacing w:line="240" w:lineRule="atLeast"/>
        <w:ind w:left="708"/>
        <w:rPr>
          <w:b/>
          <w:sz w:val="22"/>
          <w:szCs w:val="22"/>
        </w:rPr>
      </w:pPr>
      <w:r w:rsidRPr="00D62250">
        <w:rPr>
          <w:color w:val="000000"/>
          <w:sz w:val="22"/>
          <w:szCs w:val="22"/>
        </w:rPr>
        <w:br/>
      </w:r>
      <w:r w:rsidRPr="00D62250">
        <w:rPr>
          <w:b/>
          <w:color w:val="000000"/>
          <w:sz w:val="22"/>
          <w:szCs w:val="22"/>
        </w:rPr>
        <w:t xml:space="preserve">Zamawiający: </w:t>
      </w:r>
      <w:r w:rsidRPr="00D62250">
        <w:rPr>
          <w:b/>
          <w:color w:val="000000"/>
          <w:sz w:val="22"/>
          <w:szCs w:val="22"/>
        </w:rPr>
        <w:tab/>
      </w:r>
      <w:r w:rsidRPr="00D62250">
        <w:rPr>
          <w:b/>
          <w:color w:val="000000"/>
          <w:sz w:val="22"/>
          <w:szCs w:val="22"/>
        </w:rPr>
        <w:tab/>
      </w:r>
      <w:r w:rsidRPr="00D62250">
        <w:rPr>
          <w:b/>
          <w:color w:val="000000"/>
          <w:sz w:val="22"/>
          <w:szCs w:val="22"/>
        </w:rPr>
        <w:tab/>
      </w:r>
      <w:r w:rsidRPr="00D62250">
        <w:rPr>
          <w:b/>
          <w:color w:val="000000"/>
          <w:sz w:val="22"/>
          <w:szCs w:val="22"/>
        </w:rPr>
        <w:tab/>
      </w:r>
      <w:r w:rsidRPr="00D62250">
        <w:rPr>
          <w:b/>
          <w:color w:val="000000"/>
          <w:sz w:val="22"/>
          <w:szCs w:val="22"/>
        </w:rPr>
        <w:tab/>
      </w:r>
      <w:r w:rsidRPr="00D62250">
        <w:rPr>
          <w:b/>
          <w:color w:val="000000"/>
          <w:sz w:val="22"/>
          <w:szCs w:val="22"/>
        </w:rPr>
        <w:tab/>
      </w:r>
      <w:r w:rsidRPr="00D62250">
        <w:rPr>
          <w:b/>
          <w:color w:val="000000"/>
          <w:sz w:val="22"/>
          <w:szCs w:val="22"/>
        </w:rPr>
        <w:tab/>
        <w:t>Wykonawca:</w:t>
      </w:r>
      <w:r w:rsidRPr="00D62250">
        <w:rPr>
          <w:b/>
          <w:color w:val="000000"/>
          <w:sz w:val="22"/>
          <w:szCs w:val="22"/>
        </w:rPr>
        <w:br/>
      </w:r>
    </w:p>
    <w:p w:rsidR="00F108FB" w:rsidRPr="00D62250" w:rsidRDefault="00F108FB" w:rsidP="00F108FB">
      <w:pPr>
        <w:spacing w:line="240" w:lineRule="atLeast"/>
        <w:rPr>
          <w:sz w:val="22"/>
          <w:szCs w:val="22"/>
        </w:rPr>
      </w:pPr>
    </w:p>
    <w:p w:rsidR="00F108FB" w:rsidRPr="00D62250" w:rsidRDefault="00F108FB" w:rsidP="00F108FB">
      <w:pPr>
        <w:spacing w:line="240" w:lineRule="atLeast"/>
        <w:jc w:val="right"/>
        <w:rPr>
          <w:b/>
          <w:color w:val="000000"/>
          <w:sz w:val="22"/>
          <w:szCs w:val="22"/>
        </w:rPr>
      </w:pPr>
    </w:p>
    <w:p w:rsidR="00F108FB" w:rsidRPr="00D62250"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Default="00F108FB" w:rsidP="00F108FB">
      <w:pPr>
        <w:spacing w:line="312" w:lineRule="auto"/>
        <w:jc w:val="right"/>
        <w:rPr>
          <w:b/>
          <w:color w:val="000000"/>
          <w:sz w:val="22"/>
          <w:szCs w:val="22"/>
        </w:rPr>
      </w:pPr>
    </w:p>
    <w:p w:rsidR="00F108FB" w:rsidRPr="00D62250" w:rsidRDefault="00F108FB" w:rsidP="00F108FB">
      <w:pPr>
        <w:spacing w:line="312" w:lineRule="auto"/>
        <w:jc w:val="right"/>
        <w:rPr>
          <w:b/>
          <w:color w:val="000000"/>
          <w:sz w:val="22"/>
          <w:szCs w:val="22"/>
        </w:rPr>
      </w:pPr>
      <w:r w:rsidRPr="00D62250">
        <w:rPr>
          <w:b/>
          <w:color w:val="000000"/>
          <w:sz w:val="22"/>
          <w:szCs w:val="22"/>
        </w:rPr>
        <w:lastRenderedPageBreak/>
        <w:t>załącznik nr 6 do specyfikacji</w:t>
      </w:r>
    </w:p>
    <w:p w:rsidR="00F108FB" w:rsidRPr="00D62250" w:rsidRDefault="00F108FB" w:rsidP="00F108FB">
      <w:pPr>
        <w:spacing w:line="312" w:lineRule="auto"/>
        <w:jc w:val="right"/>
        <w:rPr>
          <w:b/>
          <w:color w:val="000000"/>
          <w:sz w:val="22"/>
          <w:szCs w:val="22"/>
        </w:rPr>
      </w:pPr>
    </w:p>
    <w:p w:rsidR="00F108FB" w:rsidRPr="00D62250" w:rsidRDefault="00F108FB" w:rsidP="00F108FB">
      <w:pPr>
        <w:autoSpaceDE w:val="0"/>
        <w:autoSpaceDN w:val="0"/>
        <w:adjustRightInd w:val="0"/>
        <w:spacing w:line="240" w:lineRule="atLeast"/>
        <w:jc w:val="both"/>
        <w:rPr>
          <w:color w:val="000000"/>
          <w:sz w:val="22"/>
          <w:szCs w:val="22"/>
        </w:rPr>
      </w:pPr>
      <w:r w:rsidRPr="00D62250">
        <w:rPr>
          <w:sz w:val="22"/>
          <w:szCs w:val="22"/>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w tym okresie – w tym okresie, co najmniej jednego zamówienia odpowiadającego swoim rodzajem zaoferowanemu przedmiotowi zamówienia, zrealizowanego w jednostce świadczącej usługi medyczne o wartości co najmniej : </w:t>
      </w:r>
    </w:p>
    <w:p w:rsidR="00F108FB" w:rsidRDefault="00F108FB" w:rsidP="00F108FB">
      <w:pPr>
        <w:autoSpaceDE w:val="0"/>
        <w:autoSpaceDN w:val="0"/>
        <w:adjustRightInd w:val="0"/>
        <w:spacing w:line="240" w:lineRule="atLeast"/>
        <w:ind w:left="295"/>
        <w:jc w:val="both"/>
        <w:rPr>
          <w:sz w:val="22"/>
          <w:szCs w:val="22"/>
        </w:rPr>
      </w:pPr>
    </w:p>
    <w:p w:rsidR="00F108FB" w:rsidRPr="00D62250" w:rsidRDefault="00F108FB" w:rsidP="00F108FB">
      <w:pPr>
        <w:autoSpaceDE w:val="0"/>
        <w:autoSpaceDN w:val="0"/>
        <w:adjustRightInd w:val="0"/>
        <w:spacing w:line="240" w:lineRule="atLeast"/>
        <w:jc w:val="both"/>
        <w:rPr>
          <w:color w:val="000000"/>
          <w:sz w:val="22"/>
          <w:szCs w:val="22"/>
        </w:rPr>
      </w:pPr>
      <w:r>
        <w:rPr>
          <w:color w:val="000000"/>
          <w:sz w:val="22"/>
          <w:szCs w:val="22"/>
        </w:rPr>
        <w:t xml:space="preserve">                     </w:t>
      </w:r>
      <w:r w:rsidRPr="00D62250">
        <w:rPr>
          <w:color w:val="000000"/>
          <w:sz w:val="22"/>
          <w:szCs w:val="22"/>
        </w:rPr>
        <w:t xml:space="preserve"> </w:t>
      </w:r>
      <w:r>
        <w:rPr>
          <w:color w:val="000000"/>
          <w:sz w:val="22"/>
          <w:szCs w:val="22"/>
        </w:rPr>
        <w:t>[wartości podane w PLN]</w:t>
      </w:r>
    </w:p>
    <w:p w:rsidR="00F108FB" w:rsidRDefault="00F108FB" w:rsidP="00F108FB">
      <w:pPr>
        <w:autoSpaceDE w:val="0"/>
        <w:autoSpaceDN w:val="0"/>
        <w:adjustRightInd w:val="0"/>
        <w:spacing w:line="240" w:lineRule="atLeast"/>
        <w:ind w:left="295"/>
        <w:jc w:val="both"/>
        <w:rPr>
          <w:sz w:val="22"/>
          <w:szCs w:val="22"/>
        </w:rPr>
      </w:pPr>
      <w:r>
        <w:rPr>
          <w:sz w:val="22"/>
          <w:szCs w:val="22"/>
        </w:rPr>
        <w:t>Pakiet 1    183.300,00</w:t>
      </w:r>
    </w:p>
    <w:p w:rsidR="00F108FB" w:rsidRDefault="00F108FB" w:rsidP="00F108FB">
      <w:pPr>
        <w:autoSpaceDE w:val="0"/>
        <w:autoSpaceDN w:val="0"/>
        <w:adjustRightInd w:val="0"/>
        <w:spacing w:line="240" w:lineRule="atLeast"/>
        <w:ind w:left="295"/>
        <w:jc w:val="both"/>
        <w:rPr>
          <w:sz w:val="22"/>
          <w:szCs w:val="22"/>
        </w:rPr>
      </w:pPr>
      <w:r>
        <w:rPr>
          <w:sz w:val="22"/>
          <w:szCs w:val="22"/>
        </w:rPr>
        <w:t>Pakiet 2    156.120,00</w:t>
      </w:r>
    </w:p>
    <w:p w:rsidR="00F108FB" w:rsidRDefault="00F108FB" w:rsidP="00F108FB">
      <w:pPr>
        <w:autoSpaceDE w:val="0"/>
        <w:autoSpaceDN w:val="0"/>
        <w:adjustRightInd w:val="0"/>
        <w:spacing w:line="240" w:lineRule="atLeast"/>
        <w:ind w:left="295"/>
        <w:jc w:val="both"/>
        <w:rPr>
          <w:sz w:val="22"/>
          <w:szCs w:val="22"/>
        </w:rPr>
      </w:pPr>
      <w:r>
        <w:rPr>
          <w:sz w:val="22"/>
          <w:szCs w:val="22"/>
        </w:rPr>
        <w:t>Pakiet 3        4.080,00</w:t>
      </w:r>
    </w:p>
    <w:p w:rsidR="00F108FB" w:rsidRDefault="00F108FB" w:rsidP="00F108FB">
      <w:pPr>
        <w:autoSpaceDE w:val="0"/>
        <w:autoSpaceDN w:val="0"/>
        <w:adjustRightInd w:val="0"/>
        <w:spacing w:line="240" w:lineRule="atLeast"/>
        <w:ind w:left="295"/>
        <w:jc w:val="both"/>
        <w:rPr>
          <w:sz w:val="22"/>
          <w:szCs w:val="22"/>
        </w:rPr>
      </w:pPr>
      <w:r>
        <w:rPr>
          <w:sz w:val="22"/>
          <w:szCs w:val="22"/>
        </w:rPr>
        <w:t>Pakiet 4      34.567,00</w:t>
      </w:r>
    </w:p>
    <w:p w:rsidR="00F108FB" w:rsidRDefault="00F108FB" w:rsidP="00F108FB">
      <w:pPr>
        <w:autoSpaceDE w:val="0"/>
        <w:autoSpaceDN w:val="0"/>
        <w:adjustRightInd w:val="0"/>
        <w:spacing w:line="240" w:lineRule="atLeast"/>
        <w:ind w:left="295"/>
        <w:jc w:val="both"/>
        <w:rPr>
          <w:sz w:val="22"/>
          <w:szCs w:val="22"/>
        </w:rPr>
      </w:pPr>
      <w:r>
        <w:rPr>
          <w:sz w:val="22"/>
          <w:szCs w:val="22"/>
        </w:rPr>
        <w:t>Pakiet 5      18.112,00</w:t>
      </w:r>
    </w:p>
    <w:p w:rsidR="00F108FB" w:rsidRDefault="00F108FB" w:rsidP="00F108FB">
      <w:pPr>
        <w:autoSpaceDE w:val="0"/>
        <w:autoSpaceDN w:val="0"/>
        <w:adjustRightInd w:val="0"/>
        <w:spacing w:line="240" w:lineRule="atLeast"/>
        <w:ind w:left="295"/>
        <w:jc w:val="both"/>
        <w:rPr>
          <w:sz w:val="22"/>
          <w:szCs w:val="22"/>
        </w:rPr>
      </w:pPr>
      <w:r>
        <w:rPr>
          <w:sz w:val="22"/>
          <w:szCs w:val="22"/>
        </w:rPr>
        <w:t>Pakiet 6      29.836,00</w:t>
      </w:r>
    </w:p>
    <w:p w:rsidR="00F108FB" w:rsidRDefault="00F108FB" w:rsidP="00F108FB">
      <w:pPr>
        <w:autoSpaceDE w:val="0"/>
        <w:autoSpaceDN w:val="0"/>
        <w:adjustRightInd w:val="0"/>
        <w:spacing w:line="240" w:lineRule="atLeast"/>
        <w:ind w:left="295"/>
        <w:jc w:val="both"/>
        <w:rPr>
          <w:sz w:val="22"/>
          <w:szCs w:val="22"/>
        </w:rPr>
      </w:pPr>
      <w:r>
        <w:rPr>
          <w:sz w:val="22"/>
          <w:szCs w:val="22"/>
        </w:rPr>
        <w:t>Pakiet 7        1.356,00</w:t>
      </w:r>
    </w:p>
    <w:p w:rsidR="00F108FB" w:rsidRDefault="00F108FB" w:rsidP="00F108FB">
      <w:pPr>
        <w:autoSpaceDE w:val="0"/>
        <w:autoSpaceDN w:val="0"/>
        <w:adjustRightInd w:val="0"/>
        <w:spacing w:line="240" w:lineRule="atLeast"/>
        <w:ind w:left="295"/>
        <w:jc w:val="both"/>
        <w:rPr>
          <w:sz w:val="22"/>
          <w:szCs w:val="22"/>
        </w:rPr>
      </w:pPr>
      <w:r>
        <w:rPr>
          <w:sz w:val="22"/>
          <w:szCs w:val="22"/>
        </w:rPr>
        <w:t>Pakiet 8       32.986,00</w:t>
      </w:r>
    </w:p>
    <w:p w:rsidR="00F108FB" w:rsidRDefault="00F108FB" w:rsidP="00F108FB">
      <w:pPr>
        <w:autoSpaceDE w:val="0"/>
        <w:autoSpaceDN w:val="0"/>
        <w:adjustRightInd w:val="0"/>
        <w:spacing w:line="240" w:lineRule="atLeast"/>
        <w:ind w:left="295"/>
        <w:jc w:val="both"/>
        <w:rPr>
          <w:sz w:val="22"/>
          <w:szCs w:val="22"/>
        </w:rPr>
      </w:pPr>
      <w:r>
        <w:rPr>
          <w:sz w:val="22"/>
          <w:szCs w:val="22"/>
        </w:rPr>
        <w:t>Pakiet 9         5.747,00</w:t>
      </w:r>
    </w:p>
    <w:p w:rsidR="00F108FB" w:rsidRDefault="00F108FB" w:rsidP="00F108FB">
      <w:pPr>
        <w:autoSpaceDE w:val="0"/>
        <w:autoSpaceDN w:val="0"/>
        <w:adjustRightInd w:val="0"/>
        <w:spacing w:line="240" w:lineRule="atLeast"/>
        <w:ind w:left="295"/>
        <w:jc w:val="both"/>
        <w:rPr>
          <w:sz w:val="22"/>
          <w:szCs w:val="22"/>
        </w:rPr>
      </w:pPr>
      <w:r>
        <w:rPr>
          <w:sz w:val="22"/>
          <w:szCs w:val="22"/>
        </w:rPr>
        <w:t>Pakiet 10      35.110,00</w:t>
      </w:r>
    </w:p>
    <w:p w:rsidR="00F108FB" w:rsidRDefault="00F108FB" w:rsidP="00F108FB">
      <w:pPr>
        <w:autoSpaceDE w:val="0"/>
        <w:autoSpaceDN w:val="0"/>
        <w:adjustRightInd w:val="0"/>
        <w:spacing w:line="240" w:lineRule="atLeast"/>
        <w:ind w:left="295"/>
        <w:jc w:val="both"/>
        <w:rPr>
          <w:sz w:val="22"/>
          <w:szCs w:val="22"/>
        </w:rPr>
      </w:pPr>
      <w:r>
        <w:rPr>
          <w:sz w:val="22"/>
          <w:szCs w:val="22"/>
        </w:rPr>
        <w:t>Pakiet 11      12.627,00</w:t>
      </w:r>
    </w:p>
    <w:p w:rsidR="00F108FB" w:rsidRDefault="00F108FB" w:rsidP="00F108FB">
      <w:pPr>
        <w:autoSpaceDE w:val="0"/>
        <w:autoSpaceDN w:val="0"/>
        <w:adjustRightInd w:val="0"/>
        <w:spacing w:line="240" w:lineRule="atLeast"/>
        <w:ind w:left="295"/>
        <w:jc w:val="both"/>
        <w:rPr>
          <w:sz w:val="22"/>
          <w:szCs w:val="22"/>
        </w:rPr>
      </w:pPr>
      <w:r>
        <w:rPr>
          <w:sz w:val="22"/>
          <w:szCs w:val="22"/>
        </w:rPr>
        <w:t>Pakiet 12      95.458,00</w:t>
      </w:r>
    </w:p>
    <w:p w:rsidR="00F108FB" w:rsidRPr="00D62250" w:rsidRDefault="00F108FB" w:rsidP="00F108FB">
      <w:pPr>
        <w:autoSpaceDE w:val="0"/>
        <w:autoSpaceDN w:val="0"/>
        <w:adjustRightInd w:val="0"/>
        <w:spacing w:line="240" w:lineRule="atLeast"/>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F108FB" w:rsidRPr="00D62250" w:rsidRDefault="00F108FB" w:rsidP="00F108FB">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210"/>
        <w:gridCol w:w="1842"/>
        <w:gridCol w:w="1985"/>
        <w:gridCol w:w="2835"/>
      </w:tblGrid>
      <w:tr w:rsidR="00F108FB" w:rsidRPr="00D62250" w:rsidTr="009511B3">
        <w:tc>
          <w:tcPr>
            <w:tcW w:w="592" w:type="dxa"/>
            <w:vAlign w:val="center"/>
          </w:tcPr>
          <w:p w:rsidR="00F108FB" w:rsidRPr="00D62250" w:rsidRDefault="00F108FB" w:rsidP="009511B3">
            <w:pPr>
              <w:jc w:val="center"/>
              <w:rPr>
                <w:b/>
                <w:sz w:val="22"/>
                <w:szCs w:val="22"/>
              </w:rPr>
            </w:pPr>
            <w:r w:rsidRPr="00D62250">
              <w:rPr>
                <w:b/>
                <w:sz w:val="22"/>
                <w:szCs w:val="22"/>
              </w:rPr>
              <w:t>Lp.</w:t>
            </w:r>
          </w:p>
          <w:p w:rsidR="00F108FB" w:rsidRPr="00D62250" w:rsidRDefault="00F108FB" w:rsidP="009511B3">
            <w:pPr>
              <w:jc w:val="center"/>
              <w:rPr>
                <w:b/>
                <w:sz w:val="22"/>
                <w:szCs w:val="22"/>
              </w:rPr>
            </w:pPr>
          </w:p>
        </w:tc>
        <w:tc>
          <w:tcPr>
            <w:tcW w:w="2210" w:type="dxa"/>
            <w:vAlign w:val="center"/>
          </w:tcPr>
          <w:p w:rsidR="00F108FB" w:rsidRPr="00D62250" w:rsidRDefault="00F108FB" w:rsidP="009511B3">
            <w:pPr>
              <w:jc w:val="center"/>
              <w:rPr>
                <w:b/>
                <w:sz w:val="22"/>
                <w:szCs w:val="22"/>
              </w:rPr>
            </w:pPr>
            <w:r w:rsidRPr="00D62250">
              <w:rPr>
                <w:b/>
                <w:sz w:val="22"/>
                <w:szCs w:val="22"/>
              </w:rPr>
              <w:t>Wartość</w:t>
            </w:r>
          </w:p>
        </w:tc>
        <w:tc>
          <w:tcPr>
            <w:tcW w:w="1842" w:type="dxa"/>
            <w:vAlign w:val="center"/>
          </w:tcPr>
          <w:p w:rsidR="00F108FB" w:rsidRPr="00D62250" w:rsidRDefault="00F108FB" w:rsidP="009511B3">
            <w:pPr>
              <w:jc w:val="center"/>
              <w:rPr>
                <w:b/>
                <w:sz w:val="22"/>
                <w:szCs w:val="22"/>
              </w:rPr>
            </w:pPr>
            <w:r w:rsidRPr="00D62250">
              <w:rPr>
                <w:b/>
                <w:sz w:val="22"/>
                <w:szCs w:val="22"/>
              </w:rPr>
              <w:t>Przedmiot</w:t>
            </w:r>
          </w:p>
        </w:tc>
        <w:tc>
          <w:tcPr>
            <w:tcW w:w="1985" w:type="dxa"/>
            <w:vAlign w:val="center"/>
          </w:tcPr>
          <w:p w:rsidR="00F108FB" w:rsidRPr="00D62250" w:rsidRDefault="00F108FB" w:rsidP="009511B3">
            <w:pPr>
              <w:jc w:val="center"/>
              <w:rPr>
                <w:b/>
                <w:sz w:val="22"/>
                <w:szCs w:val="22"/>
              </w:rPr>
            </w:pPr>
            <w:r w:rsidRPr="00D62250">
              <w:rPr>
                <w:b/>
                <w:sz w:val="22"/>
                <w:szCs w:val="22"/>
              </w:rPr>
              <w:t>Data wykonania</w:t>
            </w:r>
          </w:p>
        </w:tc>
        <w:tc>
          <w:tcPr>
            <w:tcW w:w="2835" w:type="dxa"/>
            <w:vAlign w:val="center"/>
          </w:tcPr>
          <w:p w:rsidR="00F108FB" w:rsidRPr="00D62250" w:rsidRDefault="00F108FB" w:rsidP="009511B3">
            <w:pPr>
              <w:rPr>
                <w:b/>
                <w:sz w:val="22"/>
                <w:szCs w:val="22"/>
              </w:rPr>
            </w:pPr>
            <w:r w:rsidRPr="00D62250">
              <w:rPr>
                <w:b/>
                <w:sz w:val="22"/>
                <w:szCs w:val="22"/>
              </w:rPr>
              <w:t>Odbiorca/y</w:t>
            </w:r>
          </w:p>
        </w:tc>
      </w:tr>
      <w:tr w:rsidR="00F108FB" w:rsidRPr="00D62250" w:rsidTr="009511B3">
        <w:tc>
          <w:tcPr>
            <w:tcW w:w="592" w:type="dxa"/>
            <w:vAlign w:val="center"/>
          </w:tcPr>
          <w:p w:rsidR="00F108FB" w:rsidRPr="00D62250" w:rsidRDefault="00F108FB" w:rsidP="009511B3">
            <w:pPr>
              <w:jc w:val="center"/>
              <w:rPr>
                <w:sz w:val="22"/>
                <w:szCs w:val="22"/>
              </w:rPr>
            </w:pPr>
            <w:r w:rsidRPr="00D62250">
              <w:rPr>
                <w:sz w:val="22"/>
                <w:szCs w:val="22"/>
              </w:rPr>
              <w:t>1.</w:t>
            </w:r>
          </w:p>
        </w:tc>
        <w:tc>
          <w:tcPr>
            <w:tcW w:w="2210" w:type="dxa"/>
            <w:vAlign w:val="center"/>
          </w:tcPr>
          <w:p w:rsidR="00F108FB" w:rsidRPr="00D62250" w:rsidRDefault="00F108FB" w:rsidP="009511B3">
            <w:pPr>
              <w:jc w:val="center"/>
              <w:rPr>
                <w:sz w:val="22"/>
                <w:szCs w:val="22"/>
              </w:rPr>
            </w:pPr>
          </w:p>
        </w:tc>
        <w:tc>
          <w:tcPr>
            <w:tcW w:w="1842" w:type="dxa"/>
            <w:vAlign w:val="center"/>
          </w:tcPr>
          <w:p w:rsidR="00F108FB" w:rsidRPr="00D62250" w:rsidRDefault="00F108FB" w:rsidP="009511B3">
            <w:pPr>
              <w:jc w:val="center"/>
              <w:rPr>
                <w:sz w:val="22"/>
                <w:szCs w:val="22"/>
              </w:rPr>
            </w:pPr>
          </w:p>
        </w:tc>
        <w:tc>
          <w:tcPr>
            <w:tcW w:w="1985" w:type="dxa"/>
            <w:vAlign w:val="center"/>
          </w:tcPr>
          <w:p w:rsidR="00F108FB" w:rsidRPr="00D62250" w:rsidRDefault="00F108FB" w:rsidP="009511B3">
            <w:pPr>
              <w:jc w:val="center"/>
              <w:rPr>
                <w:sz w:val="22"/>
                <w:szCs w:val="22"/>
              </w:rPr>
            </w:pPr>
          </w:p>
        </w:tc>
        <w:tc>
          <w:tcPr>
            <w:tcW w:w="2835" w:type="dxa"/>
            <w:vAlign w:val="center"/>
          </w:tcPr>
          <w:p w:rsidR="00F108FB" w:rsidRPr="00D62250" w:rsidRDefault="00F108FB" w:rsidP="009511B3">
            <w:pPr>
              <w:jc w:val="center"/>
              <w:rPr>
                <w:sz w:val="22"/>
                <w:szCs w:val="22"/>
              </w:rPr>
            </w:pPr>
          </w:p>
        </w:tc>
      </w:tr>
      <w:tr w:rsidR="00F108FB" w:rsidRPr="00D62250" w:rsidTr="009511B3">
        <w:tc>
          <w:tcPr>
            <w:tcW w:w="592" w:type="dxa"/>
            <w:vAlign w:val="center"/>
          </w:tcPr>
          <w:p w:rsidR="00F108FB" w:rsidRPr="00D62250" w:rsidRDefault="00F108FB" w:rsidP="009511B3">
            <w:pPr>
              <w:jc w:val="center"/>
              <w:rPr>
                <w:sz w:val="22"/>
                <w:szCs w:val="22"/>
              </w:rPr>
            </w:pPr>
            <w:r w:rsidRPr="00D62250">
              <w:rPr>
                <w:sz w:val="22"/>
                <w:szCs w:val="22"/>
              </w:rPr>
              <w:t>2.</w:t>
            </w:r>
          </w:p>
        </w:tc>
        <w:tc>
          <w:tcPr>
            <w:tcW w:w="2210" w:type="dxa"/>
            <w:vAlign w:val="center"/>
          </w:tcPr>
          <w:p w:rsidR="00F108FB" w:rsidRPr="00D62250" w:rsidRDefault="00F108FB" w:rsidP="009511B3">
            <w:pPr>
              <w:jc w:val="center"/>
              <w:rPr>
                <w:sz w:val="22"/>
                <w:szCs w:val="22"/>
              </w:rPr>
            </w:pPr>
          </w:p>
        </w:tc>
        <w:tc>
          <w:tcPr>
            <w:tcW w:w="1842" w:type="dxa"/>
            <w:vAlign w:val="center"/>
          </w:tcPr>
          <w:p w:rsidR="00F108FB" w:rsidRPr="00D62250" w:rsidRDefault="00F108FB" w:rsidP="009511B3">
            <w:pPr>
              <w:jc w:val="center"/>
              <w:rPr>
                <w:sz w:val="22"/>
                <w:szCs w:val="22"/>
              </w:rPr>
            </w:pPr>
          </w:p>
        </w:tc>
        <w:tc>
          <w:tcPr>
            <w:tcW w:w="1985" w:type="dxa"/>
            <w:vAlign w:val="center"/>
          </w:tcPr>
          <w:p w:rsidR="00F108FB" w:rsidRPr="00D62250" w:rsidRDefault="00F108FB" w:rsidP="009511B3">
            <w:pPr>
              <w:jc w:val="center"/>
              <w:rPr>
                <w:sz w:val="22"/>
                <w:szCs w:val="22"/>
              </w:rPr>
            </w:pPr>
          </w:p>
        </w:tc>
        <w:tc>
          <w:tcPr>
            <w:tcW w:w="2835" w:type="dxa"/>
            <w:vAlign w:val="center"/>
          </w:tcPr>
          <w:p w:rsidR="00F108FB" w:rsidRPr="00D62250" w:rsidRDefault="00F108FB" w:rsidP="009511B3">
            <w:pPr>
              <w:jc w:val="center"/>
              <w:rPr>
                <w:sz w:val="22"/>
                <w:szCs w:val="22"/>
              </w:rPr>
            </w:pPr>
          </w:p>
        </w:tc>
      </w:tr>
      <w:tr w:rsidR="00F108FB" w:rsidRPr="00D62250" w:rsidTr="009511B3">
        <w:tc>
          <w:tcPr>
            <w:tcW w:w="592" w:type="dxa"/>
            <w:vAlign w:val="center"/>
          </w:tcPr>
          <w:p w:rsidR="00F108FB" w:rsidRPr="00D62250" w:rsidRDefault="00F108FB" w:rsidP="009511B3">
            <w:pPr>
              <w:jc w:val="center"/>
              <w:rPr>
                <w:sz w:val="22"/>
                <w:szCs w:val="22"/>
              </w:rPr>
            </w:pPr>
            <w:r w:rsidRPr="00D62250">
              <w:rPr>
                <w:sz w:val="22"/>
                <w:szCs w:val="22"/>
              </w:rPr>
              <w:t>3.</w:t>
            </w:r>
          </w:p>
        </w:tc>
        <w:tc>
          <w:tcPr>
            <w:tcW w:w="2210" w:type="dxa"/>
            <w:vAlign w:val="center"/>
          </w:tcPr>
          <w:p w:rsidR="00F108FB" w:rsidRPr="00D62250" w:rsidRDefault="00F108FB" w:rsidP="009511B3">
            <w:pPr>
              <w:jc w:val="center"/>
              <w:rPr>
                <w:sz w:val="22"/>
                <w:szCs w:val="22"/>
              </w:rPr>
            </w:pPr>
          </w:p>
        </w:tc>
        <w:tc>
          <w:tcPr>
            <w:tcW w:w="1842" w:type="dxa"/>
            <w:vAlign w:val="center"/>
          </w:tcPr>
          <w:p w:rsidR="00F108FB" w:rsidRPr="00D62250" w:rsidRDefault="00F108FB" w:rsidP="009511B3">
            <w:pPr>
              <w:jc w:val="center"/>
              <w:rPr>
                <w:sz w:val="22"/>
                <w:szCs w:val="22"/>
              </w:rPr>
            </w:pPr>
          </w:p>
        </w:tc>
        <w:tc>
          <w:tcPr>
            <w:tcW w:w="1985" w:type="dxa"/>
            <w:vAlign w:val="center"/>
          </w:tcPr>
          <w:p w:rsidR="00F108FB" w:rsidRPr="00D62250" w:rsidRDefault="00F108FB" w:rsidP="009511B3">
            <w:pPr>
              <w:jc w:val="center"/>
              <w:rPr>
                <w:sz w:val="22"/>
                <w:szCs w:val="22"/>
              </w:rPr>
            </w:pPr>
          </w:p>
        </w:tc>
        <w:tc>
          <w:tcPr>
            <w:tcW w:w="2835" w:type="dxa"/>
            <w:vAlign w:val="center"/>
          </w:tcPr>
          <w:p w:rsidR="00F108FB" w:rsidRPr="00D62250" w:rsidRDefault="00F108FB" w:rsidP="009511B3">
            <w:pPr>
              <w:jc w:val="center"/>
              <w:rPr>
                <w:sz w:val="22"/>
                <w:szCs w:val="22"/>
              </w:rPr>
            </w:pPr>
          </w:p>
        </w:tc>
      </w:tr>
    </w:tbl>
    <w:p w:rsidR="00F108FB" w:rsidRPr="00D62250" w:rsidRDefault="00F108FB" w:rsidP="00F108FB">
      <w:pPr>
        <w:numPr>
          <w:ilvl w:val="0"/>
          <w:numId w:val="7"/>
        </w:numPr>
        <w:tabs>
          <w:tab w:val="left" w:pos="360"/>
        </w:tabs>
        <w:suppressAutoHyphens/>
        <w:rPr>
          <w:b/>
          <w:bCs/>
          <w:sz w:val="22"/>
          <w:szCs w:val="22"/>
          <w:u w:val="single"/>
        </w:rPr>
      </w:pPr>
      <w:r w:rsidRPr="00D62250">
        <w:rPr>
          <w:sz w:val="22"/>
          <w:szCs w:val="22"/>
          <w:u w:val="single"/>
        </w:rPr>
        <w:t xml:space="preserve">Załączyć dokumenty potwierdzające że dostawy te zostały wykonane należycie </w:t>
      </w:r>
      <w:r w:rsidRPr="00D62250">
        <w:rPr>
          <w:b/>
          <w:bCs/>
          <w:sz w:val="22"/>
          <w:szCs w:val="22"/>
          <w:u w:val="single"/>
        </w:rPr>
        <w:t>min. 1 potwierdzenie.</w:t>
      </w:r>
    </w:p>
    <w:p w:rsidR="00F108FB" w:rsidRPr="00D62250" w:rsidRDefault="00F108FB" w:rsidP="00F108FB">
      <w:pPr>
        <w:rPr>
          <w:b/>
          <w:sz w:val="22"/>
          <w:szCs w:val="22"/>
          <w:u w:val="single"/>
        </w:rPr>
      </w:pPr>
      <w:r w:rsidRPr="00D62250">
        <w:rPr>
          <w:b/>
          <w:sz w:val="22"/>
          <w:szCs w:val="22"/>
          <w:u w:val="single"/>
        </w:rPr>
        <w:t>Na dowód powyższego załączamy referencje:</w:t>
      </w:r>
    </w:p>
    <w:p w:rsidR="00F108FB" w:rsidRPr="00D62250" w:rsidRDefault="00F108FB" w:rsidP="00F108FB">
      <w:pPr>
        <w:rPr>
          <w:b/>
          <w:sz w:val="22"/>
          <w:szCs w:val="22"/>
          <w:u w:val="single"/>
        </w:rPr>
      </w:pPr>
    </w:p>
    <w:p w:rsidR="00F108FB" w:rsidRPr="00D62250" w:rsidRDefault="00F108FB" w:rsidP="00F108FB">
      <w:pPr>
        <w:rPr>
          <w:sz w:val="22"/>
          <w:szCs w:val="22"/>
        </w:rPr>
      </w:pPr>
      <w:r w:rsidRPr="00D62250">
        <w:rPr>
          <w:sz w:val="22"/>
          <w:szCs w:val="22"/>
        </w:rPr>
        <w:t>1. ..................................................................................</w:t>
      </w:r>
    </w:p>
    <w:p w:rsidR="00F108FB" w:rsidRPr="00D62250" w:rsidRDefault="00F108FB" w:rsidP="00F108FB">
      <w:pPr>
        <w:rPr>
          <w:sz w:val="22"/>
          <w:szCs w:val="22"/>
        </w:rPr>
      </w:pPr>
    </w:p>
    <w:p w:rsidR="00F108FB" w:rsidRPr="00D62250" w:rsidRDefault="00F108FB" w:rsidP="00F108FB">
      <w:pPr>
        <w:rPr>
          <w:sz w:val="22"/>
          <w:szCs w:val="22"/>
        </w:rPr>
      </w:pPr>
      <w:r w:rsidRPr="00D62250">
        <w:rPr>
          <w:sz w:val="22"/>
          <w:szCs w:val="22"/>
        </w:rPr>
        <w:t>2. ...................................................................................</w:t>
      </w:r>
    </w:p>
    <w:p w:rsidR="00F108FB" w:rsidRPr="00D62250" w:rsidRDefault="00F108FB" w:rsidP="00F108FB">
      <w:pPr>
        <w:rPr>
          <w:sz w:val="22"/>
          <w:szCs w:val="22"/>
        </w:rPr>
      </w:pPr>
    </w:p>
    <w:p w:rsidR="00F108FB" w:rsidRPr="00D62250" w:rsidRDefault="00F108FB" w:rsidP="00F108FB">
      <w:pPr>
        <w:jc w:val="both"/>
        <w:rPr>
          <w:b/>
          <w:sz w:val="22"/>
          <w:szCs w:val="22"/>
        </w:rPr>
      </w:pPr>
      <w:r w:rsidRPr="00D62250">
        <w:rPr>
          <w:sz w:val="22"/>
          <w:szCs w:val="22"/>
        </w:rPr>
        <w:t>3. ...................................................................................</w:t>
      </w:r>
    </w:p>
    <w:p w:rsidR="00F108FB" w:rsidRPr="00D62250" w:rsidRDefault="00F108FB" w:rsidP="00F108FB">
      <w:pPr>
        <w:pStyle w:val="Tekstpodstawowywcity"/>
        <w:spacing w:before="120"/>
        <w:rPr>
          <w:sz w:val="22"/>
          <w:szCs w:val="22"/>
        </w:rPr>
      </w:pPr>
      <w:r w:rsidRPr="00D62250">
        <w:rPr>
          <w:sz w:val="22"/>
          <w:szCs w:val="22"/>
        </w:rPr>
        <w:t>..........................,</w:t>
      </w:r>
      <w:proofErr w:type="spellStart"/>
      <w:r w:rsidRPr="00D62250">
        <w:rPr>
          <w:sz w:val="22"/>
          <w:szCs w:val="22"/>
        </w:rPr>
        <w:t>dn</w:t>
      </w:r>
      <w:proofErr w:type="spellEnd"/>
      <w:r w:rsidRPr="00D62250">
        <w:rPr>
          <w:sz w:val="22"/>
          <w:szCs w:val="22"/>
        </w:rPr>
        <w:t xml:space="preserve">.................    </w:t>
      </w:r>
      <w:r w:rsidRPr="00D62250">
        <w:rPr>
          <w:sz w:val="22"/>
          <w:szCs w:val="22"/>
        </w:rPr>
        <w:tab/>
      </w:r>
      <w:r w:rsidRPr="00D62250">
        <w:rPr>
          <w:sz w:val="22"/>
          <w:szCs w:val="22"/>
        </w:rPr>
        <w:tab/>
      </w:r>
    </w:p>
    <w:p w:rsidR="00F108FB" w:rsidRPr="00D62250" w:rsidRDefault="00F108FB" w:rsidP="00F108FB">
      <w:pPr>
        <w:ind w:left="142" w:firstLine="4961"/>
        <w:jc w:val="both"/>
        <w:rPr>
          <w:i/>
          <w:sz w:val="22"/>
          <w:szCs w:val="22"/>
        </w:rPr>
      </w:pPr>
    </w:p>
    <w:p w:rsidR="00F108FB" w:rsidRPr="00D62250" w:rsidRDefault="00F108FB" w:rsidP="00F108FB">
      <w:pPr>
        <w:ind w:left="4536"/>
        <w:rPr>
          <w:sz w:val="22"/>
          <w:szCs w:val="22"/>
        </w:rPr>
      </w:pPr>
      <w:r w:rsidRPr="00D62250">
        <w:rPr>
          <w:sz w:val="22"/>
          <w:szCs w:val="22"/>
        </w:rPr>
        <w:t>…………………………………………………………</w:t>
      </w:r>
    </w:p>
    <w:p w:rsidR="00F108FB" w:rsidRPr="00D62250" w:rsidRDefault="00F108FB" w:rsidP="00F108FB">
      <w:pPr>
        <w:ind w:left="4956"/>
        <w:rPr>
          <w:sz w:val="22"/>
          <w:szCs w:val="22"/>
        </w:rPr>
      </w:pPr>
      <w:r w:rsidRPr="00D62250">
        <w:rPr>
          <w:sz w:val="22"/>
          <w:szCs w:val="22"/>
        </w:rPr>
        <w:t>(Podpisy wykonawcy lub osób upoważnionych do składania oświadczeń woli w imieniu wykonawcy)</w:t>
      </w:r>
    </w:p>
    <w:p w:rsidR="00F108FB" w:rsidRPr="00D62250" w:rsidRDefault="00F108FB" w:rsidP="00F108FB">
      <w:pPr>
        <w:ind w:left="540"/>
        <w:jc w:val="both"/>
        <w:rPr>
          <w:b/>
          <w:sz w:val="22"/>
          <w:szCs w:val="22"/>
        </w:rPr>
      </w:pPr>
    </w:p>
    <w:p w:rsidR="00F108FB" w:rsidRPr="00D62250" w:rsidRDefault="00F108FB" w:rsidP="00F108FB">
      <w:pPr>
        <w:jc w:val="both"/>
        <w:rPr>
          <w:b/>
          <w:sz w:val="22"/>
          <w:szCs w:val="22"/>
        </w:rPr>
        <w:sectPr w:rsidR="00F108FB" w:rsidRPr="00D62250" w:rsidSect="00DF0A86">
          <w:pgSz w:w="12240" w:h="15840" w:code="1"/>
          <w:pgMar w:top="1418" w:right="1418" w:bottom="1418" w:left="1418" w:header="709" w:footer="709" w:gutter="0"/>
          <w:cols w:space="708"/>
        </w:sectPr>
      </w:pPr>
    </w:p>
    <w:p w:rsidR="00F108FB" w:rsidRPr="00D62250" w:rsidRDefault="00F108FB" w:rsidP="00F108FB">
      <w:pPr>
        <w:jc w:val="both"/>
        <w:rPr>
          <w:b/>
          <w:sz w:val="22"/>
          <w:szCs w:val="22"/>
        </w:rPr>
      </w:pPr>
    </w:p>
    <w:p w:rsidR="00F108FB" w:rsidRPr="00D62250" w:rsidRDefault="00F108FB" w:rsidP="00F108FB">
      <w:pPr>
        <w:jc w:val="right"/>
        <w:rPr>
          <w:b/>
          <w:sz w:val="22"/>
          <w:szCs w:val="22"/>
        </w:rPr>
      </w:pPr>
      <w:r w:rsidRPr="00D62250">
        <w:rPr>
          <w:b/>
          <w:sz w:val="22"/>
          <w:szCs w:val="22"/>
        </w:rPr>
        <w:t>Załącznik nr 7 do specyfikacji</w:t>
      </w:r>
    </w:p>
    <w:p w:rsidR="00F108FB" w:rsidRPr="00D62250" w:rsidRDefault="00F108FB" w:rsidP="00F108FB">
      <w:pPr>
        <w:jc w:val="right"/>
        <w:rPr>
          <w:b/>
          <w:sz w:val="22"/>
          <w:szCs w:val="22"/>
        </w:rPr>
      </w:pPr>
    </w:p>
    <w:p w:rsidR="00F108FB" w:rsidRPr="00D62250" w:rsidRDefault="00F108FB" w:rsidP="00F108FB">
      <w:pPr>
        <w:jc w:val="right"/>
        <w:rPr>
          <w:b/>
          <w:sz w:val="22"/>
          <w:szCs w:val="22"/>
        </w:rPr>
      </w:pPr>
    </w:p>
    <w:p w:rsidR="00F108FB" w:rsidRDefault="00F108FB" w:rsidP="00F108FB">
      <w:pPr>
        <w:rPr>
          <w:b/>
          <w:sz w:val="22"/>
          <w:szCs w:val="22"/>
        </w:rPr>
      </w:pPr>
      <w:r>
        <w:rPr>
          <w:b/>
          <w:sz w:val="22"/>
          <w:szCs w:val="22"/>
        </w:rPr>
        <w:t>WYMAGANIA TECHNICZNE:</w:t>
      </w:r>
    </w:p>
    <w:p w:rsidR="00F108FB" w:rsidRDefault="00F108FB" w:rsidP="00F108FB">
      <w:pPr>
        <w:rPr>
          <w:b/>
          <w:sz w:val="22"/>
          <w:szCs w:val="22"/>
        </w:rPr>
      </w:pPr>
    </w:p>
    <w:p w:rsidR="00F108FB" w:rsidRDefault="00F108FB" w:rsidP="00F108FB">
      <w:pPr>
        <w:rPr>
          <w:b/>
          <w:sz w:val="22"/>
          <w:szCs w:val="22"/>
        </w:rPr>
      </w:pPr>
    </w:p>
    <w:p w:rsidR="00F108FB" w:rsidRPr="00D62250" w:rsidRDefault="00F108FB" w:rsidP="00F108FB">
      <w:pPr>
        <w:jc w:val="both"/>
        <w:rPr>
          <w:b/>
          <w:sz w:val="22"/>
          <w:szCs w:val="22"/>
        </w:rPr>
      </w:pPr>
      <w:r w:rsidRPr="00D62250">
        <w:rPr>
          <w:b/>
          <w:sz w:val="22"/>
          <w:szCs w:val="22"/>
        </w:rPr>
        <w:t>SPECYFIKACJA ILOŚCIOWO</w:t>
      </w:r>
      <w:r>
        <w:rPr>
          <w:b/>
          <w:sz w:val="22"/>
          <w:szCs w:val="22"/>
        </w:rPr>
        <w:t xml:space="preserve"> </w:t>
      </w:r>
      <w:r w:rsidRPr="00D62250">
        <w:rPr>
          <w:b/>
          <w:sz w:val="22"/>
          <w:szCs w:val="22"/>
        </w:rPr>
        <w:t>- JAKOŚCIOWA</w:t>
      </w:r>
      <w:r>
        <w:rPr>
          <w:b/>
          <w:sz w:val="22"/>
          <w:szCs w:val="22"/>
        </w:rPr>
        <w:t xml:space="preserve"> została przedstawiona w załączniku nr 2 w formularzu cenowym  pakiety 1-12.</w:t>
      </w:r>
    </w:p>
    <w:p w:rsidR="00F108FB" w:rsidRPr="00D62250" w:rsidRDefault="00F108FB" w:rsidP="00F108FB">
      <w:pPr>
        <w:jc w:val="center"/>
        <w:rPr>
          <w:b/>
          <w:sz w:val="22"/>
          <w:szCs w:val="22"/>
        </w:rPr>
      </w:pPr>
    </w:p>
    <w:p w:rsidR="00F108FB" w:rsidRPr="00D62250" w:rsidRDefault="00F108FB" w:rsidP="00F108FB">
      <w:pPr>
        <w:pStyle w:val="Nagwek"/>
        <w:rPr>
          <w:b/>
          <w:bCs/>
          <w:sz w:val="22"/>
          <w:szCs w:val="22"/>
          <w:u w:val="single"/>
        </w:rPr>
      </w:pPr>
    </w:p>
    <w:p w:rsidR="00F108FB" w:rsidRDefault="00F108FB" w:rsidP="00F108FB">
      <w:pPr>
        <w:rPr>
          <w:b/>
          <w:sz w:val="24"/>
          <w:szCs w:val="24"/>
          <w:u w:val="single"/>
        </w:rPr>
      </w:pPr>
      <w:r>
        <w:rPr>
          <w:b/>
          <w:sz w:val="24"/>
          <w:szCs w:val="24"/>
          <w:u w:val="single"/>
        </w:rPr>
        <w:t>Pozostałe bezwzględnie  wymagania  dla nici chirurgicznych</w:t>
      </w:r>
    </w:p>
    <w:p w:rsidR="00F108FB" w:rsidRDefault="00F108FB" w:rsidP="00F108FB">
      <w:pPr>
        <w:jc w:val="both"/>
        <w:rPr>
          <w:b/>
          <w:sz w:val="24"/>
          <w:szCs w:val="24"/>
        </w:rPr>
      </w:pPr>
      <w:r>
        <w:rPr>
          <w:b/>
          <w:sz w:val="24"/>
          <w:szCs w:val="24"/>
        </w:rPr>
        <w:t>1 – Na życzenie użytkownika oryginalny katalog z oferowanymi produktami do wglądu lub podanie strony internetowej.</w:t>
      </w:r>
    </w:p>
    <w:p w:rsidR="00F108FB" w:rsidRDefault="00F108FB" w:rsidP="00F108FB">
      <w:pPr>
        <w:jc w:val="both"/>
        <w:rPr>
          <w:b/>
          <w:sz w:val="24"/>
          <w:szCs w:val="24"/>
        </w:rPr>
      </w:pPr>
      <w:r>
        <w:rPr>
          <w:b/>
          <w:sz w:val="24"/>
          <w:szCs w:val="24"/>
        </w:rPr>
        <w:t>2 –   Możliwość identyfikacji na każdym etapie otwarcia produktu</w:t>
      </w:r>
    </w:p>
    <w:p w:rsidR="00F108FB" w:rsidRDefault="00F108FB" w:rsidP="00F108FB">
      <w:pPr>
        <w:jc w:val="both"/>
        <w:rPr>
          <w:b/>
          <w:sz w:val="24"/>
          <w:szCs w:val="24"/>
        </w:rPr>
      </w:pPr>
      <w:r>
        <w:rPr>
          <w:b/>
          <w:sz w:val="24"/>
          <w:szCs w:val="24"/>
        </w:rPr>
        <w:t>3 –   Tolerancja igły + / - 1 mm</w:t>
      </w:r>
    </w:p>
    <w:p w:rsidR="00F108FB" w:rsidRDefault="00F108FB" w:rsidP="00F108FB">
      <w:pPr>
        <w:jc w:val="both"/>
        <w:rPr>
          <w:b/>
          <w:sz w:val="24"/>
          <w:szCs w:val="24"/>
        </w:rPr>
      </w:pPr>
      <w:r>
        <w:rPr>
          <w:b/>
          <w:sz w:val="24"/>
          <w:szCs w:val="24"/>
        </w:rPr>
        <w:t>4 –   W ofercie należy podać nazwę oraz kod produktu</w:t>
      </w:r>
    </w:p>
    <w:p w:rsidR="00F108FB" w:rsidRDefault="00F108FB" w:rsidP="00F108FB">
      <w:pPr>
        <w:jc w:val="both"/>
        <w:rPr>
          <w:b/>
          <w:sz w:val="24"/>
          <w:szCs w:val="24"/>
        </w:rPr>
      </w:pPr>
      <w:r>
        <w:rPr>
          <w:b/>
          <w:sz w:val="24"/>
          <w:szCs w:val="24"/>
        </w:rPr>
        <w:t>5 –   Nitka nie może być krótsza niż w opisie</w:t>
      </w:r>
    </w:p>
    <w:p w:rsidR="00F108FB" w:rsidRDefault="00F108FB" w:rsidP="00F108FB">
      <w:pPr>
        <w:jc w:val="both"/>
        <w:rPr>
          <w:b/>
          <w:sz w:val="24"/>
          <w:szCs w:val="24"/>
        </w:rPr>
      </w:pPr>
      <w:r>
        <w:rPr>
          <w:b/>
          <w:sz w:val="24"/>
          <w:szCs w:val="24"/>
        </w:rPr>
        <w:t xml:space="preserve">6 –   Zamawiający wymaga dostarczenia szwów od jednego wytwórcy ( dokument potwierdzający zgodność )w ramach danego pakietu, celem zachowania jednolitości szwu przy każdym zabiegu. W związku z powyższym zamawiający nie będzie wydzielać </w:t>
      </w:r>
      <w:proofErr w:type="spellStart"/>
      <w:r>
        <w:rPr>
          <w:b/>
          <w:sz w:val="24"/>
          <w:szCs w:val="24"/>
        </w:rPr>
        <w:t>pojedyńczych</w:t>
      </w:r>
      <w:proofErr w:type="spellEnd"/>
      <w:r>
        <w:rPr>
          <w:b/>
          <w:sz w:val="24"/>
          <w:szCs w:val="24"/>
        </w:rPr>
        <w:t xml:space="preserve"> pozycji.</w:t>
      </w:r>
    </w:p>
    <w:p w:rsidR="00F108FB" w:rsidRDefault="00F108FB" w:rsidP="00F108FB">
      <w:pPr>
        <w:jc w:val="both"/>
        <w:rPr>
          <w:b/>
          <w:sz w:val="24"/>
          <w:szCs w:val="24"/>
        </w:rPr>
      </w:pPr>
      <w:r>
        <w:rPr>
          <w:b/>
          <w:sz w:val="24"/>
          <w:szCs w:val="24"/>
        </w:rPr>
        <w:t>7 –  Zamawiający wymaga aby w ramach danego pakietu szwy posiadały te same parametry techniczne ( skład chemiczny nici i powleczenia ) oraz nazwę handlową.</w:t>
      </w:r>
    </w:p>
    <w:p w:rsidR="00F108FB" w:rsidRDefault="00F108FB" w:rsidP="00F108FB">
      <w:pPr>
        <w:jc w:val="both"/>
        <w:rPr>
          <w:b/>
          <w:sz w:val="24"/>
          <w:szCs w:val="24"/>
        </w:rPr>
      </w:pPr>
      <w:r>
        <w:rPr>
          <w:b/>
          <w:sz w:val="24"/>
          <w:szCs w:val="24"/>
        </w:rPr>
        <w:t xml:space="preserve">8 – Zamawiający wymaga aby nici chirurgiczne spełniały wymogi użycia w procedurach chirurgii onkologicznych, ogólnej ( operacje wątroby, dróg żółciowych, jelita </w:t>
      </w:r>
      <w:proofErr w:type="spellStart"/>
      <w:r>
        <w:rPr>
          <w:b/>
          <w:sz w:val="24"/>
          <w:szCs w:val="24"/>
        </w:rPr>
        <w:t>cieńkiego</w:t>
      </w:r>
      <w:proofErr w:type="spellEnd"/>
      <w:r>
        <w:rPr>
          <w:b/>
          <w:sz w:val="24"/>
          <w:szCs w:val="24"/>
        </w:rPr>
        <w:t>, grubego), urologicznej ( moczowodów, pęcherza ),ginekologicznej oraz chirurgii głowy i szyi.</w:t>
      </w:r>
    </w:p>
    <w:p w:rsidR="00F108FB" w:rsidRDefault="00F108FB" w:rsidP="00F108FB">
      <w:pPr>
        <w:jc w:val="both"/>
        <w:rPr>
          <w:b/>
          <w:sz w:val="24"/>
          <w:szCs w:val="24"/>
        </w:rPr>
      </w:pPr>
      <w:r>
        <w:rPr>
          <w:b/>
          <w:sz w:val="24"/>
          <w:szCs w:val="24"/>
        </w:rPr>
        <w:t>9 –  Opinie o użytkowaniu nici chirurgicznych będących przedmiotem zamówienia z ośrodków o tym samym poziomie referencji co W.C.O.</w:t>
      </w:r>
    </w:p>
    <w:p w:rsidR="00F108FB" w:rsidRDefault="00F108FB" w:rsidP="00F108FB">
      <w:pPr>
        <w:jc w:val="both"/>
        <w:rPr>
          <w:b/>
          <w:sz w:val="24"/>
          <w:szCs w:val="24"/>
        </w:rPr>
      </w:pPr>
      <w:r>
        <w:rPr>
          <w:b/>
          <w:sz w:val="24"/>
          <w:szCs w:val="24"/>
        </w:rPr>
        <w:t>10 –  Banderola na opakowaniu ( łatwe i szybkie otwieranie produktu ).</w:t>
      </w:r>
    </w:p>
    <w:p w:rsidR="00F108FB" w:rsidRPr="00A913BA" w:rsidRDefault="00F108FB" w:rsidP="00F108FB">
      <w:pPr>
        <w:jc w:val="both"/>
        <w:rPr>
          <w:b/>
          <w:sz w:val="24"/>
          <w:szCs w:val="24"/>
        </w:rPr>
      </w:pPr>
      <w:r>
        <w:rPr>
          <w:b/>
          <w:sz w:val="24"/>
          <w:szCs w:val="24"/>
        </w:rPr>
        <w:t>11 – Niespełnienie choćby jednego warunku granicznego wymienionego powyżej będzie skutkować odrzuceniem  oferty.</w:t>
      </w:r>
    </w:p>
    <w:p w:rsidR="00F108FB" w:rsidRPr="00D62250" w:rsidRDefault="00F108FB" w:rsidP="00F108FB">
      <w:pPr>
        <w:jc w:val="right"/>
        <w:rPr>
          <w:b/>
          <w:sz w:val="22"/>
          <w:szCs w:val="22"/>
        </w:rPr>
      </w:pPr>
    </w:p>
    <w:p w:rsidR="009764F0" w:rsidRDefault="009764F0"/>
    <w:sectPr w:rsidR="009764F0" w:rsidSect="00DF0A86">
      <w:pgSz w:w="12240" w:h="15840" w:code="1"/>
      <w:pgMar w:top="1418" w:right="1418" w:bottom="1418"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1E" w:rsidRDefault="00F108FB">
    <w:pPr>
      <w:pStyle w:val="Stopka"/>
      <w:framePr w:wrap="around" w:vAnchor="text" w:hAnchor="margin" w:xAlign="center" w:y="1"/>
      <w:rPr>
        <w:rStyle w:val="Numerstrony"/>
      </w:rPr>
    </w:pPr>
    <w:r>
      <w:rPr>
        <w:rStyle w:val="Numerstrony"/>
      </w:rPr>
      <w:t xml:space="preserve">PAGE  </w:t>
    </w:r>
    <w:r>
      <w:rPr>
        <w:rStyle w:val="Numerstrony"/>
        <w:noProof/>
      </w:rPr>
      <w:t>5</w:t>
    </w:r>
  </w:p>
  <w:p w:rsidR="001B4A1E" w:rsidRDefault="00F108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1E" w:rsidRDefault="00F108FB">
    <w:pPr>
      <w:pStyle w:val="Stopka"/>
      <w:jc w:val="right"/>
    </w:pPr>
  </w:p>
  <w:p w:rsidR="001B4A1E" w:rsidRDefault="00F108FB">
    <w:pPr>
      <w:pStyle w:val="Stopka"/>
      <w:ind w:right="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1E" w:rsidRDefault="00F108FB">
    <w:pPr>
      <w:pStyle w:val="Nagwek"/>
    </w:pPr>
    <w:r>
      <w:rPr>
        <w:noProof/>
        <w:lang w:eastAsia="zh-TW"/>
      </w:rPr>
      <w:pict>
        <v:rect id="_x0000_s1025" style="position:absolute;margin-left:556.1pt;margin-top:549.2pt;width:40.9pt;height:171.9pt;z-index:251660288;mso-position-horizontal-relative:page;mso-position-vertical-relative:page;v-text-anchor:middle" o:allowincell="f" filled="f" stroked="f">
          <v:textbox style="layout-flow:vertical;mso-layout-flow-alt:bottom-to-top;mso-next-textbox:#_x0000_s1025;mso-fit-shape-to-text:t">
            <w:txbxContent>
              <w:p w:rsidR="001B4A1E" w:rsidRPr="00423D10" w:rsidRDefault="00F108FB">
                <w:pPr>
                  <w:pStyle w:val="Stopka"/>
                  <w:rPr>
                    <w:rFonts w:ascii="Cambria" w:hAnsi="Cambria"/>
                    <w:sz w:val="44"/>
                    <w:szCs w:val="44"/>
                  </w:rPr>
                </w:pPr>
                <w:r w:rsidRPr="00423D10">
                  <w:rPr>
                    <w:rFonts w:ascii="Cambria" w:hAnsi="Cambria"/>
                  </w:rPr>
                  <w:t>Strona</w:t>
                </w:r>
                <w:r>
                  <w:fldChar w:fldCharType="begin"/>
                </w:r>
                <w:r>
                  <w:instrText xml:space="preserve"> PAGE    \* MERGEFORMAT </w:instrText>
                </w:r>
                <w:r>
                  <w:fldChar w:fldCharType="separate"/>
                </w:r>
                <w:r w:rsidRPr="00F108FB">
                  <w:rPr>
                    <w:rFonts w:ascii="Cambria" w:hAnsi="Cambria"/>
                    <w:noProof/>
                    <w:sz w:val="44"/>
                    <w:szCs w:val="44"/>
                  </w:rPr>
                  <w:t>10</w:t>
                </w:r>
                <w:r>
                  <w:fldChar w:fldCharType="end"/>
                </w: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1E" w:rsidRDefault="00F108FB">
    <w:pPr>
      <w:pStyle w:val="Nagwek"/>
      <w:framePr w:wrap="around" w:vAnchor="text" w:hAnchor="margin" w:xAlign="center" w:y="1"/>
      <w:rPr>
        <w:rStyle w:val="Numerstrony"/>
      </w:rPr>
    </w:pPr>
    <w:r>
      <w:rPr>
        <w:rStyle w:val="Numerstrony"/>
      </w:rPr>
      <w:t xml:space="preserve">PAGE  </w:t>
    </w:r>
    <w:r>
      <w:rPr>
        <w:rStyle w:val="Numerstrony"/>
        <w:noProof/>
      </w:rPr>
      <w:t>2</w:t>
    </w:r>
  </w:p>
  <w:p w:rsidR="001B4A1E" w:rsidRDefault="00F108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C74309"/>
    <w:multiLevelType w:val="hybridMultilevel"/>
    <w:tmpl w:val="C19C0F18"/>
    <w:lvl w:ilvl="0" w:tplc="283CE0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623B3D"/>
    <w:multiLevelType w:val="hybridMultilevel"/>
    <w:tmpl w:val="C9DA65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C6FEB1F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7F22B2"/>
    <w:multiLevelType w:val="hybridMultilevel"/>
    <w:tmpl w:val="92AEC8E2"/>
    <w:lvl w:ilvl="0" w:tplc="7576BA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9818BC"/>
    <w:multiLevelType w:val="hybridMultilevel"/>
    <w:tmpl w:val="84506CC4"/>
    <w:lvl w:ilvl="0" w:tplc="F0D01F48">
      <w:start w:val="1"/>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nsid w:val="12AF7990"/>
    <w:multiLevelType w:val="multilevel"/>
    <w:tmpl w:val="DA5ECAC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E93C2A"/>
    <w:multiLevelType w:val="hybridMultilevel"/>
    <w:tmpl w:val="04C4323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08C23A9"/>
    <w:multiLevelType w:val="hybridMultilevel"/>
    <w:tmpl w:val="A7BA27C8"/>
    <w:lvl w:ilvl="0" w:tplc="BE9862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E212A"/>
    <w:multiLevelType w:val="hybridMultilevel"/>
    <w:tmpl w:val="FE467DF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9B465F8"/>
    <w:multiLevelType w:val="hybridMultilevel"/>
    <w:tmpl w:val="4D36A5BE"/>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8">
    <w:nsid w:val="3A435394"/>
    <w:multiLevelType w:val="hybridMultilevel"/>
    <w:tmpl w:val="263E9ABE"/>
    <w:lvl w:ilvl="0" w:tplc="0415000F">
      <w:start w:val="1"/>
      <w:numFmt w:val="decimal"/>
      <w:lvlText w:val="%1."/>
      <w:lvlJc w:val="left"/>
      <w:pPr>
        <w:tabs>
          <w:tab w:val="num" w:pos="1776"/>
        </w:tabs>
        <w:ind w:left="1776" w:hanging="360"/>
      </w:pPr>
      <w:rPr>
        <w:rFonts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9">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EA6C72"/>
    <w:multiLevelType w:val="hybridMultilevel"/>
    <w:tmpl w:val="30FC7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1A6F54"/>
    <w:multiLevelType w:val="hybridMultilevel"/>
    <w:tmpl w:val="C3A67192"/>
    <w:lvl w:ilvl="0" w:tplc="A538EB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718CA86C"/>
    <w:lvl w:ilvl="0" w:tplc="0415000F">
      <w:start w:val="1"/>
      <w:numFmt w:val="decimal"/>
      <w:lvlText w:val="%1)"/>
      <w:lvlJc w:val="left"/>
      <w:pPr>
        <w:tabs>
          <w:tab w:val="num" w:pos="786"/>
        </w:tabs>
        <w:ind w:left="786" w:hanging="360"/>
      </w:pPr>
    </w:lvl>
    <w:lvl w:ilvl="1" w:tplc="04150019">
      <w:start w:val="1"/>
      <w:numFmt w:val="bullet"/>
      <w:lvlText w:val=""/>
      <w:lvlJc w:val="left"/>
      <w:pPr>
        <w:tabs>
          <w:tab w:val="num" w:pos="1506"/>
        </w:tabs>
        <w:ind w:left="1506" w:hanging="360"/>
      </w:pPr>
      <w:rPr>
        <w:rFonts w:ascii="Symbol" w:hAnsi="Symbol"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468C1F58"/>
    <w:multiLevelType w:val="hybridMultilevel"/>
    <w:tmpl w:val="6F02FC5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CD4B71"/>
    <w:multiLevelType w:val="hybridMultilevel"/>
    <w:tmpl w:val="E15C2502"/>
    <w:lvl w:ilvl="0" w:tplc="951A72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E5E2FD2"/>
    <w:multiLevelType w:val="hybridMultilevel"/>
    <w:tmpl w:val="89DEA5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0467C1"/>
    <w:multiLevelType w:val="hybridMultilevel"/>
    <w:tmpl w:val="4ED835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E790932"/>
    <w:multiLevelType w:val="hybridMultilevel"/>
    <w:tmpl w:val="FF4475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BE4195"/>
    <w:multiLevelType w:val="hybridMultilevel"/>
    <w:tmpl w:val="41466EF2"/>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7A95373"/>
    <w:multiLevelType w:val="hybridMultilevel"/>
    <w:tmpl w:val="7152B38C"/>
    <w:lvl w:ilvl="0" w:tplc="8996CFDE">
      <w:start w:val="1"/>
      <w:numFmt w:val="decimal"/>
      <w:lvlText w:val="%1."/>
      <w:lvlJc w:val="left"/>
      <w:pPr>
        <w:tabs>
          <w:tab w:val="num" w:pos="720"/>
        </w:tabs>
        <w:ind w:left="720" w:hanging="360"/>
      </w:pPr>
      <w:rPr>
        <w:b w:val="0"/>
        <w:i w:val="0"/>
      </w:rPr>
    </w:lvl>
    <w:lvl w:ilvl="1" w:tplc="0415000B">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39"/>
  </w:num>
  <w:num w:numId="4">
    <w:abstractNumId w:val="12"/>
  </w:num>
  <w:num w:numId="5">
    <w:abstractNumId w:val="28"/>
  </w:num>
  <w:num w:numId="6">
    <w:abstractNumId w:val="31"/>
  </w:num>
  <w:num w:numId="7">
    <w:abstractNumId w:val="0"/>
  </w:num>
  <w:num w:numId="8">
    <w:abstractNumId w:val="20"/>
  </w:num>
  <w:num w:numId="9">
    <w:abstractNumId w:val="44"/>
  </w:num>
  <w:num w:numId="10">
    <w:abstractNumId w:val="30"/>
  </w:num>
  <w:num w:numId="11">
    <w:abstractNumId w:val="43"/>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3"/>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35"/>
  </w:num>
  <w:num w:numId="30">
    <w:abstractNumId w:val="41"/>
  </w:num>
  <w:num w:numId="31">
    <w:abstractNumId w:val="16"/>
  </w:num>
  <w:num w:numId="32">
    <w:abstractNumId w:val="4"/>
  </w:num>
  <w:num w:numId="33">
    <w:abstractNumId w:val="40"/>
  </w:num>
  <w:num w:numId="34">
    <w:abstractNumId w:val="37"/>
  </w:num>
  <w:num w:numId="35">
    <w:abstractNumId w:val="7"/>
  </w:num>
  <w:num w:numId="36">
    <w:abstractNumId w:val="8"/>
  </w:num>
  <w:num w:numId="37">
    <w:abstractNumId w:val="34"/>
  </w:num>
  <w:num w:numId="3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8"/>
  </w:num>
  <w:num w:numId="42">
    <w:abstractNumId w:val="22"/>
  </w:num>
  <w:num w:numId="43">
    <w:abstractNumId w:val="15"/>
  </w:num>
  <w:num w:numId="44">
    <w:abstractNumId w:val="1"/>
  </w:num>
  <w:num w:numId="45">
    <w:abstractNumId w:val="26"/>
  </w:num>
  <w:num w:numId="46">
    <w:abstractNumId w:val="1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hdrShapeDefaults>
    <o:shapedefaults v:ext="edit" spidmax="2050"/>
    <o:shapelayout v:ext="edit">
      <o:idmap v:ext="edit" data="1"/>
    </o:shapelayout>
  </w:hdrShapeDefaults>
  <w:compat/>
  <w:rsids>
    <w:rsidRoot w:val="00F108FB"/>
    <w:rsid w:val="009764F0"/>
    <w:rsid w:val="00F108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108F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108F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108F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108FB"/>
    <w:pPr>
      <w:keepNext/>
      <w:outlineLvl w:val="3"/>
    </w:pPr>
    <w:rPr>
      <w:b/>
      <w:sz w:val="24"/>
    </w:rPr>
  </w:style>
  <w:style w:type="paragraph" w:styleId="Nagwek5">
    <w:name w:val="heading 5"/>
    <w:basedOn w:val="Normalny"/>
    <w:next w:val="Normalny"/>
    <w:link w:val="Nagwek5Znak"/>
    <w:qFormat/>
    <w:rsid w:val="00F108FB"/>
    <w:pPr>
      <w:keepNext/>
      <w:jc w:val="both"/>
      <w:outlineLvl w:val="4"/>
    </w:pPr>
    <w:rPr>
      <w:rFonts w:ascii="Arial" w:hAnsi="Arial"/>
      <w:sz w:val="24"/>
    </w:rPr>
  </w:style>
  <w:style w:type="paragraph" w:styleId="Nagwek6">
    <w:name w:val="heading 6"/>
    <w:basedOn w:val="Normalny"/>
    <w:next w:val="Normalny"/>
    <w:link w:val="Nagwek6Znak"/>
    <w:qFormat/>
    <w:rsid w:val="00F108FB"/>
    <w:pPr>
      <w:keepNext/>
      <w:jc w:val="center"/>
      <w:outlineLvl w:val="5"/>
    </w:pPr>
    <w:rPr>
      <w:b/>
      <w:sz w:val="28"/>
    </w:rPr>
  </w:style>
  <w:style w:type="paragraph" w:styleId="Nagwek7">
    <w:name w:val="heading 7"/>
    <w:basedOn w:val="Normalny"/>
    <w:next w:val="Normalny"/>
    <w:link w:val="Nagwek7Znak"/>
    <w:qFormat/>
    <w:rsid w:val="00F108FB"/>
    <w:pPr>
      <w:keepNext/>
      <w:jc w:val="center"/>
      <w:outlineLvl w:val="6"/>
    </w:pPr>
    <w:rPr>
      <w:rFonts w:ascii="Arial" w:hAnsi="Arial"/>
      <w:b/>
      <w:sz w:val="28"/>
    </w:rPr>
  </w:style>
  <w:style w:type="paragraph" w:styleId="Nagwek8">
    <w:name w:val="heading 8"/>
    <w:basedOn w:val="Normalny"/>
    <w:next w:val="Normalny"/>
    <w:link w:val="Nagwek8Znak"/>
    <w:qFormat/>
    <w:rsid w:val="00F108FB"/>
    <w:pPr>
      <w:keepNext/>
      <w:outlineLvl w:val="7"/>
    </w:pPr>
    <w:rPr>
      <w:rFonts w:ascii="Arial" w:hAnsi="Arial"/>
      <w:sz w:val="28"/>
    </w:rPr>
  </w:style>
  <w:style w:type="paragraph" w:styleId="Nagwek9">
    <w:name w:val="heading 9"/>
    <w:basedOn w:val="Normalny"/>
    <w:next w:val="Normalny"/>
    <w:link w:val="Nagwek9Znak"/>
    <w:qFormat/>
    <w:rsid w:val="00F108FB"/>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08F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108F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108F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108F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108F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F108F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F108FB"/>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108FB"/>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108FB"/>
    <w:rPr>
      <w:rFonts w:ascii="Arial" w:eastAsia="Times New Roman" w:hAnsi="Arial" w:cs="Times New Roman"/>
      <w:b/>
      <w:sz w:val="24"/>
      <w:szCs w:val="20"/>
      <w:lang w:eastAsia="pl-PL"/>
    </w:rPr>
  </w:style>
  <w:style w:type="paragraph" w:customStyle="1" w:styleId="Default">
    <w:name w:val="Default"/>
    <w:rsid w:val="00F108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F108FB"/>
    <w:pPr>
      <w:autoSpaceDE w:val="0"/>
      <w:autoSpaceDN w:val="0"/>
      <w:spacing w:before="100" w:after="100"/>
    </w:pPr>
    <w:rPr>
      <w:sz w:val="24"/>
      <w:szCs w:val="24"/>
    </w:rPr>
  </w:style>
  <w:style w:type="character" w:styleId="Hipercze">
    <w:name w:val="Hyperlink"/>
    <w:basedOn w:val="Domylnaczcionkaakapitu"/>
    <w:uiPriority w:val="99"/>
    <w:rsid w:val="00F108FB"/>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108FB"/>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108FB"/>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rsid w:val="00F108FB"/>
    <w:pPr>
      <w:spacing w:after="120"/>
      <w:ind w:left="283"/>
    </w:pPr>
  </w:style>
  <w:style w:type="character" w:customStyle="1" w:styleId="TekstpodstawowywcityZnak">
    <w:name w:val="Tekst podstawowy wcięty Znak"/>
    <w:basedOn w:val="Domylnaczcionkaakapitu"/>
    <w:link w:val="Tekstpodstawowywcity"/>
    <w:uiPriority w:val="99"/>
    <w:rsid w:val="00F108FB"/>
    <w:rPr>
      <w:rFonts w:ascii="Times New Roman" w:eastAsia="Times New Roman" w:hAnsi="Times New Roman" w:cs="Times New Roman"/>
      <w:sz w:val="20"/>
      <w:szCs w:val="20"/>
      <w:lang w:eastAsia="pl-PL"/>
    </w:rPr>
  </w:style>
  <w:style w:type="paragraph" w:customStyle="1" w:styleId="ust">
    <w:name w:val="ust"/>
    <w:rsid w:val="00F108F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108FB"/>
    <w:pPr>
      <w:spacing w:before="60" w:after="60"/>
      <w:ind w:left="851" w:hanging="295"/>
      <w:jc w:val="both"/>
    </w:pPr>
    <w:rPr>
      <w:sz w:val="24"/>
      <w:szCs w:val="24"/>
    </w:rPr>
  </w:style>
  <w:style w:type="paragraph" w:customStyle="1" w:styleId="Adres">
    <w:name w:val="Adres"/>
    <w:basedOn w:val="Tekstpodstawowy"/>
    <w:rsid w:val="00F108FB"/>
    <w:pPr>
      <w:keepLines/>
      <w:suppressAutoHyphens/>
      <w:jc w:val="left"/>
    </w:pPr>
    <w:rPr>
      <w:sz w:val="20"/>
      <w:lang w:eastAsia="ar-SA"/>
    </w:rPr>
  </w:style>
  <w:style w:type="paragraph" w:customStyle="1" w:styleId="Tekstpodstawowywcity21">
    <w:name w:val="Tekst podstawowy wcięty 21"/>
    <w:basedOn w:val="Normalny"/>
    <w:rsid w:val="00F108FB"/>
    <w:pPr>
      <w:tabs>
        <w:tab w:val="left" w:pos="360"/>
      </w:tabs>
      <w:ind w:left="360" w:hanging="360"/>
    </w:pPr>
    <w:rPr>
      <w:rFonts w:ascii="Arial" w:hAnsi="Arial"/>
      <w:sz w:val="24"/>
    </w:rPr>
  </w:style>
  <w:style w:type="paragraph" w:styleId="Stopka">
    <w:name w:val="footer"/>
    <w:basedOn w:val="Normalny"/>
    <w:link w:val="StopkaZnak"/>
    <w:uiPriority w:val="99"/>
    <w:rsid w:val="00F108FB"/>
    <w:pPr>
      <w:tabs>
        <w:tab w:val="center" w:pos="4536"/>
        <w:tab w:val="right" w:pos="9072"/>
      </w:tabs>
    </w:pPr>
  </w:style>
  <w:style w:type="character" w:customStyle="1" w:styleId="StopkaZnak">
    <w:name w:val="Stopka Znak"/>
    <w:basedOn w:val="Domylnaczcionkaakapitu"/>
    <w:link w:val="Stopka"/>
    <w:uiPriority w:val="99"/>
    <w:rsid w:val="00F108FB"/>
    <w:rPr>
      <w:rFonts w:ascii="Times New Roman" w:eastAsia="Times New Roman" w:hAnsi="Times New Roman" w:cs="Times New Roman"/>
      <w:sz w:val="20"/>
      <w:szCs w:val="20"/>
      <w:lang w:eastAsia="pl-PL"/>
    </w:rPr>
  </w:style>
  <w:style w:type="character" w:styleId="Numerstrony">
    <w:name w:val="page number"/>
    <w:basedOn w:val="Domylnaczcionkaakapitu"/>
    <w:rsid w:val="00F108FB"/>
  </w:style>
  <w:style w:type="paragraph" w:styleId="Nagwek">
    <w:name w:val="header"/>
    <w:basedOn w:val="Normalny"/>
    <w:link w:val="NagwekZnak"/>
    <w:uiPriority w:val="99"/>
    <w:rsid w:val="00F108FB"/>
    <w:pPr>
      <w:tabs>
        <w:tab w:val="center" w:pos="4536"/>
        <w:tab w:val="right" w:pos="9072"/>
      </w:tabs>
    </w:pPr>
  </w:style>
  <w:style w:type="character" w:customStyle="1" w:styleId="NagwekZnak">
    <w:name w:val="Nagłówek Znak"/>
    <w:basedOn w:val="Domylnaczcionkaakapitu"/>
    <w:link w:val="Nagwek"/>
    <w:uiPriority w:val="99"/>
    <w:rsid w:val="00F108F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108FB"/>
    <w:rPr>
      <w:b/>
      <w:sz w:val="28"/>
    </w:rPr>
  </w:style>
  <w:style w:type="character" w:customStyle="1" w:styleId="Tekstpodstawowy2Znak">
    <w:name w:val="Tekst podstawowy 2 Znak"/>
    <w:basedOn w:val="Domylnaczcionkaakapitu"/>
    <w:link w:val="Tekstpodstawowy2"/>
    <w:rsid w:val="00F108FB"/>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108FB"/>
    <w:pPr>
      <w:widowControl w:val="0"/>
      <w:jc w:val="center"/>
    </w:pPr>
    <w:rPr>
      <w:b/>
      <w:sz w:val="28"/>
      <w:lang w:val="en-GB"/>
    </w:rPr>
  </w:style>
  <w:style w:type="character" w:customStyle="1" w:styleId="TytuZnak">
    <w:name w:val="Tytuł Znak"/>
    <w:aliases w:val="Title Char Znak"/>
    <w:basedOn w:val="Domylnaczcionkaakapitu"/>
    <w:link w:val="Tytu"/>
    <w:rsid w:val="00F108FB"/>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F108FB"/>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F108FB"/>
    <w:rPr>
      <w:rFonts w:ascii="Arial" w:eastAsia="Times New Roman" w:hAnsi="Arial" w:cs="Times New Roman"/>
      <w:sz w:val="24"/>
      <w:szCs w:val="20"/>
      <w:lang w:eastAsia="pl-PL"/>
    </w:rPr>
  </w:style>
  <w:style w:type="paragraph" w:customStyle="1" w:styleId="pkt1">
    <w:name w:val="pkt1"/>
    <w:basedOn w:val="pkt"/>
    <w:rsid w:val="00F108FB"/>
    <w:pPr>
      <w:ind w:left="850" w:hanging="425"/>
    </w:pPr>
  </w:style>
  <w:style w:type="paragraph" w:styleId="Zwykytekst">
    <w:name w:val="Plain Text"/>
    <w:basedOn w:val="Normalny"/>
    <w:link w:val="ZwykytekstZnak"/>
    <w:rsid w:val="00F108FB"/>
    <w:rPr>
      <w:rFonts w:ascii="Courier New" w:hAnsi="Courier New" w:cs="Courier New"/>
    </w:rPr>
  </w:style>
  <w:style w:type="character" w:customStyle="1" w:styleId="ZwykytekstZnak">
    <w:name w:val="Zwykły tekst Znak"/>
    <w:basedOn w:val="Domylnaczcionkaakapitu"/>
    <w:link w:val="Zwykytekst"/>
    <w:rsid w:val="00F108FB"/>
    <w:rPr>
      <w:rFonts w:ascii="Courier New" w:eastAsia="Times New Roman" w:hAnsi="Courier New" w:cs="Courier New"/>
      <w:sz w:val="20"/>
      <w:szCs w:val="20"/>
      <w:lang w:eastAsia="pl-PL"/>
    </w:rPr>
  </w:style>
  <w:style w:type="character" w:styleId="Pogrubienie">
    <w:name w:val="Strong"/>
    <w:basedOn w:val="Domylnaczcionkaakapitu"/>
    <w:qFormat/>
    <w:rsid w:val="00F108FB"/>
    <w:rPr>
      <w:b/>
      <w:bCs/>
    </w:rPr>
  </w:style>
  <w:style w:type="paragraph" w:styleId="Akapitzlist">
    <w:name w:val="List Paragraph"/>
    <w:basedOn w:val="Normalny"/>
    <w:uiPriority w:val="34"/>
    <w:qFormat/>
    <w:rsid w:val="00F108FB"/>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F108FB"/>
    <w:rPr>
      <w:b/>
      <w:sz w:val="28"/>
    </w:rPr>
  </w:style>
  <w:style w:type="character" w:customStyle="1" w:styleId="Tekstpodstawowy3Znak">
    <w:name w:val="Tekst podstawowy 3 Znak"/>
    <w:basedOn w:val="Domylnaczcionkaakapitu"/>
    <w:link w:val="Tekstpodstawowy3"/>
    <w:rsid w:val="00F108FB"/>
    <w:rPr>
      <w:rFonts w:ascii="Times New Roman" w:eastAsia="Times New Roman" w:hAnsi="Times New Roman" w:cs="Times New Roman"/>
      <w:b/>
      <w:sz w:val="28"/>
      <w:szCs w:val="20"/>
      <w:lang w:eastAsia="pl-PL"/>
    </w:rPr>
  </w:style>
  <w:style w:type="character" w:customStyle="1" w:styleId="dane1">
    <w:name w:val="dane1"/>
    <w:basedOn w:val="Domylnaczcionkaakapitu"/>
    <w:rsid w:val="00F108FB"/>
    <w:rPr>
      <w:color w:val="0000CD"/>
    </w:rPr>
  </w:style>
  <w:style w:type="paragraph" w:customStyle="1" w:styleId="Standard">
    <w:name w:val="Standard"/>
    <w:basedOn w:val="Normalny"/>
    <w:rsid w:val="00F108FB"/>
    <w:pPr>
      <w:widowControl w:val="0"/>
      <w:suppressAutoHyphens/>
      <w:autoSpaceDE w:val="0"/>
    </w:pPr>
    <w:rPr>
      <w:sz w:val="24"/>
    </w:rPr>
  </w:style>
  <w:style w:type="character" w:customStyle="1" w:styleId="TekstprzypisukocowegoZnak">
    <w:name w:val="Tekst przypisu końcowego Znak"/>
    <w:basedOn w:val="Domylnaczcionkaakapitu"/>
    <w:link w:val="Tekstprzypisukocowego"/>
    <w:semiHidden/>
    <w:rsid w:val="00F108F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108FB"/>
  </w:style>
  <w:style w:type="character" w:customStyle="1" w:styleId="TekstprzypisukocowegoZnak1">
    <w:name w:val="Tekst przypisu końcowego Znak1"/>
    <w:basedOn w:val="Domylnaczcionkaakapitu"/>
    <w:link w:val="Tekstprzypisukocowego"/>
    <w:uiPriority w:val="99"/>
    <w:semiHidden/>
    <w:rsid w:val="00F108FB"/>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F108F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F108FB"/>
    <w:rPr>
      <w:rFonts w:ascii="Tahoma" w:hAnsi="Tahoma" w:cs="Tahoma"/>
      <w:sz w:val="16"/>
      <w:szCs w:val="16"/>
    </w:rPr>
  </w:style>
  <w:style w:type="character" w:customStyle="1" w:styleId="TekstdymkaZnak1">
    <w:name w:val="Tekst dymka Znak1"/>
    <w:basedOn w:val="Domylnaczcionkaakapitu"/>
    <w:link w:val="Tekstdymka"/>
    <w:uiPriority w:val="99"/>
    <w:semiHidden/>
    <w:rsid w:val="00F108FB"/>
    <w:rPr>
      <w:rFonts w:ascii="Tahoma" w:eastAsia="Times New Roman" w:hAnsi="Tahoma" w:cs="Tahoma"/>
      <w:sz w:val="16"/>
      <w:szCs w:val="16"/>
      <w:lang w:eastAsia="pl-PL"/>
    </w:rPr>
  </w:style>
  <w:style w:type="paragraph" w:customStyle="1" w:styleId="p1">
    <w:name w:val="p1"/>
    <w:basedOn w:val="Normalny"/>
    <w:rsid w:val="00F108FB"/>
    <w:pPr>
      <w:spacing w:before="100" w:beforeAutospacing="1" w:after="100" w:afterAutospacing="1"/>
    </w:pPr>
    <w:rPr>
      <w:sz w:val="24"/>
      <w:szCs w:val="24"/>
    </w:rPr>
  </w:style>
  <w:style w:type="character" w:styleId="Odwoaniedokomentarza">
    <w:name w:val="annotation reference"/>
    <w:basedOn w:val="Domylnaczcionkaakapitu"/>
    <w:rsid w:val="00F108FB"/>
    <w:rPr>
      <w:sz w:val="16"/>
      <w:szCs w:val="16"/>
    </w:rPr>
  </w:style>
  <w:style w:type="paragraph" w:styleId="Tekstkomentarza">
    <w:name w:val="annotation text"/>
    <w:basedOn w:val="Normalny"/>
    <w:link w:val="TekstkomentarzaZnak"/>
    <w:rsid w:val="00F108FB"/>
  </w:style>
  <w:style w:type="character" w:customStyle="1" w:styleId="TekstkomentarzaZnak">
    <w:name w:val="Tekst komentarza Znak"/>
    <w:basedOn w:val="Domylnaczcionkaakapitu"/>
    <w:link w:val="Tekstkomentarza"/>
    <w:rsid w:val="00F108FB"/>
    <w:rPr>
      <w:rFonts w:ascii="Times New Roman" w:eastAsia="Times New Roman" w:hAnsi="Times New Roman" w:cs="Times New Roman"/>
      <w:sz w:val="20"/>
      <w:szCs w:val="20"/>
      <w:lang w:eastAsia="pl-PL"/>
    </w:rPr>
  </w:style>
  <w:style w:type="paragraph" w:customStyle="1" w:styleId="Zawartotabeli">
    <w:name w:val="Zawartość tabeli"/>
    <w:basedOn w:val="Normalny"/>
    <w:rsid w:val="00F108FB"/>
    <w:pPr>
      <w:widowControl w:val="0"/>
      <w:suppressLineNumbers/>
      <w:suppressAutoHyphens/>
    </w:pPr>
    <w:rPr>
      <w:rFonts w:eastAsia="Lucida Sans Unicode"/>
      <w:sz w:val="24"/>
      <w:lang w:eastAsia="en-US"/>
    </w:rPr>
  </w:style>
  <w:style w:type="paragraph" w:customStyle="1" w:styleId="Nagwektabeli">
    <w:name w:val="Nagłówek tabeli"/>
    <w:basedOn w:val="Zawartotabeli"/>
    <w:rsid w:val="00F108FB"/>
    <w:pPr>
      <w:jc w:val="center"/>
    </w:pPr>
    <w:rPr>
      <w:b/>
      <w:bCs/>
      <w:i/>
      <w:iCs/>
    </w:rPr>
  </w:style>
  <w:style w:type="character" w:customStyle="1" w:styleId="WW-Absatz-Standardschriftart1">
    <w:name w:val="WW-Absatz-Standardschriftart1"/>
    <w:rsid w:val="00F108FB"/>
  </w:style>
  <w:style w:type="paragraph" w:customStyle="1" w:styleId="Nagwek10">
    <w:name w:val="Nagłówek1"/>
    <w:basedOn w:val="Normalny"/>
    <w:next w:val="Tekstpodstawowy"/>
    <w:rsid w:val="00F108FB"/>
    <w:pPr>
      <w:keepNext/>
      <w:widowControl w:val="0"/>
      <w:suppressAutoHyphens/>
      <w:spacing w:before="240" w:after="120"/>
    </w:pPr>
    <w:rPr>
      <w:rFonts w:ascii="Arial" w:eastAsia="Lucida Sans Unicode" w:hAnsi="Arial" w:cs="Tahoma"/>
      <w:kern w:val="1"/>
      <w:sz w:val="28"/>
      <w:szCs w:val="28"/>
      <w:lang w:eastAsia="hi-IN" w:bidi="hi-IN"/>
    </w:rPr>
  </w:style>
  <w:style w:type="paragraph" w:styleId="Bezodstpw">
    <w:name w:val="No Spacing"/>
    <w:uiPriority w:val="1"/>
    <w:qFormat/>
    <w:rsid w:val="00F108FB"/>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F108FB"/>
  </w:style>
  <w:style w:type="character" w:customStyle="1" w:styleId="TekstprzypisudolnegoZnak">
    <w:name w:val="Tekst przypisu dolnego Znak"/>
    <w:basedOn w:val="Domylnaczcionkaakapitu"/>
    <w:link w:val="Tekstprzypisudolnego"/>
    <w:uiPriority w:val="99"/>
    <w:semiHidden/>
    <w:rsid w:val="00F108F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108FB"/>
    <w:rPr>
      <w:vertAlign w:val="superscript"/>
    </w:rPr>
  </w:style>
  <w:style w:type="paragraph" w:customStyle="1" w:styleId="StandardowyArial11">
    <w:name w:val="Standardowy + Arial 11"/>
    <w:basedOn w:val="Normalny"/>
    <w:rsid w:val="00F108FB"/>
    <w:pPr>
      <w:suppressAutoHyphens/>
      <w:autoSpaceDE w:val="0"/>
      <w:autoSpaceDN w:val="0"/>
      <w:spacing w:before="60" w:after="60"/>
      <w:ind w:left="720" w:hanging="360"/>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lex.online.wolterskluwer.pl/WKPLOnline/index.rp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16019</Words>
  <Characters>96120</Characters>
  <Application>Microsoft Office Word</Application>
  <DocSecurity>0</DocSecurity>
  <Lines>801</Lines>
  <Paragraphs>223</Paragraphs>
  <ScaleCrop>false</ScaleCrop>
  <Company>Wielkopolskie Centrum Onkologii</Company>
  <LinksUpToDate>false</LinksUpToDate>
  <CharactersWithSpaces>111916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2014-01-10T07:01:00Z</cp:lastPrinted>
  <dcterms:created xsi:type="dcterms:W3CDTF">2014-01-10T06:57:00Z</dcterms:created>
  <dcterms:modified xsi:type="dcterms:W3CDTF">2014-01-10T07:02:00Z</dcterms:modified>
</cp:coreProperties>
</file>