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99" w:rsidRDefault="00224099" w:rsidP="00224099">
      <w:pPr>
        <w:pStyle w:val="Tytu"/>
        <w:widowControl/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UMOWA do </w:t>
      </w:r>
      <w:proofErr w:type="spellStart"/>
      <w:r>
        <w:rPr>
          <w:sz w:val="24"/>
          <w:szCs w:val="24"/>
        </w:rPr>
        <w:t>przetargu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nieograniczonego</w:t>
      </w:r>
      <w:proofErr w:type="spellEnd"/>
      <w:r>
        <w:rPr>
          <w:sz w:val="24"/>
          <w:szCs w:val="24"/>
        </w:rPr>
        <w:t xml:space="preserve"> nr </w:t>
      </w:r>
      <w:r>
        <w:rPr>
          <w:sz w:val="24"/>
          <w:szCs w:val="24"/>
          <w:lang w:val="pl-PL"/>
        </w:rPr>
        <w:t>65/2008</w:t>
      </w:r>
    </w:p>
    <w:p w:rsidR="00224099" w:rsidRDefault="00224099" w:rsidP="00224099">
      <w:pPr>
        <w:pStyle w:val="Tytu"/>
        <w:widowControl/>
        <w:rPr>
          <w:sz w:val="24"/>
          <w:szCs w:val="24"/>
        </w:rPr>
      </w:pPr>
    </w:p>
    <w:p w:rsidR="00224099" w:rsidRDefault="00224099" w:rsidP="00224099">
      <w:pPr>
        <w:jc w:val="both"/>
        <w:rPr>
          <w:sz w:val="24"/>
          <w:szCs w:val="24"/>
        </w:rPr>
      </w:pPr>
      <w:r>
        <w:rPr>
          <w:sz w:val="24"/>
          <w:szCs w:val="24"/>
        </w:rPr>
        <w:t>Stosownie do ustawy z dnia 29 stycznia 2004r. Prawo zamówień publicznych (</w:t>
      </w:r>
      <w:r>
        <w:rPr>
          <w:rFonts w:eastAsia="MS Mincho"/>
          <w:bCs/>
          <w:sz w:val="24"/>
          <w:szCs w:val="24"/>
        </w:rPr>
        <w:t>Dziennik Ustaw z 2006 r. Nr 164, poz. 1163</w:t>
      </w:r>
      <w:r>
        <w:rPr>
          <w:sz w:val="24"/>
          <w:szCs w:val="24"/>
        </w:rPr>
        <w:t xml:space="preserve">.) w dniu </w:t>
      </w:r>
      <w:r>
        <w:rPr>
          <w:sz w:val="24"/>
          <w:szCs w:val="24"/>
          <w:u w:val="single"/>
        </w:rPr>
        <w:t>…………………...</w:t>
      </w:r>
      <w:r>
        <w:rPr>
          <w:sz w:val="24"/>
          <w:szCs w:val="24"/>
        </w:rPr>
        <w:t xml:space="preserve"> pomiędzy Wielkopolskim Centrum Onkologii w Poznaniu ul. </w:t>
      </w:r>
      <w:proofErr w:type="spellStart"/>
      <w:r>
        <w:rPr>
          <w:sz w:val="24"/>
          <w:szCs w:val="24"/>
        </w:rPr>
        <w:t>Garbary</w:t>
      </w:r>
      <w:proofErr w:type="spellEnd"/>
      <w:r>
        <w:rPr>
          <w:sz w:val="24"/>
          <w:szCs w:val="24"/>
        </w:rPr>
        <w:t xml:space="preserve"> 15 zwanym dalej zamawiającym, reprezentowanym przez:</w:t>
      </w:r>
    </w:p>
    <w:p w:rsidR="00224099" w:rsidRDefault="00224099" w:rsidP="00224099">
      <w:pPr>
        <w:numPr>
          <w:ilvl w:val="0"/>
          <w:numId w:val="1"/>
        </w:numPr>
        <w:tabs>
          <w:tab w:val="left" w:pos="36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Z-ca Dyrektora ds. ekonomiczno-eksploatacyjnych - inż. Małgorzatę Kołodziej-Sarnę</w:t>
      </w:r>
    </w:p>
    <w:p w:rsidR="00224099" w:rsidRDefault="00224099" w:rsidP="00224099">
      <w:pPr>
        <w:numPr>
          <w:ilvl w:val="0"/>
          <w:numId w:val="2"/>
        </w:numPr>
        <w:tabs>
          <w:tab w:val="left" w:pos="36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Główny księgowy  - mgr Mirellę Śmigielską</w:t>
      </w:r>
    </w:p>
    <w:p w:rsidR="00224099" w:rsidRDefault="00224099" w:rsidP="00224099">
      <w:pPr>
        <w:jc w:val="both"/>
        <w:rPr>
          <w:sz w:val="24"/>
          <w:szCs w:val="24"/>
        </w:rPr>
      </w:pPr>
      <w:r>
        <w:rPr>
          <w:sz w:val="24"/>
          <w:szCs w:val="24"/>
        </w:rPr>
        <w:t>NIP: 778-13-42-057               REGON: 000291204;</w:t>
      </w:r>
    </w:p>
    <w:p w:rsidR="00224099" w:rsidRDefault="00224099" w:rsidP="00224099">
      <w:pPr>
        <w:jc w:val="both"/>
        <w:rPr>
          <w:sz w:val="24"/>
          <w:szCs w:val="24"/>
        </w:rPr>
      </w:pPr>
      <w:r>
        <w:rPr>
          <w:sz w:val="24"/>
          <w:szCs w:val="24"/>
        </w:rPr>
        <w:t>z jednej strony,</w:t>
      </w:r>
    </w:p>
    <w:p w:rsidR="00224099" w:rsidRDefault="00224099" w:rsidP="002240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224099" w:rsidRDefault="00224099" w:rsidP="00224099">
      <w:pPr>
        <w:jc w:val="both"/>
        <w:rPr>
          <w:sz w:val="24"/>
          <w:szCs w:val="24"/>
        </w:rPr>
      </w:pPr>
      <w:r>
        <w:rPr>
          <w:sz w:val="24"/>
          <w:szCs w:val="24"/>
        </w:rPr>
        <w:t>firmą ..............................................................................................................</w:t>
      </w:r>
    </w:p>
    <w:p w:rsidR="00224099" w:rsidRDefault="00224099" w:rsidP="00224099">
      <w:pPr>
        <w:jc w:val="both"/>
        <w:rPr>
          <w:sz w:val="24"/>
          <w:szCs w:val="24"/>
        </w:rPr>
      </w:pPr>
      <w:r>
        <w:rPr>
          <w:sz w:val="24"/>
          <w:szCs w:val="24"/>
        </w:rPr>
        <w:t>z siedzibą w .....................................................................................................</w:t>
      </w:r>
    </w:p>
    <w:p w:rsidR="00224099" w:rsidRDefault="00224099" w:rsidP="00224099">
      <w:pPr>
        <w:jc w:val="both"/>
        <w:rPr>
          <w:sz w:val="24"/>
          <w:szCs w:val="24"/>
        </w:rPr>
      </w:pPr>
      <w:r>
        <w:rPr>
          <w:sz w:val="24"/>
          <w:szCs w:val="24"/>
        </w:rPr>
        <w:t>NIP: ................................       REGON: .............................;</w:t>
      </w:r>
    </w:p>
    <w:p w:rsidR="00224099" w:rsidRDefault="00224099" w:rsidP="00224099">
      <w:pPr>
        <w:jc w:val="both"/>
        <w:rPr>
          <w:sz w:val="24"/>
          <w:szCs w:val="24"/>
        </w:rPr>
      </w:pPr>
      <w:r>
        <w:rPr>
          <w:sz w:val="24"/>
          <w:szCs w:val="24"/>
        </w:rPr>
        <w:t>Zarejestrowaną w ......................................................................................................; zwaną dalej Dostawcą, reprezentowaną przez:</w:t>
      </w:r>
    </w:p>
    <w:p w:rsidR="00224099" w:rsidRDefault="00224099" w:rsidP="00224099">
      <w:pPr>
        <w:tabs>
          <w:tab w:val="left" w:pos="360"/>
        </w:tabs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</w:t>
      </w:r>
    </w:p>
    <w:p w:rsidR="00224099" w:rsidRDefault="00224099" w:rsidP="00224099">
      <w:pPr>
        <w:tabs>
          <w:tab w:val="left" w:pos="360"/>
        </w:tabs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</w:t>
      </w:r>
    </w:p>
    <w:p w:rsidR="00224099" w:rsidRDefault="00224099" w:rsidP="00224099">
      <w:pPr>
        <w:jc w:val="both"/>
        <w:rPr>
          <w:sz w:val="24"/>
          <w:szCs w:val="24"/>
        </w:rPr>
      </w:pPr>
      <w:r>
        <w:rPr>
          <w:sz w:val="24"/>
          <w:szCs w:val="24"/>
        </w:rPr>
        <w:t>z drugiej strony,</w:t>
      </w:r>
    </w:p>
    <w:p w:rsidR="00224099" w:rsidRDefault="00224099" w:rsidP="00224099">
      <w:pPr>
        <w:jc w:val="both"/>
        <w:rPr>
          <w:sz w:val="24"/>
          <w:szCs w:val="24"/>
        </w:rPr>
      </w:pPr>
      <w:r>
        <w:rPr>
          <w:sz w:val="24"/>
          <w:szCs w:val="24"/>
        </w:rPr>
        <w:t>została zawarta umowa o następującej treści:</w:t>
      </w:r>
    </w:p>
    <w:p w:rsidR="00224099" w:rsidRDefault="00224099" w:rsidP="00224099">
      <w:pPr>
        <w:jc w:val="both"/>
        <w:rPr>
          <w:sz w:val="24"/>
          <w:szCs w:val="24"/>
        </w:rPr>
      </w:pPr>
    </w:p>
    <w:p w:rsidR="00224099" w:rsidRDefault="00224099" w:rsidP="00224099">
      <w:pPr>
        <w:jc w:val="center"/>
        <w:rPr>
          <w:sz w:val="24"/>
          <w:szCs w:val="24"/>
        </w:rPr>
      </w:pPr>
      <w:r>
        <w:rPr>
          <w:sz w:val="24"/>
          <w:szCs w:val="24"/>
        </w:rPr>
        <w:t>§1</w:t>
      </w:r>
    </w:p>
    <w:p w:rsidR="00224099" w:rsidRDefault="00224099" w:rsidP="00224099">
      <w:pPr>
        <w:jc w:val="both"/>
        <w:rPr>
          <w:sz w:val="24"/>
          <w:szCs w:val="24"/>
        </w:rPr>
      </w:pPr>
    </w:p>
    <w:p w:rsidR="00224099" w:rsidRDefault="00224099" w:rsidP="002240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Zawarcie niniejszej umowy zostało poprzedzone postępowaniem o udzielenie zamówienia publicznego w trybie </w:t>
      </w:r>
      <w:r>
        <w:rPr>
          <w:sz w:val="24"/>
          <w:szCs w:val="24"/>
          <w:u w:val="single"/>
        </w:rPr>
        <w:t>przetargu nieograniczonego nr 65/2008</w:t>
      </w:r>
    </w:p>
    <w:p w:rsidR="00224099" w:rsidRDefault="00224099" w:rsidP="00224099">
      <w:pPr>
        <w:jc w:val="both"/>
        <w:rPr>
          <w:sz w:val="24"/>
          <w:szCs w:val="24"/>
        </w:rPr>
      </w:pPr>
    </w:p>
    <w:p w:rsidR="00224099" w:rsidRDefault="00224099" w:rsidP="00224099">
      <w:pPr>
        <w:jc w:val="center"/>
        <w:rPr>
          <w:sz w:val="24"/>
          <w:szCs w:val="24"/>
        </w:rPr>
      </w:pPr>
      <w:r>
        <w:rPr>
          <w:sz w:val="24"/>
          <w:szCs w:val="24"/>
        </w:rPr>
        <w:t>§2</w:t>
      </w:r>
    </w:p>
    <w:p w:rsidR="00224099" w:rsidRDefault="00224099" w:rsidP="00224099">
      <w:pPr>
        <w:jc w:val="both"/>
        <w:rPr>
          <w:sz w:val="24"/>
          <w:szCs w:val="24"/>
        </w:rPr>
      </w:pPr>
      <w:r>
        <w:rPr>
          <w:sz w:val="24"/>
          <w:szCs w:val="24"/>
        </w:rPr>
        <w:t>Umowa nie jest dotknięta wadami, o których mowa w art. 22 i 24 cytowanej ustawy.</w:t>
      </w:r>
    </w:p>
    <w:p w:rsidR="00224099" w:rsidRDefault="00224099" w:rsidP="00224099">
      <w:pPr>
        <w:jc w:val="center"/>
        <w:rPr>
          <w:sz w:val="24"/>
          <w:szCs w:val="24"/>
        </w:rPr>
      </w:pPr>
    </w:p>
    <w:p w:rsidR="00224099" w:rsidRDefault="00224099" w:rsidP="00224099">
      <w:pPr>
        <w:jc w:val="center"/>
        <w:rPr>
          <w:sz w:val="24"/>
          <w:szCs w:val="24"/>
        </w:rPr>
      </w:pPr>
      <w:r>
        <w:rPr>
          <w:sz w:val="24"/>
          <w:szCs w:val="24"/>
        </w:rPr>
        <w:t>§3</w:t>
      </w:r>
    </w:p>
    <w:p w:rsidR="00224099" w:rsidRDefault="00224099" w:rsidP="00224099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Przedmiotem umowy jest dostawa leków w pakietach………………… w okresie od …………………. do ……………………………..</w:t>
      </w:r>
    </w:p>
    <w:p w:rsidR="00224099" w:rsidRDefault="00224099" w:rsidP="00224099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realizacji przedmiotu zamówieni, w zakresie i ilościach zgodnych z zestawieniem wyspecyfikowanym w ofercie z dnia ……………</w:t>
      </w:r>
      <w:r>
        <w:rPr>
          <w:sz w:val="24"/>
          <w:szCs w:val="24"/>
          <w:u w:val="single"/>
        </w:rPr>
        <w:t xml:space="preserve"> - formularz cenowy, formularz ofertowy wraz z pozostałymi załącznikami, stanowi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integralną część niniejszej umowy.</w:t>
      </w:r>
    </w:p>
    <w:p w:rsidR="00224099" w:rsidRDefault="00224099" w:rsidP="00224099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Dostawa odbywa się w dni robocze w godz. 8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 xml:space="preserve"> - 14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. Jeżeli planowana dostawa  wypada w dniu wolnym od pracy, dostawa nastąpi w pierwszym dniu roboczym po wyznaczonym terminie.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</w:t>
      </w:r>
    </w:p>
    <w:p w:rsidR="00224099" w:rsidRDefault="00224099" w:rsidP="00224099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Realizacja zamówienia odbywać się będzie sukcesywnie w terminie ..........................dni od złożenia zamówienia telefonicznie lub </w:t>
      </w:r>
      <w:proofErr w:type="spellStart"/>
      <w:r>
        <w:rPr>
          <w:sz w:val="24"/>
          <w:szCs w:val="24"/>
        </w:rPr>
        <w:t>faxem</w:t>
      </w:r>
      <w:proofErr w:type="spellEnd"/>
      <w:r>
        <w:rPr>
          <w:sz w:val="24"/>
          <w:szCs w:val="24"/>
        </w:rPr>
        <w:t>.</w:t>
      </w:r>
    </w:p>
    <w:p w:rsidR="00224099" w:rsidRDefault="00224099" w:rsidP="00224099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do składania zamówień bez ograniczeń, co do ilości przedmiotu zamówienia oraz częstotliwości dostaw.</w:t>
      </w:r>
    </w:p>
    <w:p w:rsidR="00224099" w:rsidRDefault="00224099" w:rsidP="00224099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zabezpieczyć dostawy w przypadku braku leku w magazynie Wykonawcy, z wyjątkiem sytuacji zaprzestania przez producenta produkcji oferowanego leku lub w przypadku gdy oferowany lek jest wycofany z obrotu. Wykonawca zabezpieczy warunki terminowej dostawy, nie obciążając przy tym Zamawiającego żadnymi dodatkowymi kosztami.</w:t>
      </w:r>
    </w:p>
    <w:p w:rsidR="00224099" w:rsidRDefault="00224099" w:rsidP="00224099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 przypadku, gdy Wykonawca nie dostarczy w wymaganym terminie (</w:t>
      </w:r>
      <w:r>
        <w:rPr>
          <w:b/>
          <w:i/>
          <w:sz w:val="24"/>
          <w:szCs w:val="24"/>
        </w:rPr>
        <w:t>……… dni roboczych od momentu</w:t>
      </w:r>
      <w:r>
        <w:rPr>
          <w:sz w:val="24"/>
          <w:szCs w:val="24"/>
        </w:rPr>
        <w:t xml:space="preserve"> złożenia zamówienia </w:t>
      </w:r>
      <w:proofErr w:type="spellStart"/>
      <w:r>
        <w:rPr>
          <w:sz w:val="24"/>
          <w:szCs w:val="24"/>
        </w:rPr>
        <w:t>faxem</w:t>
      </w:r>
      <w:proofErr w:type="spellEnd"/>
      <w:r>
        <w:rPr>
          <w:sz w:val="24"/>
          <w:szCs w:val="24"/>
        </w:rPr>
        <w:t xml:space="preserve"> lub telefonicznie) określonej partii przedmiotu </w:t>
      </w:r>
      <w:r>
        <w:rPr>
          <w:sz w:val="24"/>
          <w:szCs w:val="24"/>
        </w:rPr>
        <w:lastRenderedPageBreak/>
        <w:t xml:space="preserve">zamówienia, zobowiązany jest pokryć Zamawiającemu różnicę w cenie zakupu  u innego dostawcy – zakup interwencyjny. </w:t>
      </w:r>
    </w:p>
    <w:p w:rsidR="00224099" w:rsidRDefault="00224099" w:rsidP="00224099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Parametry techniczne i jakościowe zamawianego asortymentu – przedmiotu zamówienia nie mogą, w okresie na jaki została zawarta niniejszej umowy, być gorsze niż określone w ofercie.</w:t>
      </w:r>
    </w:p>
    <w:p w:rsidR="00224099" w:rsidRDefault="00224099" w:rsidP="00224099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gwarantuje, że będzie dostarczał leki o najwyższej jakości, zarówno pod względem norm jakościowych, jaki z odpowiednim terminem ważności m.in. 12 miesięcy od dnia dostawy, zapewniającym bezpieczne użycie dostarczonych leków- przedmiotu zamówienia. </w:t>
      </w:r>
    </w:p>
    <w:p w:rsidR="00224099" w:rsidRDefault="00224099" w:rsidP="00224099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bCs/>
          <w:noProof/>
          <w:spacing w:val="-3"/>
          <w:sz w:val="24"/>
          <w:szCs w:val="24"/>
        </w:rPr>
        <w:t>Okres gwarancji leków - przedmiotu zamówienia jest równy jego okresowi przydatności do stosowania.</w:t>
      </w:r>
      <w:r>
        <w:rPr>
          <w:sz w:val="24"/>
          <w:szCs w:val="24"/>
        </w:rPr>
        <w:t xml:space="preserve"> </w:t>
      </w:r>
    </w:p>
    <w:p w:rsidR="00224099" w:rsidRDefault="00224099" w:rsidP="00224099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prawo zgłaszania Wykonawcy reklamacji w odniesieniu do przedmiotu objętego zamówieniem. Wykonawca rozpatrzy reklamację bez zbędnej zwłoki nie później jednak niż w przeciągu 5 dni roboczych od dnia ich złożenia. Wszelkie reklamacje mogą być zgłaszane w okresie ważności otrzymanego asortymentu – przedmiotu zamówienia. Dostarczane leki – przedmiot zamówienia oznaczony będzie zgodnie z obwiązującymi przepisami prawa. </w:t>
      </w:r>
    </w:p>
    <w:p w:rsidR="00224099" w:rsidRDefault="00224099" w:rsidP="00224099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 razie stwierdzenia wad przedmiotu umowy w okresie gwarancyjnym, Wykonawca zobowiązany będzie do bezpłatnej wymiany wadliwego przedmiotu zamówienia na wolny od wad– w terminie 3 dni roboczych od otrzymania pisemnej reklamacji Zamawiającego.</w:t>
      </w:r>
    </w:p>
    <w:p w:rsidR="00224099" w:rsidRDefault="00224099" w:rsidP="00224099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Odrzucenie przez Wykonawcę reklamacji Zamawiającego, upoważnia Zamawiającego do zasięgnięcia opinii lub ekspertyzy właściwego organu lub skierowania sprawy celem rozstrzygnięcia przez sąd.</w:t>
      </w:r>
    </w:p>
    <w:p w:rsidR="00224099" w:rsidRDefault="00224099" w:rsidP="00224099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noProof/>
          <w:spacing w:val="-3"/>
          <w:sz w:val="24"/>
          <w:szCs w:val="24"/>
        </w:rPr>
        <w:t>Jeżeli reklamacja Zamawiającego okaże się uzasadniona, koszty związane z przeprowadzeniem  opinii lub ekspertyzy ponosi Wykonawca.</w:t>
      </w:r>
    </w:p>
    <w:p w:rsidR="00224099" w:rsidRDefault="00224099" w:rsidP="002240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cemu przysługuje prawo odmowy przyj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cia dostarczonego asortymentu – przedmiotu zamówienia  i </w:t>
      </w:r>
      <w:r>
        <w:rPr>
          <w:rFonts w:ascii="Times New Roman" w:eastAsia="TimesNewRoman" w:hAnsi="Times New Roman"/>
          <w:sz w:val="24"/>
          <w:szCs w:val="24"/>
        </w:rPr>
        <w:t xml:space="preserve">żądania </w:t>
      </w:r>
      <w:r>
        <w:rPr>
          <w:rFonts w:ascii="Times New Roman" w:hAnsi="Times New Roman"/>
          <w:sz w:val="24"/>
          <w:szCs w:val="24"/>
        </w:rPr>
        <w:t>wymiany na wolny od wad w przypadku:</w:t>
      </w:r>
    </w:p>
    <w:p w:rsidR="00224099" w:rsidRDefault="00224099" w:rsidP="0022409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dostarczenia asortymentu – przedmiotu zamówienia niewła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ciwej jako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ci,</w:t>
      </w:r>
    </w:p>
    <w:p w:rsidR="00224099" w:rsidRDefault="00224099" w:rsidP="0022409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dostarczenia asortymentu – przedmiotu zamówienia niezgodnego zapotrzebowaniem.</w:t>
      </w:r>
    </w:p>
    <w:p w:rsidR="00224099" w:rsidRDefault="00224099" w:rsidP="00224099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cemu przysługuje prawo odmowy przyj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cia asortymentu – przedmiotu zamówienia dostarczonego z opó</w:t>
      </w:r>
      <w:r>
        <w:rPr>
          <w:rFonts w:eastAsia="TimesNewRoman"/>
          <w:sz w:val="24"/>
          <w:szCs w:val="24"/>
        </w:rPr>
        <w:t>ź</w:t>
      </w:r>
      <w:r>
        <w:rPr>
          <w:sz w:val="24"/>
          <w:szCs w:val="24"/>
        </w:rPr>
        <w:t>nieniem albo zwłok</w:t>
      </w:r>
      <w:r>
        <w:rPr>
          <w:rFonts w:eastAsia="TimesNewRoman"/>
          <w:sz w:val="24"/>
          <w:szCs w:val="24"/>
        </w:rPr>
        <w:t>ą.</w:t>
      </w:r>
    </w:p>
    <w:p w:rsidR="00224099" w:rsidRDefault="00224099" w:rsidP="00224099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iż asortyment będący przedmiotem umowy stanowią jego własność, jest wolny od wad prawnych w stosunku do osób trzecich, nie stanowi on również przedmiotu zabezpieczenia.</w:t>
      </w:r>
    </w:p>
    <w:p w:rsidR="00224099" w:rsidRDefault="00224099" w:rsidP="00224099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Wykonawca ponosi odpowiedzialność z tytułu rękojmi za wady, w zakresie objętym przedmiotem zamówienia, na zasadach określonych w Kodeksie cywilnym.</w:t>
      </w:r>
    </w:p>
    <w:p w:rsidR="00224099" w:rsidRDefault="00224099" w:rsidP="00224099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dostarczy przedmiot zamówienia własnym transportem i na własny koszt, do miejsca wskazanego przez Zamawiającego tj. do magazynu Apteki Wielkopolskiego Centrum Onkologicznego w Poznaniu, ul. </w:t>
      </w:r>
      <w:proofErr w:type="spellStart"/>
      <w:r>
        <w:rPr>
          <w:sz w:val="24"/>
          <w:szCs w:val="24"/>
        </w:rPr>
        <w:t>Garbary</w:t>
      </w:r>
      <w:proofErr w:type="spellEnd"/>
      <w:r>
        <w:rPr>
          <w:sz w:val="24"/>
          <w:szCs w:val="24"/>
        </w:rPr>
        <w:t xml:space="preserve"> 15.</w:t>
      </w:r>
    </w:p>
    <w:p w:rsidR="00224099" w:rsidRDefault="00224099" w:rsidP="00224099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Dostawa, o której mowa w § 3 ust. 14 odbywać się będzie z zachowaniem zasad określonych w rozporządzeniu Ministra Zdrowia z dnia 26 lipca 2002 r. w sprawie procedur Dobrej Praktyki Dystrybucyjnej (Dz. U. z 2002 r. Nr 144, poz. 1216).</w:t>
      </w:r>
    </w:p>
    <w:p w:rsidR="00224099" w:rsidRDefault="00224099" w:rsidP="00224099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przywiezieniu towaru – przedmiotu umowy przez Wykonawcę, następuje jego przyjęcie przez Zmawiającego. Przyjęcie, o którym mowa w </w:t>
      </w:r>
      <w:proofErr w:type="spellStart"/>
      <w:r>
        <w:rPr>
          <w:sz w:val="24"/>
          <w:szCs w:val="24"/>
        </w:rPr>
        <w:t>zd</w:t>
      </w:r>
      <w:proofErr w:type="spellEnd"/>
      <w:r>
        <w:rPr>
          <w:sz w:val="24"/>
          <w:szCs w:val="24"/>
        </w:rPr>
        <w:t>. 1, może być poprzedzona badaniem ilościowo – asortymentowym lub jakościowym dostarczonego towaru – przedmiotu zamówienia. Nie jest to jednak równoznaczne z uznaniem, iż przedmiotowy towar został dostarczony w ilościach i jakości zgodnej z zamówieniem.</w:t>
      </w:r>
    </w:p>
    <w:p w:rsidR="00224099" w:rsidRDefault="00224099" w:rsidP="00224099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przyjęciu towaru – przedmiotu zamówienia, Zmawiający w miarę możliwości rozpakowuje dostarczony towar. W trakcie czynności rozpakowywania Zamawiający dokonuje badania ilościowo – asortymentowego, jak również sprawdzenia, czy dostarczony </w:t>
      </w:r>
      <w:r>
        <w:rPr>
          <w:sz w:val="24"/>
          <w:szCs w:val="24"/>
        </w:rPr>
        <w:lastRenderedPageBreak/>
        <w:t>towar jest wolny od widocznych wad fizycznych lub jakościowych. Przedstawiciel Wykonawcy upoważniony jest do obecności podczas tych czynności.</w:t>
      </w:r>
    </w:p>
    <w:p w:rsidR="00224099" w:rsidRDefault="00224099" w:rsidP="00224099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Towar dostarczony w uzgodnionych opakowaniach, powinien mieć na opakowaniu oznaczenia fabryczne tzn. rodzaj, nazwę wyrobu, ilość, datę produkcji, nazwę i adres producenta, datę ważności oraz inne oznakowania zgodne z obowiązującymi w tym zakresie przepisami.</w:t>
      </w:r>
    </w:p>
    <w:p w:rsidR="00224099" w:rsidRDefault="00224099" w:rsidP="00224099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Wykonawca wraz z przedmiotem zamówienia dostarczy ulotki w języku polskim, zawierające niezbędne informacje dla bezpośredniego użytkownika. </w:t>
      </w:r>
    </w:p>
    <w:p w:rsidR="00224099" w:rsidRDefault="00224099" w:rsidP="00224099">
      <w:pPr>
        <w:jc w:val="both"/>
        <w:rPr>
          <w:sz w:val="24"/>
          <w:szCs w:val="24"/>
        </w:rPr>
      </w:pPr>
    </w:p>
    <w:p w:rsidR="00224099" w:rsidRDefault="00224099" w:rsidP="00224099">
      <w:pPr>
        <w:jc w:val="both"/>
        <w:rPr>
          <w:sz w:val="24"/>
          <w:szCs w:val="24"/>
        </w:rPr>
      </w:pPr>
    </w:p>
    <w:p w:rsidR="00224099" w:rsidRDefault="00224099" w:rsidP="00224099">
      <w:pPr>
        <w:jc w:val="center"/>
        <w:rPr>
          <w:sz w:val="24"/>
          <w:szCs w:val="24"/>
        </w:rPr>
      </w:pPr>
      <w:r>
        <w:rPr>
          <w:sz w:val="24"/>
          <w:szCs w:val="24"/>
        </w:rPr>
        <w:t>§4</w:t>
      </w:r>
    </w:p>
    <w:p w:rsidR="00224099" w:rsidRDefault="00224099" w:rsidP="00224099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Całkowita wartość zamówienia zgodnie z ofertą, będącą integralną częścią niniejszej umowy, wynosi:</w:t>
      </w:r>
    </w:p>
    <w:p w:rsidR="00224099" w:rsidRDefault="00224099" w:rsidP="002240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netto:.................................PLN</w:t>
      </w:r>
    </w:p>
    <w:p w:rsidR="00224099" w:rsidRDefault="00224099" w:rsidP="002240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(słownie:..................................................................................................................),</w:t>
      </w:r>
    </w:p>
    <w:p w:rsidR="00224099" w:rsidRDefault="00224099" w:rsidP="002240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brutto:...............................PLN</w:t>
      </w:r>
    </w:p>
    <w:p w:rsidR="00224099" w:rsidRDefault="00224099" w:rsidP="002240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(słownie...................................................................................................................),</w:t>
      </w:r>
    </w:p>
    <w:p w:rsidR="00224099" w:rsidRDefault="00224099" w:rsidP="0022409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zamawiany towar polega opodatkowaniu podatkiem od towarów i usług VAT wg stawki ...................%. zgodną z formularzem ofertowym</w:t>
      </w:r>
    </w:p>
    <w:p w:rsidR="00224099" w:rsidRDefault="00224099" w:rsidP="00224099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gwarantuje stałość cen przez okres 12 miesięcy.</w:t>
      </w:r>
    </w:p>
    <w:p w:rsidR="00224099" w:rsidRDefault="00224099" w:rsidP="00224099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cen może być dokonana jedynie w wyniku zmian cen urzędowych przedmiotu zamówienia, zmiany wysokości cła, podatku VAT lub też w oparciu o klauzulę waloryzacyjną przewidzianą w niniejszej umowie.</w:t>
      </w:r>
    </w:p>
    <w:p w:rsidR="00224099" w:rsidRDefault="00224099" w:rsidP="00224099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powinien obligatoryjnie poinformować Zamawiającego o planowanej podwyżce towaru objętego przedmiotem niniejszej umowy, co najmniej z 30 –to dniowym wyprzedzeniem w formie pisemnej pod rygorem nieważności dokonania takiej zamiany.</w:t>
      </w:r>
    </w:p>
    <w:p w:rsidR="00224099" w:rsidRDefault="00224099" w:rsidP="00224099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podwy</w:t>
      </w:r>
      <w:r>
        <w:rPr>
          <w:rFonts w:ascii="Times New Roman" w:eastAsia="TimesNewRoman" w:hAnsi="Times New Roman"/>
          <w:sz w:val="24"/>
          <w:szCs w:val="24"/>
        </w:rPr>
        <w:t>żek</w:t>
      </w:r>
      <w:r>
        <w:rPr>
          <w:rFonts w:ascii="Times New Roman" w:hAnsi="Times New Roman"/>
          <w:sz w:val="24"/>
          <w:szCs w:val="24"/>
        </w:rPr>
        <w:t xml:space="preserve"> cen b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wynikiem uregulowa</w:t>
      </w:r>
      <w:r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prawnych (cło, podatek VAT) niezb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dne jest pisemne powiadomienie „Zamawiaj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cego” z 14-to dniowym wyprzedzeniem. W przypadku zmiany wysokości cła oraz stawki podatku VAT w ramach niniejszej umowy, zmiana następuje z dniem wejścia w życie aktu prawnego zmieniającego wysokość przedmiotowych wskaźników.</w:t>
      </w:r>
    </w:p>
    <w:p w:rsidR="00224099" w:rsidRDefault="00224099" w:rsidP="00224099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przyjmuj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jako klauzul</w:t>
      </w:r>
      <w:r>
        <w:rPr>
          <w:rFonts w:ascii="Times New Roman" w:eastAsia="TimesNew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waloryzacyjn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wska</w:t>
      </w:r>
      <w:r>
        <w:rPr>
          <w:rFonts w:ascii="Times New Roman" w:eastAsia="TimesNewRoman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nik cen towarów i usług konsumpcyjnych ogółem ogłoszony przez Prezesa GUS za ostatni kwartał przed powiadomieniem o podwy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ce.</w:t>
      </w:r>
    </w:p>
    <w:p w:rsidR="00224099" w:rsidRDefault="00224099" w:rsidP="00224099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cen wymagają akceptacji Zamawiającego.</w:t>
      </w:r>
    </w:p>
    <w:p w:rsidR="00224099" w:rsidRDefault="00224099" w:rsidP="00224099">
      <w:pPr>
        <w:pStyle w:val="Akapitzlist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Przeniesienie na osoby trzecie wierzytelności w stosunku do Zamawiającego wymaga jego zgody.</w:t>
      </w:r>
    </w:p>
    <w:p w:rsidR="00224099" w:rsidRDefault="00224099" w:rsidP="00224099">
      <w:pPr>
        <w:rPr>
          <w:sz w:val="24"/>
          <w:szCs w:val="24"/>
        </w:rPr>
      </w:pPr>
    </w:p>
    <w:p w:rsidR="00224099" w:rsidRDefault="00224099" w:rsidP="00224099">
      <w:pPr>
        <w:jc w:val="center"/>
        <w:rPr>
          <w:sz w:val="24"/>
          <w:szCs w:val="24"/>
        </w:rPr>
      </w:pPr>
      <w:r>
        <w:rPr>
          <w:sz w:val="24"/>
          <w:szCs w:val="24"/>
        </w:rPr>
        <w:t>§5</w:t>
      </w:r>
    </w:p>
    <w:p w:rsidR="00224099" w:rsidRDefault="00224099" w:rsidP="00224099">
      <w:pPr>
        <w:pStyle w:val="Tekstpodstawowywcity3"/>
        <w:ind w:left="0"/>
        <w:rPr>
          <w:rFonts w:ascii="Times New Roman" w:hAnsi="Times New Roman"/>
          <w:szCs w:val="24"/>
        </w:rPr>
      </w:pPr>
    </w:p>
    <w:p w:rsidR="00224099" w:rsidRDefault="00224099" w:rsidP="00224099">
      <w:pPr>
        <w:pStyle w:val="Tekstpodstawowywcity3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przypadku, gdy Wykonawca nie ma danego asortymentu nie może dochodzić utraconych korzyści. W takim przypadku Wykonawca zobowiązuje się pokryć różnicę w cenie zakupu u innego dostawcy.</w:t>
      </w:r>
    </w:p>
    <w:p w:rsidR="00224099" w:rsidRDefault="00224099" w:rsidP="00224099">
      <w:pPr>
        <w:jc w:val="center"/>
        <w:rPr>
          <w:sz w:val="24"/>
          <w:szCs w:val="24"/>
        </w:rPr>
      </w:pPr>
      <w:r>
        <w:rPr>
          <w:sz w:val="24"/>
          <w:szCs w:val="24"/>
        </w:rPr>
        <w:t>§6</w:t>
      </w:r>
    </w:p>
    <w:p w:rsidR="00224099" w:rsidRDefault="00224099" w:rsidP="00224099">
      <w:pPr>
        <w:pStyle w:val="Tekstpodstawowy"/>
        <w:numPr>
          <w:ilvl w:val="1"/>
          <w:numId w:val="5"/>
        </w:numPr>
        <w:tabs>
          <w:tab w:val="left" w:pos="360"/>
        </w:tabs>
        <w:ind w:left="0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Zamawiający zastrzega sobie możliwość niewykorzystania całej ilości asortymentu. </w:t>
      </w:r>
    </w:p>
    <w:p w:rsidR="00224099" w:rsidRDefault="00224099" w:rsidP="00224099">
      <w:pPr>
        <w:pStyle w:val="Tekstpodstawowy"/>
        <w:numPr>
          <w:ilvl w:val="1"/>
          <w:numId w:val="5"/>
        </w:numPr>
        <w:tabs>
          <w:tab w:val="left" w:pos="360"/>
        </w:tabs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Zamawiający zastrzega sobie możliwość przedłużenia okresu obowiązywania umowy, o kolejne (24 </w:t>
      </w:r>
      <w:proofErr w:type="spellStart"/>
      <w:r>
        <w:rPr>
          <w:rFonts w:ascii="Times New Roman" w:hAnsi="Times New Roman"/>
          <w:szCs w:val="24"/>
        </w:rPr>
        <w:t>m-cy</w:t>
      </w:r>
      <w:proofErr w:type="spellEnd"/>
      <w:r>
        <w:rPr>
          <w:rFonts w:ascii="Times New Roman" w:hAnsi="Times New Roman"/>
          <w:szCs w:val="24"/>
        </w:rPr>
        <w:t xml:space="preserve">) z zachowaniem tych samych warunków, w przypadku nie wykorzystania całej ilości asortymentu w terminie obowiązywania niniejszej umowy, określonym w § 3 </w:t>
      </w:r>
      <w:proofErr w:type="spellStart"/>
      <w:r>
        <w:rPr>
          <w:rFonts w:ascii="Times New Roman" w:hAnsi="Times New Roman"/>
          <w:szCs w:val="24"/>
        </w:rPr>
        <w:t>pkt</w:t>
      </w:r>
      <w:proofErr w:type="spellEnd"/>
      <w:r>
        <w:rPr>
          <w:rFonts w:ascii="Times New Roman" w:hAnsi="Times New Roman"/>
          <w:szCs w:val="24"/>
        </w:rPr>
        <w:t xml:space="preserve"> 1. </w:t>
      </w:r>
    </w:p>
    <w:p w:rsidR="00224099" w:rsidRDefault="00224099" w:rsidP="00224099">
      <w:pPr>
        <w:pStyle w:val="Tekstpodstawowy"/>
        <w:numPr>
          <w:ilvl w:val="1"/>
          <w:numId w:val="5"/>
        </w:numPr>
        <w:tabs>
          <w:tab w:val="left" w:pos="360"/>
        </w:tabs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Okres obowiązywania umowy nie może łącznie przekroczyć 3-ch lat.</w:t>
      </w:r>
    </w:p>
    <w:p w:rsidR="00224099" w:rsidRDefault="00224099" w:rsidP="00224099">
      <w:pPr>
        <w:pStyle w:val="Tekstpodstawowy"/>
        <w:numPr>
          <w:ilvl w:val="1"/>
          <w:numId w:val="5"/>
        </w:numPr>
        <w:tabs>
          <w:tab w:val="left" w:pos="360"/>
        </w:tabs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Ewentualne przedłużenie okresu obowiązywania umowy dokonane będzie w formie aneksu.</w:t>
      </w:r>
    </w:p>
    <w:p w:rsidR="00224099" w:rsidRDefault="00224099" w:rsidP="00224099">
      <w:pPr>
        <w:jc w:val="center"/>
        <w:rPr>
          <w:sz w:val="24"/>
          <w:szCs w:val="24"/>
        </w:rPr>
      </w:pPr>
    </w:p>
    <w:p w:rsidR="00224099" w:rsidRDefault="00224099" w:rsidP="00224099">
      <w:pPr>
        <w:pStyle w:val="Tekstpodstawowy"/>
        <w:tabs>
          <w:tab w:val="left" w:pos="360"/>
        </w:tabs>
        <w:ind w:hanging="3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7</w:t>
      </w:r>
    </w:p>
    <w:p w:rsidR="00224099" w:rsidRDefault="00224099" w:rsidP="0022409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4099" w:rsidRDefault="00224099" w:rsidP="00224099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Wykonawca zobowi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zuje si</w:t>
      </w:r>
      <w:r>
        <w:rPr>
          <w:rFonts w:eastAsia="TimesNewRoman"/>
          <w:sz w:val="24"/>
          <w:szCs w:val="24"/>
        </w:rPr>
        <w:t xml:space="preserve">ę </w:t>
      </w:r>
      <w:r>
        <w:rPr>
          <w:sz w:val="24"/>
          <w:szCs w:val="24"/>
        </w:rPr>
        <w:t>do zapłaty 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cemu kar umownych według następujących zasad, tj. w przypadku:</w:t>
      </w:r>
    </w:p>
    <w:p w:rsidR="00224099" w:rsidRDefault="00224099" w:rsidP="00224099">
      <w:pPr>
        <w:numPr>
          <w:ilvl w:val="1"/>
          <w:numId w:val="6"/>
        </w:numPr>
        <w:autoSpaceDE w:val="0"/>
        <w:autoSpaceDN w:val="0"/>
        <w:adjustRightInd w:val="0"/>
        <w:ind w:left="0"/>
        <w:jc w:val="both"/>
        <w:rPr>
          <w:rFonts w:eastAsia="TimesNewRoman"/>
          <w:sz w:val="24"/>
          <w:szCs w:val="24"/>
        </w:rPr>
      </w:pPr>
      <w:r>
        <w:rPr>
          <w:sz w:val="24"/>
          <w:szCs w:val="24"/>
        </w:rPr>
        <w:t>pierwszego opóźnienia w dostawie wysokości kar umownych stanowić będzie  2 % niezrealizowanej części zamówienia, za każdy dzień opóźnienia, licz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 od dnia okre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lonego w § 3 ust. 2 niniejszej umowy,</w:t>
      </w:r>
    </w:p>
    <w:p w:rsidR="00224099" w:rsidRDefault="00224099" w:rsidP="00224099">
      <w:pPr>
        <w:numPr>
          <w:ilvl w:val="1"/>
          <w:numId w:val="6"/>
        </w:numPr>
        <w:autoSpaceDE w:val="0"/>
        <w:autoSpaceDN w:val="0"/>
        <w:adjustRightInd w:val="0"/>
        <w:ind w:left="0"/>
        <w:jc w:val="both"/>
        <w:rPr>
          <w:rFonts w:eastAsia="TimesNewRoman"/>
          <w:sz w:val="24"/>
          <w:szCs w:val="24"/>
        </w:rPr>
      </w:pPr>
      <w:r>
        <w:rPr>
          <w:sz w:val="24"/>
          <w:szCs w:val="24"/>
        </w:rPr>
        <w:t>drugiego opóźnienia w dostawie oraz każdego kolejnego opóźnienia wysokości kar umownych stanowić będzie 5% niezrealizowanej części zamówienia, za każdy dzień opó</w:t>
      </w:r>
      <w:r>
        <w:rPr>
          <w:rFonts w:eastAsia="TimesNewRoman"/>
          <w:sz w:val="24"/>
          <w:szCs w:val="24"/>
        </w:rPr>
        <w:t>ź</w:t>
      </w:r>
      <w:r>
        <w:rPr>
          <w:sz w:val="24"/>
          <w:szCs w:val="24"/>
        </w:rPr>
        <w:t>nienia licz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 od dnia okre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lonego w § 3 ust. 2 niniejszej umowy.</w:t>
      </w:r>
    </w:p>
    <w:p w:rsidR="00224099" w:rsidRDefault="00224099" w:rsidP="00224099">
      <w:pPr>
        <w:numPr>
          <w:ilvl w:val="1"/>
          <w:numId w:val="6"/>
        </w:numPr>
        <w:autoSpaceDE w:val="0"/>
        <w:autoSpaceDN w:val="0"/>
        <w:adjustRightInd w:val="0"/>
        <w:ind w:left="0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nieuzasadnionego zerwania umowy, wysokość kar umownych stanowić będzie 5 % wartości netto umowy</w:t>
      </w:r>
      <w:r>
        <w:rPr>
          <w:sz w:val="24"/>
          <w:szCs w:val="24"/>
        </w:rPr>
        <w:t xml:space="preserve">, o której mowa w § 4 umowy. </w:t>
      </w:r>
    </w:p>
    <w:p w:rsidR="00224099" w:rsidRDefault="00224099" w:rsidP="00224099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cy zastrzega sobie prawo dochodzenia odszkodowania przewyższającego zastrze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one kary umowne w przypadku, gdy nie pokryj</w:t>
      </w:r>
      <w:r>
        <w:rPr>
          <w:rFonts w:eastAsia="TimesNewRoman"/>
          <w:sz w:val="24"/>
          <w:szCs w:val="24"/>
        </w:rPr>
        <w:t xml:space="preserve">ą </w:t>
      </w:r>
      <w:r>
        <w:rPr>
          <w:sz w:val="24"/>
          <w:szCs w:val="24"/>
        </w:rPr>
        <w:t>warto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ci poniesionych szkód.</w:t>
      </w:r>
    </w:p>
    <w:p w:rsidR="00224099" w:rsidRDefault="00224099" w:rsidP="00224099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cemu przysługuje prawo potr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cenia ewentualnych kar umownych z wynagrodzenia nale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nego Wykonawcy.</w:t>
      </w:r>
    </w:p>
    <w:p w:rsidR="00224099" w:rsidRDefault="00224099" w:rsidP="00224099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Zamawiaj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cy ma prawo odst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pić od niniejszej umowy w przypadku, gdy opó</w:t>
      </w:r>
      <w:r>
        <w:rPr>
          <w:rFonts w:eastAsia="TimesNewRoman"/>
          <w:sz w:val="24"/>
          <w:szCs w:val="24"/>
        </w:rPr>
        <w:t>ź</w:t>
      </w:r>
      <w:r>
        <w:rPr>
          <w:sz w:val="24"/>
          <w:szCs w:val="24"/>
        </w:rPr>
        <w:t>nienia w dostawie będzie przekraczać 15 dni roboczych od dnia określonego w § 3 ust. 2 niniejszej umowy. Niniejsze opó</w:t>
      </w:r>
      <w:r>
        <w:rPr>
          <w:rFonts w:eastAsia="TimesNewRoman"/>
          <w:sz w:val="24"/>
          <w:szCs w:val="24"/>
        </w:rPr>
        <w:t>ź</w:t>
      </w:r>
      <w:r>
        <w:rPr>
          <w:sz w:val="24"/>
          <w:szCs w:val="24"/>
        </w:rPr>
        <w:t>nienie b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dzie potraktowane jak nieuzasadnione zerwanie umowy i wywoła skutek w postaci konsekwencji okre</w:t>
      </w:r>
      <w:r>
        <w:rPr>
          <w:rFonts w:eastAsia="TimesNewRoman"/>
          <w:sz w:val="24"/>
          <w:szCs w:val="24"/>
        </w:rPr>
        <w:t>ś</w:t>
      </w:r>
      <w:r>
        <w:rPr>
          <w:sz w:val="24"/>
          <w:szCs w:val="24"/>
        </w:rPr>
        <w:t>lonych w ust. 1 lit. c niniejszego paragrafu.</w:t>
      </w:r>
    </w:p>
    <w:p w:rsidR="00224099" w:rsidRDefault="00224099" w:rsidP="00224099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Postanowienia § 6 ust. 4 nie mają zastosowania w przypadku, gdy Zamawiający nie będzie w terminie regulował płatności z tytułu zrealizowanych dostaw.</w:t>
      </w:r>
    </w:p>
    <w:p w:rsidR="00224099" w:rsidRDefault="00224099" w:rsidP="00224099">
      <w:pPr>
        <w:pStyle w:val="Tekstpodstawowy"/>
        <w:tabs>
          <w:tab w:val="left" w:pos="360"/>
        </w:tabs>
        <w:rPr>
          <w:rFonts w:ascii="Times New Roman" w:hAnsi="Times New Roman"/>
          <w:szCs w:val="24"/>
        </w:rPr>
      </w:pPr>
    </w:p>
    <w:p w:rsidR="00224099" w:rsidRDefault="00224099" w:rsidP="00224099">
      <w:pPr>
        <w:pStyle w:val="Tekstpodstawowy"/>
        <w:tabs>
          <w:tab w:val="left" w:pos="360"/>
        </w:tabs>
        <w:ind w:hanging="3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8</w:t>
      </w:r>
    </w:p>
    <w:p w:rsidR="00224099" w:rsidRDefault="00224099" w:rsidP="00224099">
      <w:pPr>
        <w:pStyle w:val="Tekstpodstawowy"/>
        <w:tabs>
          <w:tab w:val="left" w:pos="360"/>
        </w:tabs>
        <w:ind w:hanging="360"/>
        <w:jc w:val="center"/>
        <w:rPr>
          <w:rFonts w:ascii="Times New Roman" w:hAnsi="Times New Roman"/>
          <w:szCs w:val="24"/>
        </w:rPr>
      </w:pPr>
    </w:p>
    <w:p w:rsidR="00224099" w:rsidRDefault="00224099" w:rsidP="0022409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Podstawą wystawienia faktury przez Wykonawcę jest podpisany przez Zamawiającego protokół odbioru zamawianego sprzętu.</w:t>
      </w:r>
    </w:p>
    <w:p w:rsidR="00224099" w:rsidRDefault="00224099" w:rsidP="0022409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Płatności faktur realizowane będą w ciągu 30 dni od daty złożenia faktury u Zamawiającego przelewem na konto Wykonawcy wskazane w fakturze.</w:t>
      </w:r>
    </w:p>
    <w:p w:rsidR="00224099" w:rsidRDefault="00224099" w:rsidP="00224099">
      <w:pPr>
        <w:jc w:val="center"/>
        <w:rPr>
          <w:sz w:val="24"/>
          <w:szCs w:val="24"/>
        </w:rPr>
      </w:pPr>
    </w:p>
    <w:p w:rsidR="00224099" w:rsidRDefault="00224099" w:rsidP="00224099">
      <w:pPr>
        <w:jc w:val="center"/>
        <w:rPr>
          <w:sz w:val="24"/>
          <w:szCs w:val="24"/>
        </w:rPr>
      </w:pPr>
      <w:r>
        <w:rPr>
          <w:sz w:val="24"/>
          <w:szCs w:val="24"/>
        </w:rPr>
        <w:t>§9</w:t>
      </w:r>
    </w:p>
    <w:p w:rsidR="00224099" w:rsidRDefault="00224099" w:rsidP="00224099">
      <w:pPr>
        <w:jc w:val="center"/>
        <w:rPr>
          <w:sz w:val="24"/>
          <w:szCs w:val="24"/>
        </w:rPr>
      </w:pPr>
    </w:p>
    <w:p w:rsidR="00224099" w:rsidRDefault="00224099" w:rsidP="002240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Dostawca zobowiązuje się dostarczyć towar, którego termin ważności jest nie krótszy niż 12 </w:t>
      </w:r>
      <w:proofErr w:type="spellStart"/>
      <w:r>
        <w:rPr>
          <w:sz w:val="24"/>
          <w:szCs w:val="24"/>
        </w:rPr>
        <w:t>m-cy</w:t>
      </w:r>
      <w:proofErr w:type="spellEnd"/>
      <w:r>
        <w:rPr>
          <w:sz w:val="24"/>
          <w:szCs w:val="24"/>
        </w:rPr>
        <w:t>, licząc od dnia dostawy. Zamawiający dopuszcza możliwość dostarczyć towar z terminem krótszym niż 12 miesięcy jednakże tylko w przypadku uzyskania wcześniej zgody zamawiającego.</w:t>
      </w:r>
    </w:p>
    <w:p w:rsidR="00224099" w:rsidRDefault="00224099" w:rsidP="00224099">
      <w:pPr>
        <w:jc w:val="center"/>
        <w:rPr>
          <w:sz w:val="24"/>
          <w:szCs w:val="24"/>
        </w:rPr>
      </w:pPr>
    </w:p>
    <w:p w:rsidR="00224099" w:rsidRDefault="00224099" w:rsidP="00224099">
      <w:pPr>
        <w:jc w:val="center"/>
        <w:rPr>
          <w:sz w:val="24"/>
          <w:szCs w:val="24"/>
        </w:rPr>
      </w:pPr>
    </w:p>
    <w:p w:rsidR="00224099" w:rsidRDefault="00224099" w:rsidP="00224099">
      <w:pPr>
        <w:jc w:val="center"/>
        <w:rPr>
          <w:sz w:val="24"/>
          <w:szCs w:val="24"/>
        </w:rPr>
      </w:pPr>
      <w:r>
        <w:rPr>
          <w:sz w:val="24"/>
          <w:szCs w:val="24"/>
        </w:rPr>
        <w:t>§10</w:t>
      </w:r>
    </w:p>
    <w:p w:rsidR="00224099" w:rsidRDefault="00224099" w:rsidP="00224099">
      <w:pPr>
        <w:jc w:val="both"/>
        <w:rPr>
          <w:sz w:val="24"/>
          <w:szCs w:val="24"/>
        </w:rPr>
      </w:pPr>
      <w:r>
        <w:rPr>
          <w:sz w:val="24"/>
          <w:szCs w:val="24"/>
        </w:rPr>
        <w:t>Osobami odpowiedzialnymi za realizację niniejszej umowy są:</w:t>
      </w:r>
    </w:p>
    <w:p w:rsidR="00224099" w:rsidRDefault="00224099" w:rsidP="00224099">
      <w:pPr>
        <w:jc w:val="both"/>
        <w:rPr>
          <w:sz w:val="24"/>
          <w:szCs w:val="24"/>
        </w:rPr>
      </w:pPr>
      <w:r>
        <w:rPr>
          <w:sz w:val="24"/>
          <w:szCs w:val="24"/>
        </w:rPr>
        <w:t>ze strony Dostawcy – ....................................................................................</w:t>
      </w:r>
    </w:p>
    <w:p w:rsidR="00224099" w:rsidRDefault="00224099" w:rsidP="00224099">
      <w:pPr>
        <w:jc w:val="both"/>
        <w:rPr>
          <w:sz w:val="24"/>
          <w:szCs w:val="24"/>
        </w:rPr>
      </w:pPr>
      <w:r>
        <w:rPr>
          <w:sz w:val="24"/>
          <w:szCs w:val="24"/>
        </w:rPr>
        <w:t>oraz</w:t>
      </w:r>
    </w:p>
    <w:p w:rsidR="00224099" w:rsidRDefault="00224099" w:rsidP="00224099">
      <w:pPr>
        <w:jc w:val="both"/>
        <w:rPr>
          <w:sz w:val="24"/>
          <w:szCs w:val="24"/>
        </w:rPr>
      </w:pPr>
      <w:r>
        <w:rPr>
          <w:sz w:val="24"/>
          <w:szCs w:val="24"/>
        </w:rPr>
        <w:t>ze strony Zamawiającego – mgr Elżbieta Chojecka</w:t>
      </w:r>
    </w:p>
    <w:p w:rsidR="00224099" w:rsidRDefault="00224099" w:rsidP="00224099">
      <w:pPr>
        <w:jc w:val="both"/>
        <w:rPr>
          <w:sz w:val="24"/>
          <w:szCs w:val="24"/>
        </w:rPr>
      </w:pPr>
    </w:p>
    <w:p w:rsidR="00224099" w:rsidRDefault="00224099" w:rsidP="0022409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224099" w:rsidRDefault="00224099" w:rsidP="0022409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24099" w:rsidRDefault="00224099" w:rsidP="00224099">
      <w:pPr>
        <w:jc w:val="both"/>
        <w:rPr>
          <w:sz w:val="24"/>
          <w:szCs w:val="24"/>
        </w:rPr>
      </w:pPr>
      <w:r>
        <w:rPr>
          <w:sz w:val="24"/>
          <w:szCs w:val="24"/>
        </w:rPr>
        <w:t>Umowa zostaje zawarta z chwilą jej podpisania przez obie strony.</w:t>
      </w:r>
    </w:p>
    <w:p w:rsidR="00224099" w:rsidRDefault="00224099" w:rsidP="00224099">
      <w:pPr>
        <w:jc w:val="both"/>
        <w:rPr>
          <w:sz w:val="24"/>
          <w:szCs w:val="24"/>
        </w:rPr>
      </w:pPr>
    </w:p>
    <w:p w:rsidR="00224099" w:rsidRDefault="00224099" w:rsidP="00224099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12</w:t>
      </w:r>
    </w:p>
    <w:p w:rsidR="00224099" w:rsidRDefault="00224099" w:rsidP="00224099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jest odpowiedzialny i ponosi wszelkie koszty z tytułu strat materialnych powstałych w związku z zaistnieniem zdarzeń losowych i odpowiedzialności cywilnej w czasie realizacji umowy. </w:t>
      </w:r>
    </w:p>
    <w:p w:rsidR="00224099" w:rsidRDefault="00224099" w:rsidP="00224099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Wykonawcy ciąży odpowiedzialność cywilna za szkody oraz następstwa nieszczęśliwych wypadków dotyczące pracowników i osób trzecich powstałe w związku z realizacją umowy </w:t>
      </w:r>
    </w:p>
    <w:p w:rsidR="00224099" w:rsidRDefault="00224099" w:rsidP="00224099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Przez pojęcie „ realizacja umowy”, o których mowa w §12 ust. 1 i 2 umowy, należy rozumieć sprzedaż i logistyczny proces dostarczenia przedmiotu umowy do siedziby zamawiającego.</w:t>
      </w:r>
    </w:p>
    <w:p w:rsidR="00224099" w:rsidRDefault="00224099" w:rsidP="00224099">
      <w:pPr>
        <w:jc w:val="both"/>
        <w:rPr>
          <w:sz w:val="24"/>
          <w:szCs w:val="24"/>
        </w:rPr>
      </w:pPr>
    </w:p>
    <w:p w:rsidR="00224099" w:rsidRDefault="00224099" w:rsidP="00224099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224099" w:rsidRDefault="00224099" w:rsidP="00224099">
      <w:pPr>
        <w:jc w:val="both"/>
        <w:rPr>
          <w:sz w:val="24"/>
          <w:szCs w:val="24"/>
        </w:rPr>
      </w:pPr>
      <w:r>
        <w:rPr>
          <w:sz w:val="24"/>
          <w:szCs w:val="24"/>
        </w:rPr>
        <w:t>W sprawach nie uregulowanych niniejszą umową mają zastosowanie przepisy Kodeksu Cywilnego, jeżeli przepisy ustawy Prawo zamówień publicznych nie stanowią inaczej.</w:t>
      </w:r>
    </w:p>
    <w:p w:rsidR="00224099" w:rsidRDefault="00224099" w:rsidP="00224099">
      <w:pPr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224099" w:rsidRDefault="00224099" w:rsidP="002240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i uzupełnienia niniejszej umowy wymagaj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formy pisemnej pod rygorem niewa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ci.</w:t>
      </w:r>
    </w:p>
    <w:p w:rsidR="00224099" w:rsidRDefault="00224099" w:rsidP="0022409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lub wprowadzenie nowych postanowień umowy mogą mieć miejsce tylko w przypadkach przewidzianych w art. 144 cytowanej ustawy i poprzedzone aneksem do umowy.</w:t>
      </w:r>
    </w:p>
    <w:p w:rsidR="00224099" w:rsidRDefault="00224099" w:rsidP="00224099">
      <w:pPr>
        <w:autoSpaceDE w:val="0"/>
        <w:autoSpaceDN w:val="0"/>
        <w:adjustRightInd w:val="0"/>
        <w:ind w:firstLine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15</w:t>
      </w:r>
    </w:p>
    <w:p w:rsidR="00224099" w:rsidRDefault="00224099" w:rsidP="00224099">
      <w:pPr>
        <w:autoSpaceDE w:val="0"/>
        <w:autoSpaceDN w:val="0"/>
        <w:adjustRightInd w:val="0"/>
        <w:ind w:firstLine="708"/>
        <w:jc w:val="center"/>
        <w:rPr>
          <w:bCs/>
          <w:sz w:val="24"/>
          <w:szCs w:val="24"/>
        </w:rPr>
      </w:pPr>
    </w:p>
    <w:p w:rsidR="00224099" w:rsidRDefault="00224099" w:rsidP="0022409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b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eastAsia="TimesNewRoman" w:hAnsi="Times New Roman"/>
          <w:sz w:val="24"/>
          <w:szCs w:val="24"/>
        </w:rPr>
        <w:t>ąż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eastAsia="TimesNew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do rozstrzygni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 sporów mog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wynikn</w:t>
      </w:r>
      <w:r>
        <w:rPr>
          <w:rFonts w:ascii="Times New Roman" w:eastAsia="TimesNewRoman" w:hAnsi="Times New Roman"/>
          <w:sz w:val="24"/>
          <w:szCs w:val="24"/>
        </w:rPr>
        <w:t xml:space="preserve">ąć </w:t>
      </w:r>
      <w:r>
        <w:rPr>
          <w:rFonts w:ascii="Times New Roman" w:hAnsi="Times New Roman"/>
          <w:sz w:val="24"/>
          <w:szCs w:val="24"/>
        </w:rPr>
        <w:t>przy realizacji niniejszej umowy na drodze ugodowej.</w:t>
      </w:r>
    </w:p>
    <w:p w:rsidR="00224099" w:rsidRDefault="00224099" w:rsidP="0022409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eli strony nie osi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gn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kompromisu wówczas sporne sprawy kierowane b</w:t>
      </w:r>
      <w:r>
        <w:rPr>
          <w:rFonts w:ascii="Times New Roman" w:eastAsia="TimesNew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eastAsia="TimesNew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do S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du powszechnego wła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ciwego dla siedziby Zamawiaj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cego.</w:t>
      </w:r>
    </w:p>
    <w:p w:rsidR="00224099" w:rsidRDefault="00224099" w:rsidP="00224099">
      <w:pPr>
        <w:rPr>
          <w:sz w:val="24"/>
          <w:szCs w:val="24"/>
        </w:rPr>
      </w:pPr>
    </w:p>
    <w:p w:rsidR="00224099" w:rsidRDefault="00224099" w:rsidP="00224099">
      <w:pPr>
        <w:jc w:val="both"/>
        <w:rPr>
          <w:sz w:val="24"/>
          <w:szCs w:val="24"/>
        </w:rPr>
      </w:pPr>
      <w:r>
        <w:rPr>
          <w:sz w:val="24"/>
          <w:szCs w:val="24"/>
        </w:rPr>
        <w:t>§16</w:t>
      </w:r>
    </w:p>
    <w:p w:rsidR="00224099" w:rsidRDefault="00224099" w:rsidP="00224099">
      <w:pPr>
        <w:jc w:val="both"/>
        <w:rPr>
          <w:sz w:val="24"/>
          <w:szCs w:val="24"/>
        </w:rPr>
      </w:pPr>
      <w:r>
        <w:rPr>
          <w:sz w:val="24"/>
          <w:szCs w:val="24"/>
        </w:rPr>
        <w:t>Umowa zostaje sporządzona w dwóch jednobrzmiących egzemplarzach – po jednym egzemplarzu dla każdej ze stron.</w:t>
      </w:r>
    </w:p>
    <w:p w:rsidR="00224099" w:rsidRDefault="00224099" w:rsidP="00224099">
      <w:pPr>
        <w:jc w:val="both"/>
        <w:rPr>
          <w:sz w:val="24"/>
          <w:szCs w:val="24"/>
        </w:rPr>
      </w:pPr>
    </w:p>
    <w:p w:rsidR="00224099" w:rsidRDefault="00224099" w:rsidP="00224099">
      <w:pPr>
        <w:tabs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Zamawiający: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Wykonawca :</w:t>
      </w:r>
    </w:p>
    <w:p w:rsidR="00224099" w:rsidRDefault="00224099" w:rsidP="00224099">
      <w:pPr>
        <w:tabs>
          <w:tab w:val="left" w:pos="5812"/>
        </w:tabs>
        <w:jc w:val="both"/>
        <w:rPr>
          <w:sz w:val="24"/>
          <w:szCs w:val="24"/>
        </w:rPr>
      </w:pPr>
    </w:p>
    <w:p w:rsidR="00224099" w:rsidRDefault="00224099" w:rsidP="00224099">
      <w:pPr>
        <w:tabs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</w:t>
      </w:r>
      <w:r>
        <w:rPr>
          <w:sz w:val="24"/>
          <w:szCs w:val="24"/>
        </w:rPr>
        <w:tab/>
        <w:t>...............................</w:t>
      </w:r>
    </w:p>
    <w:p w:rsidR="00224099" w:rsidRDefault="00224099" w:rsidP="00224099">
      <w:pPr>
        <w:pStyle w:val="Tekstpodstawowywcity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</w:t>
      </w:r>
    </w:p>
    <w:p w:rsidR="00224099" w:rsidRDefault="00224099" w:rsidP="00224099">
      <w:pPr>
        <w:rPr>
          <w:sz w:val="24"/>
          <w:szCs w:val="24"/>
        </w:rPr>
      </w:pPr>
    </w:p>
    <w:p w:rsidR="00224099" w:rsidRDefault="00224099" w:rsidP="00224099">
      <w:pPr>
        <w:rPr>
          <w:b/>
          <w:color w:val="000000"/>
          <w:sz w:val="24"/>
          <w:szCs w:val="24"/>
        </w:rPr>
      </w:pPr>
    </w:p>
    <w:p w:rsidR="00224099" w:rsidRDefault="00224099" w:rsidP="00224099">
      <w:pPr>
        <w:rPr>
          <w:b/>
          <w:color w:val="000000"/>
          <w:sz w:val="24"/>
          <w:szCs w:val="24"/>
        </w:rPr>
      </w:pPr>
    </w:p>
    <w:p w:rsidR="00224099" w:rsidRDefault="00224099" w:rsidP="00224099">
      <w:pPr>
        <w:rPr>
          <w:sz w:val="24"/>
          <w:szCs w:val="24"/>
        </w:rPr>
      </w:pPr>
    </w:p>
    <w:p w:rsidR="00224099" w:rsidRDefault="00224099" w:rsidP="00224099">
      <w:pPr>
        <w:spacing w:line="312" w:lineRule="auto"/>
        <w:rPr>
          <w:b/>
          <w:color w:val="000000"/>
          <w:sz w:val="26"/>
          <w:szCs w:val="26"/>
        </w:rPr>
      </w:pPr>
    </w:p>
    <w:p w:rsidR="00224099" w:rsidRDefault="00224099" w:rsidP="00224099">
      <w:pPr>
        <w:spacing w:line="312" w:lineRule="auto"/>
        <w:rPr>
          <w:b/>
          <w:color w:val="000000"/>
          <w:sz w:val="26"/>
          <w:szCs w:val="26"/>
        </w:rPr>
      </w:pPr>
    </w:p>
    <w:p w:rsidR="00224099" w:rsidRDefault="00224099" w:rsidP="00224099">
      <w:pPr>
        <w:spacing w:line="312" w:lineRule="auto"/>
        <w:rPr>
          <w:b/>
          <w:color w:val="000000"/>
          <w:sz w:val="26"/>
          <w:szCs w:val="26"/>
        </w:rPr>
      </w:pPr>
    </w:p>
    <w:p w:rsidR="00224099" w:rsidRDefault="00224099" w:rsidP="00224099">
      <w:pPr>
        <w:spacing w:line="312" w:lineRule="auto"/>
        <w:rPr>
          <w:b/>
          <w:color w:val="000000"/>
          <w:sz w:val="26"/>
          <w:szCs w:val="26"/>
        </w:rPr>
      </w:pPr>
    </w:p>
    <w:p w:rsidR="00224099" w:rsidRDefault="00224099" w:rsidP="00224099">
      <w:pPr>
        <w:spacing w:line="312" w:lineRule="auto"/>
        <w:rPr>
          <w:b/>
          <w:color w:val="000000"/>
          <w:sz w:val="26"/>
          <w:szCs w:val="26"/>
        </w:rPr>
      </w:pPr>
    </w:p>
    <w:p w:rsidR="00224099" w:rsidRDefault="00224099" w:rsidP="00224099">
      <w:pPr>
        <w:spacing w:line="312" w:lineRule="auto"/>
        <w:rPr>
          <w:b/>
          <w:color w:val="000000"/>
          <w:sz w:val="26"/>
          <w:szCs w:val="26"/>
        </w:rPr>
      </w:pPr>
    </w:p>
    <w:p w:rsidR="00224099" w:rsidRDefault="00224099" w:rsidP="00224099">
      <w:pPr>
        <w:spacing w:line="312" w:lineRule="auto"/>
        <w:rPr>
          <w:b/>
          <w:color w:val="000000"/>
          <w:sz w:val="26"/>
          <w:szCs w:val="26"/>
        </w:rPr>
      </w:pPr>
    </w:p>
    <w:p w:rsidR="008F10BB" w:rsidRDefault="008F10BB"/>
    <w:sectPr w:rsidR="008F10BB" w:rsidSect="008F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28D"/>
    <w:multiLevelType w:val="hybridMultilevel"/>
    <w:tmpl w:val="70D40F0C"/>
    <w:lvl w:ilvl="0" w:tplc="1EC24DD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1526F"/>
    <w:multiLevelType w:val="hybridMultilevel"/>
    <w:tmpl w:val="90522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C16D0"/>
    <w:multiLevelType w:val="hybridMultilevel"/>
    <w:tmpl w:val="2F183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40445"/>
    <w:multiLevelType w:val="hybridMultilevel"/>
    <w:tmpl w:val="14AED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C088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E02A4"/>
    <w:multiLevelType w:val="hybridMultilevel"/>
    <w:tmpl w:val="2E8AA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00A5F"/>
    <w:multiLevelType w:val="hybridMultilevel"/>
    <w:tmpl w:val="0FDA6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046C9C"/>
    <w:multiLevelType w:val="multilevel"/>
    <w:tmpl w:val="D8B66A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7">
    <w:nsid w:val="69355E4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4099"/>
    <w:rsid w:val="00224099"/>
    <w:rsid w:val="004C2E1F"/>
    <w:rsid w:val="008F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099"/>
    <w:pPr>
      <w:spacing w:befor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24099"/>
    <w:pPr>
      <w:widowControl w:val="0"/>
      <w:jc w:val="center"/>
    </w:pPr>
    <w:rPr>
      <w:b/>
      <w:sz w:val="28"/>
      <w:lang w:val="en-GB"/>
    </w:rPr>
  </w:style>
  <w:style w:type="character" w:customStyle="1" w:styleId="TytuZnak">
    <w:name w:val="Tytuł Znak"/>
    <w:basedOn w:val="Domylnaczcionkaakapitu"/>
    <w:link w:val="Tytu"/>
    <w:rsid w:val="00224099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4099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409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40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40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24099"/>
    <w:pPr>
      <w:ind w:left="1413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2409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224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1854</Words>
  <Characters>11127</Characters>
  <Application>Microsoft Office Word</Application>
  <DocSecurity>0</DocSecurity>
  <Lines>92</Lines>
  <Paragraphs>25</Paragraphs>
  <ScaleCrop>false</ScaleCrop>
  <Company>Wielkopolskie Centrum Onkologii</Company>
  <LinksUpToDate>false</LinksUpToDate>
  <CharactersWithSpaces>12956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krzywiak</dc:creator>
  <cp:keywords/>
  <dc:description/>
  <cp:lastModifiedBy>sylwia krzywiak</cp:lastModifiedBy>
  <cp:revision>2</cp:revision>
  <dcterms:created xsi:type="dcterms:W3CDTF">2008-08-07T09:23:00Z</dcterms:created>
  <dcterms:modified xsi:type="dcterms:W3CDTF">2008-08-07T09:24:00Z</dcterms:modified>
</cp:coreProperties>
</file>