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6" w:rsidRPr="00D07526" w:rsidRDefault="00D07526" w:rsidP="00D0752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156941 - 2010; data zamieszczenia: 17.06.2010</w:t>
      </w:r>
      <w:r w:rsidRPr="00D0752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0752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D07526" w:rsidRPr="00D07526" w:rsidRDefault="00D07526" w:rsidP="00D0752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D07526" w:rsidRPr="00D07526" w:rsidRDefault="00D07526" w:rsidP="00D0752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148975 - 2010 data 10.06.2010 r.</w:t>
      </w:r>
    </w:p>
    <w:p w:rsidR="00D07526" w:rsidRPr="00D07526" w:rsidRDefault="00D07526" w:rsidP="00D0752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07526" w:rsidRPr="00D07526" w:rsidRDefault="00D07526" w:rsidP="00D0752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Wielkopolskie Centrum Onkologii, ul. </w:t>
      </w:r>
      <w:proofErr w:type="spellStart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>Garbary</w:t>
      </w:r>
      <w:proofErr w:type="spellEnd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15, 61-866 Poznań, woj. wielkopolskie, tel. 061 8540500, fax. 061 8521948.</w:t>
      </w:r>
    </w:p>
    <w:p w:rsidR="00D07526" w:rsidRPr="00D07526" w:rsidRDefault="00D07526" w:rsidP="00D0752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07526" w:rsidRPr="00D07526" w:rsidRDefault="00D07526" w:rsidP="00D0752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D07526" w:rsidRPr="00D07526" w:rsidRDefault="00D07526" w:rsidP="00D075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II.1.6. </w:t>
      </w:r>
    </w:p>
    <w:p w:rsidR="00D07526" w:rsidRPr="00D07526" w:rsidRDefault="00D07526" w:rsidP="00D075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II.1.6) Czy dopuszcza się złożenie oferty częściowej: nie.. </w:t>
      </w:r>
    </w:p>
    <w:p w:rsidR="00D07526" w:rsidRPr="00D07526" w:rsidRDefault="00D07526" w:rsidP="00D075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II.1.6) Czy dopuszcza się złożenie oferty częściowej: tak. </w:t>
      </w:r>
    </w:p>
    <w:p w:rsidR="00D07526" w:rsidRPr="00D07526" w:rsidRDefault="00D07526" w:rsidP="00D0752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załącznik. </w:t>
      </w:r>
    </w:p>
    <w:p w:rsidR="00D07526" w:rsidRPr="00D07526" w:rsidRDefault="00D07526" w:rsidP="00D0752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brak. </w:t>
      </w:r>
    </w:p>
    <w:p w:rsidR="00D07526" w:rsidRPr="00D07526" w:rsidRDefault="00D07526" w:rsidP="00D0752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na temat części Pakiet 1 </w:t>
      </w:r>
      <w:proofErr w:type="spellStart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>1</w:t>
      </w:r>
      <w:proofErr w:type="spellEnd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. Ampułki do mrożenia materiału biologicznego w ciekłym azocie z wewnętrznym lub zewnętrznym gwintem ( </w:t>
      </w:r>
      <w:proofErr w:type="spellStart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>cryovials</w:t>
      </w:r>
      <w:proofErr w:type="spellEnd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, 1.8-2.0ml) z certyfikatem szczelności w ciekłym azocie 15 000 szt. Pakiet 2 1. Pudełka do przechowywania ampułek 1.8-2ml w ciekłym azocie 150 szt. Pakiet 3 1. Pudełka do przechowywania probówek 10ml ( 105 x 15mm) w ciekłym azocie 120 szt. Pakiet 4 1. Statywy do pudełek do probówek 10 ml w ciekłym azocie do zbiorników MVE </w:t>
      </w:r>
      <w:proofErr w:type="spellStart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>cryosystem</w:t>
      </w:r>
      <w:proofErr w:type="spellEnd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4000 24 szt. Pakiet 5 1. Probówki </w:t>
      </w:r>
      <w:proofErr w:type="spellStart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>Vacutainer</w:t>
      </w:r>
      <w:proofErr w:type="spellEnd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K2E EDTA ( Ref. 367525) 8000 szt.. </w:t>
      </w:r>
    </w:p>
    <w:p w:rsidR="00D07526" w:rsidRPr="00D07526" w:rsidRDefault="00D07526" w:rsidP="00D07526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D07526" w:rsidRPr="00D07526" w:rsidRDefault="00D07526" w:rsidP="00D07526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 Termin składania wniosków o dopuszczenie do udziału w postępowaniu lub ofert: 18.06.2010 godzina 09:00, miejsce: Wielkopolskie Centrum Onkologii, ul. </w:t>
      </w:r>
      <w:proofErr w:type="spellStart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>Garbary</w:t>
      </w:r>
      <w:proofErr w:type="spellEnd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15, 61-866 Poznań, Kancelaria, pokój 3089.. </w:t>
      </w:r>
    </w:p>
    <w:p w:rsidR="00A9151F" w:rsidRPr="00D07526" w:rsidRDefault="00D07526" w:rsidP="00D07526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075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 Termin składania wniosków o dopuszczenie do udziału w postępowaniu lub ofert: 23.06.2010 godzina 09:00, miejsce: Wielkopolskie Centrum Onkologii, ul. </w:t>
      </w:r>
      <w:proofErr w:type="spellStart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>Garbary</w:t>
      </w:r>
      <w:proofErr w:type="spellEnd"/>
      <w:r w:rsidRPr="00D07526">
        <w:rPr>
          <w:rFonts w:ascii="Arial CE" w:eastAsia="Times New Roman" w:hAnsi="Arial CE" w:cs="Arial CE"/>
          <w:sz w:val="20"/>
          <w:szCs w:val="20"/>
          <w:lang w:eastAsia="pl-PL"/>
        </w:rPr>
        <w:t xml:space="preserve"> 15, 61-866 Poznań, Kancelaria, pokój 3089.. </w:t>
      </w:r>
    </w:p>
    <w:sectPr w:rsidR="00A9151F" w:rsidRPr="00D07526" w:rsidSect="00C8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184"/>
    <w:multiLevelType w:val="multilevel"/>
    <w:tmpl w:val="6C2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42A8A"/>
    <w:multiLevelType w:val="multilevel"/>
    <w:tmpl w:val="325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31F79"/>
    <w:multiLevelType w:val="multilevel"/>
    <w:tmpl w:val="467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526"/>
    <w:rsid w:val="001445C8"/>
    <w:rsid w:val="003D2A8F"/>
    <w:rsid w:val="00C81A31"/>
    <w:rsid w:val="00D0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5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0752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0752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Company>Wielkopolskie Centrum Onkologii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dcterms:created xsi:type="dcterms:W3CDTF">2010-06-17T09:54:00Z</dcterms:created>
  <dcterms:modified xsi:type="dcterms:W3CDTF">2010-06-17T09:55:00Z</dcterms:modified>
</cp:coreProperties>
</file>