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851DAD" w:rsidRDefault="00AB0E57" w:rsidP="00176AE4">
      <w:pPr>
        <w:jc w:val="center"/>
        <w:rPr>
          <w:b/>
          <w:sz w:val="22"/>
          <w:szCs w:val="22"/>
        </w:rPr>
      </w:pPr>
    </w:p>
    <w:p w:rsidR="00ED39AF" w:rsidRPr="00851DAD" w:rsidRDefault="00ED39AF" w:rsidP="00176AE4">
      <w:pPr>
        <w:jc w:val="center"/>
        <w:rPr>
          <w:b/>
          <w:sz w:val="22"/>
          <w:szCs w:val="22"/>
        </w:rPr>
      </w:pPr>
    </w:p>
    <w:p w:rsidR="00ED39AF" w:rsidRPr="00851DAD" w:rsidRDefault="00ED39AF" w:rsidP="00176AE4">
      <w:pPr>
        <w:jc w:val="center"/>
        <w:rPr>
          <w:b/>
          <w:sz w:val="22"/>
          <w:szCs w:val="22"/>
        </w:rPr>
      </w:pPr>
    </w:p>
    <w:p w:rsidR="00ED39AF" w:rsidRPr="00851DAD" w:rsidRDefault="00ED39AF" w:rsidP="00176AE4">
      <w:pPr>
        <w:jc w:val="center"/>
        <w:rPr>
          <w:b/>
          <w:sz w:val="22"/>
          <w:szCs w:val="22"/>
        </w:rPr>
      </w:pPr>
    </w:p>
    <w:p w:rsidR="00ED39AF" w:rsidRPr="00851DAD" w:rsidRDefault="00ED39AF" w:rsidP="00176AE4">
      <w:pPr>
        <w:jc w:val="center"/>
        <w:rPr>
          <w:b/>
          <w:sz w:val="22"/>
          <w:szCs w:val="22"/>
        </w:rPr>
      </w:pPr>
    </w:p>
    <w:p w:rsidR="00ED39AF" w:rsidRDefault="00ED39AF" w:rsidP="00176AE4">
      <w:pPr>
        <w:rPr>
          <w:b/>
          <w:sz w:val="22"/>
          <w:szCs w:val="22"/>
        </w:rPr>
      </w:pPr>
    </w:p>
    <w:p w:rsidR="0019715B" w:rsidRDefault="0019715B" w:rsidP="00176AE4">
      <w:pPr>
        <w:rPr>
          <w:b/>
          <w:sz w:val="22"/>
          <w:szCs w:val="22"/>
        </w:rPr>
      </w:pPr>
    </w:p>
    <w:p w:rsidR="0019715B" w:rsidRDefault="0019715B" w:rsidP="00176AE4">
      <w:pPr>
        <w:rPr>
          <w:b/>
          <w:sz w:val="22"/>
          <w:szCs w:val="22"/>
        </w:rPr>
      </w:pPr>
    </w:p>
    <w:p w:rsidR="0019715B" w:rsidRPr="00851DAD" w:rsidRDefault="0019715B" w:rsidP="00176AE4">
      <w:pPr>
        <w:rPr>
          <w:b/>
          <w:sz w:val="22"/>
          <w:szCs w:val="22"/>
        </w:rPr>
      </w:pPr>
    </w:p>
    <w:p w:rsidR="001977C5" w:rsidRPr="00851DAD" w:rsidRDefault="001977C5" w:rsidP="00176AE4">
      <w:pPr>
        <w:jc w:val="center"/>
        <w:rPr>
          <w:b/>
          <w:sz w:val="22"/>
          <w:szCs w:val="22"/>
        </w:rPr>
      </w:pPr>
    </w:p>
    <w:p w:rsidR="00AB0E57" w:rsidRPr="00046742" w:rsidRDefault="00AB0E57" w:rsidP="00176AE4">
      <w:pPr>
        <w:jc w:val="center"/>
        <w:rPr>
          <w:rFonts w:ascii="Arial" w:hAnsi="Arial" w:cs="Arial"/>
          <w:b/>
          <w:sz w:val="32"/>
          <w:szCs w:val="22"/>
        </w:rPr>
      </w:pPr>
      <w:r w:rsidRPr="00046742">
        <w:rPr>
          <w:rFonts w:ascii="Arial" w:hAnsi="Arial" w:cs="Arial"/>
          <w:b/>
          <w:sz w:val="32"/>
          <w:szCs w:val="22"/>
        </w:rPr>
        <w:t>SPECYFIKACJA ISTOTNYCH WARUNKÓW ZAMÓWIENIA</w:t>
      </w:r>
      <w:r w:rsidR="00F16406" w:rsidRPr="00046742">
        <w:rPr>
          <w:rFonts w:ascii="Arial" w:hAnsi="Arial" w:cs="Arial"/>
          <w:b/>
          <w:sz w:val="32"/>
          <w:szCs w:val="22"/>
        </w:rPr>
        <w:t>.</w:t>
      </w:r>
    </w:p>
    <w:p w:rsidR="00AB0E57" w:rsidRPr="00046742" w:rsidRDefault="00AB0E57" w:rsidP="00176AE4">
      <w:pPr>
        <w:rPr>
          <w:rFonts w:ascii="Arial" w:hAnsi="Arial" w:cs="Arial"/>
          <w:sz w:val="22"/>
          <w:szCs w:val="22"/>
        </w:rPr>
      </w:pPr>
    </w:p>
    <w:p w:rsidR="00AB0E57" w:rsidRPr="00046742"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046742">
        <w:rPr>
          <w:rFonts w:ascii="Arial" w:hAnsi="Arial" w:cs="Arial"/>
          <w:b/>
          <w:bCs/>
          <w:sz w:val="22"/>
          <w:szCs w:val="22"/>
        </w:rPr>
        <w:t>Postępowanie prowadzone jest zgodnie z Ustawą Prawo zamówień publicznych z dnia 29 stycznia 2004 r. (</w:t>
      </w:r>
      <w:r w:rsidR="00117C90" w:rsidRPr="00046742">
        <w:rPr>
          <w:rFonts w:ascii="Arial" w:hAnsi="Arial" w:cs="Arial"/>
          <w:b/>
          <w:bCs/>
          <w:sz w:val="22"/>
          <w:szCs w:val="22"/>
        </w:rPr>
        <w:t xml:space="preserve">tj. </w:t>
      </w:r>
      <w:r w:rsidR="00D57E9E" w:rsidRPr="00046742">
        <w:rPr>
          <w:rFonts w:ascii="Arial" w:hAnsi="Arial" w:cs="Arial"/>
          <w:b/>
          <w:bCs/>
          <w:sz w:val="22"/>
          <w:szCs w:val="22"/>
        </w:rPr>
        <w:t xml:space="preserve">Dz.U. 2019 </w:t>
      </w:r>
      <w:proofErr w:type="gramStart"/>
      <w:r w:rsidR="00D57E9E" w:rsidRPr="00046742">
        <w:rPr>
          <w:rFonts w:ascii="Arial" w:hAnsi="Arial" w:cs="Arial"/>
          <w:b/>
          <w:bCs/>
          <w:sz w:val="22"/>
          <w:szCs w:val="22"/>
        </w:rPr>
        <w:t>poz</w:t>
      </w:r>
      <w:proofErr w:type="gramEnd"/>
      <w:r w:rsidR="00D57E9E" w:rsidRPr="00046742">
        <w:rPr>
          <w:rFonts w:ascii="Arial" w:hAnsi="Arial" w:cs="Arial"/>
          <w:b/>
          <w:bCs/>
          <w:sz w:val="22"/>
          <w:szCs w:val="22"/>
        </w:rPr>
        <w:t xml:space="preserve">. </w:t>
      </w:r>
      <w:r w:rsidR="00902669" w:rsidRPr="00046742">
        <w:rPr>
          <w:rFonts w:ascii="Arial" w:hAnsi="Arial" w:cs="Arial"/>
          <w:b/>
          <w:bCs/>
          <w:sz w:val="22"/>
          <w:szCs w:val="22"/>
        </w:rPr>
        <w:t>1843</w:t>
      </w:r>
      <w:r w:rsidR="006132AA" w:rsidRPr="00046742">
        <w:rPr>
          <w:rFonts w:ascii="Arial" w:hAnsi="Arial" w:cs="Arial"/>
          <w:b/>
          <w:bCs/>
          <w:sz w:val="22"/>
          <w:szCs w:val="22"/>
        </w:rPr>
        <w:t>)</w:t>
      </w:r>
      <w:r w:rsidR="0054210A" w:rsidRPr="00046742">
        <w:rPr>
          <w:rFonts w:ascii="Arial" w:hAnsi="Arial" w:cs="Arial"/>
          <w:b/>
          <w:bCs/>
          <w:sz w:val="22"/>
          <w:szCs w:val="22"/>
        </w:rPr>
        <w:t xml:space="preserve"> </w:t>
      </w:r>
      <w:r w:rsidRPr="00046742">
        <w:rPr>
          <w:rFonts w:ascii="Arial" w:hAnsi="Arial" w:cs="Arial"/>
          <w:b/>
          <w:bCs/>
          <w:sz w:val="22"/>
          <w:szCs w:val="22"/>
        </w:rPr>
        <w:t>– procedura jak dla zamówienia publicznego o wartości po</w:t>
      </w:r>
      <w:r w:rsidR="00E71166" w:rsidRPr="00046742">
        <w:rPr>
          <w:rFonts w:ascii="Arial" w:hAnsi="Arial" w:cs="Arial"/>
          <w:b/>
          <w:bCs/>
          <w:sz w:val="22"/>
          <w:szCs w:val="22"/>
        </w:rPr>
        <w:t>ni</w:t>
      </w:r>
      <w:r w:rsidRPr="00046742">
        <w:rPr>
          <w:rFonts w:ascii="Arial" w:hAnsi="Arial" w:cs="Arial"/>
          <w:b/>
          <w:bCs/>
          <w:sz w:val="22"/>
          <w:szCs w:val="22"/>
        </w:rPr>
        <w:t xml:space="preserve">żej </w:t>
      </w:r>
      <w:r w:rsidR="00FE411C" w:rsidRPr="00046742">
        <w:rPr>
          <w:rFonts w:ascii="Arial" w:hAnsi="Arial" w:cs="Arial"/>
          <w:b/>
          <w:bCs/>
          <w:sz w:val="22"/>
          <w:szCs w:val="22"/>
        </w:rPr>
        <w:t>2</w:t>
      </w:r>
      <w:r w:rsidR="00280885" w:rsidRPr="00046742">
        <w:rPr>
          <w:rFonts w:ascii="Arial" w:hAnsi="Arial" w:cs="Arial"/>
          <w:b/>
          <w:bCs/>
          <w:sz w:val="22"/>
          <w:szCs w:val="22"/>
        </w:rPr>
        <w:t>14</w:t>
      </w:r>
      <w:r w:rsidR="0080790F" w:rsidRPr="00046742">
        <w:rPr>
          <w:rFonts w:ascii="Arial" w:hAnsi="Arial" w:cs="Arial"/>
          <w:b/>
          <w:bCs/>
          <w:sz w:val="22"/>
          <w:szCs w:val="22"/>
        </w:rPr>
        <w:t xml:space="preserve"> </w:t>
      </w:r>
      <w:r w:rsidRPr="00046742">
        <w:rPr>
          <w:rFonts w:ascii="Arial" w:hAnsi="Arial" w:cs="Arial"/>
          <w:b/>
          <w:bCs/>
          <w:sz w:val="22"/>
          <w:szCs w:val="22"/>
        </w:rPr>
        <w:t>000 EURO</w:t>
      </w:r>
      <w:r w:rsidR="00323CFD" w:rsidRPr="00046742">
        <w:rPr>
          <w:rFonts w:ascii="Arial" w:hAnsi="Arial" w:cs="Arial"/>
          <w:b/>
          <w:bCs/>
          <w:sz w:val="22"/>
          <w:szCs w:val="22"/>
        </w:rPr>
        <w:t>.</w:t>
      </w:r>
    </w:p>
    <w:p w:rsidR="000108FC" w:rsidRPr="00046742" w:rsidRDefault="000108FC" w:rsidP="00176AE4">
      <w:pPr>
        <w:rPr>
          <w:rFonts w:ascii="Arial" w:hAnsi="Arial" w:cs="Arial"/>
          <w:sz w:val="22"/>
          <w:szCs w:val="22"/>
        </w:rPr>
      </w:pPr>
    </w:p>
    <w:p w:rsidR="00AB0E57" w:rsidRPr="00046742" w:rsidRDefault="0058662C" w:rsidP="00176AE4">
      <w:pPr>
        <w:jc w:val="center"/>
        <w:rPr>
          <w:rFonts w:ascii="Arial" w:hAnsi="Arial" w:cs="Arial"/>
          <w:b/>
          <w:sz w:val="28"/>
          <w:szCs w:val="22"/>
          <w:u w:val="single"/>
        </w:rPr>
      </w:pPr>
      <w:r w:rsidRPr="00046742">
        <w:rPr>
          <w:rFonts w:ascii="Arial" w:hAnsi="Arial" w:cs="Arial"/>
          <w:b/>
          <w:sz w:val="28"/>
          <w:szCs w:val="22"/>
          <w:u w:val="single"/>
        </w:rPr>
        <w:t>DOTYCZY: PRZETARGU</w:t>
      </w:r>
      <w:r w:rsidR="00AB0E57" w:rsidRPr="00046742">
        <w:rPr>
          <w:rFonts w:ascii="Arial" w:hAnsi="Arial" w:cs="Arial"/>
          <w:b/>
          <w:sz w:val="28"/>
          <w:szCs w:val="22"/>
          <w:u w:val="single"/>
        </w:rPr>
        <w:t xml:space="preserve"> NIEOGRANICZONEGO</w:t>
      </w:r>
      <w:r w:rsidR="008E05F8" w:rsidRPr="00046742">
        <w:rPr>
          <w:rFonts w:ascii="Arial" w:hAnsi="Arial" w:cs="Arial"/>
          <w:b/>
          <w:sz w:val="28"/>
          <w:szCs w:val="22"/>
          <w:u w:val="single"/>
        </w:rPr>
        <w:t xml:space="preserve"> </w:t>
      </w:r>
      <w:r w:rsidR="00872FE3" w:rsidRPr="00046742">
        <w:rPr>
          <w:rFonts w:ascii="Arial" w:hAnsi="Arial" w:cs="Arial"/>
          <w:b/>
          <w:sz w:val="28"/>
          <w:szCs w:val="22"/>
          <w:u w:val="single"/>
        </w:rPr>
        <w:t>53/2020</w:t>
      </w:r>
      <w:r w:rsidR="000108FC" w:rsidRPr="00046742">
        <w:rPr>
          <w:rFonts w:ascii="Arial" w:hAnsi="Arial" w:cs="Arial"/>
          <w:b/>
          <w:sz w:val="28"/>
          <w:szCs w:val="22"/>
          <w:u w:val="single"/>
        </w:rPr>
        <w:t>.</w:t>
      </w:r>
    </w:p>
    <w:p w:rsidR="0078481C" w:rsidRPr="00046742" w:rsidRDefault="0078481C" w:rsidP="00176AE4">
      <w:pPr>
        <w:jc w:val="center"/>
        <w:rPr>
          <w:rFonts w:ascii="Arial" w:hAnsi="Arial" w:cs="Arial"/>
          <w:b/>
          <w:sz w:val="22"/>
          <w:szCs w:val="22"/>
          <w:u w:val="single"/>
        </w:rPr>
      </w:pPr>
    </w:p>
    <w:p w:rsidR="0078481C" w:rsidRPr="00046742" w:rsidRDefault="00872FE3" w:rsidP="00872FE3">
      <w:pPr>
        <w:ind w:left="-142"/>
        <w:jc w:val="both"/>
        <w:rPr>
          <w:rFonts w:ascii="Arial" w:hAnsi="Arial" w:cs="Arial"/>
          <w:b/>
          <w:sz w:val="24"/>
          <w:szCs w:val="22"/>
        </w:rPr>
      </w:pPr>
      <w:r w:rsidRPr="00046742">
        <w:rPr>
          <w:rFonts w:ascii="Arial" w:hAnsi="Arial" w:cs="Arial"/>
          <w:b/>
          <w:sz w:val="24"/>
          <w:szCs w:val="22"/>
        </w:rPr>
        <w:t>Usługi bankowe polegające na prowadzeniu rachunków bankowych oraz udzieleniu kredytu odnawialnego w rachunku bieżącym dla Wielkopolskiego Centrum Onkologii w Poznaniu.</w:t>
      </w:r>
    </w:p>
    <w:p w:rsidR="0078481C" w:rsidRPr="00046742" w:rsidRDefault="0078481C" w:rsidP="00176AE4">
      <w:pPr>
        <w:ind w:left="-142"/>
        <w:jc w:val="center"/>
        <w:rPr>
          <w:rFonts w:ascii="Arial" w:hAnsi="Arial" w:cs="Arial"/>
          <w:b/>
          <w:sz w:val="22"/>
          <w:szCs w:val="22"/>
        </w:rPr>
      </w:pPr>
    </w:p>
    <w:p w:rsidR="00AB0E57" w:rsidRPr="00046742" w:rsidRDefault="00AB0E57" w:rsidP="00176AE4">
      <w:pPr>
        <w:numPr>
          <w:ilvl w:val="0"/>
          <w:numId w:val="1"/>
        </w:numPr>
        <w:ind w:hanging="464"/>
        <w:rPr>
          <w:rFonts w:ascii="Arial" w:hAnsi="Arial" w:cs="Arial"/>
          <w:b/>
          <w:sz w:val="22"/>
          <w:szCs w:val="22"/>
        </w:rPr>
      </w:pPr>
      <w:r w:rsidRPr="00046742">
        <w:rPr>
          <w:rFonts w:ascii="Arial" w:hAnsi="Arial" w:cs="Arial"/>
          <w:b/>
          <w:bCs/>
          <w:sz w:val="22"/>
          <w:szCs w:val="22"/>
        </w:rPr>
        <w:t>Nazwa oraz adres zamawiającego</w:t>
      </w:r>
    </w:p>
    <w:p w:rsidR="00AB0E57" w:rsidRPr="00046742" w:rsidRDefault="00AB0E57" w:rsidP="00176AE4">
      <w:pPr>
        <w:ind w:firstLine="1980"/>
        <w:jc w:val="both"/>
        <w:rPr>
          <w:rFonts w:ascii="Arial" w:hAnsi="Arial" w:cs="Arial"/>
          <w:sz w:val="22"/>
          <w:szCs w:val="22"/>
        </w:rPr>
      </w:pPr>
      <w:r w:rsidRPr="00046742">
        <w:rPr>
          <w:rFonts w:ascii="Arial" w:hAnsi="Arial" w:cs="Arial"/>
          <w:sz w:val="22"/>
          <w:szCs w:val="22"/>
        </w:rPr>
        <w:t>Wielkopolskie Centrum Onkologii</w:t>
      </w:r>
      <w:r w:rsidRPr="00046742">
        <w:rPr>
          <w:rFonts w:ascii="Arial" w:hAnsi="Arial" w:cs="Arial"/>
          <w:sz w:val="22"/>
          <w:szCs w:val="22"/>
        </w:rPr>
        <w:tab/>
      </w:r>
    </w:p>
    <w:p w:rsidR="00AB0E57" w:rsidRPr="00046742" w:rsidRDefault="00AB0E57" w:rsidP="00176AE4">
      <w:pPr>
        <w:ind w:firstLine="1980"/>
        <w:jc w:val="both"/>
        <w:rPr>
          <w:rFonts w:ascii="Arial" w:hAnsi="Arial" w:cs="Arial"/>
          <w:sz w:val="22"/>
          <w:szCs w:val="22"/>
        </w:rPr>
      </w:pPr>
      <w:r w:rsidRPr="00046742">
        <w:rPr>
          <w:rFonts w:ascii="Arial" w:hAnsi="Arial" w:cs="Arial"/>
          <w:sz w:val="22"/>
          <w:szCs w:val="22"/>
        </w:rPr>
        <w:t xml:space="preserve"> </w:t>
      </w:r>
      <w:proofErr w:type="gramStart"/>
      <w:r w:rsidRPr="00046742">
        <w:rPr>
          <w:rFonts w:ascii="Arial" w:hAnsi="Arial" w:cs="Arial"/>
          <w:sz w:val="22"/>
          <w:szCs w:val="22"/>
        </w:rPr>
        <w:t>ul</w:t>
      </w:r>
      <w:proofErr w:type="gramEnd"/>
      <w:r w:rsidRPr="00046742">
        <w:rPr>
          <w:rFonts w:ascii="Arial" w:hAnsi="Arial" w:cs="Arial"/>
          <w:sz w:val="22"/>
          <w:szCs w:val="22"/>
        </w:rPr>
        <w:t>. Garbary 15</w:t>
      </w:r>
    </w:p>
    <w:p w:rsidR="00AB0E57" w:rsidRPr="00046742" w:rsidRDefault="00AB0E57" w:rsidP="00176AE4">
      <w:pPr>
        <w:ind w:firstLine="1980"/>
        <w:jc w:val="both"/>
        <w:rPr>
          <w:rFonts w:ascii="Arial" w:hAnsi="Arial" w:cs="Arial"/>
          <w:sz w:val="22"/>
          <w:szCs w:val="22"/>
        </w:rPr>
      </w:pPr>
      <w:r w:rsidRPr="00046742">
        <w:rPr>
          <w:rFonts w:ascii="Arial" w:hAnsi="Arial" w:cs="Arial"/>
          <w:sz w:val="22"/>
          <w:szCs w:val="22"/>
        </w:rPr>
        <w:t xml:space="preserve"> 61-866 Poznań</w:t>
      </w:r>
    </w:p>
    <w:p w:rsidR="00AB0E57" w:rsidRPr="00046742" w:rsidRDefault="00AB0E57" w:rsidP="00176AE4">
      <w:pPr>
        <w:ind w:firstLine="1980"/>
        <w:jc w:val="both"/>
        <w:rPr>
          <w:rFonts w:ascii="Arial" w:hAnsi="Arial" w:cs="Arial"/>
          <w:sz w:val="22"/>
          <w:szCs w:val="22"/>
        </w:rPr>
      </w:pPr>
      <w:r w:rsidRPr="00046742">
        <w:rPr>
          <w:rFonts w:ascii="Arial" w:hAnsi="Arial" w:cs="Arial"/>
          <w:sz w:val="22"/>
          <w:szCs w:val="22"/>
        </w:rPr>
        <w:t xml:space="preserve"> </w:t>
      </w:r>
      <w:proofErr w:type="gramStart"/>
      <w:r w:rsidR="00A61E84" w:rsidRPr="00046742">
        <w:rPr>
          <w:rFonts w:ascii="Arial" w:hAnsi="Arial" w:cs="Arial"/>
          <w:sz w:val="22"/>
          <w:szCs w:val="22"/>
        </w:rPr>
        <w:t>tel</w:t>
      </w:r>
      <w:proofErr w:type="gramEnd"/>
      <w:r w:rsidR="00A61E84" w:rsidRPr="00046742">
        <w:rPr>
          <w:rFonts w:ascii="Arial" w:hAnsi="Arial" w:cs="Arial"/>
          <w:sz w:val="22"/>
          <w:szCs w:val="22"/>
        </w:rPr>
        <w:t>. 61/88 50 500 fax</w:t>
      </w:r>
      <w:r w:rsidRPr="00046742">
        <w:rPr>
          <w:rFonts w:ascii="Arial" w:hAnsi="Arial" w:cs="Arial"/>
          <w:sz w:val="22"/>
          <w:szCs w:val="22"/>
        </w:rPr>
        <w:t xml:space="preserve">. </w:t>
      </w:r>
      <w:r w:rsidR="00F757BE" w:rsidRPr="00046742">
        <w:rPr>
          <w:rFonts w:ascii="Arial" w:hAnsi="Arial" w:cs="Arial"/>
          <w:sz w:val="22"/>
          <w:szCs w:val="22"/>
        </w:rPr>
        <w:t>61/8 52 19 48</w:t>
      </w:r>
    </w:p>
    <w:p w:rsidR="00A1462F" w:rsidRPr="00046742" w:rsidRDefault="00A1462F" w:rsidP="00176AE4">
      <w:pPr>
        <w:autoSpaceDE w:val="0"/>
        <w:autoSpaceDN w:val="0"/>
        <w:adjustRightInd w:val="0"/>
        <w:ind w:left="1272" w:firstLine="708"/>
        <w:rPr>
          <w:rFonts w:ascii="Arial" w:hAnsi="Arial" w:cs="Arial"/>
          <w:sz w:val="22"/>
          <w:szCs w:val="22"/>
        </w:rPr>
      </w:pPr>
      <w:r w:rsidRPr="00046742">
        <w:rPr>
          <w:rFonts w:ascii="Arial" w:hAnsi="Arial" w:cs="Arial"/>
          <w:sz w:val="22"/>
          <w:szCs w:val="22"/>
        </w:rPr>
        <w:t xml:space="preserve">Dział zamówień publicznych i zaopatrzenia </w:t>
      </w:r>
    </w:p>
    <w:p w:rsidR="00A1462F" w:rsidRPr="00046742" w:rsidRDefault="00A1462F" w:rsidP="00176AE4">
      <w:pPr>
        <w:autoSpaceDE w:val="0"/>
        <w:autoSpaceDN w:val="0"/>
        <w:adjustRightInd w:val="0"/>
        <w:ind w:left="1272" w:firstLine="708"/>
        <w:rPr>
          <w:rFonts w:ascii="Arial" w:hAnsi="Arial" w:cs="Arial"/>
          <w:sz w:val="22"/>
          <w:szCs w:val="22"/>
        </w:rPr>
      </w:pPr>
      <w:proofErr w:type="gramStart"/>
      <w:r w:rsidRPr="00046742">
        <w:rPr>
          <w:rFonts w:ascii="Arial" w:hAnsi="Arial" w:cs="Arial"/>
          <w:sz w:val="22"/>
          <w:szCs w:val="22"/>
        </w:rPr>
        <w:t>tel</w:t>
      </w:r>
      <w:proofErr w:type="gramEnd"/>
      <w:r w:rsidRPr="00046742">
        <w:rPr>
          <w:rFonts w:ascii="Arial" w:hAnsi="Arial" w:cs="Arial"/>
          <w:sz w:val="22"/>
          <w:szCs w:val="22"/>
        </w:rPr>
        <w:t xml:space="preserve"> 61/88 50</w:t>
      </w:r>
      <w:r w:rsidR="00D8502F" w:rsidRPr="00046742">
        <w:rPr>
          <w:rFonts w:ascii="Arial" w:hAnsi="Arial" w:cs="Arial"/>
          <w:sz w:val="22"/>
          <w:szCs w:val="22"/>
        </w:rPr>
        <w:t> </w:t>
      </w:r>
      <w:r w:rsidRPr="00046742">
        <w:rPr>
          <w:rFonts w:ascii="Arial" w:hAnsi="Arial" w:cs="Arial"/>
          <w:sz w:val="22"/>
          <w:szCs w:val="22"/>
        </w:rPr>
        <w:t>643</w:t>
      </w:r>
      <w:r w:rsidR="00D8502F" w:rsidRPr="00046742">
        <w:rPr>
          <w:rFonts w:ascii="Arial" w:hAnsi="Arial" w:cs="Arial"/>
          <w:sz w:val="22"/>
          <w:szCs w:val="22"/>
        </w:rPr>
        <w:t>[</w:t>
      </w:r>
      <w:r w:rsidRPr="00046742">
        <w:rPr>
          <w:rFonts w:ascii="Arial" w:hAnsi="Arial" w:cs="Arial"/>
          <w:sz w:val="22"/>
          <w:szCs w:val="22"/>
        </w:rPr>
        <w:t>644</w:t>
      </w:r>
      <w:r w:rsidR="00D8502F" w:rsidRPr="00046742">
        <w:rPr>
          <w:rFonts w:ascii="Arial" w:hAnsi="Arial" w:cs="Arial"/>
          <w:sz w:val="22"/>
          <w:szCs w:val="22"/>
        </w:rPr>
        <w:t>]</w:t>
      </w:r>
      <w:r w:rsidRPr="00046742">
        <w:rPr>
          <w:rFonts w:ascii="Arial" w:hAnsi="Arial" w:cs="Arial"/>
          <w:sz w:val="22"/>
          <w:szCs w:val="22"/>
        </w:rPr>
        <w:t xml:space="preserve"> fax 61/ 88 50 698</w:t>
      </w:r>
    </w:p>
    <w:p w:rsidR="00AB0E57" w:rsidRPr="00046742" w:rsidRDefault="00A61E84" w:rsidP="00176AE4">
      <w:pPr>
        <w:autoSpaceDE w:val="0"/>
        <w:autoSpaceDN w:val="0"/>
        <w:adjustRightInd w:val="0"/>
        <w:ind w:left="1272" w:firstLine="708"/>
        <w:rPr>
          <w:rFonts w:ascii="Arial" w:hAnsi="Arial" w:cs="Arial"/>
          <w:i/>
          <w:sz w:val="22"/>
          <w:szCs w:val="22"/>
        </w:rPr>
      </w:pPr>
      <w:r w:rsidRPr="00046742">
        <w:rPr>
          <w:rFonts w:ascii="Arial" w:hAnsi="Arial" w:cs="Arial"/>
          <w:sz w:val="22"/>
          <w:szCs w:val="22"/>
        </w:rPr>
        <w:t>Godziny</w:t>
      </w:r>
      <w:r w:rsidR="00AB0E57" w:rsidRPr="00046742">
        <w:rPr>
          <w:rFonts w:ascii="Arial" w:hAnsi="Arial" w:cs="Arial"/>
          <w:sz w:val="22"/>
          <w:szCs w:val="22"/>
        </w:rPr>
        <w:t xml:space="preserve"> </w:t>
      </w:r>
      <w:r w:rsidRPr="00046742">
        <w:rPr>
          <w:rFonts w:ascii="Arial" w:hAnsi="Arial" w:cs="Arial"/>
          <w:sz w:val="22"/>
          <w:szCs w:val="22"/>
        </w:rPr>
        <w:t>pracy: od</w:t>
      </w:r>
      <w:r w:rsidR="00AB0E57" w:rsidRPr="00046742">
        <w:rPr>
          <w:rFonts w:ascii="Arial" w:hAnsi="Arial" w:cs="Arial"/>
          <w:i/>
          <w:sz w:val="22"/>
          <w:szCs w:val="22"/>
        </w:rPr>
        <w:t xml:space="preserve"> poniedziałku do piątku od 7.</w:t>
      </w:r>
      <w:r w:rsidR="00A1462F" w:rsidRPr="00046742">
        <w:rPr>
          <w:rFonts w:ascii="Arial" w:hAnsi="Arial" w:cs="Arial"/>
          <w:i/>
          <w:sz w:val="22"/>
          <w:szCs w:val="22"/>
        </w:rPr>
        <w:t>25</w:t>
      </w:r>
      <w:r w:rsidR="00AB0E57" w:rsidRPr="00046742">
        <w:rPr>
          <w:rFonts w:ascii="Arial" w:hAnsi="Arial" w:cs="Arial"/>
          <w:i/>
          <w:sz w:val="22"/>
          <w:szCs w:val="22"/>
        </w:rPr>
        <w:t xml:space="preserve"> </w:t>
      </w:r>
      <w:proofErr w:type="gramStart"/>
      <w:r w:rsidR="00AB0E57" w:rsidRPr="00046742">
        <w:rPr>
          <w:rFonts w:ascii="Arial" w:hAnsi="Arial" w:cs="Arial"/>
          <w:i/>
          <w:sz w:val="22"/>
          <w:szCs w:val="22"/>
        </w:rPr>
        <w:t>do</w:t>
      </w:r>
      <w:proofErr w:type="gramEnd"/>
      <w:r w:rsidR="00AB0E57" w:rsidRPr="00046742">
        <w:rPr>
          <w:rFonts w:ascii="Arial" w:hAnsi="Arial" w:cs="Arial"/>
          <w:i/>
          <w:sz w:val="22"/>
          <w:szCs w:val="22"/>
        </w:rPr>
        <w:t xml:space="preserve"> 15.00</w:t>
      </w:r>
    </w:p>
    <w:p w:rsidR="00FF3E08" w:rsidRPr="00046742" w:rsidRDefault="007B0748" w:rsidP="00176AE4">
      <w:pPr>
        <w:autoSpaceDE w:val="0"/>
        <w:autoSpaceDN w:val="0"/>
        <w:adjustRightInd w:val="0"/>
        <w:ind w:left="1272" w:firstLine="708"/>
        <w:rPr>
          <w:rFonts w:ascii="Arial" w:hAnsi="Arial" w:cs="Arial"/>
          <w:i/>
          <w:sz w:val="22"/>
          <w:szCs w:val="22"/>
          <w:lang w:val="en-US"/>
        </w:rPr>
      </w:pPr>
      <w:hyperlink r:id="rId8" w:history="1">
        <w:r w:rsidR="00FF3E08" w:rsidRPr="00046742">
          <w:rPr>
            <w:rStyle w:val="Hipercze"/>
            <w:rFonts w:ascii="Arial" w:hAnsi="Arial" w:cs="Arial"/>
            <w:i/>
            <w:color w:val="auto"/>
            <w:sz w:val="22"/>
            <w:szCs w:val="22"/>
            <w:lang w:val="en-US"/>
          </w:rPr>
          <w:t>www.wco.pl</w:t>
        </w:r>
      </w:hyperlink>
      <w:r w:rsidR="00DB276E" w:rsidRPr="00046742">
        <w:rPr>
          <w:rFonts w:ascii="Arial" w:hAnsi="Arial" w:cs="Arial"/>
          <w:i/>
          <w:sz w:val="22"/>
          <w:szCs w:val="22"/>
          <w:lang w:val="en-US"/>
        </w:rPr>
        <w:t xml:space="preserve">     </w:t>
      </w:r>
      <w:r w:rsidR="00A1462F" w:rsidRPr="00046742">
        <w:rPr>
          <w:rFonts w:ascii="Arial" w:hAnsi="Arial" w:cs="Arial"/>
          <w:i/>
          <w:sz w:val="22"/>
          <w:szCs w:val="22"/>
          <w:lang w:val="en-US"/>
        </w:rPr>
        <w:t xml:space="preserve"> </w:t>
      </w:r>
      <w:r w:rsidR="00DB276E" w:rsidRPr="00046742">
        <w:rPr>
          <w:rFonts w:ascii="Arial" w:hAnsi="Arial" w:cs="Arial"/>
          <w:i/>
          <w:sz w:val="22"/>
          <w:szCs w:val="22"/>
          <w:lang w:val="en-US"/>
        </w:rPr>
        <w:t>ma</w:t>
      </w:r>
      <w:r w:rsidR="00540185" w:rsidRPr="00046742">
        <w:rPr>
          <w:rFonts w:ascii="Arial" w:hAnsi="Arial" w:cs="Arial"/>
          <w:i/>
          <w:sz w:val="22"/>
          <w:szCs w:val="22"/>
          <w:lang w:val="en-US"/>
        </w:rPr>
        <w:t>i</w:t>
      </w:r>
      <w:r w:rsidR="00DB276E" w:rsidRPr="00046742">
        <w:rPr>
          <w:rFonts w:ascii="Arial" w:hAnsi="Arial" w:cs="Arial"/>
          <w:i/>
          <w:sz w:val="22"/>
          <w:szCs w:val="22"/>
          <w:lang w:val="en-US"/>
        </w:rPr>
        <w:t xml:space="preserve">lto:  </w:t>
      </w:r>
      <w:hyperlink r:id="rId9" w:history="1">
        <w:r w:rsidR="00DB276E" w:rsidRPr="00046742">
          <w:rPr>
            <w:rStyle w:val="Hipercze"/>
            <w:rFonts w:ascii="Arial" w:hAnsi="Arial" w:cs="Arial"/>
            <w:i/>
            <w:color w:val="auto"/>
            <w:sz w:val="22"/>
            <w:szCs w:val="22"/>
            <w:lang w:val="en-US"/>
          </w:rPr>
          <w:t>zaopatrzenie@wco.pl</w:t>
        </w:r>
      </w:hyperlink>
      <w:r w:rsidR="00DB276E" w:rsidRPr="00046742">
        <w:rPr>
          <w:rFonts w:ascii="Arial" w:hAnsi="Arial" w:cs="Arial"/>
          <w:i/>
          <w:sz w:val="22"/>
          <w:szCs w:val="22"/>
          <w:lang w:val="en-US"/>
        </w:rPr>
        <w:t xml:space="preserve"> </w:t>
      </w:r>
    </w:p>
    <w:p w:rsidR="00AB0E57" w:rsidRPr="00046742" w:rsidRDefault="00AB0E57" w:rsidP="00176AE4">
      <w:pPr>
        <w:ind w:left="540"/>
        <w:rPr>
          <w:rFonts w:ascii="Arial" w:hAnsi="Arial" w:cs="Arial"/>
          <w:b/>
          <w:sz w:val="22"/>
          <w:szCs w:val="22"/>
          <w:lang w:val="en-US"/>
        </w:rPr>
      </w:pPr>
    </w:p>
    <w:p w:rsidR="00AB0E57" w:rsidRPr="00046742" w:rsidRDefault="00AB0E57" w:rsidP="00176AE4">
      <w:pPr>
        <w:numPr>
          <w:ilvl w:val="0"/>
          <w:numId w:val="1"/>
        </w:numPr>
        <w:ind w:left="0" w:hanging="284"/>
        <w:rPr>
          <w:rFonts w:ascii="Arial" w:hAnsi="Arial" w:cs="Arial"/>
          <w:b/>
          <w:sz w:val="22"/>
          <w:szCs w:val="22"/>
        </w:rPr>
      </w:pPr>
      <w:r w:rsidRPr="00046742">
        <w:rPr>
          <w:rFonts w:ascii="Arial" w:hAnsi="Arial" w:cs="Arial"/>
          <w:b/>
          <w:bCs/>
          <w:sz w:val="22"/>
          <w:szCs w:val="22"/>
        </w:rPr>
        <w:t>Tryb udzielenia zamówienia.</w:t>
      </w:r>
    </w:p>
    <w:p w:rsidR="00364176" w:rsidRPr="00046742" w:rsidRDefault="00364176" w:rsidP="002F2392">
      <w:pPr>
        <w:rPr>
          <w:rFonts w:ascii="Arial" w:hAnsi="Arial" w:cs="Arial"/>
          <w:b/>
          <w:sz w:val="22"/>
          <w:szCs w:val="22"/>
        </w:rPr>
      </w:pPr>
    </w:p>
    <w:p w:rsidR="002C1F1B" w:rsidRPr="00046742" w:rsidRDefault="002C1F1B" w:rsidP="00176AE4">
      <w:pPr>
        <w:shd w:val="clear" w:color="auto" w:fill="FFFFFF"/>
        <w:jc w:val="both"/>
        <w:rPr>
          <w:rFonts w:ascii="Arial" w:hAnsi="Arial" w:cs="Arial"/>
          <w:spacing w:val="4"/>
          <w:sz w:val="22"/>
          <w:szCs w:val="22"/>
        </w:rPr>
      </w:pPr>
      <w:r w:rsidRPr="00046742">
        <w:rPr>
          <w:rFonts w:ascii="Arial" w:hAnsi="Arial" w:cs="Arial"/>
          <w:spacing w:val="4"/>
          <w:sz w:val="22"/>
          <w:szCs w:val="22"/>
        </w:rPr>
        <w:t>Postępowanie o udzielenie niniejszego zamówienia prowadzone jest w trybie przetargu nieograniczonego – procedura, jak dla zamówienia publicznego po</w:t>
      </w:r>
      <w:r w:rsidR="00E71166" w:rsidRPr="00046742">
        <w:rPr>
          <w:rFonts w:ascii="Arial" w:hAnsi="Arial" w:cs="Arial"/>
          <w:spacing w:val="4"/>
          <w:sz w:val="22"/>
          <w:szCs w:val="22"/>
        </w:rPr>
        <w:t>ni</w:t>
      </w:r>
      <w:r w:rsidRPr="00046742">
        <w:rPr>
          <w:rFonts w:ascii="Arial" w:hAnsi="Arial" w:cs="Arial"/>
          <w:spacing w:val="4"/>
          <w:sz w:val="22"/>
          <w:szCs w:val="22"/>
        </w:rPr>
        <w:t>żej 2</w:t>
      </w:r>
      <w:r w:rsidR="00280885" w:rsidRPr="00046742">
        <w:rPr>
          <w:rFonts w:ascii="Arial" w:hAnsi="Arial" w:cs="Arial"/>
          <w:spacing w:val="4"/>
          <w:sz w:val="22"/>
          <w:szCs w:val="22"/>
        </w:rPr>
        <w:t>14</w:t>
      </w:r>
      <w:r w:rsidRPr="00046742">
        <w:rPr>
          <w:rFonts w:ascii="Arial" w:hAnsi="Arial" w:cs="Arial"/>
          <w:spacing w:val="4"/>
          <w:sz w:val="22"/>
          <w:szCs w:val="22"/>
        </w:rPr>
        <w:t xml:space="preserve">.000 EURO, zgodnie z przepisami </w:t>
      </w:r>
      <w:r w:rsidR="00FB0F0A" w:rsidRPr="00046742">
        <w:rPr>
          <w:rFonts w:ascii="Arial" w:hAnsi="Arial" w:cs="Arial"/>
          <w:spacing w:val="4"/>
          <w:sz w:val="22"/>
          <w:szCs w:val="22"/>
        </w:rPr>
        <w:t>Pzp</w:t>
      </w:r>
      <w:r w:rsidRPr="00046742">
        <w:rPr>
          <w:rFonts w:ascii="Arial" w:hAnsi="Arial" w:cs="Arial"/>
          <w:spacing w:val="4"/>
          <w:sz w:val="22"/>
          <w:szCs w:val="22"/>
        </w:rPr>
        <w:t xml:space="preserve"> z dnia 29 stycznia 2004 r. Prawo zamówień publiczn</w:t>
      </w:r>
      <w:r w:rsidR="001058D7" w:rsidRPr="00046742">
        <w:rPr>
          <w:rFonts w:ascii="Arial" w:hAnsi="Arial" w:cs="Arial"/>
          <w:spacing w:val="4"/>
          <w:sz w:val="22"/>
          <w:szCs w:val="22"/>
        </w:rPr>
        <w:t>ych</w:t>
      </w:r>
      <w:r w:rsidRPr="00046742">
        <w:rPr>
          <w:rFonts w:ascii="Arial" w:hAnsi="Arial" w:cs="Arial"/>
          <w:spacing w:val="4"/>
          <w:sz w:val="22"/>
          <w:szCs w:val="22"/>
        </w:rPr>
        <w:t xml:space="preserve"> </w:t>
      </w:r>
      <w:r w:rsidRPr="00046742">
        <w:rPr>
          <w:rFonts w:ascii="Arial" w:hAnsi="Arial" w:cs="Arial"/>
          <w:sz w:val="22"/>
          <w:szCs w:val="22"/>
        </w:rPr>
        <w:t>(</w:t>
      </w:r>
      <w:r w:rsidR="00117C90" w:rsidRPr="00046742">
        <w:rPr>
          <w:rFonts w:ascii="Arial" w:hAnsi="Arial" w:cs="Arial"/>
          <w:bCs/>
          <w:sz w:val="22"/>
          <w:szCs w:val="22"/>
        </w:rPr>
        <w:t xml:space="preserve">tj. </w:t>
      </w:r>
      <w:r w:rsidR="00D57E9E" w:rsidRPr="00046742">
        <w:rPr>
          <w:rFonts w:ascii="Arial" w:hAnsi="Arial" w:cs="Arial"/>
          <w:bCs/>
          <w:sz w:val="22"/>
          <w:szCs w:val="22"/>
        </w:rPr>
        <w:t xml:space="preserve">Dz.U. 2019 </w:t>
      </w:r>
      <w:proofErr w:type="gramStart"/>
      <w:r w:rsidR="00D57E9E" w:rsidRPr="00046742">
        <w:rPr>
          <w:rFonts w:ascii="Arial" w:hAnsi="Arial" w:cs="Arial"/>
          <w:bCs/>
          <w:sz w:val="22"/>
          <w:szCs w:val="22"/>
        </w:rPr>
        <w:t>poz</w:t>
      </w:r>
      <w:proofErr w:type="gramEnd"/>
      <w:r w:rsidR="00D57E9E" w:rsidRPr="00046742">
        <w:rPr>
          <w:rFonts w:ascii="Arial" w:hAnsi="Arial" w:cs="Arial"/>
          <w:bCs/>
          <w:sz w:val="22"/>
          <w:szCs w:val="22"/>
        </w:rPr>
        <w:t>.</w:t>
      </w:r>
      <w:r w:rsidR="00902669" w:rsidRPr="00046742">
        <w:rPr>
          <w:rFonts w:ascii="Arial" w:hAnsi="Arial" w:cs="Arial"/>
          <w:bCs/>
          <w:sz w:val="22"/>
          <w:szCs w:val="22"/>
        </w:rPr>
        <w:t xml:space="preserve"> 1843</w:t>
      </w:r>
      <w:r w:rsidRPr="00046742">
        <w:rPr>
          <w:rFonts w:ascii="Arial" w:hAnsi="Arial" w:cs="Arial"/>
          <w:sz w:val="22"/>
          <w:szCs w:val="22"/>
        </w:rPr>
        <w:t>)</w:t>
      </w:r>
      <w:r w:rsidRPr="00046742">
        <w:rPr>
          <w:rFonts w:ascii="Arial" w:hAnsi="Arial" w:cs="Arial"/>
          <w:spacing w:val="4"/>
          <w:sz w:val="22"/>
          <w:szCs w:val="22"/>
        </w:rPr>
        <w:t>,</w:t>
      </w:r>
      <w:r w:rsidR="00A61E84" w:rsidRPr="00046742">
        <w:rPr>
          <w:rFonts w:ascii="Arial" w:hAnsi="Arial" w:cs="Arial"/>
          <w:spacing w:val="4"/>
          <w:sz w:val="22"/>
          <w:szCs w:val="22"/>
        </w:rPr>
        <w:t xml:space="preserve"> </w:t>
      </w:r>
      <w:r w:rsidR="0030067F" w:rsidRPr="00046742">
        <w:rPr>
          <w:rFonts w:ascii="Arial" w:hAnsi="Arial" w:cs="Arial"/>
          <w:i/>
          <w:spacing w:val="4"/>
          <w:sz w:val="22"/>
          <w:szCs w:val="22"/>
        </w:rPr>
        <w:t>zwanej dalej</w:t>
      </w:r>
      <w:r w:rsidR="007364CE" w:rsidRPr="00046742">
        <w:rPr>
          <w:rFonts w:ascii="Arial" w:hAnsi="Arial" w:cs="Arial"/>
          <w:sz w:val="22"/>
          <w:szCs w:val="22"/>
        </w:rPr>
        <w:t xml:space="preserve"> </w:t>
      </w:r>
      <w:r w:rsidR="00FB0F0A" w:rsidRPr="00046742">
        <w:rPr>
          <w:rFonts w:ascii="Arial" w:hAnsi="Arial" w:cs="Arial"/>
          <w:i/>
          <w:spacing w:val="4"/>
          <w:sz w:val="22"/>
          <w:szCs w:val="22"/>
        </w:rPr>
        <w:t>Pzp</w:t>
      </w:r>
      <w:r w:rsidR="007364CE" w:rsidRPr="00046742">
        <w:rPr>
          <w:rFonts w:ascii="Arial" w:hAnsi="Arial" w:cs="Arial"/>
          <w:i/>
          <w:spacing w:val="4"/>
          <w:sz w:val="22"/>
          <w:szCs w:val="22"/>
        </w:rPr>
        <w:t xml:space="preserve"> </w:t>
      </w:r>
      <w:r w:rsidRPr="00046742">
        <w:rPr>
          <w:rFonts w:ascii="Arial" w:hAnsi="Arial" w:cs="Arial"/>
          <w:spacing w:val="4"/>
          <w:sz w:val="22"/>
          <w:szCs w:val="22"/>
        </w:rPr>
        <w:t xml:space="preserve">oraz przepisami aktów wykonawczych wydanych </w:t>
      </w:r>
      <w:r w:rsidR="000A7B98" w:rsidRPr="00046742">
        <w:rPr>
          <w:rFonts w:ascii="Arial" w:hAnsi="Arial" w:cs="Arial"/>
          <w:spacing w:val="4"/>
          <w:sz w:val="22"/>
          <w:szCs w:val="22"/>
        </w:rPr>
        <w:t xml:space="preserve">na </w:t>
      </w:r>
      <w:r w:rsidRPr="00046742">
        <w:rPr>
          <w:rFonts w:ascii="Arial" w:hAnsi="Arial" w:cs="Arial"/>
          <w:spacing w:val="4"/>
          <w:sz w:val="22"/>
          <w:szCs w:val="22"/>
        </w:rPr>
        <w:t>podstawie ww. ustaw.</w:t>
      </w:r>
    </w:p>
    <w:p w:rsidR="005D2EDE" w:rsidRPr="00046742" w:rsidRDefault="005D2EDE" w:rsidP="00176AE4">
      <w:pPr>
        <w:shd w:val="clear" w:color="auto" w:fill="FFFFFF"/>
        <w:jc w:val="both"/>
        <w:rPr>
          <w:rFonts w:ascii="Arial" w:hAnsi="Arial" w:cs="Arial"/>
          <w:spacing w:val="4"/>
          <w:sz w:val="22"/>
          <w:szCs w:val="22"/>
        </w:rPr>
      </w:pPr>
    </w:p>
    <w:p w:rsidR="00AB0E57" w:rsidRPr="00046742" w:rsidRDefault="00AB0E57" w:rsidP="00176AE4">
      <w:pPr>
        <w:numPr>
          <w:ilvl w:val="0"/>
          <w:numId w:val="1"/>
        </w:numPr>
        <w:ind w:left="0"/>
        <w:rPr>
          <w:rFonts w:ascii="Arial" w:hAnsi="Arial" w:cs="Arial"/>
          <w:b/>
          <w:sz w:val="22"/>
          <w:szCs w:val="22"/>
        </w:rPr>
      </w:pPr>
      <w:r w:rsidRPr="00046742">
        <w:rPr>
          <w:rFonts w:ascii="Arial" w:hAnsi="Arial" w:cs="Arial"/>
          <w:b/>
          <w:bCs/>
          <w:sz w:val="22"/>
          <w:szCs w:val="22"/>
        </w:rPr>
        <w:t>Opis przedmiotu zamówienia</w:t>
      </w:r>
    </w:p>
    <w:p w:rsidR="00364176" w:rsidRPr="00046742" w:rsidRDefault="00364176" w:rsidP="002F2392">
      <w:pPr>
        <w:rPr>
          <w:rFonts w:ascii="Arial" w:hAnsi="Arial" w:cs="Arial"/>
          <w:b/>
          <w:sz w:val="22"/>
          <w:szCs w:val="22"/>
        </w:rPr>
      </w:pPr>
    </w:p>
    <w:p w:rsidR="00872FE3" w:rsidRPr="00046742" w:rsidRDefault="00607475" w:rsidP="00872FE3">
      <w:pPr>
        <w:pStyle w:val="Akapitzlist"/>
        <w:numPr>
          <w:ilvl w:val="2"/>
          <w:numId w:val="1"/>
        </w:numPr>
        <w:tabs>
          <w:tab w:val="clear" w:pos="2340"/>
        </w:tabs>
        <w:ind w:left="567"/>
        <w:jc w:val="both"/>
        <w:rPr>
          <w:rFonts w:ascii="Arial" w:hAnsi="Arial" w:cs="Arial"/>
        </w:rPr>
      </w:pPr>
      <w:r w:rsidRPr="00046742">
        <w:rPr>
          <w:rFonts w:ascii="Arial" w:hAnsi="Arial" w:cs="Arial"/>
        </w:rPr>
        <w:t>Przedmiotem zamówienia jest</w:t>
      </w:r>
      <w:r w:rsidR="00F369DA" w:rsidRPr="00046742">
        <w:rPr>
          <w:rFonts w:ascii="Arial" w:hAnsi="Arial" w:cs="Arial"/>
          <w:b/>
        </w:rPr>
        <w:t xml:space="preserve">: </w:t>
      </w:r>
      <w:r w:rsidR="00872FE3" w:rsidRPr="00046742">
        <w:rPr>
          <w:rFonts w:ascii="Arial" w:hAnsi="Arial" w:cs="Arial"/>
        </w:rPr>
        <w:t>Usługi bankowe polegające na prowadzeniu rachunków bankowych oraz udzieleniu kredytu odnawialnego w rachunku bieżącym dla Wielkopolskiego Centrum Onkologii w Poznaniu.</w:t>
      </w:r>
    </w:p>
    <w:p w:rsidR="00610C3C" w:rsidRPr="00046742" w:rsidRDefault="00610C3C" w:rsidP="00610C3C">
      <w:pPr>
        <w:pStyle w:val="Akapitzlist"/>
        <w:numPr>
          <w:ilvl w:val="2"/>
          <w:numId w:val="1"/>
        </w:numPr>
        <w:shd w:val="clear" w:color="auto" w:fill="FFFFFF"/>
        <w:tabs>
          <w:tab w:val="clear" w:pos="2340"/>
          <w:tab w:val="num" w:pos="1985"/>
        </w:tabs>
        <w:ind w:left="567" w:hanging="425"/>
        <w:jc w:val="both"/>
        <w:rPr>
          <w:rFonts w:ascii="Arial" w:hAnsi="Arial" w:cs="Arial"/>
          <w:i/>
          <w:lang w:val="x-none"/>
          <w14:shadow w14:blurRad="50800" w14:dist="38100" w14:dir="2700000" w14:sx="100000" w14:sy="100000" w14:kx="0" w14:ky="0" w14:algn="tl">
            <w14:srgbClr w14:val="000000">
              <w14:alpha w14:val="60000"/>
            </w14:srgbClr>
          </w14:shadow>
        </w:rPr>
      </w:pPr>
      <w:r w:rsidRPr="00046742">
        <w:rPr>
          <w:rFonts w:ascii="Arial" w:eastAsia="TimesNewRoman" w:hAnsi="Arial" w:cs="Arial"/>
          <w:lang w:val="x-none"/>
        </w:rPr>
        <w:t>Wykonawca lub podwykonawca zobowiązany jest do zatrudnienia na podstawie umowy o pracę, zgodnie z wymaganiami, o których mowa w art. 22 Kodeksu Pr</w:t>
      </w:r>
      <w:r w:rsidR="00033079">
        <w:rPr>
          <w:rFonts w:ascii="Arial" w:eastAsia="TimesNewRoman" w:hAnsi="Arial" w:cs="Arial"/>
          <w:lang w:val="x-none"/>
        </w:rPr>
        <w:t xml:space="preserve">acy, osób wykonujących </w:t>
      </w:r>
      <w:r w:rsidR="00033079">
        <w:rPr>
          <w:rFonts w:ascii="Arial" w:eastAsia="TimesNewRoman" w:hAnsi="Arial" w:cs="Arial"/>
        </w:rPr>
        <w:t xml:space="preserve"> obsługę</w:t>
      </w:r>
      <w:r w:rsidR="0059690B">
        <w:rPr>
          <w:rFonts w:ascii="Arial" w:eastAsia="TimesNewRoman" w:hAnsi="Arial" w:cs="Arial"/>
        </w:rPr>
        <w:t xml:space="preserve"> bankowej, zaangażowanych w realizację przedmiotowego zamówienia.</w:t>
      </w:r>
    </w:p>
    <w:p w:rsidR="00872FE3" w:rsidRPr="00046742" w:rsidRDefault="00872FE3" w:rsidP="00872FE3">
      <w:pPr>
        <w:pStyle w:val="Akapitzlist"/>
        <w:numPr>
          <w:ilvl w:val="2"/>
          <w:numId w:val="1"/>
        </w:numPr>
        <w:tabs>
          <w:tab w:val="clear" w:pos="2340"/>
        </w:tabs>
        <w:ind w:left="567"/>
        <w:jc w:val="both"/>
        <w:rPr>
          <w:rFonts w:ascii="Arial" w:hAnsi="Arial" w:cs="Arial"/>
        </w:rPr>
      </w:pPr>
      <w:r w:rsidRPr="00046742">
        <w:rPr>
          <w:rFonts w:ascii="Arial" w:hAnsi="Arial" w:cs="Arial"/>
          <w:b/>
          <w:bCs/>
          <w:color w:val="000000"/>
          <w:u w:val="single"/>
        </w:rPr>
        <w:lastRenderedPageBreak/>
        <w:t>Szczegółowy opis przedmiotu zamówienia</w:t>
      </w:r>
      <w:r w:rsidRPr="00046742">
        <w:rPr>
          <w:rFonts w:ascii="Arial" w:hAnsi="Arial" w:cs="Arial"/>
          <w:bCs/>
          <w:color w:val="000000"/>
        </w:rPr>
        <w:t xml:space="preserve">: Przedmiot zamówienia obejmuje usługi bankowe </w:t>
      </w:r>
      <w:r w:rsidR="00F65C52" w:rsidRPr="00046742">
        <w:rPr>
          <w:rFonts w:ascii="Arial" w:hAnsi="Arial" w:cs="Arial"/>
          <w:bCs/>
          <w:color w:val="000000"/>
        </w:rPr>
        <w:t>polegając</w:t>
      </w:r>
      <w:r w:rsidR="00F65C52" w:rsidRPr="00046742">
        <w:rPr>
          <w:rFonts w:ascii="Arial" w:hAnsi="Arial" w:cs="Arial"/>
          <w:bCs/>
        </w:rPr>
        <w:t>e</w:t>
      </w:r>
      <w:r w:rsidR="00F65C52" w:rsidRPr="00046742">
        <w:rPr>
          <w:rFonts w:ascii="Arial" w:hAnsi="Arial" w:cs="Arial"/>
          <w:bCs/>
          <w:color w:val="000000"/>
        </w:rPr>
        <w:t xml:space="preserve"> na</w:t>
      </w:r>
      <w:r w:rsidRPr="00046742">
        <w:rPr>
          <w:rFonts w:ascii="Arial" w:hAnsi="Arial" w:cs="Arial"/>
          <w:bCs/>
          <w:color w:val="000000"/>
        </w:rPr>
        <w:t xml:space="preserve"> </w:t>
      </w:r>
      <w:r w:rsidRPr="00046742">
        <w:rPr>
          <w:rFonts w:ascii="Arial" w:hAnsi="Arial" w:cs="Arial"/>
        </w:rPr>
        <w:t>prowadzeniu rachunków bankowych oraz udzieleniu kredytu odnawialnego w rachunku bieżącym</w:t>
      </w:r>
      <w:r w:rsidRPr="00046742">
        <w:rPr>
          <w:rFonts w:ascii="Arial" w:hAnsi="Arial" w:cs="Arial"/>
          <w:bCs/>
          <w:color w:val="000000"/>
        </w:rPr>
        <w:t xml:space="preserve"> dla Wielkopolskiego Centrum Onkologii w Poznaniu w tym:</w:t>
      </w:r>
    </w:p>
    <w:p w:rsidR="00872FE3" w:rsidRPr="00046742" w:rsidRDefault="00872FE3" w:rsidP="0096688E">
      <w:pPr>
        <w:numPr>
          <w:ilvl w:val="0"/>
          <w:numId w:val="22"/>
        </w:numPr>
        <w:tabs>
          <w:tab w:val="num" w:pos="0"/>
          <w:tab w:val="num" w:pos="567"/>
        </w:tabs>
        <w:ind w:left="0" w:hanging="11"/>
        <w:jc w:val="both"/>
        <w:rPr>
          <w:rFonts w:ascii="Arial" w:hAnsi="Arial" w:cs="Arial"/>
          <w:b/>
          <w:bCs/>
          <w:sz w:val="22"/>
          <w:szCs w:val="22"/>
        </w:rPr>
      </w:pPr>
      <w:r w:rsidRPr="00046742">
        <w:rPr>
          <w:rFonts w:ascii="Arial" w:hAnsi="Arial" w:cs="Arial"/>
          <w:b/>
          <w:bCs/>
          <w:sz w:val="22"/>
          <w:szCs w:val="22"/>
        </w:rPr>
        <w:t>Prowadzenie</w:t>
      </w:r>
      <w:r w:rsidR="00BA7F87">
        <w:rPr>
          <w:rFonts w:ascii="Arial" w:hAnsi="Arial" w:cs="Arial"/>
          <w:b/>
          <w:bCs/>
          <w:sz w:val="22"/>
          <w:szCs w:val="22"/>
        </w:rPr>
        <w:t xml:space="preserve"> obsługi bankowej</w:t>
      </w:r>
      <w:r w:rsidRPr="00046742">
        <w:rPr>
          <w:rFonts w:ascii="Arial" w:hAnsi="Arial" w:cs="Arial"/>
          <w:b/>
          <w:bCs/>
          <w:sz w:val="22"/>
          <w:szCs w:val="22"/>
        </w:rPr>
        <w:t xml:space="preserve"> rachunku bieżącego i pomocniczych w systemie bankowości elektronicznej w okresie 48 miesięcy od dnia </w:t>
      </w:r>
      <w:r w:rsidR="00F65C52" w:rsidRPr="00046742">
        <w:rPr>
          <w:rFonts w:ascii="Arial" w:hAnsi="Arial" w:cs="Arial"/>
          <w:b/>
          <w:bCs/>
          <w:sz w:val="22"/>
          <w:szCs w:val="22"/>
        </w:rPr>
        <w:t>podpisania umów w</w:t>
      </w:r>
      <w:r w:rsidRPr="00046742">
        <w:rPr>
          <w:rFonts w:ascii="Arial" w:hAnsi="Arial" w:cs="Arial"/>
          <w:b/>
          <w:bCs/>
          <w:sz w:val="22"/>
          <w:szCs w:val="22"/>
        </w:rPr>
        <w:t xml:space="preserve"> sprawie zamówienia z zapewnieniem:</w:t>
      </w:r>
    </w:p>
    <w:p w:rsidR="00872FE3" w:rsidRPr="00046742" w:rsidRDefault="00872FE3" w:rsidP="0096688E">
      <w:pPr>
        <w:numPr>
          <w:ilvl w:val="1"/>
          <w:numId w:val="22"/>
        </w:numPr>
        <w:tabs>
          <w:tab w:val="clear" w:pos="1440"/>
          <w:tab w:val="num" w:pos="426"/>
        </w:tabs>
        <w:ind w:left="426" w:hanging="426"/>
        <w:jc w:val="both"/>
        <w:rPr>
          <w:rFonts w:ascii="Arial" w:hAnsi="Arial" w:cs="Arial"/>
          <w:bCs/>
          <w:sz w:val="22"/>
          <w:szCs w:val="22"/>
        </w:rPr>
      </w:pPr>
      <w:r w:rsidRPr="00046742">
        <w:rPr>
          <w:rFonts w:ascii="Arial" w:hAnsi="Arial" w:cs="Arial"/>
          <w:bCs/>
          <w:sz w:val="22"/>
          <w:szCs w:val="22"/>
        </w:rPr>
        <w:t>Otwarcia i prowadzenie rachunku bieżącego w systemie bankowści elektronicznej,</w:t>
      </w:r>
    </w:p>
    <w:p w:rsidR="00872FE3" w:rsidRPr="00046742" w:rsidRDefault="00872FE3" w:rsidP="0096688E">
      <w:pPr>
        <w:numPr>
          <w:ilvl w:val="1"/>
          <w:numId w:val="22"/>
        </w:numPr>
        <w:tabs>
          <w:tab w:val="clear" w:pos="1440"/>
          <w:tab w:val="num" w:pos="426"/>
        </w:tabs>
        <w:ind w:left="426" w:hanging="426"/>
        <w:jc w:val="both"/>
        <w:rPr>
          <w:rFonts w:ascii="Arial" w:hAnsi="Arial" w:cs="Arial"/>
          <w:bCs/>
          <w:sz w:val="22"/>
          <w:szCs w:val="22"/>
        </w:rPr>
      </w:pPr>
      <w:r w:rsidRPr="00046742">
        <w:rPr>
          <w:rFonts w:ascii="Arial" w:hAnsi="Arial" w:cs="Arial"/>
          <w:bCs/>
          <w:sz w:val="22"/>
          <w:szCs w:val="22"/>
        </w:rPr>
        <w:t>Otwarcia i prawadzenie rachunków pomocniczych (między innymi: bieżący</w:t>
      </w:r>
      <w:r w:rsidRPr="00046742">
        <w:rPr>
          <w:rFonts w:ascii="Arial" w:hAnsi="Arial" w:cs="Arial"/>
          <w:bCs/>
          <w:color w:val="339966"/>
          <w:sz w:val="22"/>
          <w:szCs w:val="22"/>
        </w:rPr>
        <w:t xml:space="preserve">, </w:t>
      </w:r>
      <w:r w:rsidRPr="00046742">
        <w:rPr>
          <w:rFonts w:ascii="Arial" w:hAnsi="Arial" w:cs="Arial"/>
          <w:bCs/>
          <w:color w:val="000000"/>
          <w:sz w:val="22"/>
          <w:szCs w:val="22"/>
        </w:rPr>
        <w:t>inwestycyjn</w:t>
      </w:r>
      <w:r w:rsidRPr="00046742">
        <w:rPr>
          <w:rFonts w:ascii="Arial" w:hAnsi="Arial" w:cs="Arial"/>
          <w:bCs/>
          <w:sz w:val="22"/>
          <w:szCs w:val="22"/>
        </w:rPr>
        <w:t>y</w:t>
      </w:r>
      <w:r w:rsidRPr="00046742">
        <w:rPr>
          <w:rFonts w:ascii="Arial" w:hAnsi="Arial" w:cs="Arial"/>
          <w:bCs/>
          <w:color w:val="000000"/>
          <w:sz w:val="22"/>
          <w:szCs w:val="22"/>
        </w:rPr>
        <w:t>, ZFŚS, depozytow</w:t>
      </w:r>
      <w:r w:rsidRPr="00046742">
        <w:rPr>
          <w:rFonts w:ascii="Arial" w:hAnsi="Arial" w:cs="Arial"/>
          <w:bCs/>
          <w:sz w:val="22"/>
          <w:szCs w:val="22"/>
        </w:rPr>
        <w:t>y</w:t>
      </w:r>
      <w:r w:rsidRPr="00046742">
        <w:rPr>
          <w:rFonts w:ascii="Arial" w:hAnsi="Arial" w:cs="Arial"/>
          <w:bCs/>
          <w:color w:val="000000"/>
          <w:sz w:val="22"/>
          <w:szCs w:val="22"/>
        </w:rPr>
        <w:t>, unij</w:t>
      </w:r>
      <w:r w:rsidRPr="00046742">
        <w:rPr>
          <w:rFonts w:ascii="Arial" w:hAnsi="Arial" w:cs="Arial"/>
          <w:bCs/>
          <w:sz w:val="22"/>
          <w:szCs w:val="22"/>
        </w:rPr>
        <w:t>ny</w:t>
      </w:r>
      <w:r w:rsidR="00F65C52" w:rsidRPr="00046742">
        <w:rPr>
          <w:rFonts w:ascii="Arial" w:hAnsi="Arial" w:cs="Arial"/>
          <w:bCs/>
          <w:sz w:val="22"/>
          <w:szCs w:val="22"/>
        </w:rPr>
        <w:t>, walutowy</w:t>
      </w:r>
      <w:r w:rsidRPr="00046742">
        <w:rPr>
          <w:rFonts w:ascii="Arial" w:hAnsi="Arial" w:cs="Arial"/>
          <w:bCs/>
          <w:color w:val="000000"/>
          <w:sz w:val="22"/>
          <w:szCs w:val="22"/>
        </w:rPr>
        <w:t>) w systemie bankowości elektronicznej</w:t>
      </w:r>
      <w:r w:rsidRPr="00046742">
        <w:rPr>
          <w:rFonts w:ascii="Arial" w:hAnsi="Arial" w:cs="Arial"/>
          <w:bCs/>
          <w:sz w:val="22"/>
          <w:szCs w:val="22"/>
        </w:rPr>
        <w:t>.</w:t>
      </w:r>
    </w:p>
    <w:p w:rsidR="00872FE3" w:rsidRPr="00046742" w:rsidRDefault="00872FE3" w:rsidP="0096688E">
      <w:pPr>
        <w:numPr>
          <w:ilvl w:val="1"/>
          <w:numId w:val="22"/>
        </w:numPr>
        <w:tabs>
          <w:tab w:val="clear" w:pos="1440"/>
          <w:tab w:val="num" w:pos="426"/>
        </w:tabs>
        <w:ind w:left="426" w:hanging="426"/>
        <w:jc w:val="both"/>
        <w:rPr>
          <w:rFonts w:ascii="Arial" w:hAnsi="Arial" w:cs="Arial"/>
          <w:bCs/>
          <w:color w:val="000000"/>
          <w:sz w:val="22"/>
          <w:szCs w:val="22"/>
        </w:rPr>
      </w:pPr>
      <w:r w:rsidRPr="00046742">
        <w:rPr>
          <w:rFonts w:ascii="Arial" w:hAnsi="Arial" w:cs="Arial"/>
          <w:sz w:val="22"/>
          <w:szCs w:val="22"/>
        </w:rPr>
        <w:t>Realizowania przelewów w systemie elektronicznym (w przypadku awarii systemu bankowego w wersji papierowej),</w:t>
      </w:r>
    </w:p>
    <w:p w:rsidR="00872FE3" w:rsidRPr="00046742" w:rsidRDefault="00872FE3" w:rsidP="0096688E">
      <w:pPr>
        <w:numPr>
          <w:ilvl w:val="1"/>
          <w:numId w:val="22"/>
        </w:numPr>
        <w:tabs>
          <w:tab w:val="clear" w:pos="1440"/>
          <w:tab w:val="num" w:pos="426"/>
        </w:tabs>
        <w:ind w:left="426" w:hanging="426"/>
        <w:jc w:val="both"/>
        <w:rPr>
          <w:rFonts w:ascii="Arial" w:hAnsi="Arial" w:cs="Arial"/>
          <w:bCs/>
          <w:sz w:val="22"/>
          <w:szCs w:val="22"/>
        </w:rPr>
      </w:pPr>
      <w:r w:rsidRPr="00046742">
        <w:rPr>
          <w:rFonts w:ascii="Arial" w:hAnsi="Arial" w:cs="Arial"/>
          <w:sz w:val="22"/>
          <w:szCs w:val="22"/>
        </w:rPr>
        <w:t xml:space="preserve">Przyjmowania wpłat gotówkowych w formie zamkniętej </w:t>
      </w:r>
      <w:proofErr w:type="spellStart"/>
      <w:r w:rsidRPr="00046742">
        <w:rPr>
          <w:rFonts w:ascii="Arial" w:hAnsi="Arial" w:cs="Arial"/>
          <w:sz w:val="22"/>
          <w:szCs w:val="22"/>
        </w:rPr>
        <w:t>wrzutna</w:t>
      </w:r>
      <w:proofErr w:type="spellEnd"/>
      <w:r w:rsidRPr="00046742">
        <w:rPr>
          <w:rFonts w:ascii="Arial" w:hAnsi="Arial" w:cs="Arial"/>
          <w:sz w:val="22"/>
          <w:szCs w:val="22"/>
        </w:rPr>
        <w:t xml:space="preserve">/operator zewnętrzny, </w:t>
      </w:r>
    </w:p>
    <w:p w:rsidR="00872FE3" w:rsidRPr="00046742" w:rsidRDefault="00872FE3" w:rsidP="0096688E">
      <w:pPr>
        <w:numPr>
          <w:ilvl w:val="1"/>
          <w:numId w:val="22"/>
        </w:numPr>
        <w:tabs>
          <w:tab w:val="clear" w:pos="1440"/>
          <w:tab w:val="num" w:pos="426"/>
        </w:tabs>
        <w:ind w:left="426" w:hanging="426"/>
        <w:jc w:val="both"/>
        <w:rPr>
          <w:rFonts w:ascii="Arial" w:hAnsi="Arial" w:cs="Arial"/>
          <w:bCs/>
          <w:sz w:val="22"/>
          <w:szCs w:val="22"/>
        </w:rPr>
      </w:pPr>
      <w:r w:rsidRPr="00046742">
        <w:rPr>
          <w:rFonts w:ascii="Arial" w:hAnsi="Arial" w:cs="Arial"/>
          <w:sz w:val="22"/>
          <w:szCs w:val="22"/>
        </w:rPr>
        <w:t xml:space="preserve">Realizowanie wypłat gotówkowych poprzez karty/czek elektroniczny, </w:t>
      </w:r>
    </w:p>
    <w:p w:rsidR="00872FE3" w:rsidRPr="00046742" w:rsidRDefault="00872FE3" w:rsidP="0096688E">
      <w:pPr>
        <w:numPr>
          <w:ilvl w:val="1"/>
          <w:numId w:val="22"/>
        </w:numPr>
        <w:tabs>
          <w:tab w:val="clear" w:pos="1440"/>
          <w:tab w:val="num" w:pos="426"/>
        </w:tabs>
        <w:ind w:left="426" w:hanging="426"/>
        <w:jc w:val="both"/>
        <w:rPr>
          <w:rFonts w:ascii="Arial" w:hAnsi="Arial" w:cs="Arial"/>
          <w:bCs/>
          <w:color w:val="000000"/>
          <w:sz w:val="22"/>
          <w:szCs w:val="22"/>
        </w:rPr>
      </w:pPr>
      <w:r w:rsidRPr="00046742">
        <w:rPr>
          <w:rFonts w:ascii="Arial" w:hAnsi="Arial" w:cs="Arial"/>
          <w:bCs/>
          <w:color w:val="000000"/>
          <w:sz w:val="22"/>
          <w:szCs w:val="22"/>
        </w:rPr>
        <w:t>Możliwości ustanawiania indywidualnych limitów wydatków dla operacji gotówkowych oraz bezgotówkowych- za pośrednictwem bankowości elektronicznej lub wniosku przekazanego drogą elektroniczną ( e-mail/skan pisma</w:t>
      </w:r>
      <w:r w:rsidR="00F65C52" w:rsidRPr="00046742">
        <w:rPr>
          <w:rFonts w:ascii="Arial" w:hAnsi="Arial" w:cs="Arial"/>
          <w:bCs/>
          <w:color w:val="000000"/>
          <w:sz w:val="22"/>
          <w:szCs w:val="22"/>
        </w:rPr>
        <w:t>) - w</w:t>
      </w:r>
      <w:r w:rsidRPr="00046742">
        <w:rPr>
          <w:rFonts w:ascii="Arial" w:hAnsi="Arial" w:cs="Arial"/>
          <w:bCs/>
          <w:color w:val="000000"/>
          <w:sz w:val="22"/>
          <w:szCs w:val="22"/>
        </w:rPr>
        <w:t xml:space="preserve"> ujęciu dziennym oraz miesięcznym, z rozbiciem rodzaj </w:t>
      </w:r>
      <w:r w:rsidR="00F65C52" w:rsidRPr="00046742">
        <w:rPr>
          <w:rFonts w:ascii="Arial" w:hAnsi="Arial" w:cs="Arial"/>
          <w:bCs/>
          <w:color w:val="000000"/>
          <w:sz w:val="22"/>
          <w:szCs w:val="22"/>
        </w:rPr>
        <w:t>transakcji, przy czym</w:t>
      </w:r>
      <w:r w:rsidRPr="00046742">
        <w:rPr>
          <w:rFonts w:ascii="Arial" w:hAnsi="Arial" w:cs="Arial"/>
          <w:bCs/>
          <w:color w:val="000000"/>
          <w:sz w:val="22"/>
          <w:szCs w:val="22"/>
        </w:rPr>
        <w:t xml:space="preserve"> limit korzystania z karty wyznaczony będzie przez dostępne na rachunku środki oraz ewentualne procedury banku,</w:t>
      </w:r>
    </w:p>
    <w:p w:rsidR="00872FE3" w:rsidRPr="00046742" w:rsidRDefault="00872FE3" w:rsidP="0096688E">
      <w:pPr>
        <w:numPr>
          <w:ilvl w:val="1"/>
          <w:numId w:val="22"/>
        </w:numPr>
        <w:tabs>
          <w:tab w:val="clear" w:pos="1440"/>
          <w:tab w:val="num" w:pos="426"/>
        </w:tabs>
        <w:ind w:left="426" w:hanging="426"/>
        <w:jc w:val="both"/>
        <w:rPr>
          <w:rFonts w:ascii="Arial" w:hAnsi="Arial" w:cs="Arial"/>
          <w:bCs/>
          <w:color w:val="000000"/>
          <w:sz w:val="22"/>
          <w:szCs w:val="22"/>
        </w:rPr>
      </w:pPr>
      <w:r w:rsidRPr="00046742">
        <w:rPr>
          <w:rFonts w:ascii="Arial" w:hAnsi="Arial" w:cs="Arial"/>
          <w:sz w:val="22"/>
          <w:szCs w:val="22"/>
        </w:rPr>
        <w:t>Transferu środków finansowych w ciągu jednego dnia,</w:t>
      </w:r>
    </w:p>
    <w:p w:rsidR="00872FE3" w:rsidRPr="00046742" w:rsidRDefault="00872FE3" w:rsidP="0096688E">
      <w:pPr>
        <w:numPr>
          <w:ilvl w:val="1"/>
          <w:numId w:val="22"/>
        </w:numPr>
        <w:tabs>
          <w:tab w:val="clear" w:pos="1440"/>
          <w:tab w:val="num" w:pos="426"/>
        </w:tabs>
        <w:ind w:left="426" w:hanging="426"/>
        <w:jc w:val="both"/>
        <w:rPr>
          <w:rFonts w:ascii="Arial" w:hAnsi="Arial" w:cs="Arial"/>
          <w:bCs/>
          <w:color w:val="000000"/>
          <w:sz w:val="22"/>
          <w:szCs w:val="22"/>
        </w:rPr>
      </w:pPr>
      <w:r w:rsidRPr="00046742">
        <w:rPr>
          <w:rFonts w:ascii="Arial" w:hAnsi="Arial" w:cs="Arial"/>
          <w:sz w:val="22"/>
          <w:szCs w:val="22"/>
        </w:rPr>
        <w:t>Potwierdzania na wyciągach bankowych wszelkich operacji z podaniem stanu konta bankowego na każdy dzień roboczy,</w:t>
      </w:r>
    </w:p>
    <w:p w:rsidR="00872FE3" w:rsidRPr="00046742" w:rsidRDefault="00F65C52" w:rsidP="0096688E">
      <w:pPr>
        <w:numPr>
          <w:ilvl w:val="1"/>
          <w:numId w:val="22"/>
        </w:numPr>
        <w:tabs>
          <w:tab w:val="clear" w:pos="1440"/>
          <w:tab w:val="num" w:pos="426"/>
        </w:tabs>
        <w:ind w:left="426" w:hanging="426"/>
        <w:jc w:val="both"/>
        <w:rPr>
          <w:rFonts w:ascii="Arial" w:hAnsi="Arial" w:cs="Arial"/>
          <w:bCs/>
          <w:color w:val="000000"/>
          <w:sz w:val="22"/>
          <w:szCs w:val="22"/>
        </w:rPr>
      </w:pPr>
      <w:r w:rsidRPr="00046742">
        <w:rPr>
          <w:rFonts w:ascii="Arial" w:hAnsi="Arial" w:cs="Arial"/>
          <w:sz w:val="22"/>
          <w:szCs w:val="22"/>
        </w:rPr>
        <w:t>Uzyskiwania informacji</w:t>
      </w:r>
      <w:r w:rsidR="00872FE3" w:rsidRPr="00046742">
        <w:rPr>
          <w:rFonts w:ascii="Arial" w:hAnsi="Arial" w:cs="Arial"/>
          <w:sz w:val="22"/>
          <w:szCs w:val="22"/>
        </w:rPr>
        <w:t xml:space="preserve"> o saldzie rachunku bankowego w każdym dniu roboczym za pomocą systemu elektronicznego</w:t>
      </w:r>
      <w:r w:rsidR="00872FE3" w:rsidRPr="00046742">
        <w:rPr>
          <w:rFonts w:ascii="Arial" w:hAnsi="Arial" w:cs="Arial"/>
          <w:color w:val="FF0000"/>
          <w:sz w:val="22"/>
          <w:szCs w:val="22"/>
        </w:rPr>
        <w:t xml:space="preserve"> </w:t>
      </w:r>
      <w:r w:rsidR="00872FE3" w:rsidRPr="00046742">
        <w:rPr>
          <w:rFonts w:ascii="Arial" w:hAnsi="Arial" w:cs="Arial"/>
          <w:sz w:val="22"/>
          <w:szCs w:val="22"/>
        </w:rPr>
        <w:t>lub telefonicznie.</w:t>
      </w:r>
    </w:p>
    <w:p w:rsidR="00872FE3" w:rsidRPr="00046742" w:rsidRDefault="00872FE3" w:rsidP="0096688E">
      <w:pPr>
        <w:numPr>
          <w:ilvl w:val="1"/>
          <w:numId w:val="22"/>
        </w:numPr>
        <w:tabs>
          <w:tab w:val="clear" w:pos="1440"/>
          <w:tab w:val="num" w:pos="426"/>
        </w:tabs>
        <w:ind w:left="426" w:hanging="426"/>
        <w:jc w:val="both"/>
        <w:rPr>
          <w:rFonts w:ascii="Arial" w:hAnsi="Arial" w:cs="Arial"/>
          <w:sz w:val="22"/>
          <w:szCs w:val="22"/>
        </w:rPr>
      </w:pPr>
      <w:r w:rsidRPr="00046742">
        <w:rPr>
          <w:rFonts w:ascii="Arial" w:hAnsi="Arial" w:cs="Arial"/>
          <w:sz w:val="22"/>
          <w:szCs w:val="22"/>
        </w:rPr>
        <w:t>Lokowania wolnych środków pieniężnych na lokatach terminowych i krótkoterminowych</w:t>
      </w:r>
      <w:r w:rsidRPr="00046742">
        <w:rPr>
          <w:rFonts w:ascii="Arial" w:hAnsi="Arial" w:cs="Arial"/>
          <w:color w:val="339966"/>
          <w:sz w:val="22"/>
          <w:szCs w:val="22"/>
        </w:rPr>
        <w:t xml:space="preserve">: </w:t>
      </w:r>
      <w:r w:rsidRPr="00046742">
        <w:rPr>
          <w:rFonts w:ascii="Arial" w:hAnsi="Arial" w:cs="Arial"/>
          <w:sz w:val="22"/>
          <w:szCs w:val="22"/>
        </w:rPr>
        <w:t xml:space="preserve">lokaty oraz lokaty negocjowane na różne okresy (np. 1 </w:t>
      </w:r>
      <w:proofErr w:type="spellStart"/>
      <w:r w:rsidRPr="00046742">
        <w:rPr>
          <w:rFonts w:ascii="Arial" w:hAnsi="Arial" w:cs="Arial"/>
          <w:sz w:val="22"/>
          <w:szCs w:val="22"/>
        </w:rPr>
        <w:t>tydz</w:t>
      </w:r>
      <w:proofErr w:type="spellEnd"/>
      <w:r w:rsidRPr="00046742">
        <w:rPr>
          <w:rFonts w:ascii="Arial" w:hAnsi="Arial" w:cs="Arial"/>
          <w:sz w:val="22"/>
          <w:szCs w:val="22"/>
        </w:rPr>
        <w:t xml:space="preserve">., 2 </w:t>
      </w:r>
      <w:proofErr w:type="gramStart"/>
      <w:r w:rsidRPr="00046742">
        <w:rPr>
          <w:rFonts w:ascii="Arial" w:hAnsi="Arial" w:cs="Arial"/>
          <w:sz w:val="22"/>
          <w:szCs w:val="22"/>
        </w:rPr>
        <w:t>tyg</w:t>
      </w:r>
      <w:proofErr w:type="gramEnd"/>
      <w:r w:rsidRPr="00046742">
        <w:rPr>
          <w:rFonts w:ascii="Arial" w:hAnsi="Arial" w:cs="Arial"/>
          <w:sz w:val="22"/>
          <w:szCs w:val="22"/>
        </w:rPr>
        <w:t>., 1 miesiąc),</w:t>
      </w:r>
    </w:p>
    <w:p w:rsidR="00F65C52" w:rsidRDefault="00872FE3" w:rsidP="00F65C52">
      <w:pPr>
        <w:numPr>
          <w:ilvl w:val="1"/>
          <w:numId w:val="22"/>
        </w:numPr>
        <w:tabs>
          <w:tab w:val="clear" w:pos="1440"/>
          <w:tab w:val="num" w:pos="426"/>
        </w:tabs>
        <w:ind w:left="426" w:hanging="426"/>
        <w:jc w:val="both"/>
        <w:rPr>
          <w:rFonts w:ascii="Arial" w:hAnsi="Arial" w:cs="Arial"/>
          <w:sz w:val="22"/>
          <w:szCs w:val="22"/>
        </w:rPr>
      </w:pPr>
      <w:r w:rsidRPr="00F65C52">
        <w:rPr>
          <w:rFonts w:ascii="Arial" w:hAnsi="Arial" w:cs="Arial"/>
          <w:sz w:val="22"/>
          <w:szCs w:val="22"/>
        </w:rPr>
        <w:t xml:space="preserve">Możliwość uzyskania karty kredytowej lub </w:t>
      </w:r>
      <w:proofErr w:type="spellStart"/>
      <w:r w:rsidRPr="00F65C52">
        <w:rPr>
          <w:rFonts w:ascii="Arial" w:hAnsi="Arial" w:cs="Arial"/>
          <w:sz w:val="22"/>
          <w:szCs w:val="22"/>
        </w:rPr>
        <w:t>charge</w:t>
      </w:r>
      <w:proofErr w:type="spellEnd"/>
      <w:r w:rsidRPr="00F65C52">
        <w:rPr>
          <w:rFonts w:ascii="Arial" w:hAnsi="Arial" w:cs="Arial"/>
          <w:sz w:val="22"/>
          <w:szCs w:val="22"/>
        </w:rPr>
        <w:t xml:space="preserve"> do 25.000,-  </w:t>
      </w:r>
      <w:proofErr w:type="gramStart"/>
      <w:r w:rsidRPr="00F65C52">
        <w:rPr>
          <w:rFonts w:ascii="Arial" w:hAnsi="Arial" w:cs="Arial"/>
          <w:sz w:val="22"/>
          <w:szCs w:val="22"/>
        </w:rPr>
        <w:t>zł</w:t>
      </w:r>
      <w:proofErr w:type="gramEnd"/>
      <w:r w:rsidRPr="00F65C52">
        <w:rPr>
          <w:rFonts w:ascii="Arial" w:hAnsi="Arial" w:cs="Arial"/>
          <w:sz w:val="22"/>
          <w:szCs w:val="22"/>
        </w:rPr>
        <w:t>.</w:t>
      </w:r>
      <w:r w:rsidR="00F65C52" w:rsidRPr="00F65C52">
        <w:rPr>
          <w:rFonts w:ascii="Arial" w:hAnsi="Arial" w:cs="Arial"/>
          <w:sz w:val="22"/>
          <w:szCs w:val="22"/>
        </w:rPr>
        <w:t xml:space="preserve"> </w:t>
      </w:r>
    </w:p>
    <w:p w:rsidR="00872FE3" w:rsidRPr="00F65C52" w:rsidRDefault="00F65C52" w:rsidP="00F65C52">
      <w:pPr>
        <w:numPr>
          <w:ilvl w:val="1"/>
          <w:numId w:val="22"/>
        </w:numPr>
        <w:tabs>
          <w:tab w:val="clear" w:pos="1440"/>
          <w:tab w:val="num" w:pos="426"/>
        </w:tabs>
        <w:ind w:left="426" w:hanging="426"/>
        <w:jc w:val="both"/>
        <w:rPr>
          <w:rFonts w:ascii="Arial" w:hAnsi="Arial" w:cs="Arial"/>
          <w:sz w:val="22"/>
          <w:szCs w:val="22"/>
        </w:rPr>
      </w:pPr>
      <w:proofErr w:type="gramStart"/>
      <w:r w:rsidRPr="00F65C52">
        <w:rPr>
          <w:rFonts w:ascii="Arial" w:hAnsi="Arial" w:cs="Arial"/>
          <w:sz w:val="22"/>
          <w:szCs w:val="22"/>
        </w:rPr>
        <w:t xml:space="preserve">Dostarczenia </w:t>
      </w:r>
      <w:r w:rsidR="00872FE3" w:rsidRPr="00F65C52">
        <w:rPr>
          <w:rFonts w:ascii="Arial" w:hAnsi="Arial" w:cs="Arial"/>
          <w:sz w:val="22"/>
          <w:szCs w:val="22"/>
        </w:rPr>
        <w:t xml:space="preserve"> terminali</w:t>
      </w:r>
      <w:proofErr w:type="gramEnd"/>
      <w:r w:rsidR="00872FE3" w:rsidRPr="00F65C52">
        <w:rPr>
          <w:rFonts w:ascii="Arial" w:hAnsi="Arial" w:cs="Arial"/>
          <w:sz w:val="22"/>
          <w:szCs w:val="22"/>
        </w:rPr>
        <w:t xml:space="preserve"> płatniczych wraz z obsługą płatności i serwisem na obsługę rachunków</w:t>
      </w:r>
    </w:p>
    <w:p w:rsidR="00872FE3" w:rsidRPr="00046742" w:rsidRDefault="00872FE3" w:rsidP="0096688E">
      <w:pPr>
        <w:ind w:hanging="1440"/>
        <w:jc w:val="both"/>
        <w:rPr>
          <w:rFonts w:ascii="Arial" w:hAnsi="Arial" w:cs="Arial"/>
          <w:sz w:val="22"/>
          <w:szCs w:val="22"/>
        </w:rPr>
      </w:pPr>
    </w:p>
    <w:p w:rsidR="00CD5BF9" w:rsidRPr="00046742" w:rsidRDefault="00CD5BF9" w:rsidP="00CD5BF9">
      <w:pPr>
        <w:autoSpaceDE w:val="0"/>
        <w:autoSpaceDN w:val="0"/>
        <w:adjustRightInd w:val="0"/>
        <w:spacing w:line="276" w:lineRule="auto"/>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32"/>
      </w:tblGrid>
      <w:tr w:rsidR="00CD5BF9" w:rsidRPr="00046742" w:rsidTr="0059690B">
        <w:trPr>
          <w:trHeight w:val="675"/>
        </w:trPr>
        <w:tc>
          <w:tcPr>
            <w:tcW w:w="648" w:type="dxa"/>
            <w:vMerge w:val="restart"/>
            <w:shd w:val="clear" w:color="auto" w:fill="CCFFFF"/>
          </w:tcPr>
          <w:p w:rsidR="00CD5BF9" w:rsidRPr="00046742" w:rsidRDefault="00CD5BF9" w:rsidP="0059690B">
            <w:pPr>
              <w:jc w:val="center"/>
              <w:rPr>
                <w:rFonts w:ascii="Arial" w:hAnsi="Arial" w:cs="Arial"/>
                <w:sz w:val="22"/>
                <w:szCs w:val="22"/>
              </w:rPr>
            </w:pPr>
            <w:r w:rsidRPr="00046742">
              <w:rPr>
                <w:rFonts w:ascii="Arial" w:hAnsi="Arial" w:cs="Arial"/>
                <w:sz w:val="22"/>
                <w:szCs w:val="22"/>
              </w:rPr>
              <w:t>Lp.</w:t>
            </w:r>
          </w:p>
        </w:tc>
        <w:tc>
          <w:tcPr>
            <w:tcW w:w="8532" w:type="dxa"/>
            <w:vMerge w:val="restart"/>
            <w:shd w:val="clear" w:color="auto" w:fill="CCFFFF"/>
            <w:vAlign w:val="center"/>
          </w:tcPr>
          <w:p w:rsidR="00CD5BF9" w:rsidRPr="00046742" w:rsidRDefault="00CD5BF9" w:rsidP="00F65C52">
            <w:pPr>
              <w:jc w:val="center"/>
              <w:rPr>
                <w:rFonts w:ascii="Arial" w:hAnsi="Arial" w:cs="Arial"/>
                <w:sz w:val="22"/>
                <w:szCs w:val="22"/>
              </w:rPr>
            </w:pPr>
            <w:r w:rsidRPr="00046742">
              <w:rPr>
                <w:rFonts w:ascii="Arial" w:hAnsi="Arial" w:cs="Arial"/>
                <w:sz w:val="22"/>
                <w:szCs w:val="22"/>
              </w:rPr>
              <w:t>Wyszc</w:t>
            </w:r>
            <w:r w:rsidR="00F65C52">
              <w:rPr>
                <w:rFonts w:ascii="Arial" w:hAnsi="Arial" w:cs="Arial"/>
                <w:sz w:val="22"/>
                <w:szCs w:val="22"/>
              </w:rPr>
              <w:t>zególnienie</w:t>
            </w:r>
            <w:r w:rsidR="002F6304">
              <w:rPr>
                <w:rFonts w:ascii="Arial" w:hAnsi="Arial" w:cs="Arial"/>
                <w:sz w:val="22"/>
                <w:szCs w:val="22"/>
              </w:rPr>
              <w:t xml:space="preserve"> </w:t>
            </w:r>
            <w:r w:rsidR="00F65C52">
              <w:rPr>
                <w:rFonts w:ascii="Arial" w:hAnsi="Arial" w:cs="Arial"/>
                <w:sz w:val="22"/>
                <w:szCs w:val="22"/>
              </w:rPr>
              <w:t>/</w:t>
            </w:r>
            <w:r w:rsidR="002F6304">
              <w:rPr>
                <w:rFonts w:ascii="Arial" w:hAnsi="Arial" w:cs="Arial"/>
                <w:sz w:val="22"/>
                <w:szCs w:val="22"/>
              </w:rPr>
              <w:t xml:space="preserve"> </w:t>
            </w:r>
            <w:r w:rsidR="00F65C52">
              <w:rPr>
                <w:rFonts w:ascii="Arial" w:hAnsi="Arial" w:cs="Arial"/>
                <w:sz w:val="22"/>
                <w:szCs w:val="22"/>
              </w:rPr>
              <w:t xml:space="preserve">szacunkowe operacje </w:t>
            </w:r>
            <w:r w:rsidRPr="00046742">
              <w:rPr>
                <w:rFonts w:ascii="Arial" w:hAnsi="Arial" w:cs="Arial"/>
                <w:sz w:val="22"/>
                <w:szCs w:val="22"/>
              </w:rPr>
              <w:t xml:space="preserve">bankowe. </w:t>
            </w:r>
          </w:p>
        </w:tc>
      </w:tr>
      <w:tr w:rsidR="00CD5BF9" w:rsidRPr="00046742" w:rsidTr="0059690B">
        <w:trPr>
          <w:trHeight w:val="253"/>
        </w:trPr>
        <w:tc>
          <w:tcPr>
            <w:tcW w:w="648" w:type="dxa"/>
            <w:vMerge/>
            <w:shd w:val="clear" w:color="auto" w:fill="CCFFFF"/>
            <w:vAlign w:val="center"/>
          </w:tcPr>
          <w:p w:rsidR="00CD5BF9" w:rsidRPr="00046742" w:rsidRDefault="00CD5BF9" w:rsidP="0059690B">
            <w:pPr>
              <w:jc w:val="center"/>
              <w:rPr>
                <w:rFonts w:ascii="Arial" w:hAnsi="Arial" w:cs="Arial"/>
                <w:sz w:val="22"/>
                <w:szCs w:val="22"/>
              </w:rPr>
            </w:pPr>
          </w:p>
        </w:tc>
        <w:tc>
          <w:tcPr>
            <w:tcW w:w="8532" w:type="dxa"/>
            <w:vMerge/>
            <w:shd w:val="clear" w:color="auto" w:fill="CCFFFF"/>
            <w:vAlign w:val="center"/>
          </w:tcPr>
          <w:p w:rsidR="00CD5BF9" w:rsidRPr="00046742" w:rsidRDefault="00CD5BF9" w:rsidP="0059690B">
            <w:pPr>
              <w:jc w:val="center"/>
              <w:rPr>
                <w:rFonts w:ascii="Arial" w:hAnsi="Arial" w:cs="Arial"/>
                <w:sz w:val="22"/>
                <w:szCs w:val="22"/>
              </w:rPr>
            </w:pP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Otwarcie rachunku bieżącego.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2</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Otwarcie rachunków pomocniczych.</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3</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Prowadzenie rachunku kart Visa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4</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Wydanie kart </w:t>
            </w:r>
            <w:proofErr w:type="spellStart"/>
            <w:r w:rsidRPr="00046742">
              <w:rPr>
                <w:rFonts w:ascii="Arial" w:hAnsi="Arial" w:cs="Arial"/>
                <w:sz w:val="22"/>
                <w:szCs w:val="22"/>
              </w:rPr>
              <w:t>MasterCard</w:t>
            </w:r>
            <w:proofErr w:type="spellEnd"/>
            <w:r w:rsidRPr="00046742">
              <w:rPr>
                <w:rFonts w:ascii="Arial" w:hAnsi="Arial" w:cs="Arial"/>
                <w:sz w:val="22"/>
                <w:szCs w:val="22"/>
              </w:rPr>
              <w:t xml:space="preserve">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5</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Przelewy w systemie SORBNET.</w:t>
            </w:r>
          </w:p>
          <w:p w:rsidR="00CD5BF9" w:rsidRPr="00046742" w:rsidRDefault="00CD5BF9" w:rsidP="0059690B">
            <w:pPr>
              <w:rPr>
                <w:rFonts w:ascii="Arial" w:hAnsi="Arial" w:cs="Arial"/>
                <w:sz w:val="22"/>
                <w:szCs w:val="22"/>
              </w:rPr>
            </w:pPr>
            <w:r w:rsidRPr="00046742">
              <w:rPr>
                <w:rFonts w:ascii="Arial" w:hAnsi="Arial" w:cs="Arial"/>
                <w:sz w:val="22"/>
                <w:szCs w:val="22"/>
              </w:rPr>
              <w:t xml:space="preserve"> Zamawiający przewiduje średnio 10 operacji ww. typu w ciągu miesiąca</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6</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Czeki elektroniczne</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7</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Otwarcie i prowadzenie lokat terminowych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8</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Wydanie opinii bankowych</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9</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Potwierdzenie sald</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10</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Prowadzenie rachunku bieżącego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11</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Prowadzenie rachunków pomocniczych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12</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Wpłata gotówki na rachunek (karta)</w:t>
            </w:r>
          </w:p>
          <w:p w:rsidR="00CD5BF9" w:rsidRPr="00046742" w:rsidRDefault="00CD5BF9" w:rsidP="0059690B">
            <w:pPr>
              <w:rPr>
                <w:rFonts w:ascii="Arial" w:hAnsi="Arial" w:cs="Arial"/>
                <w:sz w:val="22"/>
                <w:szCs w:val="22"/>
              </w:rPr>
            </w:pPr>
            <w:r w:rsidRPr="00046742">
              <w:rPr>
                <w:rFonts w:ascii="Arial" w:hAnsi="Arial" w:cs="Arial"/>
                <w:sz w:val="22"/>
                <w:szCs w:val="22"/>
              </w:rPr>
              <w:t xml:space="preserve">Zamawiający przewiduje średnio 5 wpłat / m-c. </w:t>
            </w:r>
          </w:p>
          <w:p w:rsidR="00CD5BF9" w:rsidRPr="00046742" w:rsidRDefault="00CD5BF9" w:rsidP="0059690B">
            <w:pPr>
              <w:rPr>
                <w:rFonts w:ascii="Arial" w:hAnsi="Arial" w:cs="Arial"/>
                <w:sz w:val="22"/>
                <w:szCs w:val="22"/>
              </w:rPr>
            </w:pPr>
            <w:r w:rsidRPr="00046742">
              <w:rPr>
                <w:rFonts w:ascii="Arial" w:hAnsi="Arial" w:cs="Arial"/>
                <w:sz w:val="22"/>
                <w:szCs w:val="22"/>
              </w:rPr>
              <w:t>Planowana miesięczna wartość wpłat gotówkowych wynosi około 30 tys. złotych</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13</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Wpłata gotówki z rachunku (karta)</w:t>
            </w:r>
          </w:p>
          <w:p w:rsidR="00CD5BF9" w:rsidRPr="00046742" w:rsidRDefault="00CD5BF9" w:rsidP="0059690B">
            <w:pPr>
              <w:rPr>
                <w:rFonts w:ascii="Arial" w:hAnsi="Arial" w:cs="Arial"/>
                <w:sz w:val="22"/>
                <w:szCs w:val="22"/>
              </w:rPr>
            </w:pPr>
            <w:r w:rsidRPr="00046742">
              <w:rPr>
                <w:rFonts w:ascii="Arial" w:hAnsi="Arial" w:cs="Arial"/>
                <w:sz w:val="22"/>
                <w:szCs w:val="22"/>
              </w:rPr>
              <w:t xml:space="preserve">Zamawiający przewiduje średnio 5 wypłat / m-c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14</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Wyciągi elektroniczne </w:t>
            </w:r>
          </w:p>
          <w:p w:rsidR="00CD5BF9" w:rsidRPr="00046742" w:rsidRDefault="00CD5BF9" w:rsidP="0059690B">
            <w:pPr>
              <w:rPr>
                <w:rFonts w:ascii="Arial" w:hAnsi="Arial" w:cs="Arial"/>
                <w:sz w:val="22"/>
                <w:szCs w:val="22"/>
              </w:rPr>
            </w:pPr>
            <w:r w:rsidRPr="00046742">
              <w:rPr>
                <w:rFonts w:ascii="Arial" w:hAnsi="Arial" w:cs="Arial"/>
                <w:sz w:val="22"/>
                <w:szCs w:val="22"/>
              </w:rPr>
              <w:lastRenderedPageBreak/>
              <w:t xml:space="preserve">Zamawiający przewiduje średnio 80 </w:t>
            </w:r>
            <w:proofErr w:type="spellStart"/>
            <w:r w:rsidRPr="00046742">
              <w:rPr>
                <w:rFonts w:ascii="Arial" w:hAnsi="Arial" w:cs="Arial"/>
                <w:sz w:val="22"/>
                <w:szCs w:val="22"/>
              </w:rPr>
              <w:t>szt</w:t>
            </w:r>
            <w:proofErr w:type="spellEnd"/>
            <w:r w:rsidRPr="00046742">
              <w:rPr>
                <w:rFonts w:ascii="Arial" w:hAnsi="Arial" w:cs="Arial"/>
                <w:sz w:val="22"/>
                <w:szCs w:val="22"/>
              </w:rPr>
              <w:t xml:space="preserve"> / m-c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lastRenderedPageBreak/>
              <w:t>15</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Przelewy papierowe zewnętrzne –</w:t>
            </w:r>
            <w:r w:rsidR="00F65C52">
              <w:rPr>
                <w:rFonts w:ascii="Arial" w:hAnsi="Arial" w:cs="Arial"/>
                <w:sz w:val="22"/>
                <w:szCs w:val="22"/>
              </w:rPr>
              <w:t xml:space="preserve"> </w:t>
            </w:r>
            <w:r w:rsidRPr="00046742">
              <w:rPr>
                <w:rFonts w:ascii="Arial" w:hAnsi="Arial" w:cs="Arial"/>
                <w:sz w:val="22"/>
                <w:szCs w:val="22"/>
              </w:rPr>
              <w:t xml:space="preserve">tylko awaryjnie </w:t>
            </w:r>
          </w:p>
          <w:p w:rsidR="00CD5BF9" w:rsidRPr="00046742" w:rsidRDefault="00CD5BF9" w:rsidP="0059690B">
            <w:pPr>
              <w:rPr>
                <w:rFonts w:ascii="Arial" w:hAnsi="Arial" w:cs="Arial"/>
                <w:sz w:val="22"/>
                <w:szCs w:val="22"/>
              </w:rPr>
            </w:pPr>
            <w:r w:rsidRPr="00046742">
              <w:rPr>
                <w:rFonts w:ascii="Arial" w:hAnsi="Arial" w:cs="Arial"/>
                <w:sz w:val="22"/>
                <w:szCs w:val="22"/>
              </w:rPr>
              <w:t xml:space="preserve">Zamawiający przewiduje średnio 10 </w:t>
            </w:r>
            <w:proofErr w:type="spellStart"/>
            <w:r w:rsidRPr="00046742">
              <w:rPr>
                <w:rFonts w:ascii="Arial" w:hAnsi="Arial" w:cs="Arial"/>
                <w:sz w:val="22"/>
                <w:szCs w:val="22"/>
              </w:rPr>
              <w:t>szt</w:t>
            </w:r>
            <w:proofErr w:type="spellEnd"/>
            <w:r w:rsidRPr="00046742">
              <w:rPr>
                <w:rFonts w:ascii="Arial" w:hAnsi="Arial" w:cs="Arial"/>
                <w:sz w:val="22"/>
                <w:szCs w:val="22"/>
              </w:rPr>
              <w:t xml:space="preserve">/m-c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16</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Prowadzenie miesięcznej obsługi elektronicznej</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17</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Przelewy elektroniczne zewnętrzne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18</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 xml:space="preserve">Przelewy elektroniczne wewnętrzne </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19</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Otwarcie rachunku pomocniczego oprocentowanego ( jednorazowo)</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20</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Prowadzenie rachunku pomocniczego oprocentowanego</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21</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Otwarcie i prowadzenie rachunku walutowego</w:t>
            </w:r>
          </w:p>
        </w:tc>
      </w:tr>
      <w:tr w:rsidR="00CD5BF9" w:rsidRPr="00046742" w:rsidTr="0059690B">
        <w:tc>
          <w:tcPr>
            <w:tcW w:w="648" w:type="dxa"/>
            <w:vAlign w:val="center"/>
          </w:tcPr>
          <w:p w:rsidR="00CD5BF9" w:rsidRPr="00046742" w:rsidRDefault="00CD5BF9" w:rsidP="0059690B">
            <w:pPr>
              <w:jc w:val="center"/>
              <w:rPr>
                <w:rFonts w:ascii="Arial" w:hAnsi="Arial" w:cs="Arial"/>
                <w:sz w:val="22"/>
                <w:szCs w:val="22"/>
              </w:rPr>
            </w:pPr>
            <w:r w:rsidRPr="00046742">
              <w:rPr>
                <w:rFonts w:ascii="Arial" w:hAnsi="Arial" w:cs="Arial"/>
                <w:sz w:val="22"/>
                <w:szCs w:val="22"/>
              </w:rPr>
              <w:t>22</w:t>
            </w:r>
          </w:p>
        </w:tc>
        <w:tc>
          <w:tcPr>
            <w:tcW w:w="8532" w:type="dxa"/>
          </w:tcPr>
          <w:p w:rsidR="00CD5BF9" w:rsidRPr="00046742" w:rsidRDefault="00CD5BF9" w:rsidP="0059690B">
            <w:pPr>
              <w:rPr>
                <w:rFonts w:ascii="Arial" w:hAnsi="Arial" w:cs="Arial"/>
                <w:sz w:val="22"/>
                <w:szCs w:val="22"/>
              </w:rPr>
            </w:pPr>
            <w:r w:rsidRPr="00046742">
              <w:rPr>
                <w:rFonts w:ascii="Arial" w:hAnsi="Arial" w:cs="Arial"/>
                <w:sz w:val="22"/>
                <w:szCs w:val="22"/>
              </w:rPr>
              <w:t>Wpłaty zamknięte i konwój bankowy</w:t>
            </w:r>
          </w:p>
        </w:tc>
      </w:tr>
    </w:tbl>
    <w:p w:rsidR="0019715B" w:rsidRPr="00046742" w:rsidRDefault="0019715B" w:rsidP="00872FE3">
      <w:pPr>
        <w:spacing w:after="200"/>
        <w:jc w:val="both"/>
        <w:rPr>
          <w:rFonts w:ascii="Arial" w:hAnsi="Arial" w:cs="Arial"/>
          <w:b/>
          <w:sz w:val="22"/>
          <w:szCs w:val="22"/>
          <w:u w:val="single"/>
        </w:rPr>
      </w:pPr>
    </w:p>
    <w:p w:rsidR="00872FE3" w:rsidRPr="00046742" w:rsidRDefault="00CD5BF9" w:rsidP="00872FE3">
      <w:pPr>
        <w:spacing w:after="200"/>
        <w:jc w:val="both"/>
        <w:rPr>
          <w:rFonts w:ascii="Arial" w:hAnsi="Arial" w:cs="Arial"/>
          <w:b/>
          <w:sz w:val="22"/>
          <w:szCs w:val="22"/>
          <w:u w:val="single"/>
        </w:rPr>
      </w:pPr>
      <w:r w:rsidRPr="00046742">
        <w:rPr>
          <w:rFonts w:ascii="Arial" w:hAnsi="Arial" w:cs="Arial"/>
          <w:b/>
          <w:sz w:val="22"/>
          <w:szCs w:val="22"/>
          <w:u w:val="single"/>
        </w:rPr>
        <w:t>W</w:t>
      </w:r>
      <w:r w:rsidR="00872FE3" w:rsidRPr="00046742">
        <w:rPr>
          <w:rFonts w:ascii="Arial" w:hAnsi="Arial" w:cs="Arial"/>
          <w:b/>
          <w:sz w:val="22"/>
          <w:szCs w:val="22"/>
          <w:u w:val="single"/>
        </w:rPr>
        <w:t>ymagania Zamawiającego w odniesieniu do:</w:t>
      </w:r>
    </w:p>
    <w:p w:rsidR="00872FE3" w:rsidRPr="00046742" w:rsidRDefault="00872FE3" w:rsidP="00872FE3">
      <w:pPr>
        <w:spacing w:after="200"/>
        <w:jc w:val="both"/>
        <w:rPr>
          <w:rFonts w:ascii="Arial" w:hAnsi="Arial" w:cs="Arial"/>
          <w:b/>
          <w:sz w:val="22"/>
          <w:szCs w:val="22"/>
        </w:rPr>
      </w:pPr>
      <w:r w:rsidRPr="00046742">
        <w:rPr>
          <w:rFonts w:ascii="Arial" w:hAnsi="Arial" w:cs="Arial"/>
          <w:b/>
          <w:sz w:val="22"/>
          <w:szCs w:val="22"/>
          <w:u w:val="single"/>
        </w:rPr>
        <w:t>Depozytów automatycznych</w:t>
      </w:r>
      <w:r w:rsidRPr="00046742">
        <w:rPr>
          <w:rFonts w:ascii="Arial" w:hAnsi="Arial" w:cs="Arial"/>
          <w:b/>
          <w:sz w:val="22"/>
          <w:szCs w:val="22"/>
        </w:rPr>
        <w:t>:</w:t>
      </w:r>
    </w:p>
    <w:p w:rsidR="00872FE3" w:rsidRPr="00046742" w:rsidRDefault="00872FE3" w:rsidP="0096688E">
      <w:pPr>
        <w:numPr>
          <w:ilvl w:val="0"/>
          <w:numId w:val="25"/>
        </w:numPr>
        <w:tabs>
          <w:tab w:val="clear" w:pos="1080"/>
          <w:tab w:val="num" w:pos="567"/>
          <w:tab w:val="num" w:pos="1788"/>
        </w:tabs>
        <w:spacing w:after="200"/>
        <w:ind w:left="567" w:hanging="567"/>
        <w:jc w:val="both"/>
        <w:rPr>
          <w:rFonts w:ascii="Arial" w:hAnsi="Arial" w:cs="Arial"/>
          <w:sz w:val="22"/>
          <w:szCs w:val="22"/>
        </w:rPr>
      </w:pPr>
      <w:r w:rsidRPr="00046742">
        <w:rPr>
          <w:rFonts w:ascii="Arial" w:hAnsi="Arial" w:cs="Arial"/>
          <w:sz w:val="22"/>
          <w:szCs w:val="22"/>
        </w:rPr>
        <w:t>Zamawiający oczekuje by depozyt automatyczny był uruchamiany w każdym dniu roboczym, i w sobotę oraz w każdym dniu roboczym poprzedzającym dzień wolny od pracy. Dniami wolnymi od pracy są: niedziela i święta.</w:t>
      </w:r>
      <w:r w:rsidRPr="00046742">
        <w:rPr>
          <w:rFonts w:ascii="Arial" w:hAnsi="Arial" w:cs="Arial"/>
          <w:color w:val="FF0000"/>
          <w:sz w:val="22"/>
          <w:szCs w:val="22"/>
        </w:rPr>
        <w:t xml:space="preserve"> </w:t>
      </w:r>
      <w:r w:rsidRPr="00046742">
        <w:rPr>
          <w:rFonts w:ascii="Arial" w:hAnsi="Arial" w:cs="Arial"/>
          <w:sz w:val="22"/>
          <w:szCs w:val="22"/>
        </w:rPr>
        <w:t>Uruchomienie depozytu winno nastąpić na koniec dnia roboczego i w soboty.</w:t>
      </w:r>
    </w:p>
    <w:p w:rsidR="00872FE3" w:rsidRPr="00046742" w:rsidRDefault="00872FE3" w:rsidP="0096688E">
      <w:pPr>
        <w:numPr>
          <w:ilvl w:val="0"/>
          <w:numId w:val="25"/>
        </w:numPr>
        <w:tabs>
          <w:tab w:val="clear" w:pos="1080"/>
          <w:tab w:val="num" w:pos="567"/>
          <w:tab w:val="num" w:pos="1788"/>
        </w:tabs>
        <w:spacing w:after="200"/>
        <w:ind w:left="567" w:hanging="567"/>
        <w:jc w:val="both"/>
        <w:rPr>
          <w:rFonts w:ascii="Arial" w:hAnsi="Arial" w:cs="Arial"/>
          <w:b/>
          <w:sz w:val="22"/>
          <w:szCs w:val="22"/>
        </w:rPr>
      </w:pPr>
      <w:r w:rsidRPr="00046742">
        <w:rPr>
          <w:rFonts w:ascii="Arial" w:hAnsi="Arial" w:cs="Arial"/>
          <w:sz w:val="22"/>
          <w:szCs w:val="22"/>
        </w:rPr>
        <w:t>Oprocentowania depozytów automatycznych liczone</w:t>
      </w:r>
      <w:r w:rsidR="00CD5BF9" w:rsidRPr="00046742">
        <w:rPr>
          <w:rFonts w:ascii="Arial" w:hAnsi="Arial" w:cs="Arial"/>
          <w:sz w:val="22"/>
          <w:szCs w:val="22"/>
        </w:rPr>
        <w:t xml:space="preserve"> wg zm</w:t>
      </w:r>
      <w:r w:rsidR="00690129" w:rsidRPr="00046742">
        <w:rPr>
          <w:rFonts w:ascii="Arial" w:hAnsi="Arial" w:cs="Arial"/>
          <w:sz w:val="22"/>
          <w:szCs w:val="22"/>
        </w:rPr>
        <w:t>iennej stopy</w:t>
      </w:r>
      <w:r w:rsidR="00CD5BF9" w:rsidRPr="00046742">
        <w:rPr>
          <w:rFonts w:ascii="Arial" w:hAnsi="Arial" w:cs="Arial"/>
          <w:sz w:val="22"/>
          <w:szCs w:val="22"/>
        </w:rPr>
        <w:t xml:space="preserve"> </w:t>
      </w:r>
      <w:r w:rsidR="00056C63">
        <w:rPr>
          <w:rFonts w:ascii="Arial" w:hAnsi="Arial" w:cs="Arial"/>
          <w:sz w:val="22"/>
          <w:szCs w:val="22"/>
        </w:rPr>
        <w:t>WIBID 1M</w:t>
      </w:r>
      <w:r w:rsidR="00690129" w:rsidRPr="00046742">
        <w:rPr>
          <w:rFonts w:ascii="Arial" w:hAnsi="Arial" w:cs="Arial"/>
          <w:sz w:val="22"/>
          <w:szCs w:val="22"/>
        </w:rPr>
        <w:t xml:space="preserve"> pomnożonej przez współczynnik korygujący</w:t>
      </w:r>
      <w:r w:rsidRPr="00046742">
        <w:rPr>
          <w:rFonts w:ascii="Arial" w:hAnsi="Arial" w:cs="Arial"/>
          <w:sz w:val="22"/>
          <w:szCs w:val="22"/>
        </w:rPr>
        <w:t xml:space="preserve">. Wykonawca określi w złożonej ofercie </w:t>
      </w:r>
      <w:r w:rsidR="00690129" w:rsidRPr="00046742">
        <w:rPr>
          <w:rFonts w:ascii="Arial" w:hAnsi="Arial" w:cs="Arial"/>
          <w:sz w:val="22"/>
          <w:szCs w:val="22"/>
        </w:rPr>
        <w:t>współczynnik korygujący dla</w:t>
      </w:r>
      <w:r w:rsidRPr="00046742">
        <w:rPr>
          <w:rFonts w:ascii="Arial" w:hAnsi="Arial" w:cs="Arial"/>
          <w:sz w:val="22"/>
          <w:szCs w:val="22"/>
        </w:rPr>
        <w:t xml:space="preserve"> depozytów automatycznych</w:t>
      </w:r>
      <w:r w:rsidR="00690129" w:rsidRPr="00046742">
        <w:rPr>
          <w:rFonts w:ascii="Arial" w:hAnsi="Arial" w:cs="Arial"/>
          <w:sz w:val="22"/>
          <w:szCs w:val="22"/>
        </w:rPr>
        <w:t>.</w:t>
      </w:r>
      <w:r w:rsidRPr="00046742">
        <w:rPr>
          <w:rFonts w:ascii="Arial" w:hAnsi="Arial" w:cs="Arial"/>
          <w:b/>
          <w:sz w:val="22"/>
          <w:szCs w:val="22"/>
        </w:rPr>
        <w:t xml:space="preserve"> </w:t>
      </w:r>
    </w:p>
    <w:p w:rsidR="00872FE3" w:rsidRPr="00046742" w:rsidRDefault="00872FE3" w:rsidP="00872FE3">
      <w:pPr>
        <w:spacing w:after="200"/>
        <w:jc w:val="both"/>
        <w:rPr>
          <w:rFonts w:ascii="Arial" w:hAnsi="Arial" w:cs="Arial"/>
          <w:b/>
          <w:sz w:val="22"/>
          <w:szCs w:val="22"/>
        </w:rPr>
      </w:pPr>
      <w:r w:rsidRPr="00046742">
        <w:rPr>
          <w:rFonts w:ascii="Arial" w:hAnsi="Arial" w:cs="Arial"/>
          <w:b/>
          <w:sz w:val="22"/>
          <w:szCs w:val="22"/>
        </w:rPr>
        <w:t>Zamawiający zastrzega sobie możliwość korzystania z lokat na różne okresy, których wysokość będzie negocjowana każdorazowo.</w:t>
      </w:r>
    </w:p>
    <w:p w:rsidR="00872FE3" w:rsidRPr="00046742" w:rsidRDefault="00872FE3" w:rsidP="00872FE3">
      <w:pPr>
        <w:spacing w:after="200"/>
        <w:jc w:val="both"/>
        <w:rPr>
          <w:rFonts w:ascii="Arial" w:hAnsi="Arial" w:cs="Arial"/>
          <w:b/>
          <w:sz w:val="22"/>
          <w:szCs w:val="22"/>
        </w:rPr>
      </w:pPr>
      <w:r w:rsidRPr="00046742">
        <w:rPr>
          <w:rFonts w:ascii="Arial" w:hAnsi="Arial" w:cs="Arial"/>
          <w:b/>
          <w:sz w:val="22"/>
          <w:szCs w:val="22"/>
          <w:u w:val="single"/>
        </w:rPr>
        <w:t>System bankowości elektronicznej</w:t>
      </w:r>
      <w:r w:rsidRPr="00046742">
        <w:rPr>
          <w:rFonts w:ascii="Arial" w:hAnsi="Arial" w:cs="Arial"/>
          <w:b/>
          <w:sz w:val="22"/>
          <w:szCs w:val="22"/>
        </w:rPr>
        <w:t>:</w:t>
      </w:r>
    </w:p>
    <w:p w:rsidR="00872FE3" w:rsidRPr="00046742" w:rsidRDefault="00872FE3" w:rsidP="00690129">
      <w:pPr>
        <w:numPr>
          <w:ilvl w:val="0"/>
          <w:numId w:val="24"/>
        </w:numPr>
        <w:tabs>
          <w:tab w:val="left" w:pos="567"/>
          <w:tab w:val="num" w:pos="1788"/>
        </w:tabs>
        <w:ind w:left="567" w:hanging="567"/>
        <w:jc w:val="both"/>
        <w:rPr>
          <w:rFonts w:ascii="Arial" w:hAnsi="Arial" w:cs="Arial"/>
          <w:sz w:val="22"/>
          <w:szCs w:val="22"/>
        </w:rPr>
      </w:pPr>
      <w:r w:rsidRPr="00046742">
        <w:rPr>
          <w:rFonts w:ascii="Arial" w:hAnsi="Arial" w:cs="Arial"/>
          <w:sz w:val="22"/>
          <w:szCs w:val="22"/>
        </w:rPr>
        <w:t>Będzie zainstalowany i uruchomiony przez Wykonawcę na jego koszt - program do obsługi konta w systemie bankowości elektronicznej wraz ze wszystkimi elementami niezbędnymi do jego prawidłowego funkcjonowania na min. 2 stanowiskach, udostępnionych przez Zamawiającego,</w:t>
      </w:r>
    </w:p>
    <w:p w:rsidR="00872FE3" w:rsidRPr="00046742" w:rsidRDefault="00872FE3" w:rsidP="00690129">
      <w:pPr>
        <w:numPr>
          <w:ilvl w:val="0"/>
          <w:numId w:val="24"/>
        </w:numPr>
        <w:tabs>
          <w:tab w:val="left" w:pos="567"/>
          <w:tab w:val="num" w:pos="1788"/>
        </w:tabs>
        <w:ind w:left="567" w:hanging="567"/>
        <w:jc w:val="both"/>
        <w:rPr>
          <w:rFonts w:ascii="Arial" w:hAnsi="Arial" w:cs="Arial"/>
          <w:sz w:val="22"/>
          <w:szCs w:val="22"/>
        </w:rPr>
      </w:pPr>
      <w:r w:rsidRPr="00046742">
        <w:rPr>
          <w:rFonts w:ascii="Arial" w:hAnsi="Arial" w:cs="Arial"/>
          <w:sz w:val="22"/>
          <w:szCs w:val="22"/>
        </w:rPr>
        <w:t xml:space="preserve">Wykonawca zapewni przeszkolenie pracowników Zamawiającego obsługujących przedmiotowy system na własny koszt. Wykonawca będzie ponosił wszelkie koszty związane z modyfikacją sytemu, zapewni także darmowy serwis, jak również wyznaczy osobę/y odpowiedzialną/e za bezpośredni kontakt z Zamawiającym. </w:t>
      </w:r>
    </w:p>
    <w:p w:rsidR="00872FE3" w:rsidRPr="00046742" w:rsidRDefault="00872FE3" w:rsidP="00690129">
      <w:pPr>
        <w:numPr>
          <w:ilvl w:val="0"/>
          <w:numId w:val="24"/>
        </w:numPr>
        <w:tabs>
          <w:tab w:val="left" w:pos="567"/>
          <w:tab w:val="num" w:pos="1788"/>
        </w:tabs>
        <w:ind w:left="567" w:hanging="567"/>
        <w:jc w:val="both"/>
        <w:rPr>
          <w:rFonts w:ascii="Arial" w:hAnsi="Arial" w:cs="Arial"/>
          <w:sz w:val="22"/>
          <w:szCs w:val="22"/>
        </w:rPr>
      </w:pPr>
      <w:r w:rsidRPr="00046742">
        <w:rPr>
          <w:rFonts w:ascii="Arial" w:hAnsi="Arial" w:cs="Arial"/>
          <w:sz w:val="22"/>
          <w:szCs w:val="22"/>
        </w:rPr>
        <w:t>Zainstalowany i uruchomiony przez Wykonawcę system bankowości elektronicznej będzie umożliwiał Zamawiającemu:</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przeglądanie  sald</w:t>
      </w:r>
      <w:proofErr w:type="gramEnd"/>
      <w:r w:rsidRPr="00046742">
        <w:rPr>
          <w:rFonts w:ascii="Arial" w:hAnsi="Arial" w:cs="Arial"/>
          <w:sz w:val="22"/>
          <w:szCs w:val="22"/>
        </w:rPr>
        <w:t xml:space="preserve"> na wszystkich rachunkach Zamawiaj</w:t>
      </w:r>
      <w:r w:rsidR="00690129" w:rsidRPr="00046742">
        <w:rPr>
          <w:rFonts w:ascii="Arial" w:hAnsi="Arial" w:cs="Arial"/>
          <w:sz w:val="22"/>
          <w:szCs w:val="22"/>
        </w:rPr>
        <w:t>ącego (bieżącym i pomocniczych),</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wgląd</w:t>
      </w:r>
      <w:proofErr w:type="gramEnd"/>
      <w:r w:rsidRPr="00046742">
        <w:rPr>
          <w:rFonts w:ascii="Arial" w:hAnsi="Arial" w:cs="Arial"/>
          <w:sz w:val="22"/>
          <w:szCs w:val="22"/>
        </w:rPr>
        <w:t xml:space="preserve"> w historię rachunków,</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szczegółowy</w:t>
      </w:r>
      <w:proofErr w:type="gramEnd"/>
      <w:r w:rsidRPr="00046742">
        <w:rPr>
          <w:rFonts w:ascii="Arial" w:hAnsi="Arial" w:cs="Arial"/>
          <w:sz w:val="22"/>
          <w:szCs w:val="22"/>
        </w:rPr>
        <w:t xml:space="preserve"> monitoring operacji – typ operacji, status polecenia przelewu, kwota, treść, data</w:t>
      </w:r>
      <w:r w:rsidR="00690129" w:rsidRPr="00046742">
        <w:rPr>
          <w:rFonts w:ascii="Arial" w:hAnsi="Arial" w:cs="Arial"/>
          <w:sz w:val="22"/>
          <w:szCs w:val="22"/>
        </w:rPr>
        <w:t>,</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składanie</w:t>
      </w:r>
      <w:proofErr w:type="gramEnd"/>
      <w:r w:rsidRPr="00046742">
        <w:rPr>
          <w:rFonts w:ascii="Arial" w:hAnsi="Arial" w:cs="Arial"/>
          <w:sz w:val="22"/>
          <w:szCs w:val="22"/>
        </w:rPr>
        <w:t xml:space="preserve"> poleceń przelewu,</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składnie</w:t>
      </w:r>
      <w:proofErr w:type="gramEnd"/>
      <w:r w:rsidRPr="00046742">
        <w:rPr>
          <w:rFonts w:ascii="Arial" w:hAnsi="Arial" w:cs="Arial"/>
          <w:sz w:val="22"/>
          <w:szCs w:val="22"/>
        </w:rPr>
        <w:t xml:space="preserve"> wniosku o sporządzenie opinii lub prognozy dotyczących rachunków, o wydanie zaświadczenia o prowadzeniu rachunków, o wydanie zaświadczenia o obrotach i potwierdzeniu salda,</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otrzymywanie</w:t>
      </w:r>
      <w:proofErr w:type="gramEnd"/>
      <w:r w:rsidRPr="00046742">
        <w:rPr>
          <w:rFonts w:ascii="Arial" w:hAnsi="Arial" w:cs="Arial"/>
          <w:sz w:val="22"/>
          <w:szCs w:val="22"/>
        </w:rPr>
        <w:t xml:space="preserve"> bieżącej informacji o: wysokości zadłużenia w ramach kredytu udzielonego w rachunku bieżącym, stopach procentowych i nowych usługach bankowych Wykonawcy, </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składanie</w:t>
      </w:r>
      <w:proofErr w:type="gramEnd"/>
      <w:r w:rsidRPr="00046742">
        <w:rPr>
          <w:rFonts w:ascii="Arial" w:hAnsi="Arial" w:cs="Arial"/>
          <w:sz w:val="22"/>
          <w:szCs w:val="22"/>
        </w:rPr>
        <w:t xml:space="preserve"> wniosków o dodanie/modyfikacje uprawnień użytkowników, </w:t>
      </w:r>
    </w:p>
    <w:p w:rsidR="00872FE3" w:rsidRPr="00046742" w:rsidRDefault="00872FE3" w:rsidP="00690129">
      <w:pPr>
        <w:numPr>
          <w:ilvl w:val="1"/>
          <w:numId w:val="23"/>
        </w:numPr>
        <w:tabs>
          <w:tab w:val="clear" w:pos="1440"/>
          <w:tab w:val="left" w:pos="567"/>
        </w:tabs>
        <w:ind w:left="567" w:hanging="283"/>
        <w:jc w:val="both"/>
        <w:rPr>
          <w:rFonts w:ascii="Arial" w:hAnsi="Arial" w:cs="Arial"/>
          <w:sz w:val="22"/>
          <w:szCs w:val="22"/>
        </w:rPr>
      </w:pPr>
      <w:proofErr w:type="gramStart"/>
      <w:r w:rsidRPr="00046742">
        <w:rPr>
          <w:rFonts w:ascii="Arial" w:hAnsi="Arial" w:cs="Arial"/>
          <w:sz w:val="22"/>
          <w:szCs w:val="22"/>
        </w:rPr>
        <w:t>podpisywanie</w:t>
      </w:r>
      <w:proofErr w:type="gramEnd"/>
      <w:r w:rsidRPr="00046742">
        <w:rPr>
          <w:rFonts w:ascii="Arial" w:hAnsi="Arial" w:cs="Arial"/>
          <w:sz w:val="22"/>
          <w:szCs w:val="22"/>
        </w:rPr>
        <w:t xml:space="preserve"> dokumentacji i umów.</w:t>
      </w:r>
    </w:p>
    <w:p w:rsidR="00872FE3" w:rsidRPr="00046742" w:rsidRDefault="00872FE3" w:rsidP="00690129">
      <w:pPr>
        <w:numPr>
          <w:ilvl w:val="0"/>
          <w:numId w:val="2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 xml:space="preserve">Możliwość logowania się do systemu tylko na </w:t>
      </w:r>
      <w:r w:rsidR="00690129" w:rsidRPr="00046742">
        <w:rPr>
          <w:rFonts w:ascii="Arial" w:hAnsi="Arial" w:cs="Arial"/>
          <w:sz w:val="22"/>
          <w:szCs w:val="22"/>
        </w:rPr>
        <w:t>podanych numerach IP komputerów.</w:t>
      </w:r>
    </w:p>
    <w:p w:rsidR="00872FE3" w:rsidRPr="00046742" w:rsidRDefault="00872FE3" w:rsidP="00690129">
      <w:pPr>
        <w:numPr>
          <w:ilvl w:val="0"/>
          <w:numId w:val="2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Możliwość ustawiania limitów płatności w systemie dla użytkowników systemu,</w:t>
      </w:r>
    </w:p>
    <w:p w:rsidR="00872FE3" w:rsidRPr="00046742" w:rsidRDefault="00872FE3" w:rsidP="00690129">
      <w:pPr>
        <w:numPr>
          <w:ilvl w:val="0"/>
          <w:numId w:val="2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Rozbudowany system konfiguracji</w:t>
      </w:r>
      <w:r w:rsidR="00690129" w:rsidRPr="00046742">
        <w:rPr>
          <w:rFonts w:ascii="Arial" w:hAnsi="Arial" w:cs="Arial"/>
          <w:sz w:val="22"/>
          <w:szCs w:val="22"/>
        </w:rPr>
        <w:t xml:space="preserve"> uprawnień użytkowników systemu.</w:t>
      </w:r>
    </w:p>
    <w:p w:rsidR="00872FE3" w:rsidRPr="00046742" w:rsidRDefault="00872FE3" w:rsidP="00690129">
      <w:pPr>
        <w:numPr>
          <w:ilvl w:val="0"/>
          <w:numId w:val="24"/>
        </w:numPr>
        <w:tabs>
          <w:tab w:val="clear" w:pos="1080"/>
          <w:tab w:val="num" w:pos="0"/>
        </w:tabs>
        <w:ind w:left="567" w:hanging="567"/>
        <w:jc w:val="both"/>
        <w:rPr>
          <w:rFonts w:ascii="Arial" w:hAnsi="Arial" w:cs="Arial"/>
          <w:sz w:val="22"/>
          <w:szCs w:val="22"/>
        </w:rPr>
      </w:pPr>
      <w:r w:rsidRPr="00046742">
        <w:rPr>
          <w:rFonts w:ascii="Arial" w:hAnsi="Arial" w:cs="Arial"/>
          <w:sz w:val="22"/>
          <w:szCs w:val="22"/>
        </w:rPr>
        <w:lastRenderedPageBreak/>
        <w:t xml:space="preserve">Przynajmniej 4 </w:t>
      </w:r>
      <w:r w:rsidR="00690129" w:rsidRPr="00046742">
        <w:rPr>
          <w:rFonts w:ascii="Arial" w:hAnsi="Arial" w:cs="Arial"/>
          <w:sz w:val="22"/>
          <w:szCs w:val="22"/>
        </w:rPr>
        <w:t>różne metody autoryzacji.</w:t>
      </w:r>
    </w:p>
    <w:p w:rsidR="00872FE3" w:rsidRPr="00046742" w:rsidRDefault="00872FE3" w:rsidP="00690129">
      <w:pPr>
        <w:numPr>
          <w:ilvl w:val="0"/>
          <w:numId w:val="24"/>
        </w:numPr>
        <w:tabs>
          <w:tab w:val="clear" w:pos="1080"/>
          <w:tab w:val="num" w:pos="0"/>
        </w:tabs>
        <w:ind w:left="567" w:hanging="567"/>
        <w:jc w:val="both"/>
        <w:rPr>
          <w:rFonts w:ascii="Arial" w:hAnsi="Arial" w:cs="Arial"/>
          <w:sz w:val="22"/>
          <w:szCs w:val="22"/>
        </w:rPr>
      </w:pPr>
      <w:r w:rsidRPr="00046742">
        <w:rPr>
          <w:rFonts w:ascii="Arial" w:hAnsi="Arial" w:cs="Arial"/>
          <w:sz w:val="22"/>
          <w:szCs w:val="22"/>
        </w:rPr>
        <w:t xml:space="preserve">Możliwość by instalowany system bankowości elektronicznej dokonywał automatycznej weryfikacji odbiorców zleceń przelewu z tzw. „ białą listą” tj. wykazem podmiotów </w:t>
      </w:r>
      <w:r w:rsidR="00F65C52" w:rsidRPr="00046742">
        <w:rPr>
          <w:rFonts w:ascii="Arial" w:hAnsi="Arial" w:cs="Arial"/>
          <w:sz w:val="22"/>
          <w:szCs w:val="22"/>
        </w:rPr>
        <w:t>zarejestrowanych, jako</w:t>
      </w:r>
      <w:r w:rsidRPr="00046742">
        <w:rPr>
          <w:rFonts w:ascii="Arial" w:hAnsi="Arial" w:cs="Arial"/>
          <w:sz w:val="22"/>
          <w:szCs w:val="22"/>
        </w:rPr>
        <w:t xml:space="preserve"> podatnicy VAT, niezarejestrowanych oraz wykreślonych i przywróconych do rejestru VAT. </w:t>
      </w:r>
    </w:p>
    <w:p w:rsidR="00872FE3" w:rsidRPr="00046742" w:rsidRDefault="00872FE3" w:rsidP="00872FE3">
      <w:pPr>
        <w:jc w:val="both"/>
        <w:rPr>
          <w:rFonts w:ascii="Arial" w:hAnsi="Arial" w:cs="Arial"/>
          <w:sz w:val="22"/>
          <w:szCs w:val="22"/>
        </w:rPr>
      </w:pPr>
    </w:p>
    <w:p w:rsidR="00872FE3" w:rsidRPr="00046742" w:rsidRDefault="00872FE3" w:rsidP="00046742">
      <w:pPr>
        <w:numPr>
          <w:ilvl w:val="0"/>
          <w:numId w:val="22"/>
        </w:numPr>
        <w:tabs>
          <w:tab w:val="num" w:pos="426"/>
        </w:tabs>
        <w:ind w:left="426" w:hanging="426"/>
        <w:jc w:val="both"/>
        <w:rPr>
          <w:rFonts w:ascii="Arial" w:hAnsi="Arial" w:cs="Arial"/>
          <w:b/>
          <w:bCs/>
          <w:sz w:val="22"/>
          <w:szCs w:val="22"/>
        </w:rPr>
      </w:pPr>
      <w:r w:rsidRPr="00046742">
        <w:rPr>
          <w:rFonts w:ascii="Arial" w:hAnsi="Arial" w:cs="Arial"/>
          <w:b/>
          <w:bCs/>
          <w:color w:val="000000"/>
          <w:sz w:val="22"/>
          <w:szCs w:val="22"/>
        </w:rPr>
        <w:t xml:space="preserve">Udzielnie kredytu odnawialnego w rachunku bieżącym </w:t>
      </w:r>
      <w:r w:rsidR="00F65C52" w:rsidRPr="00046742">
        <w:rPr>
          <w:rFonts w:ascii="Arial" w:hAnsi="Arial" w:cs="Arial"/>
          <w:b/>
          <w:bCs/>
          <w:color w:val="000000"/>
          <w:sz w:val="22"/>
          <w:szCs w:val="22"/>
        </w:rPr>
        <w:t xml:space="preserve">ROR </w:t>
      </w:r>
      <w:r w:rsidR="00F65C52" w:rsidRPr="00F65C52">
        <w:rPr>
          <w:rFonts w:ascii="Arial" w:hAnsi="Arial" w:cs="Arial"/>
          <w:b/>
          <w:bCs/>
          <w:sz w:val="22"/>
          <w:szCs w:val="22"/>
        </w:rPr>
        <w:t>do</w:t>
      </w:r>
      <w:r w:rsidRPr="00F65C52">
        <w:rPr>
          <w:rFonts w:ascii="Arial" w:hAnsi="Arial" w:cs="Arial"/>
          <w:b/>
          <w:bCs/>
          <w:sz w:val="22"/>
          <w:szCs w:val="22"/>
        </w:rPr>
        <w:t xml:space="preserve"> wysokości </w:t>
      </w:r>
      <w:r w:rsidRPr="00046742">
        <w:rPr>
          <w:rFonts w:ascii="Arial" w:hAnsi="Arial" w:cs="Arial"/>
          <w:b/>
          <w:bCs/>
          <w:color w:val="000000"/>
          <w:sz w:val="22"/>
          <w:szCs w:val="22"/>
        </w:rPr>
        <w:t xml:space="preserve">20.000.000,-  </w:t>
      </w:r>
      <w:proofErr w:type="gramStart"/>
      <w:r w:rsidRPr="00046742">
        <w:rPr>
          <w:rFonts w:ascii="Arial" w:hAnsi="Arial" w:cs="Arial"/>
          <w:b/>
          <w:bCs/>
          <w:color w:val="000000"/>
          <w:sz w:val="22"/>
          <w:szCs w:val="22"/>
        </w:rPr>
        <w:t>zł</w:t>
      </w:r>
      <w:proofErr w:type="gramEnd"/>
      <w:r w:rsidRPr="00046742">
        <w:rPr>
          <w:rFonts w:ascii="Arial" w:hAnsi="Arial" w:cs="Arial"/>
          <w:b/>
          <w:bCs/>
          <w:color w:val="000000"/>
          <w:sz w:val="22"/>
          <w:szCs w:val="22"/>
        </w:rPr>
        <w:t xml:space="preserve">.  </w:t>
      </w:r>
      <w:r w:rsidRPr="00046742">
        <w:rPr>
          <w:rFonts w:ascii="Arial" w:hAnsi="Arial" w:cs="Arial"/>
          <w:bCs/>
          <w:color w:val="000000"/>
          <w:sz w:val="22"/>
          <w:szCs w:val="22"/>
        </w:rPr>
        <w:t>(</w:t>
      </w:r>
      <w:r w:rsidR="00F65C52" w:rsidRPr="00046742">
        <w:rPr>
          <w:rFonts w:ascii="Arial" w:hAnsi="Arial" w:cs="Arial"/>
          <w:bCs/>
          <w:color w:val="000000"/>
          <w:sz w:val="22"/>
          <w:szCs w:val="22"/>
        </w:rPr>
        <w:t>Słownie</w:t>
      </w:r>
      <w:r w:rsidRPr="00046742">
        <w:rPr>
          <w:rFonts w:ascii="Arial" w:hAnsi="Arial" w:cs="Arial"/>
          <w:bCs/>
          <w:color w:val="000000"/>
          <w:sz w:val="22"/>
          <w:szCs w:val="22"/>
        </w:rPr>
        <w:t>: dwudziestu milionów złotych 00/100)</w:t>
      </w:r>
      <w:r w:rsidRPr="00046742">
        <w:rPr>
          <w:rFonts w:ascii="Arial" w:hAnsi="Arial" w:cs="Arial"/>
          <w:b/>
          <w:bCs/>
          <w:color w:val="000000"/>
          <w:sz w:val="22"/>
          <w:szCs w:val="22"/>
        </w:rPr>
        <w:t xml:space="preserve"> </w:t>
      </w:r>
      <w:r w:rsidRPr="00046742">
        <w:rPr>
          <w:rFonts w:ascii="Arial" w:hAnsi="Arial" w:cs="Arial"/>
          <w:b/>
          <w:bCs/>
          <w:sz w:val="22"/>
          <w:szCs w:val="22"/>
        </w:rPr>
        <w:t>na następujących warunkach:</w:t>
      </w:r>
    </w:p>
    <w:p w:rsidR="00872FE3" w:rsidRPr="00046742" w:rsidRDefault="00872FE3" w:rsidP="0096688E">
      <w:pPr>
        <w:numPr>
          <w:ilvl w:val="1"/>
          <w:numId w:val="22"/>
        </w:numPr>
        <w:tabs>
          <w:tab w:val="clear" w:pos="1440"/>
          <w:tab w:val="num" w:pos="567"/>
        </w:tabs>
        <w:ind w:left="567" w:hanging="567"/>
        <w:jc w:val="both"/>
        <w:rPr>
          <w:rFonts w:ascii="Arial" w:hAnsi="Arial" w:cs="Arial"/>
          <w:b/>
          <w:bCs/>
          <w:sz w:val="22"/>
          <w:szCs w:val="22"/>
        </w:rPr>
      </w:pPr>
      <w:r w:rsidRPr="00046742">
        <w:rPr>
          <w:rFonts w:ascii="Arial" w:hAnsi="Arial" w:cs="Arial"/>
          <w:bCs/>
          <w:color w:val="000000"/>
          <w:sz w:val="22"/>
          <w:szCs w:val="22"/>
        </w:rPr>
        <w:t xml:space="preserve">Udzielenie kredytu odnawialnego w rachunku bieżącym, </w:t>
      </w:r>
      <w:r w:rsidRPr="00046742">
        <w:rPr>
          <w:rFonts w:ascii="Arial" w:hAnsi="Arial" w:cs="Arial"/>
          <w:bCs/>
          <w:sz w:val="22"/>
          <w:szCs w:val="22"/>
        </w:rPr>
        <w:t>który umożliwy Zamawiającemu możliwość korzystania z niego bez ograniczeń w ramach przyznanego limitu w okresie kredytowania, tj. 48 miesięcy od daty zawarcia umowy.</w:t>
      </w:r>
    </w:p>
    <w:p w:rsidR="00872FE3" w:rsidRPr="00046742" w:rsidRDefault="00872FE3" w:rsidP="0096688E">
      <w:pPr>
        <w:numPr>
          <w:ilvl w:val="1"/>
          <w:numId w:val="22"/>
        </w:numPr>
        <w:tabs>
          <w:tab w:val="clear" w:pos="1440"/>
          <w:tab w:val="num" w:pos="567"/>
        </w:tabs>
        <w:ind w:left="567" w:hanging="567"/>
        <w:jc w:val="both"/>
        <w:rPr>
          <w:rFonts w:ascii="Arial" w:hAnsi="Arial" w:cs="Arial"/>
          <w:bCs/>
          <w:color w:val="000000"/>
          <w:sz w:val="22"/>
          <w:szCs w:val="22"/>
        </w:rPr>
      </w:pPr>
      <w:r w:rsidRPr="00046742">
        <w:rPr>
          <w:rFonts w:ascii="Arial" w:hAnsi="Arial" w:cs="Arial"/>
          <w:sz w:val="22"/>
          <w:szCs w:val="22"/>
        </w:rPr>
        <w:t xml:space="preserve">Odsetki od wykorzystanego kredytu naliczane będą na ostatni dzień miesiąca, odpowiadające zmiennej stopie oprocentowania, stanowiącej WIBOR 1M + marża ustalona w ofercie Wykonawcy, płatne w terminie do 3 -go dnia roboczego następnego miesiąca. Zamawiający wymaga przekazywania informacji o wysokości naliczonych odsetek za każdy poprzedni miesiąc na dwa dni przed terminem wymagalności ich zapłaty w formie faxu na </w:t>
      </w:r>
      <w:r w:rsidR="00596220" w:rsidRPr="00046742">
        <w:rPr>
          <w:rFonts w:ascii="Arial" w:hAnsi="Arial" w:cs="Arial"/>
          <w:sz w:val="22"/>
          <w:szCs w:val="22"/>
        </w:rPr>
        <w:t>nr 61/ 852 19 48. Marża</w:t>
      </w:r>
      <w:r w:rsidRPr="00046742">
        <w:rPr>
          <w:rFonts w:ascii="Arial" w:hAnsi="Arial" w:cs="Arial"/>
          <w:b/>
          <w:sz w:val="22"/>
          <w:szCs w:val="22"/>
        </w:rPr>
        <w:t xml:space="preserve"> Wykonawcy przedstawiona w ofercie nie może zostać podwyższona w trakcie trwania umowy kredytowej.</w:t>
      </w:r>
    </w:p>
    <w:p w:rsidR="00872FE3" w:rsidRPr="00046742" w:rsidRDefault="00F65C52" w:rsidP="0096688E">
      <w:pPr>
        <w:ind w:left="567"/>
        <w:jc w:val="both"/>
        <w:rPr>
          <w:rFonts w:ascii="Arial" w:hAnsi="Arial" w:cs="Arial"/>
          <w:sz w:val="22"/>
          <w:szCs w:val="22"/>
        </w:rPr>
      </w:pPr>
      <w:r w:rsidRPr="00046742">
        <w:rPr>
          <w:rFonts w:ascii="Arial" w:hAnsi="Arial" w:cs="Arial"/>
          <w:sz w:val="22"/>
          <w:szCs w:val="22"/>
        </w:rPr>
        <w:t>Zasady ustalenia</w:t>
      </w:r>
      <w:r w:rsidR="00872FE3" w:rsidRPr="00046742">
        <w:rPr>
          <w:rFonts w:ascii="Arial" w:hAnsi="Arial" w:cs="Arial"/>
          <w:sz w:val="22"/>
          <w:szCs w:val="22"/>
        </w:rPr>
        <w:t xml:space="preserve"> stawki WIBOR 1M zostaną szczegółowo określone przez Wykonawcę w zawieranej umowie kredytowej. </w:t>
      </w:r>
    </w:p>
    <w:p w:rsidR="00872FE3" w:rsidRPr="00046742" w:rsidRDefault="00872FE3" w:rsidP="0096688E">
      <w:pPr>
        <w:numPr>
          <w:ilvl w:val="1"/>
          <w:numId w:val="22"/>
        </w:numPr>
        <w:tabs>
          <w:tab w:val="clear" w:pos="1440"/>
        </w:tabs>
        <w:ind w:left="567" w:hanging="567"/>
        <w:jc w:val="both"/>
        <w:rPr>
          <w:rFonts w:ascii="Arial" w:hAnsi="Arial" w:cs="Arial"/>
          <w:b/>
          <w:sz w:val="22"/>
          <w:szCs w:val="22"/>
        </w:rPr>
      </w:pPr>
      <w:r w:rsidRPr="00046742">
        <w:rPr>
          <w:rFonts w:ascii="Arial" w:hAnsi="Arial" w:cs="Arial"/>
          <w:sz w:val="22"/>
          <w:szCs w:val="22"/>
        </w:rPr>
        <w:t>Kredyt wraz z odsetkami spłacany będzie ze środków dostępnych na rachunku bankowym Wielkopolskiego Centrum Onkologii w Poznaniu.</w:t>
      </w:r>
    </w:p>
    <w:p w:rsidR="00872FE3" w:rsidRPr="00046742" w:rsidRDefault="00F65C52" w:rsidP="0096688E">
      <w:pPr>
        <w:numPr>
          <w:ilvl w:val="1"/>
          <w:numId w:val="22"/>
        </w:numPr>
        <w:tabs>
          <w:tab w:val="clear" w:pos="1440"/>
          <w:tab w:val="num" w:pos="567"/>
        </w:tabs>
        <w:ind w:hanging="1440"/>
        <w:jc w:val="both"/>
        <w:rPr>
          <w:rFonts w:ascii="Arial" w:hAnsi="Arial" w:cs="Arial"/>
          <w:b/>
          <w:sz w:val="22"/>
          <w:szCs w:val="22"/>
        </w:rPr>
      </w:pPr>
      <w:r w:rsidRPr="00046742">
        <w:rPr>
          <w:rFonts w:ascii="Arial" w:hAnsi="Arial" w:cs="Arial"/>
          <w:sz w:val="22"/>
          <w:szCs w:val="22"/>
        </w:rPr>
        <w:t>Zamawiający ustala</w:t>
      </w:r>
      <w:r w:rsidR="00872FE3" w:rsidRPr="00046742">
        <w:rPr>
          <w:rFonts w:ascii="Arial" w:hAnsi="Arial" w:cs="Arial"/>
          <w:sz w:val="22"/>
          <w:szCs w:val="22"/>
        </w:rPr>
        <w:t xml:space="preserve"> następujące formy zabezpieczenia kredytu:</w:t>
      </w:r>
    </w:p>
    <w:p w:rsidR="00872FE3" w:rsidRPr="00046742" w:rsidRDefault="00872FE3" w:rsidP="0096688E">
      <w:pPr>
        <w:ind w:left="567"/>
        <w:jc w:val="both"/>
        <w:rPr>
          <w:rFonts w:ascii="Arial" w:hAnsi="Arial" w:cs="Arial"/>
          <w:sz w:val="22"/>
          <w:szCs w:val="22"/>
        </w:rPr>
      </w:pPr>
      <w:r w:rsidRPr="00046742">
        <w:rPr>
          <w:rFonts w:ascii="Arial" w:hAnsi="Arial" w:cs="Arial"/>
          <w:sz w:val="22"/>
          <w:szCs w:val="22"/>
        </w:rPr>
        <w:t xml:space="preserve">- hipoteka na kwotę 3.200.000,- </w:t>
      </w:r>
      <w:proofErr w:type="gramStart"/>
      <w:r w:rsidRPr="00046742">
        <w:rPr>
          <w:rFonts w:ascii="Arial" w:hAnsi="Arial" w:cs="Arial"/>
          <w:sz w:val="22"/>
          <w:szCs w:val="22"/>
        </w:rPr>
        <w:t>zł</w:t>
      </w:r>
      <w:proofErr w:type="gramEnd"/>
      <w:r w:rsidRPr="00046742">
        <w:rPr>
          <w:rFonts w:ascii="Arial" w:hAnsi="Arial" w:cs="Arial"/>
          <w:sz w:val="22"/>
          <w:szCs w:val="22"/>
        </w:rPr>
        <w:t xml:space="preserve"> na nieruchomości położonej w Poznaniu </w:t>
      </w:r>
      <w:r w:rsidR="00F65C52" w:rsidRPr="00046742">
        <w:rPr>
          <w:rFonts w:ascii="Arial" w:hAnsi="Arial" w:cs="Arial"/>
          <w:sz w:val="22"/>
          <w:szCs w:val="22"/>
        </w:rPr>
        <w:t>przy ul</w:t>
      </w:r>
      <w:r w:rsidRPr="00046742">
        <w:rPr>
          <w:rFonts w:ascii="Arial" w:hAnsi="Arial" w:cs="Arial"/>
          <w:sz w:val="22"/>
          <w:szCs w:val="22"/>
        </w:rPr>
        <w:t xml:space="preserve">. Strzeleckiej, stanowiącej własność Samodzielnego Publicznego Zakładu Opieki Zdrowotnej pod nazwą Wielkopolskie Centrum Onkologii w Poznaniu, dla której prowadzona jest KW PO1P/00189171/1 przez Sąd Rejonowy w Poznaniu; </w:t>
      </w:r>
    </w:p>
    <w:p w:rsidR="00872FE3" w:rsidRPr="00046742" w:rsidRDefault="00872FE3" w:rsidP="0096688E">
      <w:pPr>
        <w:ind w:left="567"/>
        <w:jc w:val="both"/>
        <w:rPr>
          <w:rFonts w:ascii="Arial" w:hAnsi="Arial" w:cs="Arial"/>
          <w:sz w:val="22"/>
          <w:szCs w:val="22"/>
        </w:rPr>
      </w:pPr>
      <w:r w:rsidRPr="00046742">
        <w:rPr>
          <w:rFonts w:ascii="Arial" w:hAnsi="Arial" w:cs="Arial"/>
          <w:sz w:val="22"/>
          <w:szCs w:val="22"/>
        </w:rPr>
        <w:t xml:space="preserve">UWAGA: w chwili wszczynania przedmiotowego postępowania ww. hipoteka </w:t>
      </w:r>
      <w:r w:rsidR="00F65C52" w:rsidRPr="00046742">
        <w:rPr>
          <w:rFonts w:ascii="Arial" w:hAnsi="Arial" w:cs="Arial"/>
          <w:sz w:val="22"/>
          <w:szCs w:val="22"/>
        </w:rPr>
        <w:t>kaucyjna stanowi</w:t>
      </w:r>
      <w:r w:rsidRPr="00046742">
        <w:rPr>
          <w:rFonts w:ascii="Arial" w:hAnsi="Arial" w:cs="Arial"/>
          <w:sz w:val="22"/>
          <w:szCs w:val="22"/>
        </w:rPr>
        <w:t xml:space="preserve"> zabezpieczenie </w:t>
      </w:r>
      <w:r w:rsidR="00F65C52" w:rsidRPr="00046742">
        <w:rPr>
          <w:rFonts w:ascii="Arial" w:hAnsi="Arial" w:cs="Arial"/>
          <w:sz w:val="22"/>
          <w:szCs w:val="22"/>
        </w:rPr>
        <w:t>kredytu w</w:t>
      </w:r>
      <w:r w:rsidRPr="00046742">
        <w:rPr>
          <w:rFonts w:ascii="Arial" w:hAnsi="Arial" w:cs="Arial"/>
          <w:sz w:val="22"/>
          <w:szCs w:val="22"/>
        </w:rPr>
        <w:t xml:space="preserve"> rachunku bankowym w banku obecnie obsługującym Zamawiającego. </w:t>
      </w:r>
    </w:p>
    <w:p w:rsidR="00872FE3" w:rsidRPr="00046742" w:rsidRDefault="00872FE3" w:rsidP="00EA28E8">
      <w:pPr>
        <w:ind w:left="567"/>
        <w:jc w:val="both"/>
        <w:rPr>
          <w:rFonts w:ascii="Arial" w:hAnsi="Arial" w:cs="Arial"/>
          <w:sz w:val="22"/>
          <w:szCs w:val="22"/>
        </w:rPr>
      </w:pPr>
      <w:r w:rsidRPr="00046742">
        <w:rPr>
          <w:rFonts w:ascii="Arial" w:hAnsi="Arial" w:cs="Arial"/>
          <w:sz w:val="22"/>
          <w:szCs w:val="22"/>
        </w:rPr>
        <w:t xml:space="preserve">Uruchomienie kredytu </w:t>
      </w:r>
      <w:r w:rsidR="00596220" w:rsidRPr="00046742">
        <w:rPr>
          <w:rFonts w:ascii="Arial" w:hAnsi="Arial" w:cs="Arial"/>
          <w:sz w:val="22"/>
          <w:szCs w:val="22"/>
        </w:rPr>
        <w:t>określonego w</w:t>
      </w:r>
      <w:r w:rsidRPr="00046742">
        <w:rPr>
          <w:rFonts w:ascii="Arial" w:hAnsi="Arial" w:cs="Arial"/>
          <w:sz w:val="22"/>
          <w:szCs w:val="22"/>
        </w:rPr>
        <w:t xml:space="preserve"> niniejszej specyfikacji nastąpi po złożeniu opłaconego wniosku o wpis hipoteki wraz z prezentatą Sądu.</w:t>
      </w:r>
    </w:p>
    <w:p w:rsidR="00872FE3" w:rsidRPr="00046742" w:rsidRDefault="00872FE3" w:rsidP="00EA28E8">
      <w:pPr>
        <w:ind w:left="567"/>
        <w:jc w:val="both"/>
        <w:rPr>
          <w:rFonts w:ascii="Arial" w:hAnsi="Arial" w:cs="Arial"/>
          <w:sz w:val="22"/>
          <w:szCs w:val="22"/>
        </w:rPr>
      </w:pPr>
      <w:r w:rsidRPr="00046742">
        <w:rPr>
          <w:rFonts w:ascii="Arial" w:hAnsi="Arial" w:cs="Arial"/>
          <w:sz w:val="22"/>
          <w:szCs w:val="22"/>
        </w:rPr>
        <w:t>- cesja praw z polisy ubezpieczeniowej ww. nieruchomości,</w:t>
      </w:r>
    </w:p>
    <w:p w:rsidR="00872FE3" w:rsidRPr="00046742" w:rsidRDefault="00872FE3" w:rsidP="00EA28E8">
      <w:pPr>
        <w:ind w:left="567"/>
        <w:jc w:val="both"/>
        <w:rPr>
          <w:rFonts w:ascii="Arial" w:hAnsi="Arial" w:cs="Arial"/>
          <w:sz w:val="22"/>
          <w:szCs w:val="22"/>
        </w:rPr>
      </w:pPr>
      <w:r w:rsidRPr="00046742">
        <w:rPr>
          <w:rFonts w:ascii="Arial" w:hAnsi="Arial" w:cs="Arial"/>
          <w:sz w:val="22"/>
          <w:szCs w:val="22"/>
        </w:rPr>
        <w:t>- oświadczenie o poddaniu się egzekucji do wartości niespłaconego kredytu wraz z należnymi odsetkami i innymi kosztami związanymi z udzieleniem i obsługą kredytu,</w:t>
      </w:r>
    </w:p>
    <w:p w:rsidR="00872FE3" w:rsidRPr="00046742" w:rsidRDefault="00872FE3" w:rsidP="00EA28E8">
      <w:pPr>
        <w:ind w:left="567"/>
        <w:jc w:val="both"/>
        <w:rPr>
          <w:rFonts w:ascii="Arial" w:hAnsi="Arial" w:cs="Arial"/>
          <w:sz w:val="22"/>
          <w:szCs w:val="22"/>
        </w:rPr>
      </w:pPr>
      <w:r w:rsidRPr="00046742">
        <w:rPr>
          <w:rFonts w:ascii="Arial" w:hAnsi="Arial" w:cs="Arial"/>
          <w:sz w:val="22"/>
          <w:szCs w:val="22"/>
        </w:rPr>
        <w:t>- weksel In blanco wraz z deklaracją do weksla,</w:t>
      </w:r>
    </w:p>
    <w:p w:rsidR="00872FE3" w:rsidRPr="00046742" w:rsidRDefault="00872FE3" w:rsidP="00EA28E8">
      <w:pPr>
        <w:ind w:left="567"/>
        <w:jc w:val="both"/>
        <w:rPr>
          <w:rFonts w:ascii="Arial" w:hAnsi="Arial" w:cs="Arial"/>
          <w:sz w:val="22"/>
          <w:szCs w:val="22"/>
        </w:rPr>
      </w:pPr>
      <w:r w:rsidRPr="00046742">
        <w:rPr>
          <w:rFonts w:ascii="Arial" w:hAnsi="Arial" w:cs="Arial"/>
          <w:sz w:val="22"/>
          <w:szCs w:val="22"/>
        </w:rPr>
        <w:t>- cesja umowy kontraktu z NFZ</w:t>
      </w:r>
    </w:p>
    <w:p w:rsidR="00872FE3" w:rsidRPr="00046742" w:rsidRDefault="00872FE3" w:rsidP="00EA28E8">
      <w:pPr>
        <w:ind w:left="1400" w:hanging="1400"/>
        <w:jc w:val="both"/>
        <w:rPr>
          <w:rFonts w:ascii="Arial" w:hAnsi="Arial" w:cs="Arial"/>
          <w:sz w:val="22"/>
          <w:szCs w:val="22"/>
        </w:rPr>
      </w:pPr>
      <w:proofErr w:type="gramStart"/>
      <w:r w:rsidRPr="00046742">
        <w:rPr>
          <w:rFonts w:ascii="Arial" w:hAnsi="Arial" w:cs="Arial"/>
          <w:sz w:val="22"/>
          <w:szCs w:val="22"/>
        </w:rPr>
        <w:t xml:space="preserve">f) </w:t>
      </w:r>
      <w:r w:rsidR="0096688E" w:rsidRPr="00046742">
        <w:rPr>
          <w:rFonts w:ascii="Arial" w:hAnsi="Arial" w:cs="Arial"/>
          <w:sz w:val="22"/>
          <w:szCs w:val="22"/>
        </w:rPr>
        <w:t xml:space="preserve">     </w:t>
      </w:r>
      <w:r w:rsidRPr="00046742">
        <w:rPr>
          <w:rFonts w:ascii="Arial" w:hAnsi="Arial" w:cs="Arial"/>
          <w:sz w:val="22"/>
          <w:szCs w:val="22"/>
        </w:rPr>
        <w:t>Ostateczny</w:t>
      </w:r>
      <w:proofErr w:type="gramEnd"/>
      <w:r w:rsidRPr="00046742">
        <w:rPr>
          <w:rFonts w:ascii="Arial" w:hAnsi="Arial" w:cs="Arial"/>
          <w:sz w:val="22"/>
          <w:szCs w:val="22"/>
        </w:rPr>
        <w:t xml:space="preserve"> termin spłaty kredytu: 48 miesięcy od dnia podpisania umowy kredytowej.</w:t>
      </w:r>
    </w:p>
    <w:p w:rsidR="00872FE3" w:rsidRDefault="00690129" w:rsidP="00EA28E8">
      <w:pPr>
        <w:ind w:left="567" w:hanging="567"/>
        <w:jc w:val="both"/>
        <w:rPr>
          <w:rFonts w:ascii="Arial" w:hAnsi="Arial" w:cs="Arial"/>
          <w:sz w:val="22"/>
          <w:szCs w:val="22"/>
        </w:rPr>
      </w:pPr>
      <w:proofErr w:type="gramStart"/>
      <w:r w:rsidRPr="00046742">
        <w:rPr>
          <w:rFonts w:ascii="Arial" w:hAnsi="Arial" w:cs="Arial"/>
          <w:sz w:val="22"/>
          <w:szCs w:val="22"/>
        </w:rPr>
        <w:t xml:space="preserve">g) </w:t>
      </w:r>
      <w:r w:rsidR="0096688E" w:rsidRPr="00046742">
        <w:rPr>
          <w:rFonts w:ascii="Arial" w:hAnsi="Arial" w:cs="Arial"/>
          <w:sz w:val="22"/>
          <w:szCs w:val="22"/>
        </w:rPr>
        <w:t xml:space="preserve">  </w:t>
      </w:r>
      <w:r w:rsidRPr="00046742">
        <w:rPr>
          <w:rFonts w:ascii="Arial" w:hAnsi="Arial" w:cs="Arial"/>
          <w:sz w:val="22"/>
          <w:szCs w:val="22"/>
        </w:rPr>
        <w:t>K</w:t>
      </w:r>
      <w:r w:rsidR="00872FE3" w:rsidRPr="00046742">
        <w:rPr>
          <w:rFonts w:ascii="Arial" w:hAnsi="Arial" w:cs="Arial"/>
          <w:sz w:val="22"/>
          <w:szCs w:val="22"/>
        </w:rPr>
        <w:t>redyt</w:t>
      </w:r>
      <w:proofErr w:type="gramEnd"/>
      <w:r w:rsidR="00872FE3" w:rsidRPr="00046742">
        <w:rPr>
          <w:rFonts w:ascii="Arial" w:hAnsi="Arial" w:cs="Arial"/>
          <w:sz w:val="22"/>
          <w:szCs w:val="22"/>
        </w:rPr>
        <w:t xml:space="preserve"> będzie przeznaczony wyłącznie na finansowanie aktywów obrotowych Kredytobiorcy (Zamawiającego), w zakresie prowadzonej przez niego działalności statutowej.</w:t>
      </w:r>
    </w:p>
    <w:p w:rsidR="00F65C52" w:rsidRPr="00046742" w:rsidRDefault="00F65C52" w:rsidP="00EA28E8">
      <w:pPr>
        <w:ind w:left="567" w:hanging="567"/>
        <w:jc w:val="both"/>
        <w:rPr>
          <w:rFonts w:ascii="Arial" w:hAnsi="Arial" w:cs="Arial"/>
          <w:sz w:val="22"/>
          <w:szCs w:val="22"/>
        </w:rPr>
      </w:pPr>
    </w:p>
    <w:p w:rsidR="00872FE3" w:rsidRPr="00046742" w:rsidRDefault="00872FE3" w:rsidP="00EA28E8">
      <w:pPr>
        <w:numPr>
          <w:ilvl w:val="0"/>
          <w:numId w:val="22"/>
        </w:numPr>
        <w:autoSpaceDE w:val="0"/>
        <w:autoSpaceDN w:val="0"/>
        <w:adjustRightInd w:val="0"/>
        <w:jc w:val="both"/>
        <w:rPr>
          <w:rFonts w:ascii="Arial" w:eastAsia="Calibri" w:hAnsi="Arial" w:cs="Arial"/>
          <w:b/>
          <w:sz w:val="22"/>
          <w:szCs w:val="22"/>
          <w:lang w:eastAsia="en-US"/>
        </w:rPr>
      </w:pPr>
      <w:r w:rsidRPr="00046742">
        <w:rPr>
          <w:rFonts w:ascii="Arial" w:eastAsia="Calibri" w:hAnsi="Arial" w:cs="Arial"/>
          <w:b/>
          <w:sz w:val="22"/>
          <w:szCs w:val="22"/>
          <w:lang w:eastAsia="en-US"/>
        </w:rPr>
        <w:t>Dodatkowe warunki</w:t>
      </w:r>
    </w:p>
    <w:p w:rsidR="00872FE3" w:rsidRPr="00BE3124" w:rsidRDefault="00872FE3" w:rsidP="00BE3124">
      <w:pPr>
        <w:numPr>
          <w:ilvl w:val="1"/>
          <w:numId w:val="22"/>
        </w:numPr>
        <w:tabs>
          <w:tab w:val="clear" w:pos="1440"/>
          <w:tab w:val="left" w:pos="567"/>
        </w:tabs>
        <w:spacing w:line="240" w:lineRule="atLeast"/>
        <w:ind w:left="567" w:hanging="567"/>
        <w:jc w:val="both"/>
        <w:rPr>
          <w:rFonts w:ascii="Arial" w:hAnsi="Arial" w:cs="Arial"/>
          <w:sz w:val="22"/>
          <w:szCs w:val="22"/>
        </w:rPr>
      </w:pPr>
      <w:r w:rsidRPr="00046742">
        <w:rPr>
          <w:rFonts w:ascii="Arial" w:hAnsi="Arial" w:cs="Arial"/>
          <w:sz w:val="22"/>
          <w:szCs w:val="22"/>
        </w:rPr>
        <w:t xml:space="preserve">Opłaty i prowizje z tytułu prowadzenia rachunków bankowych będą pobierane </w:t>
      </w:r>
      <w:r w:rsidR="00BE3124">
        <w:rPr>
          <w:rFonts w:ascii="Arial" w:hAnsi="Arial" w:cs="Arial"/>
          <w:sz w:val="22"/>
          <w:szCs w:val="22"/>
        </w:rPr>
        <w:t xml:space="preserve">przez </w:t>
      </w:r>
      <w:r w:rsidRPr="00BE3124">
        <w:rPr>
          <w:rFonts w:ascii="Arial" w:hAnsi="Arial" w:cs="Arial"/>
          <w:sz w:val="22"/>
          <w:szCs w:val="22"/>
        </w:rPr>
        <w:t xml:space="preserve">Wykonawcę w ciężar rachunku bieżącego Zamawiającego w ostatnim </w:t>
      </w:r>
      <w:proofErr w:type="gramStart"/>
      <w:r w:rsidRPr="00BE3124">
        <w:rPr>
          <w:rFonts w:ascii="Arial" w:hAnsi="Arial" w:cs="Arial"/>
          <w:sz w:val="22"/>
          <w:szCs w:val="22"/>
        </w:rPr>
        <w:t xml:space="preserve">dniu </w:t>
      </w:r>
      <w:r w:rsidR="00BE3124">
        <w:rPr>
          <w:rFonts w:ascii="Arial" w:hAnsi="Arial" w:cs="Arial"/>
          <w:sz w:val="22"/>
          <w:szCs w:val="22"/>
        </w:rPr>
        <w:t xml:space="preserve"> </w:t>
      </w:r>
      <w:r w:rsidR="00193B73" w:rsidRPr="00BE3124">
        <w:rPr>
          <w:rFonts w:ascii="Arial" w:hAnsi="Arial" w:cs="Arial"/>
          <w:sz w:val="22"/>
          <w:szCs w:val="22"/>
        </w:rPr>
        <w:t>każdego</w:t>
      </w:r>
      <w:proofErr w:type="gramEnd"/>
      <w:r w:rsidR="00193B73" w:rsidRPr="00BE3124">
        <w:rPr>
          <w:rFonts w:ascii="Arial" w:hAnsi="Arial" w:cs="Arial"/>
          <w:sz w:val="22"/>
          <w:szCs w:val="22"/>
        </w:rPr>
        <w:t xml:space="preserve"> miesiąca kalendarzowego.</w:t>
      </w:r>
      <w:r w:rsidRPr="00BE3124">
        <w:rPr>
          <w:rFonts w:ascii="Arial" w:hAnsi="Arial" w:cs="Arial"/>
          <w:sz w:val="22"/>
          <w:szCs w:val="22"/>
        </w:rPr>
        <w:t xml:space="preserve"> </w:t>
      </w:r>
    </w:p>
    <w:p w:rsidR="00F65C52" w:rsidRDefault="00872FE3" w:rsidP="00F65C52">
      <w:pPr>
        <w:numPr>
          <w:ilvl w:val="1"/>
          <w:numId w:val="22"/>
        </w:numPr>
        <w:tabs>
          <w:tab w:val="clear" w:pos="1440"/>
          <w:tab w:val="num" w:pos="567"/>
        </w:tabs>
        <w:spacing w:line="240" w:lineRule="atLeast"/>
        <w:ind w:left="567" w:hanging="567"/>
        <w:jc w:val="both"/>
        <w:rPr>
          <w:rFonts w:ascii="Arial" w:hAnsi="Arial" w:cs="Arial"/>
          <w:sz w:val="22"/>
          <w:szCs w:val="22"/>
        </w:rPr>
      </w:pPr>
      <w:r w:rsidRPr="00F65C52">
        <w:rPr>
          <w:rFonts w:ascii="Arial" w:hAnsi="Arial" w:cs="Arial"/>
          <w:sz w:val="22"/>
          <w:szCs w:val="22"/>
        </w:rPr>
        <w:t>Zamaw</w:t>
      </w:r>
      <w:r w:rsidR="00D643C1" w:rsidRPr="00F65C52">
        <w:rPr>
          <w:rFonts w:ascii="Arial" w:hAnsi="Arial" w:cs="Arial"/>
          <w:sz w:val="22"/>
          <w:szCs w:val="22"/>
        </w:rPr>
        <w:t>iający może wypowiedzieć zawartą umowę</w:t>
      </w:r>
      <w:r w:rsidRPr="00F65C52">
        <w:rPr>
          <w:rFonts w:ascii="Arial" w:hAnsi="Arial" w:cs="Arial"/>
          <w:sz w:val="22"/>
          <w:szCs w:val="22"/>
        </w:rPr>
        <w:t xml:space="preserve"> ze skutkiem natychmiastowym w przypadku niewłaściwej, a w szczególności nieterminowej realizacji przez Wykonawcę obowiązków </w:t>
      </w:r>
      <w:r w:rsidR="00193B73" w:rsidRPr="00F65C52">
        <w:rPr>
          <w:rFonts w:ascii="Arial" w:hAnsi="Arial" w:cs="Arial"/>
          <w:sz w:val="22"/>
          <w:szCs w:val="22"/>
        </w:rPr>
        <w:t>wynikających z niniejszej umowy.</w:t>
      </w:r>
    </w:p>
    <w:p w:rsidR="00872FE3" w:rsidRPr="00F65C52" w:rsidRDefault="00872FE3" w:rsidP="00F65C52">
      <w:pPr>
        <w:numPr>
          <w:ilvl w:val="1"/>
          <w:numId w:val="22"/>
        </w:numPr>
        <w:tabs>
          <w:tab w:val="clear" w:pos="1440"/>
          <w:tab w:val="num" w:pos="567"/>
        </w:tabs>
        <w:spacing w:line="240" w:lineRule="atLeast"/>
        <w:ind w:left="567" w:hanging="567"/>
        <w:jc w:val="both"/>
        <w:rPr>
          <w:rFonts w:ascii="Arial" w:hAnsi="Arial" w:cs="Arial"/>
          <w:sz w:val="22"/>
          <w:szCs w:val="22"/>
        </w:rPr>
      </w:pPr>
      <w:r w:rsidRPr="00F65C52">
        <w:rPr>
          <w:rFonts w:ascii="Arial" w:hAnsi="Arial" w:cs="Arial"/>
          <w:sz w:val="22"/>
          <w:szCs w:val="22"/>
        </w:rPr>
        <w:t>Zamawiający może odstąpić od niniejszej umowy w następujących przypadkach:</w:t>
      </w:r>
    </w:p>
    <w:p w:rsidR="00872FE3" w:rsidRPr="00046742" w:rsidRDefault="00872FE3" w:rsidP="00BE3124">
      <w:pPr>
        <w:spacing w:line="240" w:lineRule="atLeast"/>
        <w:ind w:left="567"/>
        <w:jc w:val="both"/>
        <w:rPr>
          <w:rFonts w:ascii="Arial" w:hAnsi="Arial" w:cs="Arial"/>
          <w:sz w:val="22"/>
          <w:szCs w:val="22"/>
        </w:rPr>
      </w:pPr>
      <w:r w:rsidRPr="00046742">
        <w:rPr>
          <w:rFonts w:ascii="Arial" w:hAnsi="Arial" w:cs="Arial"/>
          <w:sz w:val="22"/>
          <w:szCs w:val="22"/>
        </w:rPr>
        <w:t>- opóźnienia lub zwłoki w rozpoczęciu przez Wykonawcę świadczenia usług wynikających z niniejszej umowy a w szczególności udostępnienia środków kredytu odnawialnego, przekraczających 10 dni od dnia zawarcia umowy kredytowej,</w:t>
      </w:r>
    </w:p>
    <w:p w:rsidR="00872FE3" w:rsidRPr="00046742" w:rsidRDefault="00872FE3" w:rsidP="00193B73">
      <w:pPr>
        <w:spacing w:line="240" w:lineRule="atLeast"/>
        <w:ind w:left="567"/>
        <w:jc w:val="both"/>
        <w:rPr>
          <w:rFonts w:ascii="Arial" w:hAnsi="Arial" w:cs="Arial"/>
          <w:sz w:val="22"/>
          <w:szCs w:val="22"/>
        </w:rPr>
      </w:pPr>
      <w:r w:rsidRPr="00046742">
        <w:rPr>
          <w:rFonts w:ascii="Arial" w:hAnsi="Arial" w:cs="Arial"/>
          <w:sz w:val="22"/>
          <w:szCs w:val="22"/>
        </w:rPr>
        <w:lastRenderedPageBreak/>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00431B32" w:rsidRPr="00046742">
        <w:rPr>
          <w:rFonts w:ascii="Arial" w:hAnsi="Arial" w:cs="Arial"/>
          <w:sz w:val="22"/>
          <w:szCs w:val="22"/>
        </w:rPr>
        <w:t>.</w:t>
      </w:r>
    </w:p>
    <w:p w:rsidR="00872FE3" w:rsidRPr="00046742" w:rsidRDefault="00872FE3" w:rsidP="00872FE3">
      <w:pPr>
        <w:spacing w:line="240" w:lineRule="atLeast"/>
        <w:jc w:val="both"/>
        <w:rPr>
          <w:rFonts w:ascii="Arial" w:eastAsia="Calibri" w:hAnsi="Arial" w:cs="Arial"/>
          <w:b/>
          <w:sz w:val="22"/>
          <w:szCs w:val="22"/>
          <w:lang w:eastAsia="en-US"/>
        </w:rPr>
      </w:pPr>
    </w:p>
    <w:p w:rsidR="00872FE3" w:rsidRPr="00046742" w:rsidRDefault="00872FE3" w:rsidP="00872FE3">
      <w:pPr>
        <w:autoSpaceDE w:val="0"/>
        <w:autoSpaceDN w:val="0"/>
        <w:adjustRightInd w:val="0"/>
        <w:jc w:val="both"/>
        <w:rPr>
          <w:rFonts w:ascii="Arial" w:eastAsia="Calibri" w:hAnsi="Arial" w:cs="Arial"/>
          <w:b/>
          <w:sz w:val="22"/>
          <w:szCs w:val="22"/>
          <w:lang w:eastAsia="en-US"/>
        </w:rPr>
      </w:pPr>
      <w:r w:rsidRPr="00046742">
        <w:rPr>
          <w:rFonts w:ascii="Arial" w:eastAsia="Calibri" w:hAnsi="Arial" w:cs="Arial"/>
          <w:b/>
          <w:sz w:val="22"/>
          <w:szCs w:val="22"/>
          <w:u w:val="single"/>
          <w:lang w:eastAsia="en-US"/>
        </w:rPr>
        <w:t>Dokumenty odnoszące się sytuacji finansowej Zamawiającego.</w:t>
      </w:r>
    </w:p>
    <w:p w:rsidR="00872FE3" w:rsidRPr="00046742" w:rsidRDefault="00872FE3" w:rsidP="00872FE3">
      <w:pPr>
        <w:autoSpaceDE w:val="0"/>
        <w:autoSpaceDN w:val="0"/>
        <w:adjustRightInd w:val="0"/>
        <w:jc w:val="both"/>
        <w:rPr>
          <w:rFonts w:ascii="Arial" w:eastAsia="Calibri" w:hAnsi="Arial" w:cs="Arial"/>
          <w:b/>
          <w:sz w:val="22"/>
          <w:szCs w:val="22"/>
          <w:lang w:eastAsia="en-US"/>
        </w:rPr>
      </w:pPr>
      <w:r w:rsidRPr="00046742">
        <w:rPr>
          <w:rFonts w:ascii="Arial" w:eastAsia="Calibri" w:hAnsi="Arial" w:cs="Arial"/>
          <w:b/>
          <w:sz w:val="22"/>
          <w:szCs w:val="22"/>
          <w:lang w:eastAsia="en-US"/>
        </w:rPr>
        <w:t>W celu przedstawienia swojej sytuacji finansowej Zamawiający udostępnia w swojej siedzibie i na życzenie Wykonawców następujące dokumenty:</w:t>
      </w:r>
    </w:p>
    <w:p w:rsidR="00872FE3" w:rsidRPr="00046742" w:rsidRDefault="00872FE3" w:rsidP="008E4056">
      <w:pPr>
        <w:numPr>
          <w:ilvl w:val="0"/>
          <w:numId w:val="21"/>
        </w:numPr>
        <w:suppressAutoHyphens/>
        <w:jc w:val="both"/>
        <w:rPr>
          <w:rFonts w:ascii="Arial" w:hAnsi="Arial" w:cs="Arial"/>
          <w:sz w:val="22"/>
          <w:szCs w:val="22"/>
          <w:lang w:eastAsia="ar-SA"/>
        </w:rPr>
      </w:pPr>
      <w:r w:rsidRPr="00046742">
        <w:rPr>
          <w:rFonts w:ascii="Arial" w:hAnsi="Arial" w:cs="Arial"/>
          <w:sz w:val="22"/>
          <w:szCs w:val="22"/>
          <w:lang w:eastAsia="ar-SA"/>
        </w:rPr>
        <w:t xml:space="preserve">Wypis z właściwego rejestru, </w:t>
      </w:r>
      <w:r w:rsidR="00F65C52" w:rsidRPr="00046742">
        <w:rPr>
          <w:rFonts w:ascii="Arial" w:hAnsi="Arial" w:cs="Arial"/>
          <w:sz w:val="22"/>
          <w:szCs w:val="22"/>
          <w:lang w:eastAsia="ar-SA"/>
        </w:rPr>
        <w:t xml:space="preserve">statut, </w:t>
      </w:r>
      <w:r w:rsidRPr="00046742">
        <w:rPr>
          <w:rFonts w:ascii="Arial" w:hAnsi="Arial" w:cs="Arial"/>
          <w:sz w:val="22"/>
          <w:szCs w:val="22"/>
          <w:lang w:eastAsia="ar-SA"/>
        </w:rPr>
        <w:t xml:space="preserve">NIP, Regon. </w:t>
      </w:r>
    </w:p>
    <w:p w:rsidR="00872FE3" w:rsidRPr="00046742" w:rsidRDefault="00872FE3" w:rsidP="008E4056">
      <w:pPr>
        <w:numPr>
          <w:ilvl w:val="0"/>
          <w:numId w:val="21"/>
        </w:numPr>
        <w:suppressAutoHyphens/>
        <w:jc w:val="both"/>
        <w:rPr>
          <w:rFonts w:ascii="Arial" w:hAnsi="Arial" w:cs="Arial"/>
          <w:sz w:val="22"/>
          <w:szCs w:val="22"/>
          <w:lang w:eastAsia="ar-SA"/>
        </w:rPr>
      </w:pPr>
      <w:r w:rsidRPr="00046742">
        <w:rPr>
          <w:rFonts w:ascii="Arial" w:hAnsi="Arial" w:cs="Arial"/>
          <w:sz w:val="22"/>
          <w:szCs w:val="22"/>
          <w:lang w:eastAsia="ar-SA"/>
        </w:rPr>
        <w:t xml:space="preserve">Dane finansowe (bilans, rachunek zysków i strat, rachunek przepływów pieniężnych za lata 2018 i 2019 z opinią i raportem biegłego rewidenta </w:t>
      </w:r>
      <w:r w:rsidR="00F65C52" w:rsidRPr="00046742">
        <w:rPr>
          <w:rFonts w:ascii="Arial" w:hAnsi="Arial" w:cs="Arial"/>
          <w:sz w:val="22"/>
          <w:szCs w:val="22"/>
          <w:lang w:eastAsia="ar-SA"/>
        </w:rPr>
        <w:t>oraz sprawozdania</w:t>
      </w:r>
      <w:r w:rsidRPr="00046742">
        <w:rPr>
          <w:rFonts w:ascii="Arial" w:hAnsi="Arial" w:cs="Arial"/>
          <w:sz w:val="22"/>
          <w:szCs w:val="22"/>
          <w:lang w:eastAsia="ar-SA"/>
        </w:rPr>
        <w:t xml:space="preserve"> wg stanu na 30.03.2020</w:t>
      </w:r>
      <w:proofErr w:type="gramStart"/>
      <w:r w:rsidRPr="00046742">
        <w:rPr>
          <w:rFonts w:ascii="Arial" w:hAnsi="Arial" w:cs="Arial"/>
          <w:sz w:val="22"/>
          <w:szCs w:val="22"/>
          <w:lang w:eastAsia="ar-SA"/>
        </w:rPr>
        <w:t>r</w:t>
      </w:r>
      <w:proofErr w:type="gramEnd"/>
      <w:r w:rsidRPr="00046742">
        <w:rPr>
          <w:rFonts w:ascii="Arial" w:hAnsi="Arial" w:cs="Arial"/>
          <w:sz w:val="22"/>
          <w:szCs w:val="22"/>
          <w:lang w:eastAsia="ar-SA"/>
        </w:rPr>
        <w:t xml:space="preserve">.).  </w:t>
      </w:r>
    </w:p>
    <w:p w:rsidR="00872FE3" w:rsidRPr="00046742" w:rsidRDefault="00872FE3" w:rsidP="008E4056">
      <w:pPr>
        <w:numPr>
          <w:ilvl w:val="0"/>
          <w:numId w:val="21"/>
        </w:numPr>
        <w:suppressAutoHyphens/>
        <w:jc w:val="both"/>
        <w:rPr>
          <w:rFonts w:ascii="Arial" w:hAnsi="Arial" w:cs="Arial"/>
          <w:sz w:val="22"/>
          <w:szCs w:val="22"/>
          <w:lang w:eastAsia="ar-SA"/>
        </w:rPr>
      </w:pPr>
      <w:r w:rsidRPr="00046742">
        <w:rPr>
          <w:rFonts w:ascii="Arial" w:hAnsi="Arial" w:cs="Arial"/>
          <w:sz w:val="22"/>
          <w:szCs w:val="22"/>
          <w:lang w:eastAsia="ar-SA"/>
        </w:rPr>
        <w:t xml:space="preserve">Zaświadczenie </w:t>
      </w:r>
      <w:r w:rsidR="00F65C52" w:rsidRPr="00046742">
        <w:rPr>
          <w:rFonts w:ascii="Arial" w:hAnsi="Arial" w:cs="Arial"/>
          <w:sz w:val="22"/>
          <w:szCs w:val="22"/>
          <w:lang w:eastAsia="ar-SA"/>
        </w:rPr>
        <w:t>ZUS o</w:t>
      </w:r>
      <w:r w:rsidRPr="00046742">
        <w:rPr>
          <w:rFonts w:ascii="Arial" w:hAnsi="Arial" w:cs="Arial"/>
          <w:sz w:val="22"/>
          <w:szCs w:val="22"/>
          <w:lang w:eastAsia="ar-SA"/>
        </w:rPr>
        <w:t xml:space="preserve"> niezaleganiu w opłacaniu </w:t>
      </w:r>
      <w:r w:rsidR="00F65C52" w:rsidRPr="00046742">
        <w:rPr>
          <w:rFonts w:ascii="Arial" w:hAnsi="Arial" w:cs="Arial"/>
          <w:sz w:val="22"/>
          <w:szCs w:val="22"/>
          <w:lang w:eastAsia="ar-SA"/>
        </w:rPr>
        <w:t>składek.</w:t>
      </w:r>
    </w:p>
    <w:p w:rsidR="00872FE3" w:rsidRPr="00046742" w:rsidRDefault="00872FE3" w:rsidP="008E4056">
      <w:pPr>
        <w:numPr>
          <w:ilvl w:val="0"/>
          <w:numId w:val="21"/>
        </w:numPr>
        <w:suppressAutoHyphens/>
        <w:jc w:val="both"/>
        <w:rPr>
          <w:rFonts w:ascii="Arial" w:hAnsi="Arial" w:cs="Arial"/>
          <w:sz w:val="22"/>
          <w:szCs w:val="22"/>
          <w:lang w:eastAsia="ar-SA"/>
        </w:rPr>
      </w:pPr>
      <w:r w:rsidRPr="00046742">
        <w:rPr>
          <w:rFonts w:ascii="Arial" w:hAnsi="Arial" w:cs="Arial"/>
          <w:sz w:val="22"/>
          <w:szCs w:val="22"/>
          <w:lang w:eastAsia="ar-SA"/>
        </w:rPr>
        <w:t>Zaświadczenie z US o niezaleganiu w podatkach lub stwierdzające stan zaległości.</w:t>
      </w:r>
    </w:p>
    <w:p w:rsidR="00872FE3" w:rsidRPr="00046742" w:rsidRDefault="00872FE3" w:rsidP="00431B32">
      <w:pPr>
        <w:tabs>
          <w:tab w:val="left" w:pos="360"/>
        </w:tabs>
        <w:suppressAutoHyphens/>
        <w:jc w:val="both"/>
        <w:rPr>
          <w:rFonts w:ascii="Arial" w:hAnsi="Arial" w:cs="Arial"/>
          <w:sz w:val="22"/>
          <w:szCs w:val="22"/>
          <w:u w:val="single"/>
          <w:lang w:eastAsia="ar-SA"/>
        </w:rPr>
      </w:pPr>
      <w:r w:rsidRPr="00046742">
        <w:rPr>
          <w:rFonts w:ascii="Arial" w:hAnsi="Arial" w:cs="Arial"/>
          <w:b/>
          <w:sz w:val="22"/>
          <w:szCs w:val="22"/>
          <w:u w:val="single"/>
          <w:lang w:eastAsia="ar-SA"/>
        </w:rPr>
        <w:t>Dodatkowe obowiązki Wykonawcy w zakresie realizacji przedmiotu zamówienia</w:t>
      </w:r>
      <w:r w:rsidRPr="00046742">
        <w:rPr>
          <w:rFonts w:ascii="Arial" w:hAnsi="Arial" w:cs="Arial"/>
          <w:sz w:val="22"/>
          <w:szCs w:val="22"/>
          <w:lang w:eastAsia="ar-SA"/>
        </w:rPr>
        <w:t>:</w:t>
      </w:r>
    </w:p>
    <w:p w:rsidR="00872FE3" w:rsidRPr="00046742" w:rsidRDefault="00851DAD" w:rsidP="00872FE3">
      <w:pPr>
        <w:tabs>
          <w:tab w:val="left" w:pos="360"/>
        </w:tabs>
        <w:suppressAutoHyphens/>
        <w:ind w:left="3"/>
        <w:jc w:val="both"/>
        <w:rPr>
          <w:rFonts w:ascii="Arial" w:hAnsi="Arial" w:cs="Arial"/>
          <w:sz w:val="22"/>
          <w:szCs w:val="22"/>
          <w:u w:val="single"/>
          <w:lang w:eastAsia="ar-SA"/>
        </w:rPr>
      </w:pPr>
      <w:r w:rsidRPr="00046742">
        <w:rPr>
          <w:rFonts w:ascii="Arial" w:hAnsi="Arial" w:cs="Arial"/>
          <w:sz w:val="22"/>
          <w:szCs w:val="22"/>
          <w:lang w:eastAsia="ar-SA"/>
        </w:rPr>
        <w:t xml:space="preserve">      </w:t>
      </w:r>
      <w:r w:rsidR="00872FE3" w:rsidRPr="00046742">
        <w:rPr>
          <w:rFonts w:ascii="Arial" w:hAnsi="Arial" w:cs="Arial"/>
          <w:sz w:val="22"/>
          <w:szCs w:val="22"/>
          <w:lang w:eastAsia="ar-SA"/>
        </w:rPr>
        <w:t xml:space="preserve">W przypadku podpisania umowy kredytowej </w:t>
      </w:r>
      <w:r w:rsidR="00F65C52" w:rsidRPr="00046742">
        <w:rPr>
          <w:rFonts w:ascii="Arial" w:hAnsi="Arial" w:cs="Arial"/>
          <w:sz w:val="22"/>
          <w:szCs w:val="22"/>
          <w:lang w:eastAsia="ar-SA"/>
        </w:rPr>
        <w:t>Wykonawca zobowiązuje</w:t>
      </w:r>
      <w:r w:rsidR="00872FE3" w:rsidRPr="00046742">
        <w:rPr>
          <w:rFonts w:ascii="Arial" w:hAnsi="Arial" w:cs="Arial"/>
          <w:sz w:val="22"/>
          <w:szCs w:val="22"/>
          <w:lang w:eastAsia="ar-SA"/>
        </w:rPr>
        <w:t xml:space="preserve"> się do:</w:t>
      </w:r>
    </w:p>
    <w:p w:rsidR="00872FE3" w:rsidRPr="00046742" w:rsidRDefault="00872FE3" w:rsidP="00851DAD">
      <w:pPr>
        <w:numPr>
          <w:ilvl w:val="1"/>
          <w:numId w:val="27"/>
        </w:numPr>
        <w:jc w:val="both"/>
        <w:rPr>
          <w:rFonts w:ascii="Arial" w:hAnsi="Arial" w:cs="Arial"/>
          <w:sz w:val="22"/>
          <w:szCs w:val="22"/>
        </w:rPr>
      </w:pPr>
      <w:r w:rsidRPr="00046742">
        <w:rPr>
          <w:rFonts w:ascii="Arial" w:hAnsi="Arial" w:cs="Arial"/>
          <w:sz w:val="22"/>
          <w:szCs w:val="22"/>
        </w:rPr>
        <w:t xml:space="preserve">Traktowania wszelkich informacji uzyskanych podczas współpracy z posiadaczem rachunku, a zwłaszcza informacji dotyczących jego tożsamości i statusu </w:t>
      </w:r>
      <w:r w:rsidR="00F65C52" w:rsidRPr="00046742">
        <w:rPr>
          <w:rFonts w:ascii="Arial" w:hAnsi="Arial" w:cs="Arial"/>
          <w:sz w:val="22"/>
          <w:szCs w:val="22"/>
        </w:rPr>
        <w:t>finansowego, jako</w:t>
      </w:r>
      <w:r w:rsidRPr="00046742">
        <w:rPr>
          <w:rFonts w:ascii="Arial" w:hAnsi="Arial" w:cs="Arial"/>
          <w:sz w:val="22"/>
          <w:szCs w:val="22"/>
        </w:rPr>
        <w:t xml:space="preserve"> poufne oraz do zapewnienia poufności uzyskanych informacji, również po zakończeniu współpracy z posiadaczem rachunku.</w:t>
      </w:r>
    </w:p>
    <w:p w:rsidR="00872FE3" w:rsidRPr="00046742" w:rsidRDefault="00872FE3" w:rsidP="00851DAD">
      <w:pPr>
        <w:numPr>
          <w:ilvl w:val="1"/>
          <w:numId w:val="27"/>
        </w:numPr>
        <w:jc w:val="both"/>
        <w:rPr>
          <w:rFonts w:ascii="Arial" w:hAnsi="Arial" w:cs="Arial"/>
          <w:sz w:val="22"/>
          <w:szCs w:val="22"/>
        </w:rPr>
      </w:pPr>
      <w:r w:rsidRPr="00046742">
        <w:rPr>
          <w:rFonts w:ascii="Arial" w:hAnsi="Arial" w:cs="Arial"/>
          <w:sz w:val="22"/>
          <w:szCs w:val="22"/>
        </w:rPr>
        <w:t>Udostępnienia osobie trzeciej informacji bankowych dotyczących sytuacji finansowej zamawiającego może nastąpić, jeśli zostanie do tego upoważniona przez posiadacza rachunku na piśmie i tylko w zakresie tego upoważnienia.</w:t>
      </w:r>
    </w:p>
    <w:p w:rsidR="00872FE3" w:rsidRPr="00046742" w:rsidRDefault="00872FE3" w:rsidP="00872FE3">
      <w:pPr>
        <w:jc w:val="both"/>
        <w:rPr>
          <w:rFonts w:ascii="Arial" w:hAnsi="Arial" w:cs="Arial"/>
          <w:sz w:val="22"/>
          <w:szCs w:val="22"/>
        </w:rPr>
      </w:pPr>
    </w:p>
    <w:p w:rsidR="005B0EFC" w:rsidRPr="00046742" w:rsidRDefault="00F734B3" w:rsidP="0078481C">
      <w:pPr>
        <w:pStyle w:val="Akapitzlist"/>
        <w:numPr>
          <w:ilvl w:val="2"/>
          <w:numId w:val="1"/>
        </w:numPr>
        <w:tabs>
          <w:tab w:val="clear" w:pos="2340"/>
          <w:tab w:val="num" w:pos="567"/>
        </w:tabs>
        <w:ind w:left="567" w:hanging="567"/>
        <w:jc w:val="both"/>
        <w:outlineLvl w:val="1"/>
        <w:rPr>
          <w:rFonts w:ascii="Arial" w:hAnsi="Arial" w:cs="Arial"/>
        </w:rPr>
      </w:pPr>
      <w:r w:rsidRPr="00046742">
        <w:rPr>
          <w:rFonts w:ascii="Arial" w:hAnsi="Arial" w:cs="Arial"/>
        </w:rPr>
        <w:t>Nomenklatura wg Wspó</w:t>
      </w:r>
      <w:r w:rsidR="00683E24" w:rsidRPr="00046742">
        <w:rPr>
          <w:rFonts w:ascii="Arial" w:hAnsi="Arial" w:cs="Arial"/>
        </w:rPr>
        <w:t xml:space="preserve">lnego Słownika Zamówień (CPV): </w:t>
      </w:r>
    </w:p>
    <w:p w:rsidR="005B0EFC" w:rsidRPr="00046742" w:rsidRDefault="005B0EFC" w:rsidP="005B0EFC">
      <w:pPr>
        <w:ind w:left="708"/>
        <w:rPr>
          <w:rFonts w:ascii="Arial" w:eastAsia="Calibri" w:hAnsi="Arial" w:cs="Arial"/>
          <w:sz w:val="22"/>
          <w:szCs w:val="22"/>
          <w:lang w:eastAsia="en-US"/>
        </w:rPr>
      </w:pPr>
      <w:r w:rsidRPr="00046742">
        <w:rPr>
          <w:rFonts w:ascii="Arial" w:eastAsia="Calibri" w:hAnsi="Arial" w:cs="Arial"/>
          <w:sz w:val="22"/>
          <w:szCs w:val="22"/>
          <w:lang w:eastAsia="en-US"/>
        </w:rPr>
        <w:t xml:space="preserve">66110000-4 Usługi bankowe </w:t>
      </w:r>
    </w:p>
    <w:p w:rsidR="005B0EFC" w:rsidRPr="00046742" w:rsidRDefault="005B0EFC" w:rsidP="005B0EFC">
      <w:pPr>
        <w:ind w:left="708"/>
        <w:rPr>
          <w:rFonts w:ascii="Arial" w:eastAsia="Calibri" w:hAnsi="Arial" w:cs="Arial"/>
          <w:sz w:val="22"/>
          <w:szCs w:val="22"/>
          <w:lang w:eastAsia="en-US"/>
        </w:rPr>
      </w:pPr>
      <w:r w:rsidRPr="00046742">
        <w:rPr>
          <w:rFonts w:ascii="Arial" w:eastAsia="Calibri" w:hAnsi="Arial" w:cs="Arial"/>
          <w:sz w:val="22"/>
          <w:szCs w:val="22"/>
          <w:lang w:eastAsia="en-US"/>
        </w:rPr>
        <w:t>66.13.00.00-</w:t>
      </w:r>
      <w:r w:rsidR="00631FE0">
        <w:rPr>
          <w:rFonts w:ascii="Arial" w:eastAsia="Calibri" w:hAnsi="Arial" w:cs="Arial"/>
          <w:sz w:val="22"/>
          <w:szCs w:val="22"/>
          <w:lang w:eastAsia="en-US"/>
        </w:rPr>
        <w:t>5</w:t>
      </w:r>
      <w:r w:rsidRPr="00046742">
        <w:rPr>
          <w:rFonts w:ascii="Arial" w:eastAsia="Calibri" w:hAnsi="Arial" w:cs="Arial"/>
          <w:sz w:val="22"/>
          <w:szCs w:val="22"/>
          <w:lang w:eastAsia="en-US"/>
        </w:rPr>
        <w:t xml:space="preserve"> Usługi udzielania kredytu; </w:t>
      </w:r>
    </w:p>
    <w:p w:rsidR="005B0EFC" w:rsidRPr="00046742" w:rsidRDefault="005B0EFC" w:rsidP="005B0EFC">
      <w:pPr>
        <w:ind w:left="708"/>
        <w:rPr>
          <w:rFonts w:ascii="Arial" w:eastAsia="Calibri" w:hAnsi="Arial" w:cs="Arial"/>
          <w:sz w:val="22"/>
          <w:szCs w:val="22"/>
          <w:lang w:eastAsia="en-US"/>
        </w:rPr>
      </w:pPr>
      <w:r w:rsidRPr="00046742">
        <w:rPr>
          <w:rFonts w:ascii="Arial" w:eastAsia="Calibri" w:hAnsi="Arial" w:cs="Arial"/>
          <w:sz w:val="22"/>
          <w:szCs w:val="22"/>
          <w:lang w:eastAsia="en-US"/>
        </w:rPr>
        <w:t xml:space="preserve">66.12.00.00-7 Usługi depozytowe. </w:t>
      </w:r>
    </w:p>
    <w:p w:rsidR="005B0EFC" w:rsidRPr="00046742" w:rsidRDefault="005B0EFC" w:rsidP="005B0EFC">
      <w:pPr>
        <w:ind w:left="708"/>
        <w:rPr>
          <w:rFonts w:ascii="Arial" w:eastAsia="Calibri" w:hAnsi="Arial" w:cs="Arial"/>
          <w:sz w:val="22"/>
          <w:szCs w:val="22"/>
          <w:lang w:eastAsia="en-US"/>
        </w:rPr>
      </w:pPr>
    </w:p>
    <w:p w:rsidR="008B6714" w:rsidRPr="00046742" w:rsidRDefault="008B6714" w:rsidP="005B0EFC">
      <w:pPr>
        <w:pStyle w:val="Akapitzlist"/>
        <w:numPr>
          <w:ilvl w:val="0"/>
          <w:numId w:val="1"/>
        </w:numPr>
        <w:rPr>
          <w:rFonts w:ascii="Arial" w:hAnsi="Arial" w:cs="Arial"/>
          <w:b/>
        </w:rPr>
      </w:pPr>
      <w:r w:rsidRPr="00046742">
        <w:rPr>
          <w:rFonts w:ascii="Arial" w:hAnsi="Arial" w:cs="Arial"/>
          <w:b/>
        </w:rPr>
        <w:t>Termin wykonania zamówienia</w:t>
      </w:r>
    </w:p>
    <w:p w:rsidR="00256863" w:rsidRPr="00046742" w:rsidRDefault="00AF065B" w:rsidP="0019715B">
      <w:pPr>
        <w:ind w:left="708"/>
        <w:jc w:val="both"/>
        <w:rPr>
          <w:rFonts w:ascii="Arial" w:eastAsia="Calibri" w:hAnsi="Arial" w:cs="Arial"/>
          <w:sz w:val="22"/>
          <w:szCs w:val="22"/>
          <w:lang w:eastAsia="en-US"/>
        </w:rPr>
      </w:pPr>
      <w:r>
        <w:rPr>
          <w:rFonts w:ascii="Arial" w:eastAsia="Calibri" w:hAnsi="Arial" w:cs="Arial"/>
          <w:sz w:val="22"/>
          <w:szCs w:val="22"/>
          <w:lang w:eastAsia="en-US"/>
        </w:rPr>
        <w:t xml:space="preserve">- umowa na okres 48 miesięcy, obowiązującą od dnia podpisania umowy jednak nie wcześniej niż od </w:t>
      </w:r>
      <w:r w:rsidR="005E11CC">
        <w:rPr>
          <w:rFonts w:ascii="Arial" w:eastAsia="Calibri" w:hAnsi="Arial" w:cs="Arial"/>
          <w:sz w:val="22"/>
          <w:szCs w:val="22"/>
          <w:lang w:eastAsia="en-US"/>
        </w:rPr>
        <w:t>25.08</w:t>
      </w:r>
      <w:r>
        <w:rPr>
          <w:rFonts w:ascii="Arial" w:eastAsia="Calibri" w:hAnsi="Arial" w:cs="Arial"/>
          <w:sz w:val="22"/>
          <w:szCs w:val="22"/>
          <w:lang w:eastAsia="en-US"/>
        </w:rPr>
        <w:t xml:space="preserve">.2020 </w:t>
      </w:r>
      <w:proofErr w:type="gramStart"/>
      <w:r>
        <w:rPr>
          <w:rFonts w:ascii="Arial" w:eastAsia="Calibri" w:hAnsi="Arial" w:cs="Arial"/>
          <w:sz w:val="22"/>
          <w:szCs w:val="22"/>
          <w:lang w:eastAsia="en-US"/>
        </w:rPr>
        <w:t>r</w:t>
      </w:r>
      <w:proofErr w:type="gramEnd"/>
      <w:r>
        <w:rPr>
          <w:rFonts w:ascii="Arial" w:eastAsia="Calibri" w:hAnsi="Arial" w:cs="Arial"/>
          <w:sz w:val="22"/>
          <w:szCs w:val="22"/>
          <w:lang w:eastAsia="en-US"/>
        </w:rPr>
        <w:t>.</w:t>
      </w:r>
    </w:p>
    <w:p w:rsidR="00872FE3" w:rsidRPr="00046742" w:rsidRDefault="00872FE3" w:rsidP="00256863">
      <w:pPr>
        <w:jc w:val="both"/>
        <w:rPr>
          <w:rFonts w:ascii="Arial" w:hAnsi="Arial" w:cs="Arial"/>
          <w:sz w:val="22"/>
          <w:szCs w:val="22"/>
        </w:rPr>
      </w:pPr>
    </w:p>
    <w:p w:rsidR="00256863" w:rsidRPr="00046742" w:rsidRDefault="00256863" w:rsidP="00256863">
      <w:pPr>
        <w:numPr>
          <w:ilvl w:val="0"/>
          <w:numId w:val="1"/>
        </w:numPr>
        <w:jc w:val="both"/>
        <w:rPr>
          <w:rFonts w:ascii="Arial" w:hAnsi="Arial" w:cs="Arial"/>
          <w:b/>
          <w:bCs/>
          <w:sz w:val="22"/>
          <w:szCs w:val="22"/>
        </w:rPr>
      </w:pPr>
      <w:r w:rsidRPr="00046742">
        <w:rPr>
          <w:rFonts w:ascii="Arial" w:hAnsi="Arial" w:cs="Arial"/>
          <w:b/>
          <w:bCs/>
          <w:sz w:val="22"/>
          <w:szCs w:val="22"/>
        </w:rPr>
        <w:t>Warunki udziału w postępowaniu oraz opis sposób dokonywania oceny spełniania tych warunków</w:t>
      </w:r>
    </w:p>
    <w:p w:rsidR="00A2415B" w:rsidRPr="00046742" w:rsidRDefault="00A2415B" w:rsidP="00A2415B">
      <w:pPr>
        <w:ind w:left="180"/>
        <w:jc w:val="both"/>
        <w:rPr>
          <w:rFonts w:ascii="Arial" w:hAnsi="Arial" w:cs="Arial"/>
          <w:b/>
          <w:bCs/>
          <w:sz w:val="22"/>
          <w:szCs w:val="22"/>
        </w:rPr>
      </w:pPr>
    </w:p>
    <w:p w:rsidR="00A2415B" w:rsidRPr="00046742" w:rsidRDefault="00256863" w:rsidP="00256863">
      <w:pPr>
        <w:jc w:val="both"/>
        <w:rPr>
          <w:rFonts w:ascii="Arial" w:hAnsi="Arial" w:cs="Arial"/>
          <w:sz w:val="22"/>
          <w:szCs w:val="22"/>
        </w:rPr>
      </w:pPr>
      <w:r w:rsidRPr="00046742">
        <w:rPr>
          <w:rFonts w:ascii="Arial" w:hAnsi="Arial" w:cs="Arial"/>
          <w:sz w:val="22"/>
          <w:szCs w:val="22"/>
        </w:rPr>
        <w:t xml:space="preserve"> 1.      </w:t>
      </w:r>
      <w:r w:rsidR="0089643E" w:rsidRPr="00046742">
        <w:rPr>
          <w:rFonts w:ascii="Arial" w:hAnsi="Arial" w:cs="Arial"/>
          <w:sz w:val="22"/>
          <w:szCs w:val="22"/>
        </w:rPr>
        <w:t>O udzielenie zamówienia mogą ubiegać się wykonawcy, którzy</w:t>
      </w:r>
      <w:r w:rsidR="00F07885">
        <w:rPr>
          <w:rFonts w:ascii="Arial" w:hAnsi="Arial" w:cs="Arial"/>
          <w:sz w:val="22"/>
          <w:szCs w:val="22"/>
        </w:rPr>
        <w:t>:</w:t>
      </w:r>
    </w:p>
    <w:p w:rsidR="0089643E" w:rsidRPr="00046742" w:rsidRDefault="0023346D" w:rsidP="00851DAD">
      <w:pPr>
        <w:ind w:left="360"/>
        <w:jc w:val="both"/>
        <w:rPr>
          <w:rFonts w:ascii="Arial" w:hAnsi="Arial" w:cs="Arial"/>
          <w:sz w:val="22"/>
          <w:szCs w:val="22"/>
        </w:rPr>
      </w:pPr>
      <w:proofErr w:type="gramStart"/>
      <w:r>
        <w:rPr>
          <w:rFonts w:ascii="Arial" w:hAnsi="Arial" w:cs="Arial"/>
          <w:sz w:val="22"/>
          <w:szCs w:val="22"/>
        </w:rPr>
        <w:t>1)</w:t>
      </w:r>
      <w:r w:rsidR="00256863" w:rsidRPr="00046742">
        <w:rPr>
          <w:rFonts w:ascii="Arial" w:hAnsi="Arial" w:cs="Arial"/>
          <w:sz w:val="22"/>
          <w:szCs w:val="22"/>
        </w:rPr>
        <w:t xml:space="preserve">  </w:t>
      </w:r>
      <w:r w:rsidR="0089643E" w:rsidRPr="00046742">
        <w:rPr>
          <w:rFonts w:ascii="Arial" w:hAnsi="Arial" w:cs="Arial"/>
          <w:sz w:val="22"/>
          <w:szCs w:val="22"/>
        </w:rPr>
        <w:t>nie</w:t>
      </w:r>
      <w:proofErr w:type="gramEnd"/>
      <w:r w:rsidR="0089643E" w:rsidRPr="00046742">
        <w:rPr>
          <w:rFonts w:ascii="Arial" w:hAnsi="Arial" w:cs="Arial"/>
          <w:sz w:val="22"/>
          <w:szCs w:val="22"/>
        </w:rPr>
        <w:t xml:space="preserve"> podlegają wykluczeniu na podstawie art. 24 ust.1 pkt 12-23 Pzp , </w:t>
      </w:r>
      <w:r w:rsidR="00256863" w:rsidRPr="00046742">
        <w:rPr>
          <w:rFonts w:ascii="Arial" w:hAnsi="Arial" w:cs="Arial"/>
          <w:sz w:val="22"/>
          <w:szCs w:val="22"/>
        </w:rPr>
        <w:t>Zamawiający nie przewiduje podstaw wykluczenia, o</w:t>
      </w:r>
      <w:r w:rsidR="0089643E" w:rsidRPr="00046742">
        <w:rPr>
          <w:rFonts w:ascii="Arial" w:hAnsi="Arial" w:cs="Arial"/>
          <w:sz w:val="22"/>
          <w:szCs w:val="22"/>
        </w:rPr>
        <w:t xml:space="preserve"> których mowa w art. 24 ust. 5,</w:t>
      </w:r>
    </w:p>
    <w:p w:rsidR="0089643E" w:rsidRDefault="0023346D" w:rsidP="00851DAD">
      <w:pPr>
        <w:ind w:left="360"/>
        <w:jc w:val="both"/>
        <w:rPr>
          <w:rFonts w:ascii="Arial" w:hAnsi="Arial" w:cs="Arial"/>
          <w:color w:val="000000" w:themeColor="text1"/>
          <w:sz w:val="22"/>
          <w:szCs w:val="22"/>
        </w:rPr>
      </w:pPr>
      <w:r>
        <w:rPr>
          <w:rFonts w:ascii="Arial" w:hAnsi="Arial" w:cs="Arial"/>
          <w:color w:val="000000" w:themeColor="text1"/>
          <w:sz w:val="22"/>
          <w:szCs w:val="22"/>
        </w:rPr>
        <w:t>2)</w:t>
      </w:r>
      <w:r w:rsidR="0089643E" w:rsidRPr="00F07885">
        <w:rPr>
          <w:rFonts w:ascii="Arial" w:hAnsi="Arial" w:cs="Arial"/>
          <w:color w:val="000000" w:themeColor="text1"/>
          <w:sz w:val="22"/>
          <w:szCs w:val="22"/>
        </w:rPr>
        <w:t xml:space="preserve"> spełniają </w:t>
      </w:r>
      <w:r w:rsidR="00D62E11" w:rsidRPr="00F07885">
        <w:rPr>
          <w:rFonts w:ascii="Arial" w:hAnsi="Arial" w:cs="Arial"/>
          <w:color w:val="000000" w:themeColor="text1"/>
          <w:sz w:val="22"/>
          <w:szCs w:val="22"/>
        </w:rPr>
        <w:t>warunki udziału w postępowaniu dotyczące kompetencji lub uprawnień do prowadzenia określonej działalności:</w:t>
      </w:r>
    </w:p>
    <w:p w:rsidR="00F07885" w:rsidRPr="00F07885" w:rsidRDefault="00D62E11" w:rsidP="00F07885">
      <w:pPr>
        <w:pStyle w:val="Akapitzlist"/>
        <w:numPr>
          <w:ilvl w:val="0"/>
          <w:numId w:val="33"/>
        </w:numPr>
        <w:jc w:val="both"/>
        <w:rPr>
          <w:rFonts w:ascii="Arial" w:hAnsi="Arial" w:cs="Arial"/>
          <w:color w:val="000000" w:themeColor="text1"/>
        </w:rPr>
      </w:pPr>
      <w:r w:rsidRPr="00F07885">
        <w:rPr>
          <w:rFonts w:ascii="Arial" w:eastAsia="Times New Roman" w:hAnsi="Arial" w:cs="Arial"/>
          <w:color w:val="000000" w:themeColor="text1"/>
        </w:rPr>
        <w:t xml:space="preserve">Wykonawca spełni </w:t>
      </w:r>
      <w:r w:rsidR="009F2F82" w:rsidRPr="00F07885">
        <w:rPr>
          <w:rFonts w:ascii="Arial" w:eastAsia="Times New Roman" w:hAnsi="Arial" w:cs="Arial"/>
          <w:color w:val="000000" w:themeColor="text1"/>
        </w:rPr>
        <w:t>warunek, jeżeli</w:t>
      </w:r>
      <w:r w:rsidRPr="00F07885">
        <w:rPr>
          <w:rFonts w:ascii="Arial" w:eastAsia="Times New Roman" w:hAnsi="Arial" w:cs="Arial"/>
          <w:color w:val="000000" w:themeColor="text1"/>
        </w:rPr>
        <w:t xml:space="preserve"> wykaże posiadanie ważnego na dzień upływu składania ofert</w:t>
      </w:r>
      <w:r w:rsidR="00F07885" w:rsidRPr="00F07885">
        <w:rPr>
          <w:rFonts w:ascii="Arial" w:hAnsi="Arial" w:cs="Arial"/>
        </w:rPr>
        <w:t xml:space="preserve"> </w:t>
      </w:r>
      <w:r w:rsidR="00F07885" w:rsidRPr="00F07885">
        <w:rPr>
          <w:rFonts w:ascii="Arial" w:eastAsia="Times New Roman" w:hAnsi="Arial" w:cs="Arial"/>
          <w:color w:val="000000" w:themeColor="text1"/>
        </w:rPr>
        <w:t xml:space="preserve">dokument potwierdzający uprawnienia do prowadzenia działalności bankowej na terenie Rzeczypospolitej Polskiej tj. aktualne zezwolenie na prowadzenie działalności bankowej wydane przez Komisję Nadzoru Finansowego, zgodnie z przepisami ustawy z dnia 29.08.1997 </w:t>
      </w:r>
      <w:proofErr w:type="gramStart"/>
      <w:r w:rsidR="00F07885" w:rsidRPr="00F07885">
        <w:rPr>
          <w:rFonts w:ascii="Arial" w:eastAsia="Times New Roman" w:hAnsi="Arial" w:cs="Arial"/>
          <w:color w:val="000000" w:themeColor="text1"/>
        </w:rPr>
        <w:t>r</w:t>
      </w:r>
      <w:proofErr w:type="gramEnd"/>
      <w:r w:rsidR="00F07885" w:rsidRPr="00F07885">
        <w:rPr>
          <w:rFonts w:ascii="Arial" w:eastAsia="Times New Roman" w:hAnsi="Arial" w:cs="Arial"/>
          <w:color w:val="000000" w:themeColor="text1"/>
        </w:rPr>
        <w:t xml:space="preserve">. Prawo bankowe (Dz.U. </w:t>
      </w:r>
      <w:proofErr w:type="gramStart"/>
      <w:r w:rsidR="00F07885" w:rsidRPr="00F07885">
        <w:rPr>
          <w:rFonts w:ascii="Arial" w:eastAsia="Times New Roman" w:hAnsi="Arial" w:cs="Arial"/>
          <w:color w:val="000000" w:themeColor="text1"/>
        </w:rPr>
        <w:t>z</w:t>
      </w:r>
      <w:proofErr w:type="gramEnd"/>
      <w:r w:rsidR="00F07885" w:rsidRPr="00F07885">
        <w:rPr>
          <w:rFonts w:ascii="Arial" w:eastAsia="Times New Roman" w:hAnsi="Arial" w:cs="Arial"/>
          <w:color w:val="000000" w:themeColor="text1"/>
        </w:rPr>
        <w:t xml:space="preserve"> 2019 r. poz. 1843), lub inny dokument potwierdzający, iż Wykonawca jest uprawniony do wykonywania czynności bankowych na terenie Rzeczypospolitej Polskiej, zgodnie z ww. ustawą.</w:t>
      </w:r>
    </w:p>
    <w:p w:rsidR="005B0EFC" w:rsidRPr="00F07885" w:rsidRDefault="00F07885" w:rsidP="00F07885">
      <w:pPr>
        <w:pStyle w:val="Akapitzlist"/>
        <w:numPr>
          <w:ilvl w:val="0"/>
          <w:numId w:val="33"/>
        </w:numPr>
        <w:spacing w:after="0"/>
        <w:jc w:val="both"/>
        <w:rPr>
          <w:rFonts w:ascii="Arial" w:hAnsi="Arial" w:cs="Arial"/>
          <w:color w:val="000000" w:themeColor="text1"/>
        </w:rPr>
      </w:pPr>
      <w:r w:rsidRPr="00F07885">
        <w:rPr>
          <w:rFonts w:ascii="Arial" w:eastAsia="Times New Roman" w:hAnsi="Arial" w:cs="Arial"/>
          <w:color w:val="000000" w:themeColor="text1"/>
        </w:rPr>
        <w:t xml:space="preserve"> </w:t>
      </w:r>
      <w:r w:rsidR="00D62E11" w:rsidRPr="00F07885">
        <w:rPr>
          <w:rFonts w:ascii="Arial" w:eastAsia="Times New Roman" w:hAnsi="Arial" w:cs="Arial"/>
          <w:color w:val="000000" w:themeColor="text1"/>
        </w:rPr>
        <w:t xml:space="preserve"> </w:t>
      </w:r>
      <w:r w:rsidR="009F2F82" w:rsidRPr="00F07885">
        <w:rPr>
          <w:rFonts w:ascii="Arial" w:eastAsia="Times New Roman" w:hAnsi="Arial" w:cs="Arial"/>
        </w:rPr>
        <w:t xml:space="preserve">W przypadku Wykonawców wspólnie składających ofertę dokument składa każdy z nich. </w:t>
      </w:r>
    </w:p>
    <w:p w:rsidR="00256863" w:rsidRPr="00046742" w:rsidRDefault="0089643E" w:rsidP="00F07885">
      <w:pPr>
        <w:jc w:val="both"/>
        <w:rPr>
          <w:rFonts w:ascii="Arial" w:hAnsi="Arial" w:cs="Arial"/>
          <w:sz w:val="22"/>
          <w:szCs w:val="22"/>
        </w:rPr>
      </w:pPr>
      <w:r w:rsidRPr="00046742">
        <w:rPr>
          <w:rFonts w:ascii="Arial" w:hAnsi="Arial" w:cs="Arial"/>
          <w:sz w:val="22"/>
          <w:szCs w:val="22"/>
        </w:rPr>
        <w:t>2. </w:t>
      </w:r>
      <w:r w:rsidR="00256863" w:rsidRPr="00046742">
        <w:rPr>
          <w:rFonts w:ascii="Arial" w:hAnsi="Arial" w:cs="Arial"/>
          <w:sz w:val="22"/>
          <w:szCs w:val="22"/>
        </w:rPr>
        <w:t>Zamawiający może wykluczyć wykonawcę na każdym etapie postępowania.</w:t>
      </w:r>
    </w:p>
    <w:p w:rsidR="00256863" w:rsidRPr="00046742" w:rsidRDefault="0089643E" w:rsidP="00F07885">
      <w:pPr>
        <w:jc w:val="both"/>
        <w:rPr>
          <w:rFonts w:ascii="Arial" w:hAnsi="Arial" w:cs="Arial"/>
          <w:sz w:val="22"/>
          <w:szCs w:val="22"/>
        </w:rPr>
      </w:pPr>
      <w:r w:rsidRPr="00046742">
        <w:rPr>
          <w:rFonts w:ascii="Arial" w:hAnsi="Arial" w:cs="Arial"/>
          <w:sz w:val="22"/>
          <w:szCs w:val="22"/>
        </w:rPr>
        <w:lastRenderedPageBreak/>
        <w:t>2</w:t>
      </w:r>
      <w:r w:rsidR="00256863" w:rsidRPr="00046742">
        <w:rPr>
          <w:rFonts w:ascii="Arial" w:hAnsi="Arial" w:cs="Arial"/>
          <w:sz w:val="22"/>
          <w:szCs w:val="22"/>
        </w:rPr>
        <w:t>.</w:t>
      </w:r>
      <w:r w:rsidRPr="00046742">
        <w:rPr>
          <w:rFonts w:ascii="Arial" w:hAnsi="Arial" w:cs="Arial"/>
          <w:sz w:val="22"/>
          <w:szCs w:val="22"/>
        </w:rPr>
        <w:t>1.</w:t>
      </w:r>
      <w:r w:rsidR="00256863" w:rsidRPr="00046742">
        <w:rPr>
          <w:rFonts w:ascii="Arial" w:hAnsi="Arial" w:cs="Arial"/>
          <w:sz w:val="22"/>
          <w:szCs w:val="22"/>
        </w:rPr>
        <w:t>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6863" w:rsidRPr="00046742" w:rsidRDefault="0089643E" w:rsidP="00256863">
      <w:pPr>
        <w:jc w:val="both"/>
        <w:rPr>
          <w:rFonts w:ascii="Arial" w:hAnsi="Arial" w:cs="Arial"/>
          <w:sz w:val="22"/>
          <w:szCs w:val="22"/>
        </w:rPr>
      </w:pPr>
      <w:r w:rsidRPr="00046742">
        <w:rPr>
          <w:rFonts w:ascii="Arial" w:hAnsi="Arial" w:cs="Arial"/>
          <w:sz w:val="22"/>
          <w:szCs w:val="22"/>
        </w:rPr>
        <w:t>3.  </w:t>
      </w:r>
      <w:r w:rsidR="00256863" w:rsidRPr="00046742">
        <w:rPr>
          <w:rFonts w:ascii="Arial" w:hAnsi="Arial" w:cs="Arial"/>
          <w:sz w:val="22"/>
          <w:szCs w:val="22"/>
        </w:rPr>
        <w:t>Wykonawca może powierzyć wykonanie części zamówienia podwykonawcy.</w:t>
      </w:r>
    </w:p>
    <w:p w:rsidR="00256863" w:rsidRPr="00046742" w:rsidRDefault="0089643E" w:rsidP="00F07885">
      <w:pPr>
        <w:jc w:val="both"/>
        <w:rPr>
          <w:rFonts w:ascii="Arial" w:hAnsi="Arial" w:cs="Arial"/>
          <w:sz w:val="22"/>
          <w:szCs w:val="22"/>
        </w:rPr>
      </w:pPr>
      <w:r w:rsidRPr="00046742">
        <w:rPr>
          <w:rFonts w:ascii="Arial" w:hAnsi="Arial" w:cs="Arial"/>
          <w:sz w:val="22"/>
          <w:szCs w:val="22"/>
        </w:rPr>
        <w:t>3</w:t>
      </w:r>
      <w:r w:rsidR="00256863" w:rsidRPr="00046742">
        <w:rPr>
          <w:rFonts w:ascii="Arial" w:hAnsi="Arial" w:cs="Arial"/>
          <w:sz w:val="22"/>
          <w:szCs w:val="22"/>
        </w:rPr>
        <w:t>.1.  Zamawiający żąda wskazania przez wykonawcę części zamówienia, których wykonanie zamierza powierzyć podwykonawcom, i podania przez wykonawcę firm podwykonawców.</w:t>
      </w:r>
    </w:p>
    <w:p w:rsidR="00256863" w:rsidRPr="00046742" w:rsidRDefault="0089643E" w:rsidP="00256863">
      <w:pPr>
        <w:jc w:val="both"/>
        <w:rPr>
          <w:rFonts w:ascii="Arial" w:hAnsi="Arial" w:cs="Arial"/>
          <w:sz w:val="22"/>
          <w:szCs w:val="22"/>
        </w:rPr>
      </w:pPr>
      <w:r w:rsidRPr="00046742">
        <w:rPr>
          <w:rFonts w:ascii="Arial" w:hAnsi="Arial" w:cs="Arial"/>
          <w:sz w:val="22"/>
          <w:szCs w:val="22"/>
        </w:rPr>
        <w:t>4.  </w:t>
      </w:r>
      <w:r w:rsidR="00256863" w:rsidRPr="00046742">
        <w:rPr>
          <w:rFonts w:ascii="Arial" w:hAnsi="Arial" w:cs="Arial"/>
          <w:sz w:val="22"/>
          <w:szCs w:val="22"/>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256863" w:rsidRPr="00046742" w:rsidRDefault="00256863" w:rsidP="00256863">
      <w:pPr>
        <w:jc w:val="both"/>
        <w:rPr>
          <w:rFonts w:ascii="Arial" w:hAnsi="Arial" w:cs="Arial"/>
          <w:i/>
          <w:sz w:val="22"/>
          <w:szCs w:val="22"/>
          <w:u w:val="single"/>
        </w:rPr>
      </w:pPr>
    </w:p>
    <w:p w:rsidR="00256863" w:rsidRPr="00046742" w:rsidRDefault="00256863" w:rsidP="00256863">
      <w:pPr>
        <w:numPr>
          <w:ilvl w:val="0"/>
          <w:numId w:val="1"/>
        </w:numPr>
        <w:jc w:val="both"/>
        <w:rPr>
          <w:rFonts w:ascii="Arial" w:hAnsi="Arial" w:cs="Arial"/>
          <w:b/>
          <w:sz w:val="22"/>
          <w:szCs w:val="22"/>
        </w:rPr>
      </w:pPr>
      <w:r w:rsidRPr="00046742">
        <w:rPr>
          <w:rFonts w:ascii="Arial" w:hAnsi="Arial" w:cs="Arial"/>
          <w:b/>
          <w:sz w:val="22"/>
          <w:szCs w:val="22"/>
        </w:rPr>
        <w:t xml:space="preserve">Wykaz </w:t>
      </w:r>
      <w:r w:rsidRPr="00046742">
        <w:rPr>
          <w:rFonts w:ascii="Arial" w:hAnsi="Arial" w:cs="Arial"/>
          <w:b/>
          <w:bCs/>
          <w:sz w:val="22"/>
          <w:szCs w:val="22"/>
        </w:rPr>
        <w:t>o</w:t>
      </w:r>
      <w:r w:rsidRPr="00046742">
        <w:rPr>
          <w:rFonts w:ascii="Arial" w:hAnsi="Arial" w:cs="Arial"/>
          <w:b/>
          <w:sz w:val="22"/>
          <w:szCs w:val="22"/>
        </w:rPr>
        <w:t>ś</w:t>
      </w:r>
      <w:r w:rsidRPr="00046742">
        <w:rPr>
          <w:rFonts w:ascii="Arial" w:hAnsi="Arial" w:cs="Arial"/>
          <w:b/>
          <w:bCs/>
          <w:sz w:val="22"/>
          <w:szCs w:val="22"/>
        </w:rPr>
        <w:t>wiadcze</w:t>
      </w:r>
      <w:r w:rsidRPr="00046742">
        <w:rPr>
          <w:rFonts w:ascii="Arial" w:hAnsi="Arial" w:cs="Arial"/>
          <w:b/>
          <w:sz w:val="22"/>
          <w:szCs w:val="22"/>
        </w:rPr>
        <w:t xml:space="preserve">ń </w:t>
      </w:r>
      <w:r w:rsidRPr="00046742">
        <w:rPr>
          <w:rFonts w:ascii="Arial" w:hAnsi="Arial" w:cs="Arial"/>
          <w:b/>
          <w:bCs/>
          <w:sz w:val="22"/>
          <w:szCs w:val="22"/>
        </w:rPr>
        <w:t>lub dokumentów, potwierdzających spełnienie warunków udziału w postępowaniu oraz braku podstaw do wykluczenia.</w:t>
      </w:r>
    </w:p>
    <w:p w:rsidR="00256863" w:rsidRPr="00046742" w:rsidRDefault="00256863" w:rsidP="00256863">
      <w:pPr>
        <w:jc w:val="both"/>
        <w:rPr>
          <w:rFonts w:ascii="Arial" w:hAnsi="Arial" w:cs="Arial"/>
          <w:b/>
          <w:sz w:val="22"/>
          <w:szCs w:val="22"/>
        </w:rPr>
      </w:pPr>
    </w:p>
    <w:p w:rsidR="00256863" w:rsidRPr="00046742" w:rsidRDefault="00256863" w:rsidP="00256863">
      <w:pPr>
        <w:jc w:val="both"/>
        <w:rPr>
          <w:rFonts w:ascii="Arial" w:hAnsi="Arial" w:cs="Arial"/>
          <w:sz w:val="22"/>
          <w:szCs w:val="22"/>
        </w:rPr>
      </w:pPr>
      <w:r w:rsidRPr="00046742">
        <w:rPr>
          <w:rFonts w:ascii="Arial" w:hAnsi="Arial" w:cs="Arial"/>
          <w:sz w:val="22"/>
          <w:szCs w:val="22"/>
        </w:rPr>
        <w:t>W celu wykazania spełniania przez Wykonawcę warunków, o których mowa w art. 22 ust. 1b Ustawy Pzp oraz wykazania braku podstaw do wykluczenia z postępowania o udzielenie zamówienia Wykonawcy w okolicznościach, o których mowa w art. 24 ust. 1 pkt 12-23 ustawy Pzp i wykazania, że</w:t>
      </w:r>
      <w:r w:rsidRPr="00046742">
        <w:rPr>
          <w:rFonts w:ascii="Arial" w:hAnsi="Arial" w:cs="Arial"/>
          <w:bCs/>
          <w:iCs/>
          <w:sz w:val="22"/>
          <w:szCs w:val="22"/>
        </w:rPr>
        <w:t xml:space="preserve"> oferowany przedmiot zamówienia spełnia wymagania specyfikacji istotnych warunków zamówienia</w:t>
      </w:r>
      <w:r w:rsidRPr="00046742">
        <w:rPr>
          <w:rFonts w:ascii="Arial" w:hAnsi="Arial" w:cs="Arial"/>
          <w:sz w:val="22"/>
          <w:szCs w:val="22"/>
        </w:rPr>
        <w:t xml:space="preserve"> należy przedłożyć:</w:t>
      </w:r>
    </w:p>
    <w:p w:rsidR="00A2415B" w:rsidRPr="00046742" w:rsidRDefault="00A2415B" w:rsidP="00256863">
      <w:pPr>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256863" w:rsidRPr="00046742" w:rsidTr="0078481C">
        <w:tc>
          <w:tcPr>
            <w:tcW w:w="556" w:type="dxa"/>
          </w:tcPr>
          <w:p w:rsidR="00256863" w:rsidRPr="00046742" w:rsidRDefault="00256863" w:rsidP="00256863">
            <w:pPr>
              <w:jc w:val="both"/>
              <w:rPr>
                <w:rFonts w:ascii="Arial" w:hAnsi="Arial" w:cs="Arial"/>
                <w:sz w:val="22"/>
                <w:szCs w:val="22"/>
              </w:rPr>
            </w:pPr>
            <w:r w:rsidRPr="00046742">
              <w:rPr>
                <w:rFonts w:ascii="Arial" w:hAnsi="Arial" w:cs="Arial"/>
                <w:b/>
                <w:sz w:val="22"/>
                <w:szCs w:val="22"/>
              </w:rPr>
              <w:t>Lp.</w:t>
            </w:r>
          </w:p>
        </w:tc>
        <w:tc>
          <w:tcPr>
            <w:tcW w:w="8658" w:type="dxa"/>
          </w:tcPr>
          <w:p w:rsidR="00256863" w:rsidRPr="00046742" w:rsidRDefault="00256863" w:rsidP="00256863">
            <w:pPr>
              <w:jc w:val="both"/>
              <w:rPr>
                <w:rFonts w:ascii="Arial" w:hAnsi="Arial" w:cs="Arial"/>
                <w:sz w:val="22"/>
                <w:szCs w:val="22"/>
              </w:rPr>
            </w:pPr>
            <w:r w:rsidRPr="00046742">
              <w:rPr>
                <w:rFonts w:ascii="Arial" w:hAnsi="Arial" w:cs="Arial"/>
                <w:b/>
                <w:sz w:val="22"/>
                <w:szCs w:val="22"/>
              </w:rPr>
              <w:t>Wymagany dokument</w:t>
            </w:r>
          </w:p>
        </w:tc>
      </w:tr>
      <w:tr w:rsidR="00256863" w:rsidRPr="00046742" w:rsidTr="0078481C">
        <w:tc>
          <w:tcPr>
            <w:tcW w:w="556" w:type="dxa"/>
          </w:tcPr>
          <w:p w:rsidR="00256863" w:rsidRPr="00046742" w:rsidRDefault="00256863" w:rsidP="00256863">
            <w:pPr>
              <w:jc w:val="both"/>
              <w:rPr>
                <w:rFonts w:ascii="Arial" w:hAnsi="Arial" w:cs="Arial"/>
                <w:sz w:val="22"/>
                <w:szCs w:val="22"/>
              </w:rPr>
            </w:pPr>
            <w:r w:rsidRPr="00046742">
              <w:rPr>
                <w:rFonts w:ascii="Arial" w:hAnsi="Arial" w:cs="Arial"/>
                <w:sz w:val="22"/>
                <w:szCs w:val="22"/>
              </w:rPr>
              <w:t>1</w:t>
            </w:r>
          </w:p>
        </w:tc>
        <w:tc>
          <w:tcPr>
            <w:tcW w:w="8658" w:type="dxa"/>
          </w:tcPr>
          <w:p w:rsidR="00256863" w:rsidRPr="00046742" w:rsidRDefault="00256863" w:rsidP="00256863">
            <w:pPr>
              <w:jc w:val="both"/>
              <w:rPr>
                <w:rFonts w:ascii="Arial" w:hAnsi="Arial" w:cs="Arial"/>
                <w:b/>
                <w:bCs/>
                <w:sz w:val="22"/>
                <w:szCs w:val="22"/>
              </w:rPr>
            </w:pPr>
            <w:r w:rsidRPr="00046742">
              <w:rPr>
                <w:rFonts w:ascii="Arial" w:hAnsi="Arial" w:cs="Arial"/>
                <w:b/>
                <w:bCs/>
                <w:sz w:val="22"/>
                <w:szCs w:val="22"/>
              </w:rPr>
              <w:t>Oświadczenie o braku podstaw do wykluczenia</w:t>
            </w:r>
          </w:p>
          <w:p w:rsidR="00256863" w:rsidRPr="00046742" w:rsidRDefault="00256863" w:rsidP="00256863">
            <w:pPr>
              <w:jc w:val="both"/>
              <w:rPr>
                <w:rFonts w:ascii="Arial" w:hAnsi="Arial" w:cs="Arial"/>
                <w:sz w:val="22"/>
                <w:szCs w:val="22"/>
              </w:rPr>
            </w:pPr>
            <w:r w:rsidRPr="00046742">
              <w:rPr>
                <w:rFonts w:ascii="Arial" w:hAnsi="Arial" w:cs="Arial"/>
                <w:sz w:val="22"/>
                <w:szCs w:val="22"/>
              </w:rPr>
              <w:t>Oświadczenie o braku podstaw do wykluczenia na podstawie art. 24 ust. 1 pkt. 12-23 Pzp (składane razem z ofertą)</w:t>
            </w:r>
          </w:p>
        </w:tc>
      </w:tr>
      <w:tr w:rsidR="00256863" w:rsidRPr="00046742" w:rsidTr="0078481C">
        <w:tc>
          <w:tcPr>
            <w:tcW w:w="556" w:type="dxa"/>
          </w:tcPr>
          <w:p w:rsidR="00256863" w:rsidRPr="00046742" w:rsidRDefault="00256863" w:rsidP="00256863">
            <w:pPr>
              <w:jc w:val="both"/>
              <w:rPr>
                <w:rFonts w:ascii="Arial" w:hAnsi="Arial" w:cs="Arial"/>
                <w:sz w:val="22"/>
                <w:szCs w:val="22"/>
              </w:rPr>
            </w:pPr>
            <w:r w:rsidRPr="00046742">
              <w:rPr>
                <w:rFonts w:ascii="Arial" w:hAnsi="Arial" w:cs="Arial"/>
                <w:sz w:val="22"/>
                <w:szCs w:val="22"/>
              </w:rPr>
              <w:t>2</w:t>
            </w:r>
          </w:p>
        </w:tc>
        <w:tc>
          <w:tcPr>
            <w:tcW w:w="8658" w:type="dxa"/>
          </w:tcPr>
          <w:p w:rsidR="00256863" w:rsidRPr="00046742" w:rsidRDefault="00256863" w:rsidP="00256863">
            <w:pPr>
              <w:jc w:val="both"/>
              <w:rPr>
                <w:rFonts w:ascii="Arial" w:hAnsi="Arial" w:cs="Arial"/>
                <w:b/>
                <w:sz w:val="22"/>
                <w:szCs w:val="22"/>
              </w:rPr>
            </w:pPr>
            <w:r w:rsidRPr="00046742">
              <w:rPr>
                <w:rFonts w:ascii="Arial" w:hAnsi="Arial" w:cs="Arial"/>
                <w:b/>
                <w:sz w:val="22"/>
                <w:szCs w:val="22"/>
              </w:rPr>
              <w:t>Oświadczenie o przynależności lub nie przynależności do tej samej grupy kapitałowej.</w:t>
            </w:r>
          </w:p>
          <w:p w:rsidR="00256863" w:rsidRPr="00046742" w:rsidRDefault="00256863" w:rsidP="00256863">
            <w:pPr>
              <w:jc w:val="both"/>
              <w:rPr>
                <w:rFonts w:ascii="Arial" w:hAnsi="Arial" w:cs="Arial"/>
                <w:bCs/>
                <w:sz w:val="22"/>
                <w:szCs w:val="22"/>
              </w:rPr>
            </w:pPr>
            <w:r w:rsidRPr="00046742">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FE7EAF" w:rsidRPr="00046742" w:rsidRDefault="00FE7EAF" w:rsidP="00256863">
      <w:pPr>
        <w:jc w:val="both"/>
        <w:rPr>
          <w:rFonts w:ascii="Arial" w:hAnsi="Arial" w:cs="Arial"/>
          <w:b/>
          <w:bCs/>
          <w:sz w:val="22"/>
          <w:szCs w:val="22"/>
        </w:rPr>
      </w:pPr>
    </w:p>
    <w:p w:rsidR="00256863" w:rsidRPr="00046742" w:rsidRDefault="00256863" w:rsidP="00256863">
      <w:pPr>
        <w:jc w:val="both"/>
        <w:rPr>
          <w:rFonts w:ascii="Arial" w:hAnsi="Arial" w:cs="Arial"/>
          <w:b/>
          <w:bCs/>
          <w:sz w:val="22"/>
          <w:szCs w:val="22"/>
        </w:rPr>
      </w:pPr>
      <w:r w:rsidRPr="00046742">
        <w:rPr>
          <w:rFonts w:ascii="Arial" w:hAnsi="Arial" w:cs="Arial"/>
          <w:b/>
          <w:bCs/>
          <w:sz w:val="22"/>
          <w:szCs w:val="22"/>
        </w:rPr>
        <w:t>Złożenie na wezwanie Zamawiającego dokumentów z poniższych pozycji 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256863" w:rsidRPr="00046742" w:rsidTr="0078481C">
        <w:tc>
          <w:tcPr>
            <w:tcW w:w="709" w:type="dxa"/>
          </w:tcPr>
          <w:p w:rsidR="00256863" w:rsidRPr="00046742" w:rsidRDefault="00AE4FD7" w:rsidP="00256863">
            <w:pPr>
              <w:rPr>
                <w:rFonts w:ascii="Arial" w:hAnsi="Arial" w:cs="Arial"/>
                <w:sz w:val="22"/>
                <w:szCs w:val="22"/>
              </w:rPr>
            </w:pPr>
            <w:r w:rsidRPr="00046742">
              <w:rPr>
                <w:rFonts w:ascii="Arial" w:hAnsi="Arial" w:cs="Arial"/>
                <w:sz w:val="22"/>
                <w:szCs w:val="22"/>
              </w:rPr>
              <w:t>3</w:t>
            </w:r>
          </w:p>
        </w:tc>
        <w:tc>
          <w:tcPr>
            <w:tcW w:w="8476" w:type="dxa"/>
          </w:tcPr>
          <w:p w:rsidR="00AE4FD7" w:rsidRPr="00046742" w:rsidRDefault="00AE4FD7" w:rsidP="00AE4FD7">
            <w:pPr>
              <w:jc w:val="both"/>
              <w:rPr>
                <w:rFonts w:ascii="Arial" w:hAnsi="Arial" w:cs="Arial"/>
                <w:sz w:val="22"/>
                <w:szCs w:val="22"/>
              </w:rPr>
            </w:pPr>
            <w:r w:rsidRPr="00046742">
              <w:rPr>
                <w:rFonts w:ascii="Arial" w:hAnsi="Arial" w:cs="Arial"/>
                <w:sz w:val="22"/>
                <w:szCs w:val="22"/>
              </w:rPr>
              <w:t>Dokument potwierdzający uprawnienia do prowadzenia działalności bankowej na terenie Rzeczypospolitej Polskiej tj. aktualne zezwolenie na prowadzenie działalności bankowej wydane przez Komisję Nadzoru Finansowego, zgodnie z przepisami ustawy z dnia 29.08.1997</w:t>
            </w:r>
            <w:proofErr w:type="gramStart"/>
            <w:r w:rsidRPr="00046742">
              <w:rPr>
                <w:rFonts w:ascii="Arial" w:hAnsi="Arial" w:cs="Arial"/>
                <w:sz w:val="22"/>
                <w:szCs w:val="22"/>
              </w:rPr>
              <w:t>r</w:t>
            </w:r>
            <w:proofErr w:type="gramEnd"/>
            <w:r w:rsidRPr="00046742">
              <w:rPr>
                <w:rFonts w:ascii="Arial" w:hAnsi="Arial" w:cs="Arial"/>
                <w:sz w:val="22"/>
                <w:szCs w:val="22"/>
              </w:rPr>
              <w:t>. Prawo bankowe (</w:t>
            </w:r>
            <w:r w:rsidR="007E1DF3" w:rsidRPr="00046742">
              <w:rPr>
                <w:rFonts w:ascii="Arial" w:hAnsi="Arial" w:cs="Arial"/>
                <w:sz w:val="22"/>
                <w:szCs w:val="22"/>
              </w:rPr>
              <w:t xml:space="preserve">Dz.U. </w:t>
            </w:r>
            <w:proofErr w:type="gramStart"/>
            <w:r w:rsidR="007E1DF3" w:rsidRPr="00046742">
              <w:rPr>
                <w:rFonts w:ascii="Arial" w:hAnsi="Arial" w:cs="Arial"/>
                <w:sz w:val="22"/>
                <w:szCs w:val="22"/>
              </w:rPr>
              <w:t>z</w:t>
            </w:r>
            <w:proofErr w:type="gramEnd"/>
            <w:r w:rsidR="007E1DF3" w:rsidRPr="00046742">
              <w:rPr>
                <w:rFonts w:ascii="Arial" w:hAnsi="Arial" w:cs="Arial"/>
                <w:sz w:val="22"/>
                <w:szCs w:val="22"/>
              </w:rPr>
              <w:t xml:space="preserve"> 2019 r. poz. 1843</w:t>
            </w:r>
            <w:r w:rsidRPr="00046742">
              <w:rPr>
                <w:rFonts w:ascii="Arial" w:hAnsi="Arial" w:cs="Arial"/>
                <w:sz w:val="22"/>
                <w:szCs w:val="22"/>
              </w:rPr>
              <w:t xml:space="preserve">), lub inny dokument potwierdzający, iż Wykonawca jest uprawniony do wykonywania czynności bankowych na terenie Rzeczypospolitej Polskiej, zgodnie z ww. ustawą </w:t>
            </w:r>
          </w:p>
          <w:p w:rsidR="00256863" w:rsidRPr="00046742" w:rsidRDefault="00AE4FD7" w:rsidP="0019715B">
            <w:pPr>
              <w:jc w:val="both"/>
              <w:rPr>
                <w:rFonts w:ascii="Arial" w:hAnsi="Arial" w:cs="Arial"/>
                <w:sz w:val="22"/>
                <w:szCs w:val="22"/>
              </w:rPr>
            </w:pPr>
            <w:r w:rsidRPr="00046742">
              <w:rPr>
                <w:rFonts w:ascii="Arial" w:hAnsi="Arial" w:cs="Arial"/>
                <w:sz w:val="22"/>
                <w:szCs w:val="22"/>
              </w:rPr>
              <w:t xml:space="preserve">W przypadku Wykonawców wspólnie składających ofertę dokument składa każdy z nich. </w:t>
            </w:r>
          </w:p>
        </w:tc>
      </w:tr>
    </w:tbl>
    <w:p w:rsidR="00256863" w:rsidRPr="00046742" w:rsidRDefault="00256863" w:rsidP="00256863">
      <w:pPr>
        <w:jc w:val="both"/>
        <w:rPr>
          <w:rFonts w:ascii="Arial" w:hAnsi="Arial" w:cs="Arial"/>
          <w:sz w:val="22"/>
          <w:szCs w:val="22"/>
        </w:rPr>
      </w:pPr>
    </w:p>
    <w:p w:rsidR="00256863" w:rsidRPr="00046742" w:rsidRDefault="00256863" w:rsidP="00256863">
      <w:pPr>
        <w:numPr>
          <w:ilvl w:val="0"/>
          <w:numId w:val="6"/>
        </w:numPr>
        <w:jc w:val="both"/>
        <w:rPr>
          <w:rFonts w:ascii="Arial" w:hAnsi="Arial" w:cs="Arial"/>
          <w:sz w:val="22"/>
          <w:szCs w:val="22"/>
        </w:rPr>
      </w:pPr>
      <w:r w:rsidRPr="00046742">
        <w:rPr>
          <w:rFonts w:ascii="Arial" w:hAnsi="Arial" w:cs="Arial"/>
          <w:sz w:val="22"/>
          <w:szCs w:val="22"/>
        </w:rPr>
        <w:t xml:space="preserve">W przypadku wspólnego ubiegania się o zamówienie przez wykonawców, oświadczenie składa każdy z wykonawców wspólnie ubiegających się o zamówienie. Dokumenty te potwierdzają brak podstaw wykluczenia w zakresie, w którym każdy z wykonawców wykazuje </w:t>
      </w:r>
      <w:r w:rsidRPr="00046742">
        <w:rPr>
          <w:rFonts w:ascii="Arial" w:hAnsi="Arial" w:cs="Arial"/>
          <w:sz w:val="22"/>
          <w:szCs w:val="22"/>
        </w:rPr>
        <w:lastRenderedPageBreak/>
        <w:t>spełnianie warunków udziału w postępowaniu lub kryteriów selekcji oraz brak podstaw wykluczenia.</w:t>
      </w:r>
    </w:p>
    <w:p w:rsidR="00256863" w:rsidRPr="00046742" w:rsidRDefault="00256863" w:rsidP="00256863">
      <w:pPr>
        <w:numPr>
          <w:ilvl w:val="0"/>
          <w:numId w:val="6"/>
        </w:numPr>
        <w:jc w:val="both"/>
        <w:rPr>
          <w:rFonts w:ascii="Arial" w:hAnsi="Arial" w:cs="Arial"/>
          <w:sz w:val="22"/>
          <w:szCs w:val="22"/>
        </w:rPr>
      </w:pPr>
      <w:r w:rsidRPr="00046742">
        <w:rPr>
          <w:rFonts w:ascii="Arial" w:hAnsi="Arial" w:cs="Arial"/>
          <w:sz w:val="22"/>
          <w:szCs w:val="22"/>
        </w:rPr>
        <w:t xml:space="preserve">Wykonawcy działający wspólnie ponoszą solidarną odpowiedzialność za wykonanie umowy. </w:t>
      </w:r>
    </w:p>
    <w:p w:rsidR="00256863" w:rsidRPr="00046742" w:rsidRDefault="00256863" w:rsidP="00256863">
      <w:pPr>
        <w:numPr>
          <w:ilvl w:val="0"/>
          <w:numId w:val="6"/>
        </w:numPr>
        <w:jc w:val="both"/>
        <w:rPr>
          <w:rFonts w:ascii="Arial" w:hAnsi="Arial" w:cs="Arial"/>
          <w:sz w:val="22"/>
          <w:szCs w:val="22"/>
        </w:rPr>
      </w:pPr>
      <w:r w:rsidRPr="00046742">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256863" w:rsidRPr="00046742" w:rsidRDefault="00256863" w:rsidP="00256863">
      <w:pPr>
        <w:numPr>
          <w:ilvl w:val="0"/>
          <w:numId w:val="6"/>
        </w:numPr>
        <w:jc w:val="both"/>
        <w:rPr>
          <w:rFonts w:ascii="Arial" w:hAnsi="Arial" w:cs="Arial"/>
          <w:sz w:val="22"/>
          <w:szCs w:val="22"/>
        </w:rPr>
      </w:pPr>
      <w:r w:rsidRPr="00046742">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56863" w:rsidRPr="00046742" w:rsidRDefault="00256863" w:rsidP="00256863">
      <w:pPr>
        <w:jc w:val="both"/>
        <w:rPr>
          <w:rFonts w:ascii="Arial" w:hAnsi="Arial" w:cs="Arial"/>
          <w:b/>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 xml:space="preserve">Informacje o sposobie porozumiewania się zamawiającego z wykonawcami oraz przekazywania </w:t>
      </w:r>
      <w:r w:rsidRPr="00046742">
        <w:rPr>
          <w:rFonts w:ascii="Arial" w:hAnsi="Arial" w:cs="Arial"/>
          <w:b/>
          <w:bCs/>
          <w:sz w:val="22"/>
          <w:szCs w:val="22"/>
        </w:rPr>
        <w:t>o</w:t>
      </w:r>
      <w:r w:rsidRPr="00046742">
        <w:rPr>
          <w:rFonts w:ascii="Arial" w:hAnsi="Arial" w:cs="Arial"/>
          <w:b/>
          <w:sz w:val="22"/>
          <w:szCs w:val="22"/>
        </w:rPr>
        <w:t>ś</w:t>
      </w:r>
      <w:r w:rsidRPr="00046742">
        <w:rPr>
          <w:rFonts w:ascii="Arial" w:hAnsi="Arial" w:cs="Arial"/>
          <w:b/>
          <w:bCs/>
          <w:sz w:val="22"/>
          <w:szCs w:val="22"/>
        </w:rPr>
        <w:t>wiadcze</w:t>
      </w:r>
      <w:r w:rsidRPr="00046742">
        <w:rPr>
          <w:rFonts w:ascii="Arial" w:hAnsi="Arial" w:cs="Arial"/>
          <w:b/>
          <w:sz w:val="22"/>
          <w:szCs w:val="22"/>
        </w:rPr>
        <w:t xml:space="preserve">ń </w:t>
      </w:r>
      <w:r w:rsidRPr="00046742">
        <w:rPr>
          <w:rFonts w:ascii="Arial" w:hAnsi="Arial" w:cs="Arial"/>
          <w:b/>
          <w:bCs/>
          <w:sz w:val="22"/>
          <w:szCs w:val="22"/>
        </w:rPr>
        <w:t xml:space="preserve">lub dokumentów, </w:t>
      </w:r>
      <w:r w:rsidRPr="00046742">
        <w:rPr>
          <w:rFonts w:ascii="Arial" w:hAnsi="Arial" w:cs="Arial"/>
          <w:b/>
          <w:sz w:val="22"/>
          <w:szCs w:val="22"/>
        </w:rPr>
        <w:t>a także wskazanie osób uprawnionych do porozumiewania się z wykonawcami.</w:t>
      </w:r>
    </w:p>
    <w:p w:rsidR="00730DB4" w:rsidRPr="00046742" w:rsidRDefault="00730DB4" w:rsidP="00176AE4">
      <w:pPr>
        <w:ind w:left="709"/>
        <w:jc w:val="both"/>
        <w:rPr>
          <w:rFonts w:ascii="Arial" w:hAnsi="Arial" w:cs="Arial"/>
          <w:b/>
          <w:sz w:val="22"/>
          <w:szCs w:val="22"/>
          <w:u w:val="single"/>
        </w:rPr>
      </w:pPr>
      <w:r w:rsidRPr="00046742">
        <w:rPr>
          <w:rFonts w:ascii="Arial" w:hAnsi="Arial" w:cs="Arial"/>
          <w:b/>
          <w:sz w:val="22"/>
          <w:szCs w:val="22"/>
          <w:u w:val="single"/>
        </w:rPr>
        <w:t>Godziny pracy WCO – 7.25 - 15.00</w:t>
      </w:r>
      <w:r w:rsidRPr="00046742">
        <w:rPr>
          <w:rFonts w:ascii="Arial" w:hAnsi="Arial" w:cs="Arial"/>
          <w:sz w:val="22"/>
          <w:szCs w:val="22"/>
          <w:u w:val="single"/>
        </w:rPr>
        <w:t>.</w:t>
      </w:r>
    </w:p>
    <w:p w:rsidR="00730DB4" w:rsidRPr="00046742" w:rsidRDefault="00730DB4" w:rsidP="00176AE4">
      <w:pPr>
        <w:ind w:left="709"/>
        <w:jc w:val="both"/>
        <w:rPr>
          <w:rFonts w:ascii="Arial" w:hAnsi="Arial" w:cs="Arial"/>
          <w:sz w:val="22"/>
          <w:szCs w:val="22"/>
        </w:rPr>
      </w:pPr>
      <w:r w:rsidRPr="00046742">
        <w:rPr>
          <w:rFonts w:ascii="Arial" w:hAnsi="Arial" w:cs="Arial"/>
          <w:sz w:val="22"/>
          <w:szCs w:val="22"/>
        </w:rPr>
        <w:t xml:space="preserve">Wszelką korespondencję należy kierować na adres Wielkopolskiego Centrum Onkologii ul. Garbary 15, 61-866 Poznań - </w:t>
      </w:r>
      <w:r w:rsidRPr="00046742">
        <w:rPr>
          <w:rFonts w:ascii="Arial" w:hAnsi="Arial" w:cs="Arial"/>
          <w:i/>
          <w:sz w:val="22"/>
          <w:szCs w:val="22"/>
        </w:rPr>
        <w:t>Dział zamówień publicznych i zaopatrzenia</w:t>
      </w:r>
      <w:r w:rsidRPr="00046742">
        <w:rPr>
          <w:rFonts w:ascii="Arial" w:hAnsi="Arial" w:cs="Arial"/>
          <w:sz w:val="22"/>
          <w:szCs w:val="22"/>
        </w:rPr>
        <w:t>.</w:t>
      </w:r>
    </w:p>
    <w:p w:rsidR="00730DB4" w:rsidRPr="00046742" w:rsidRDefault="00730DB4" w:rsidP="009B611F">
      <w:pPr>
        <w:numPr>
          <w:ilvl w:val="0"/>
          <w:numId w:val="9"/>
        </w:numPr>
        <w:jc w:val="both"/>
        <w:outlineLvl w:val="1"/>
        <w:rPr>
          <w:rFonts w:ascii="Arial" w:hAnsi="Arial" w:cs="Arial"/>
          <w:bCs/>
          <w:iCs/>
          <w:sz w:val="22"/>
          <w:szCs w:val="22"/>
        </w:rPr>
      </w:pPr>
      <w:r w:rsidRPr="00046742">
        <w:rPr>
          <w:rFonts w:ascii="Arial" w:hAnsi="Arial" w:cs="Arial"/>
          <w:bCs/>
          <w:iCs/>
          <w:sz w:val="22"/>
          <w:szCs w:val="22"/>
        </w:rPr>
        <w:t>Postępowanie o udzielenie zamówienia, prowadzi się z zachowaniem formy pisemnej w języku polskim.</w:t>
      </w:r>
    </w:p>
    <w:p w:rsidR="00730DB4" w:rsidRPr="00046742" w:rsidRDefault="00730DB4" w:rsidP="009B611F">
      <w:pPr>
        <w:numPr>
          <w:ilvl w:val="0"/>
          <w:numId w:val="9"/>
        </w:numPr>
        <w:jc w:val="both"/>
        <w:outlineLvl w:val="1"/>
        <w:rPr>
          <w:rFonts w:ascii="Arial" w:hAnsi="Arial" w:cs="Arial"/>
          <w:bCs/>
          <w:iCs/>
          <w:sz w:val="22"/>
          <w:szCs w:val="22"/>
        </w:rPr>
      </w:pPr>
      <w:r w:rsidRPr="00046742">
        <w:rPr>
          <w:rFonts w:ascii="Arial" w:hAnsi="Arial" w:cs="Arial"/>
          <w:bCs/>
          <w:iCs/>
          <w:sz w:val="22"/>
          <w:szCs w:val="22"/>
        </w:rPr>
        <w:t xml:space="preserve">Ofertę składa się w formie pisemnej pod rygorem nieważności. </w:t>
      </w:r>
    </w:p>
    <w:p w:rsidR="00730DB4" w:rsidRPr="00046742" w:rsidRDefault="00730DB4" w:rsidP="009B611F">
      <w:pPr>
        <w:numPr>
          <w:ilvl w:val="0"/>
          <w:numId w:val="9"/>
        </w:numPr>
        <w:jc w:val="both"/>
        <w:outlineLvl w:val="1"/>
        <w:rPr>
          <w:rFonts w:ascii="Arial" w:hAnsi="Arial" w:cs="Arial"/>
          <w:sz w:val="22"/>
          <w:szCs w:val="22"/>
        </w:rPr>
      </w:pPr>
      <w:r w:rsidRPr="00046742">
        <w:rPr>
          <w:rFonts w:ascii="Arial" w:hAnsi="Arial" w:cs="Arial"/>
          <w:sz w:val="22"/>
          <w:szCs w:val="22"/>
        </w:rPr>
        <w:t xml:space="preserve">W niniejszym postępowaniu komunikacja między Zamawiającym a Wykonawcami odbywa się za pośrednictwem operatora pocztowego w rozumieniu </w:t>
      </w:r>
      <w:r w:rsidR="00FB0F0A" w:rsidRPr="00046742">
        <w:rPr>
          <w:rFonts w:ascii="Arial" w:hAnsi="Arial" w:cs="Arial"/>
          <w:sz w:val="22"/>
          <w:szCs w:val="22"/>
        </w:rPr>
        <w:t>Ustawy</w:t>
      </w:r>
      <w:r w:rsidRPr="00046742">
        <w:rPr>
          <w:rFonts w:ascii="Arial" w:hAnsi="Arial" w:cs="Arial"/>
          <w:sz w:val="22"/>
          <w:szCs w:val="22"/>
        </w:rPr>
        <w:t xml:space="preserve"> z dnia 23 listopada 2012 r. – Prawo pocztowe, osobiście, za pośrednictwem posłańca, faksu lub przy użyciu środków komunikacji elektronicznej w rozumieniu </w:t>
      </w:r>
      <w:r w:rsidR="00AC54EE" w:rsidRPr="00046742">
        <w:rPr>
          <w:rFonts w:ascii="Arial" w:hAnsi="Arial" w:cs="Arial"/>
          <w:sz w:val="22"/>
          <w:szCs w:val="22"/>
        </w:rPr>
        <w:t>ustawy</w:t>
      </w:r>
      <w:r w:rsidRPr="00046742">
        <w:rPr>
          <w:rFonts w:ascii="Arial" w:hAnsi="Arial" w:cs="Arial"/>
          <w:sz w:val="22"/>
          <w:szCs w:val="22"/>
        </w:rPr>
        <w:t xml:space="preserve"> z dnia 18 lipca 2002 r. o świadczeniu usług drogą elektroniczną.</w:t>
      </w:r>
    </w:p>
    <w:p w:rsidR="00730DB4" w:rsidRPr="00046742" w:rsidRDefault="00730DB4" w:rsidP="009B611F">
      <w:pPr>
        <w:numPr>
          <w:ilvl w:val="0"/>
          <w:numId w:val="9"/>
        </w:numPr>
        <w:jc w:val="both"/>
        <w:outlineLvl w:val="1"/>
        <w:rPr>
          <w:rFonts w:ascii="Arial" w:hAnsi="Arial" w:cs="Arial"/>
          <w:sz w:val="22"/>
          <w:szCs w:val="22"/>
        </w:rPr>
      </w:pPr>
      <w:r w:rsidRPr="00046742">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w:t>
      </w:r>
      <w:r w:rsidR="00FB0F0A" w:rsidRPr="00046742">
        <w:rPr>
          <w:rFonts w:ascii="Arial" w:hAnsi="Arial" w:cs="Arial"/>
          <w:sz w:val="22"/>
          <w:szCs w:val="22"/>
        </w:rPr>
        <w:t>Ustawy</w:t>
      </w:r>
      <w:r w:rsidRPr="00046742">
        <w:rPr>
          <w:rFonts w:ascii="Arial" w:hAnsi="Arial" w:cs="Arial"/>
          <w:sz w:val="22"/>
          <w:szCs w:val="22"/>
        </w:rPr>
        <w:t xml:space="preserve"> z dnia 18 lipca 2002 r. o świadczeniu usług drogą elektroniczną, każda ze stron na żądanie drugiej strony niezwłocznie potwierdza fakt ich otrzymania. </w:t>
      </w:r>
    </w:p>
    <w:p w:rsidR="00730DB4" w:rsidRPr="00046742" w:rsidRDefault="00730DB4" w:rsidP="00176AE4">
      <w:pPr>
        <w:ind w:left="720"/>
        <w:jc w:val="both"/>
        <w:outlineLvl w:val="1"/>
        <w:rPr>
          <w:rFonts w:ascii="Arial" w:hAnsi="Arial" w:cs="Arial"/>
          <w:sz w:val="22"/>
          <w:szCs w:val="22"/>
        </w:rPr>
      </w:pPr>
      <w:r w:rsidRPr="00046742">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046742" w:rsidRDefault="00730DB4" w:rsidP="009B611F">
      <w:pPr>
        <w:numPr>
          <w:ilvl w:val="0"/>
          <w:numId w:val="9"/>
        </w:numPr>
        <w:jc w:val="both"/>
        <w:outlineLvl w:val="1"/>
        <w:rPr>
          <w:rFonts w:ascii="Arial" w:hAnsi="Arial" w:cs="Arial"/>
          <w:bCs/>
          <w:iCs/>
          <w:sz w:val="22"/>
          <w:szCs w:val="22"/>
        </w:rPr>
      </w:pPr>
      <w:r w:rsidRPr="00046742">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046742">
        <w:rPr>
          <w:rFonts w:ascii="Arial" w:hAnsi="Arial" w:cs="Arial"/>
          <w:bCs/>
          <w:iCs/>
          <w:sz w:val="22"/>
          <w:szCs w:val="22"/>
        </w:rPr>
        <w:t>ust. 1 Pzp</w:t>
      </w:r>
      <w:r w:rsidR="00FB0F0A" w:rsidRPr="00046742">
        <w:rPr>
          <w:rFonts w:ascii="Arial" w:hAnsi="Arial" w:cs="Arial"/>
          <w:bCs/>
          <w:iCs/>
          <w:sz w:val="22"/>
          <w:szCs w:val="22"/>
        </w:rPr>
        <w:t xml:space="preserve"> </w:t>
      </w:r>
      <w:r w:rsidRPr="00046742">
        <w:rPr>
          <w:rFonts w:ascii="Arial" w:hAnsi="Arial" w:cs="Arial"/>
          <w:bCs/>
          <w:iCs/>
          <w:sz w:val="22"/>
          <w:szCs w:val="22"/>
        </w:rPr>
        <w:t xml:space="preserve">z uwzględnieniem art. 11.8 </w:t>
      </w:r>
      <w:r w:rsidR="00FB0F0A" w:rsidRPr="00046742">
        <w:rPr>
          <w:rFonts w:ascii="Arial" w:hAnsi="Arial" w:cs="Arial"/>
          <w:bCs/>
          <w:iCs/>
          <w:sz w:val="22"/>
          <w:szCs w:val="22"/>
        </w:rPr>
        <w:t>Pzp</w:t>
      </w:r>
      <w:r w:rsidR="00F54DEF" w:rsidRPr="00046742">
        <w:rPr>
          <w:rFonts w:ascii="Arial" w:hAnsi="Arial" w:cs="Arial"/>
          <w:bCs/>
          <w:iCs/>
          <w:sz w:val="22"/>
          <w:szCs w:val="22"/>
        </w:rPr>
        <w:t xml:space="preserve"> pod</w:t>
      </w:r>
      <w:r w:rsidRPr="00046742">
        <w:rPr>
          <w:rFonts w:ascii="Arial" w:hAnsi="Arial" w:cs="Arial"/>
          <w:bCs/>
          <w:iCs/>
          <w:sz w:val="22"/>
          <w:szCs w:val="22"/>
        </w:rPr>
        <w:t xml:space="preserve"> </w:t>
      </w:r>
      <w:r w:rsidR="00F54DEF" w:rsidRPr="00046742">
        <w:rPr>
          <w:rFonts w:ascii="Arial" w:hAnsi="Arial" w:cs="Arial"/>
          <w:bCs/>
          <w:iCs/>
          <w:sz w:val="22"/>
          <w:szCs w:val="22"/>
        </w:rPr>
        <w:t>warunkiem, że</w:t>
      </w:r>
      <w:r w:rsidRPr="00046742">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046742" w:rsidRDefault="00730DB4" w:rsidP="009B611F">
      <w:pPr>
        <w:numPr>
          <w:ilvl w:val="0"/>
          <w:numId w:val="9"/>
        </w:numPr>
        <w:jc w:val="both"/>
        <w:outlineLvl w:val="1"/>
        <w:rPr>
          <w:rFonts w:ascii="Arial" w:hAnsi="Arial" w:cs="Arial"/>
          <w:bCs/>
          <w:iCs/>
          <w:sz w:val="22"/>
          <w:szCs w:val="22"/>
        </w:rPr>
      </w:pPr>
      <w:r w:rsidRPr="00046742">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58662C" w:rsidRPr="0059690B" w:rsidRDefault="00730DB4" w:rsidP="0059690B">
      <w:pPr>
        <w:numPr>
          <w:ilvl w:val="0"/>
          <w:numId w:val="9"/>
        </w:numPr>
        <w:jc w:val="both"/>
        <w:outlineLvl w:val="1"/>
        <w:rPr>
          <w:rFonts w:ascii="Arial" w:hAnsi="Arial" w:cs="Arial"/>
          <w:bCs/>
          <w:iCs/>
          <w:sz w:val="22"/>
          <w:szCs w:val="22"/>
        </w:rPr>
      </w:pPr>
      <w:r w:rsidRPr="00046742">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046742">
        <w:rPr>
          <w:rFonts w:ascii="Arial" w:hAnsi="Arial" w:cs="Arial"/>
          <w:bCs/>
          <w:iCs/>
          <w:sz w:val="22"/>
          <w:szCs w:val="22"/>
        </w:rPr>
        <w:t>chyba, że</w:t>
      </w:r>
      <w:r w:rsidRPr="00046742">
        <w:rPr>
          <w:rFonts w:ascii="Arial" w:hAnsi="Arial" w:cs="Arial"/>
          <w:bCs/>
          <w:iCs/>
          <w:sz w:val="22"/>
          <w:szCs w:val="22"/>
        </w:rPr>
        <w:t xml:space="preserve"> specyfikacja nie podlega udostę</w:t>
      </w:r>
      <w:r w:rsidR="0058662C" w:rsidRPr="00046742">
        <w:rPr>
          <w:rFonts w:ascii="Arial" w:hAnsi="Arial" w:cs="Arial"/>
          <w:bCs/>
          <w:iCs/>
          <w:sz w:val="22"/>
          <w:szCs w:val="22"/>
        </w:rPr>
        <w:t>pnieniu na stronie internetowe</w:t>
      </w:r>
    </w:p>
    <w:p w:rsidR="001E52E7" w:rsidRPr="00046742" w:rsidRDefault="001E52E7" w:rsidP="0059690B">
      <w:pPr>
        <w:numPr>
          <w:ilvl w:val="0"/>
          <w:numId w:val="9"/>
        </w:numPr>
        <w:jc w:val="both"/>
        <w:outlineLvl w:val="1"/>
        <w:rPr>
          <w:rFonts w:ascii="Arial" w:hAnsi="Arial" w:cs="Arial"/>
          <w:bCs/>
          <w:iCs/>
          <w:sz w:val="22"/>
          <w:szCs w:val="22"/>
        </w:rPr>
      </w:pPr>
      <w:r w:rsidRPr="00046742">
        <w:rPr>
          <w:rFonts w:ascii="Arial" w:hAnsi="Arial" w:cs="Arial"/>
          <w:sz w:val="22"/>
          <w:szCs w:val="22"/>
        </w:rPr>
        <w:t>Osoby uprawnione do porozumiewania się z wykonawcami:</w:t>
      </w:r>
    </w:p>
    <w:p w:rsidR="005B0EFC" w:rsidRPr="00046742" w:rsidRDefault="00C60232" w:rsidP="0059690B">
      <w:pPr>
        <w:ind w:left="720"/>
        <w:jc w:val="both"/>
        <w:rPr>
          <w:rFonts w:ascii="Arial" w:hAnsi="Arial" w:cs="Arial"/>
          <w:color w:val="000000"/>
          <w:sz w:val="22"/>
          <w:szCs w:val="22"/>
        </w:rPr>
      </w:pPr>
      <w:r w:rsidRPr="00046742">
        <w:rPr>
          <w:rFonts w:ascii="Arial" w:hAnsi="Arial" w:cs="Arial"/>
          <w:sz w:val="22"/>
          <w:szCs w:val="22"/>
        </w:rPr>
        <w:t xml:space="preserve">   </w:t>
      </w:r>
      <w:r w:rsidR="007F339D" w:rsidRPr="00046742">
        <w:rPr>
          <w:rFonts w:ascii="Arial" w:hAnsi="Arial" w:cs="Arial"/>
          <w:sz w:val="22"/>
          <w:szCs w:val="22"/>
        </w:rPr>
        <w:t xml:space="preserve">- </w:t>
      </w:r>
      <w:r w:rsidR="00F65C52">
        <w:rPr>
          <w:rFonts w:ascii="Arial" w:hAnsi="Arial" w:cs="Arial"/>
          <w:sz w:val="22"/>
          <w:szCs w:val="22"/>
        </w:rPr>
        <w:t xml:space="preserve">Merytorycznie - </w:t>
      </w:r>
      <w:r w:rsidR="00F65C52" w:rsidRPr="00046742">
        <w:rPr>
          <w:rFonts w:ascii="Arial" w:hAnsi="Arial" w:cs="Arial"/>
          <w:color w:val="000000"/>
          <w:sz w:val="22"/>
          <w:szCs w:val="22"/>
        </w:rPr>
        <w:t>Mirella</w:t>
      </w:r>
      <w:r w:rsidR="005B0EFC" w:rsidRPr="00046742">
        <w:rPr>
          <w:rFonts w:ascii="Arial" w:hAnsi="Arial" w:cs="Arial"/>
          <w:color w:val="000000"/>
          <w:sz w:val="22"/>
          <w:szCs w:val="22"/>
        </w:rPr>
        <w:t xml:space="preserve"> Śmigielska tel. 61 8850 642, Agnieszka Szulc, tel. 61 8850 639</w:t>
      </w:r>
    </w:p>
    <w:p w:rsidR="00C60232" w:rsidRPr="00046742" w:rsidRDefault="00AC6912" w:rsidP="0059690B">
      <w:pPr>
        <w:pStyle w:val="Tekstpodstawowy"/>
        <w:ind w:left="993" w:hanging="279"/>
        <w:rPr>
          <w:rFonts w:cs="Arial"/>
          <w:sz w:val="22"/>
          <w:szCs w:val="22"/>
        </w:rPr>
      </w:pPr>
      <w:r w:rsidRPr="00046742">
        <w:rPr>
          <w:rFonts w:cs="Arial"/>
          <w:sz w:val="22"/>
          <w:szCs w:val="22"/>
        </w:rPr>
        <w:lastRenderedPageBreak/>
        <w:t xml:space="preserve">  </w:t>
      </w:r>
      <w:r w:rsidR="007F339D" w:rsidRPr="00046742">
        <w:rPr>
          <w:rFonts w:cs="Arial"/>
          <w:sz w:val="22"/>
          <w:szCs w:val="22"/>
        </w:rPr>
        <w:t>- Formalno</w:t>
      </w:r>
      <w:r w:rsidR="00C60232" w:rsidRPr="00046742">
        <w:rPr>
          <w:rFonts w:cs="Arial"/>
          <w:sz w:val="22"/>
          <w:szCs w:val="22"/>
        </w:rPr>
        <w:t>/</w:t>
      </w:r>
      <w:r w:rsidR="007F339D" w:rsidRPr="00046742">
        <w:rPr>
          <w:rFonts w:cs="Arial"/>
          <w:sz w:val="22"/>
          <w:szCs w:val="22"/>
        </w:rPr>
        <w:t>prawnie - Dział</w:t>
      </w:r>
      <w:r w:rsidR="00C60232" w:rsidRPr="00046742">
        <w:rPr>
          <w:rFonts w:cs="Arial"/>
          <w:sz w:val="22"/>
          <w:szCs w:val="22"/>
        </w:rPr>
        <w:t xml:space="preserve"> zamówień publicznych i zaopatrzenia: Katarzyna Witkowska i/</w:t>
      </w:r>
      <w:r w:rsidR="007F339D" w:rsidRPr="00046742">
        <w:rPr>
          <w:rFonts w:cs="Arial"/>
          <w:sz w:val="22"/>
          <w:szCs w:val="22"/>
        </w:rPr>
        <w:t>lub Sylwia</w:t>
      </w:r>
      <w:r w:rsidR="00C60232" w:rsidRPr="00046742">
        <w:rPr>
          <w:rFonts w:cs="Arial"/>
          <w:sz w:val="22"/>
          <w:szCs w:val="22"/>
        </w:rPr>
        <w:t xml:space="preserve"> Krzywiak, Maria Wielgus </w:t>
      </w:r>
      <w:r w:rsidR="007F339D" w:rsidRPr="00046742">
        <w:rPr>
          <w:rFonts w:cs="Arial"/>
          <w:sz w:val="22"/>
          <w:szCs w:val="22"/>
        </w:rPr>
        <w:t xml:space="preserve">tel. 61/88 50 643 (...644) </w:t>
      </w:r>
      <w:r w:rsidR="00C60232" w:rsidRPr="00046742">
        <w:rPr>
          <w:rFonts w:cs="Arial"/>
          <w:sz w:val="22"/>
          <w:szCs w:val="22"/>
        </w:rPr>
        <w:t>fax 61/88 50</w:t>
      </w:r>
      <w:r w:rsidR="00606545" w:rsidRPr="00046742">
        <w:rPr>
          <w:rFonts w:cs="Arial"/>
          <w:sz w:val="22"/>
          <w:szCs w:val="22"/>
        </w:rPr>
        <w:t> </w:t>
      </w:r>
      <w:r w:rsidR="00C60232" w:rsidRPr="00046742">
        <w:rPr>
          <w:rFonts w:cs="Arial"/>
          <w:sz w:val="22"/>
          <w:szCs w:val="22"/>
        </w:rPr>
        <w:t>698</w:t>
      </w:r>
      <w:r w:rsidR="00606545" w:rsidRPr="00046742">
        <w:rPr>
          <w:rFonts w:cs="Arial"/>
          <w:sz w:val="22"/>
          <w:szCs w:val="22"/>
        </w:rPr>
        <w:t>.</w:t>
      </w:r>
    </w:p>
    <w:p w:rsidR="00E266A6" w:rsidRPr="00046742" w:rsidRDefault="00E266A6" w:rsidP="0059690B">
      <w:pPr>
        <w:pStyle w:val="Tekstpodstawowy"/>
        <w:ind w:left="714"/>
        <w:rPr>
          <w:rFonts w:cs="Arial"/>
          <w:sz w:val="22"/>
          <w:szCs w:val="22"/>
        </w:rPr>
      </w:pPr>
    </w:p>
    <w:p w:rsidR="00364176" w:rsidRPr="00046742" w:rsidRDefault="00AB0E57" w:rsidP="00176AE4">
      <w:pPr>
        <w:numPr>
          <w:ilvl w:val="0"/>
          <w:numId w:val="1"/>
        </w:numPr>
        <w:ind w:left="540" w:hanging="540"/>
        <w:jc w:val="both"/>
        <w:rPr>
          <w:rFonts w:ascii="Arial" w:hAnsi="Arial" w:cs="Arial"/>
          <w:sz w:val="22"/>
          <w:szCs w:val="22"/>
        </w:rPr>
      </w:pPr>
      <w:r w:rsidRPr="00046742">
        <w:rPr>
          <w:rFonts w:ascii="Arial" w:hAnsi="Arial" w:cs="Arial"/>
          <w:b/>
          <w:sz w:val="22"/>
          <w:szCs w:val="22"/>
        </w:rPr>
        <w:t>Wymagania dotyczące wadium.</w:t>
      </w:r>
      <w:r w:rsidR="00CC02D6" w:rsidRPr="00046742">
        <w:rPr>
          <w:rFonts w:ascii="Arial" w:hAnsi="Arial" w:cs="Arial"/>
          <w:b/>
          <w:sz w:val="22"/>
          <w:szCs w:val="22"/>
        </w:rPr>
        <w:t xml:space="preserve">  </w:t>
      </w:r>
    </w:p>
    <w:p w:rsidR="00AB0E57" w:rsidRPr="00046742" w:rsidRDefault="00DA0A8B" w:rsidP="002F2392">
      <w:pPr>
        <w:ind w:left="540"/>
        <w:jc w:val="both"/>
        <w:rPr>
          <w:rFonts w:ascii="Arial" w:hAnsi="Arial" w:cs="Arial"/>
          <w:sz w:val="22"/>
          <w:szCs w:val="22"/>
        </w:rPr>
      </w:pPr>
      <w:r w:rsidRPr="00046742">
        <w:rPr>
          <w:rFonts w:ascii="Arial" w:hAnsi="Arial" w:cs="Arial"/>
          <w:sz w:val="22"/>
          <w:szCs w:val="22"/>
        </w:rPr>
        <w:t>Zamawiający nie wymaga wnoszenia wadium.</w:t>
      </w:r>
    </w:p>
    <w:p w:rsidR="009347A3" w:rsidRPr="00046742" w:rsidRDefault="009347A3" w:rsidP="00176AE4">
      <w:pPr>
        <w:pStyle w:val="pkt"/>
        <w:spacing w:before="0" w:after="0"/>
        <w:ind w:left="360" w:firstLine="0"/>
        <w:rPr>
          <w:rFonts w:ascii="Arial" w:hAnsi="Arial" w:cs="Arial"/>
          <w:sz w:val="22"/>
          <w:szCs w:val="22"/>
        </w:rPr>
      </w:pPr>
    </w:p>
    <w:p w:rsidR="00B15488"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Termin związania ofert</w:t>
      </w:r>
      <w:r w:rsidR="00CC02D6" w:rsidRPr="00046742">
        <w:rPr>
          <w:rFonts w:ascii="Arial" w:hAnsi="Arial" w:cs="Arial"/>
          <w:b/>
          <w:sz w:val="22"/>
          <w:szCs w:val="22"/>
        </w:rPr>
        <w:t>ą</w:t>
      </w:r>
      <w:r w:rsidRPr="00046742">
        <w:rPr>
          <w:rFonts w:ascii="Arial" w:hAnsi="Arial" w:cs="Arial"/>
          <w:b/>
          <w:sz w:val="22"/>
          <w:szCs w:val="22"/>
        </w:rPr>
        <w:t>.</w:t>
      </w:r>
      <w:r w:rsidR="00CC02D6" w:rsidRPr="00046742">
        <w:rPr>
          <w:rFonts w:ascii="Arial" w:hAnsi="Arial" w:cs="Arial"/>
          <w:b/>
          <w:sz w:val="22"/>
          <w:szCs w:val="22"/>
        </w:rPr>
        <w:t xml:space="preserve"> </w:t>
      </w:r>
    </w:p>
    <w:p w:rsidR="00AB0E57" w:rsidRPr="00046742" w:rsidRDefault="00AB0E57" w:rsidP="00851DAD">
      <w:pPr>
        <w:ind w:left="180"/>
        <w:jc w:val="both"/>
        <w:rPr>
          <w:rFonts w:ascii="Arial" w:hAnsi="Arial" w:cs="Arial"/>
          <w:b/>
          <w:sz w:val="22"/>
          <w:szCs w:val="22"/>
        </w:rPr>
      </w:pPr>
      <w:r w:rsidRPr="00046742">
        <w:rPr>
          <w:rFonts w:ascii="Arial" w:hAnsi="Arial" w:cs="Arial"/>
          <w:sz w:val="22"/>
          <w:szCs w:val="22"/>
        </w:rPr>
        <w:t xml:space="preserve">Wykonawca pozostaje związany </w:t>
      </w:r>
      <w:r w:rsidR="0053018B" w:rsidRPr="00046742">
        <w:rPr>
          <w:rFonts w:ascii="Arial" w:hAnsi="Arial" w:cs="Arial"/>
          <w:sz w:val="22"/>
          <w:szCs w:val="22"/>
        </w:rPr>
        <w:t xml:space="preserve">złożoną </w:t>
      </w:r>
      <w:r w:rsidR="009F3B66" w:rsidRPr="00046742">
        <w:rPr>
          <w:rFonts w:ascii="Arial" w:hAnsi="Arial" w:cs="Arial"/>
          <w:sz w:val="22"/>
          <w:szCs w:val="22"/>
        </w:rPr>
        <w:t xml:space="preserve">ofertą przez okres </w:t>
      </w:r>
      <w:r w:rsidR="00DA0A8B" w:rsidRPr="00046742">
        <w:rPr>
          <w:rFonts w:ascii="Arial" w:hAnsi="Arial" w:cs="Arial"/>
          <w:sz w:val="22"/>
          <w:szCs w:val="22"/>
        </w:rPr>
        <w:t>3</w:t>
      </w:r>
      <w:r w:rsidRPr="00046742">
        <w:rPr>
          <w:rFonts w:ascii="Arial" w:hAnsi="Arial" w:cs="Arial"/>
          <w:sz w:val="22"/>
          <w:szCs w:val="22"/>
        </w:rPr>
        <w:t>0 dni. Bieg terminu rozpoczyna się wraz z upływem terminu składania ofert.</w:t>
      </w:r>
    </w:p>
    <w:p w:rsidR="000C3B66" w:rsidRPr="00046742" w:rsidRDefault="000C3B66" w:rsidP="00176AE4">
      <w:pPr>
        <w:jc w:val="both"/>
        <w:rPr>
          <w:rFonts w:ascii="Arial" w:hAnsi="Arial" w:cs="Arial"/>
          <w:b/>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Opis sposobu przygotowywania ofert.</w:t>
      </w:r>
    </w:p>
    <w:p w:rsidR="00730DB4" w:rsidRPr="00046742" w:rsidRDefault="00730DB4" w:rsidP="009B611F">
      <w:pPr>
        <w:numPr>
          <w:ilvl w:val="0"/>
          <w:numId w:val="10"/>
        </w:numPr>
        <w:ind w:left="426" w:hanging="426"/>
        <w:contextualSpacing/>
        <w:jc w:val="both"/>
        <w:rPr>
          <w:rFonts w:ascii="Arial" w:eastAsia="Calibri" w:hAnsi="Arial" w:cs="Arial"/>
          <w:sz w:val="22"/>
          <w:szCs w:val="22"/>
          <w:lang w:eastAsia="en-US"/>
        </w:rPr>
      </w:pPr>
      <w:r w:rsidRPr="00046742">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046742" w:rsidRDefault="00730DB4" w:rsidP="009B611F">
      <w:pPr>
        <w:numPr>
          <w:ilvl w:val="0"/>
          <w:numId w:val="10"/>
        </w:numPr>
        <w:ind w:left="426" w:hanging="426"/>
        <w:contextualSpacing/>
        <w:jc w:val="both"/>
        <w:rPr>
          <w:rFonts w:ascii="Arial" w:eastAsia="Calibri" w:hAnsi="Arial" w:cs="Arial"/>
          <w:sz w:val="22"/>
          <w:szCs w:val="22"/>
          <w:lang w:eastAsia="en-US"/>
        </w:rPr>
      </w:pPr>
      <w:r w:rsidRPr="00046742">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046742" w:rsidRDefault="00730DB4" w:rsidP="009B611F">
      <w:pPr>
        <w:numPr>
          <w:ilvl w:val="0"/>
          <w:numId w:val="10"/>
        </w:numPr>
        <w:ind w:left="426" w:hanging="426"/>
        <w:contextualSpacing/>
        <w:jc w:val="both"/>
        <w:rPr>
          <w:rFonts w:ascii="Arial" w:eastAsia="Calibri" w:hAnsi="Arial" w:cs="Arial"/>
          <w:sz w:val="22"/>
          <w:szCs w:val="22"/>
          <w:lang w:eastAsia="en-US"/>
        </w:rPr>
      </w:pPr>
      <w:r w:rsidRPr="00046742">
        <w:rPr>
          <w:rFonts w:ascii="Arial" w:eastAsia="Calibri" w:hAnsi="Arial" w:cs="Arial"/>
          <w:sz w:val="22"/>
          <w:szCs w:val="22"/>
          <w:lang w:eastAsia="en-US"/>
        </w:rPr>
        <w:t>Wykonawca ponosi wszelkie koszty związane z przygotowaniem oferty. Zamawiający nie przewiduje zwrotu kosztów udziału w postępowaniu.</w:t>
      </w:r>
    </w:p>
    <w:p w:rsidR="00F3086D" w:rsidRPr="0059690B" w:rsidRDefault="00730DB4" w:rsidP="0059690B">
      <w:pPr>
        <w:numPr>
          <w:ilvl w:val="0"/>
          <w:numId w:val="10"/>
        </w:numPr>
        <w:ind w:left="426" w:hanging="426"/>
        <w:contextualSpacing/>
        <w:jc w:val="both"/>
        <w:rPr>
          <w:rFonts w:ascii="Arial" w:eastAsia="Calibri" w:hAnsi="Arial" w:cs="Arial"/>
          <w:sz w:val="22"/>
          <w:szCs w:val="22"/>
          <w:lang w:eastAsia="en-US"/>
        </w:rPr>
      </w:pPr>
      <w:r w:rsidRPr="00046742">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046742" w:rsidRDefault="00730DB4" w:rsidP="009B611F">
      <w:pPr>
        <w:numPr>
          <w:ilvl w:val="0"/>
          <w:numId w:val="10"/>
        </w:numPr>
        <w:ind w:left="426" w:hanging="426"/>
        <w:contextualSpacing/>
        <w:jc w:val="both"/>
        <w:rPr>
          <w:rFonts w:ascii="Arial" w:eastAsia="Calibri" w:hAnsi="Arial" w:cs="Arial"/>
          <w:sz w:val="22"/>
          <w:szCs w:val="22"/>
          <w:lang w:eastAsia="en-US"/>
        </w:rPr>
      </w:pPr>
      <w:r w:rsidRPr="00046742">
        <w:rPr>
          <w:rFonts w:ascii="Arial" w:eastAsia="Calibri" w:hAnsi="Arial" w:cs="Arial"/>
          <w:sz w:val="22"/>
          <w:szCs w:val="22"/>
          <w:u w:val="single"/>
          <w:lang w:eastAsia="en-US"/>
        </w:rPr>
        <w:t>Na zawartość oferty składa się</w:t>
      </w:r>
      <w:r w:rsidRPr="00046742">
        <w:rPr>
          <w:rFonts w:ascii="Arial" w:eastAsia="Calibri" w:hAnsi="Arial" w:cs="Arial"/>
          <w:sz w:val="22"/>
          <w:szCs w:val="22"/>
          <w:lang w:eastAsia="en-US"/>
        </w:rPr>
        <w:t>:</w:t>
      </w:r>
    </w:p>
    <w:p w:rsidR="00F3086D" w:rsidRPr="0059690B" w:rsidRDefault="00E647D9" w:rsidP="0059690B">
      <w:pPr>
        <w:pStyle w:val="Akapitzlist"/>
        <w:numPr>
          <w:ilvl w:val="1"/>
          <w:numId w:val="1"/>
        </w:numPr>
        <w:tabs>
          <w:tab w:val="clear" w:pos="1211"/>
        </w:tabs>
        <w:spacing w:after="0" w:line="240" w:lineRule="auto"/>
        <w:ind w:left="851" w:hanging="425"/>
        <w:jc w:val="both"/>
        <w:rPr>
          <w:rFonts w:ascii="Arial" w:hAnsi="Arial" w:cs="Arial"/>
        </w:rPr>
      </w:pPr>
      <w:r w:rsidRPr="00046742">
        <w:rPr>
          <w:rFonts w:ascii="Arial" w:hAnsi="Arial" w:cs="Arial"/>
        </w:rPr>
        <w:t>Wypełniony</w:t>
      </w:r>
      <w:r w:rsidR="00730DB4" w:rsidRPr="00046742">
        <w:rPr>
          <w:rFonts w:ascii="Arial" w:hAnsi="Arial" w:cs="Arial"/>
        </w:rPr>
        <w:t xml:space="preserve"> formularz ofertowy stanowiący załącznik do SIWZ</w:t>
      </w:r>
    </w:p>
    <w:p w:rsidR="007A2920" w:rsidRPr="00046742" w:rsidRDefault="00730DB4" w:rsidP="00176AE4">
      <w:pPr>
        <w:ind w:left="426" w:hanging="426"/>
        <w:jc w:val="both"/>
        <w:rPr>
          <w:rFonts w:ascii="Arial" w:hAnsi="Arial" w:cs="Arial"/>
          <w:sz w:val="22"/>
          <w:szCs w:val="22"/>
        </w:rPr>
      </w:pPr>
      <w:r w:rsidRPr="00046742">
        <w:rPr>
          <w:rFonts w:ascii="Arial" w:hAnsi="Arial" w:cs="Arial"/>
          <w:sz w:val="22"/>
          <w:szCs w:val="22"/>
        </w:rPr>
        <w:t>6.</w:t>
      </w:r>
      <w:r w:rsidRPr="00046742">
        <w:rPr>
          <w:rFonts w:ascii="Arial" w:hAnsi="Arial" w:cs="Arial"/>
          <w:sz w:val="22"/>
          <w:szCs w:val="22"/>
        </w:rPr>
        <w:tab/>
      </w:r>
      <w:r w:rsidRPr="00046742">
        <w:rPr>
          <w:rFonts w:ascii="Arial" w:hAnsi="Arial" w:cs="Arial"/>
          <w:sz w:val="22"/>
          <w:szCs w:val="22"/>
          <w:u w:val="single"/>
        </w:rPr>
        <w:t>Do oferty należy dołączyć</w:t>
      </w:r>
      <w:r w:rsidRPr="00046742">
        <w:rPr>
          <w:rFonts w:ascii="Arial" w:hAnsi="Arial" w:cs="Arial"/>
          <w:sz w:val="22"/>
          <w:szCs w:val="22"/>
        </w:rPr>
        <w:t>:</w:t>
      </w:r>
    </w:p>
    <w:p w:rsidR="00730DB4" w:rsidRPr="00046742" w:rsidRDefault="007A2920" w:rsidP="00176AE4">
      <w:pPr>
        <w:ind w:left="852" w:hanging="426"/>
        <w:jc w:val="both"/>
        <w:rPr>
          <w:rFonts w:ascii="Arial" w:hAnsi="Arial" w:cs="Arial"/>
          <w:sz w:val="22"/>
          <w:szCs w:val="22"/>
        </w:rPr>
      </w:pPr>
      <w:r w:rsidRPr="00046742">
        <w:rPr>
          <w:rFonts w:ascii="Arial" w:hAnsi="Arial" w:cs="Arial"/>
          <w:sz w:val="22"/>
          <w:szCs w:val="22"/>
        </w:rPr>
        <w:t xml:space="preserve">  </w:t>
      </w:r>
      <w:proofErr w:type="gramStart"/>
      <w:r w:rsidR="00730DB4" w:rsidRPr="00046742">
        <w:rPr>
          <w:rFonts w:ascii="Arial" w:hAnsi="Arial" w:cs="Arial"/>
          <w:sz w:val="22"/>
          <w:szCs w:val="22"/>
        </w:rPr>
        <w:t>a</w:t>
      </w:r>
      <w:proofErr w:type="gramEnd"/>
      <w:r w:rsidR="00FE7EAF" w:rsidRPr="00046742">
        <w:rPr>
          <w:rFonts w:ascii="Arial" w:hAnsi="Arial" w:cs="Arial"/>
          <w:sz w:val="22"/>
          <w:szCs w:val="22"/>
        </w:rPr>
        <w:t xml:space="preserve">) </w:t>
      </w:r>
      <w:r w:rsidR="00E647D9" w:rsidRPr="00046742">
        <w:rPr>
          <w:rFonts w:ascii="Arial" w:hAnsi="Arial" w:cs="Arial"/>
          <w:sz w:val="22"/>
          <w:szCs w:val="22"/>
        </w:rPr>
        <w:t>O</w:t>
      </w:r>
      <w:r w:rsidR="003343AE" w:rsidRPr="00046742">
        <w:rPr>
          <w:rFonts w:ascii="Arial" w:hAnsi="Arial" w:cs="Arial"/>
          <w:sz w:val="22"/>
          <w:szCs w:val="22"/>
        </w:rPr>
        <w:t>świadczenia</w:t>
      </w:r>
      <w:r w:rsidR="00730DB4" w:rsidRPr="00046742">
        <w:rPr>
          <w:rFonts w:ascii="Arial" w:hAnsi="Arial" w:cs="Arial"/>
          <w:sz w:val="22"/>
          <w:szCs w:val="22"/>
        </w:rPr>
        <w:t xml:space="preserve"> zawarte w pkt. V</w:t>
      </w:r>
      <w:r w:rsidR="00821C6C" w:rsidRPr="00046742">
        <w:rPr>
          <w:rFonts w:ascii="Arial" w:hAnsi="Arial" w:cs="Arial"/>
          <w:sz w:val="22"/>
          <w:szCs w:val="22"/>
        </w:rPr>
        <w:t>I</w:t>
      </w:r>
      <w:r w:rsidR="00730DB4" w:rsidRPr="00046742">
        <w:rPr>
          <w:rFonts w:ascii="Arial" w:hAnsi="Arial" w:cs="Arial"/>
          <w:sz w:val="22"/>
          <w:szCs w:val="22"/>
        </w:rPr>
        <w:t xml:space="preserve"> SIWZ</w:t>
      </w:r>
    </w:p>
    <w:p w:rsidR="00CB73EA" w:rsidRPr="00046742" w:rsidRDefault="007A2920" w:rsidP="0059690B">
      <w:pPr>
        <w:ind w:left="567"/>
        <w:jc w:val="both"/>
        <w:rPr>
          <w:rFonts w:ascii="Arial" w:hAnsi="Arial" w:cs="Arial"/>
          <w:sz w:val="22"/>
          <w:szCs w:val="22"/>
        </w:rPr>
      </w:pPr>
      <w:proofErr w:type="gramStart"/>
      <w:r w:rsidRPr="00046742">
        <w:rPr>
          <w:rFonts w:ascii="Arial" w:hAnsi="Arial" w:cs="Arial"/>
          <w:sz w:val="22"/>
          <w:szCs w:val="22"/>
        </w:rPr>
        <w:t>b</w:t>
      </w:r>
      <w:proofErr w:type="gramEnd"/>
      <w:r w:rsidR="00683E24" w:rsidRPr="00046742">
        <w:rPr>
          <w:rFonts w:ascii="Arial" w:hAnsi="Arial" w:cs="Arial"/>
          <w:sz w:val="22"/>
          <w:szCs w:val="22"/>
        </w:rPr>
        <w:t>)</w:t>
      </w:r>
      <w:r w:rsidRPr="00046742">
        <w:rPr>
          <w:rFonts w:ascii="Arial" w:hAnsi="Arial" w:cs="Arial"/>
          <w:sz w:val="22"/>
          <w:szCs w:val="22"/>
        </w:rPr>
        <w:t xml:space="preserve"> </w:t>
      </w:r>
      <w:r w:rsidR="00E647D9" w:rsidRPr="00046742">
        <w:rPr>
          <w:rFonts w:ascii="Arial" w:hAnsi="Arial" w:cs="Arial"/>
          <w:sz w:val="22"/>
          <w:szCs w:val="22"/>
        </w:rPr>
        <w:t>P</w:t>
      </w:r>
      <w:r w:rsidR="00730DB4" w:rsidRPr="00046742">
        <w:rPr>
          <w:rFonts w:ascii="Arial" w:hAnsi="Arial" w:cs="Arial"/>
          <w:sz w:val="22"/>
          <w:szCs w:val="22"/>
        </w:rPr>
        <w:t xml:space="preserve">ełnomocnictwo osób podpisujących ofertę do występowania w imieniu Wykonawcy oraz jego reprezentowania albo do występowania w imieniu </w:t>
      </w:r>
      <w:r w:rsidR="00606545" w:rsidRPr="00046742">
        <w:rPr>
          <w:rFonts w:ascii="Arial" w:hAnsi="Arial" w:cs="Arial"/>
          <w:sz w:val="22"/>
          <w:szCs w:val="22"/>
        </w:rPr>
        <w:t>Wykonawcy, (jeżeli</w:t>
      </w:r>
      <w:r w:rsidR="00730DB4" w:rsidRPr="00046742">
        <w:rPr>
          <w:rFonts w:ascii="Arial" w:hAnsi="Arial" w:cs="Arial"/>
          <w:sz w:val="22"/>
          <w:szCs w:val="22"/>
        </w:rPr>
        <w:t xml:space="preserve"> dotyczy).</w:t>
      </w:r>
      <w:r w:rsidRPr="00046742">
        <w:rPr>
          <w:rFonts w:ascii="Arial" w:hAnsi="Arial" w:cs="Arial"/>
          <w:sz w:val="22"/>
          <w:szCs w:val="22"/>
        </w:rPr>
        <w:t xml:space="preserve"> </w:t>
      </w:r>
    </w:p>
    <w:p w:rsidR="00730DB4" w:rsidRPr="00046742" w:rsidRDefault="00730DB4" w:rsidP="00176AE4">
      <w:pPr>
        <w:ind w:left="426" w:hanging="426"/>
        <w:jc w:val="both"/>
        <w:rPr>
          <w:rFonts w:ascii="Arial" w:hAnsi="Arial" w:cs="Arial"/>
          <w:sz w:val="22"/>
          <w:szCs w:val="22"/>
        </w:rPr>
      </w:pPr>
      <w:r w:rsidRPr="00046742">
        <w:rPr>
          <w:rFonts w:ascii="Arial" w:hAnsi="Arial" w:cs="Arial"/>
          <w:sz w:val="22"/>
          <w:szCs w:val="22"/>
        </w:rPr>
        <w:t xml:space="preserve">7. </w:t>
      </w:r>
      <w:r w:rsidRPr="00046742">
        <w:rPr>
          <w:rFonts w:ascii="Arial" w:hAnsi="Arial" w:cs="Arial"/>
          <w:sz w:val="22"/>
          <w:szCs w:val="22"/>
        </w:rPr>
        <w:tab/>
      </w:r>
      <w:r w:rsidRPr="00046742">
        <w:rPr>
          <w:rFonts w:ascii="Arial" w:hAnsi="Arial" w:cs="Arial"/>
          <w:sz w:val="22"/>
          <w:szCs w:val="22"/>
          <w:u w:val="single"/>
        </w:rPr>
        <w:t>Do oferty zaleca się dołączyć</w:t>
      </w:r>
      <w:r w:rsidRPr="00046742">
        <w:rPr>
          <w:rFonts w:ascii="Arial" w:hAnsi="Arial" w:cs="Arial"/>
          <w:sz w:val="22"/>
          <w:szCs w:val="22"/>
        </w:rPr>
        <w:t>:</w:t>
      </w:r>
    </w:p>
    <w:p w:rsidR="00F3086D" w:rsidRPr="00046742" w:rsidRDefault="00730DB4" w:rsidP="0059690B">
      <w:pPr>
        <w:ind w:left="852" w:hanging="426"/>
        <w:jc w:val="both"/>
        <w:rPr>
          <w:rFonts w:ascii="Arial" w:hAnsi="Arial" w:cs="Arial"/>
          <w:sz w:val="22"/>
          <w:szCs w:val="22"/>
        </w:rPr>
      </w:pPr>
      <w:proofErr w:type="gramStart"/>
      <w:r w:rsidRPr="00046742">
        <w:rPr>
          <w:rFonts w:ascii="Arial" w:hAnsi="Arial" w:cs="Arial"/>
          <w:sz w:val="22"/>
          <w:szCs w:val="22"/>
        </w:rPr>
        <w:t>a</w:t>
      </w:r>
      <w:proofErr w:type="gramEnd"/>
      <w:r w:rsidR="00FE7EAF" w:rsidRPr="00046742">
        <w:rPr>
          <w:rFonts w:ascii="Arial" w:hAnsi="Arial" w:cs="Arial"/>
          <w:sz w:val="22"/>
          <w:szCs w:val="22"/>
        </w:rPr>
        <w:t xml:space="preserve">) </w:t>
      </w:r>
      <w:r w:rsidR="00E647D9" w:rsidRPr="00046742">
        <w:rPr>
          <w:rFonts w:ascii="Arial" w:hAnsi="Arial" w:cs="Arial"/>
          <w:sz w:val="22"/>
          <w:szCs w:val="22"/>
        </w:rPr>
        <w:t>O</w:t>
      </w:r>
      <w:r w:rsidR="00606545" w:rsidRPr="00046742">
        <w:rPr>
          <w:rFonts w:ascii="Arial" w:hAnsi="Arial" w:cs="Arial"/>
          <w:sz w:val="22"/>
          <w:szCs w:val="22"/>
        </w:rPr>
        <w:t>dpis</w:t>
      </w:r>
      <w:r w:rsidRPr="00046742">
        <w:rPr>
          <w:rFonts w:ascii="Arial" w:hAnsi="Arial" w:cs="Arial"/>
          <w:sz w:val="22"/>
          <w:szCs w:val="22"/>
        </w:rPr>
        <w:t xml:space="preserve"> właściwego rejestru lub z centralnej ewidencji informacji o działalności </w:t>
      </w:r>
      <w:r w:rsidR="00606545" w:rsidRPr="00046742">
        <w:rPr>
          <w:rFonts w:ascii="Arial" w:hAnsi="Arial" w:cs="Arial"/>
          <w:sz w:val="22"/>
          <w:szCs w:val="22"/>
        </w:rPr>
        <w:t>gospodarczej, jeżeli</w:t>
      </w:r>
      <w:r w:rsidRPr="0004674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77708F" w:rsidRPr="0059690B" w:rsidRDefault="0077708F" w:rsidP="0059690B">
      <w:pPr>
        <w:numPr>
          <w:ilvl w:val="0"/>
          <w:numId w:val="11"/>
        </w:numPr>
        <w:ind w:left="426" w:hanging="426"/>
        <w:contextualSpacing/>
        <w:jc w:val="both"/>
        <w:rPr>
          <w:rFonts w:ascii="Arial" w:eastAsia="Calibri" w:hAnsi="Arial" w:cs="Arial"/>
          <w:sz w:val="22"/>
          <w:szCs w:val="22"/>
          <w:lang w:eastAsia="en-US"/>
        </w:rPr>
      </w:pPr>
      <w:r w:rsidRPr="00046742">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7708F" w:rsidRPr="00046742" w:rsidRDefault="0077708F" w:rsidP="0059690B">
      <w:pPr>
        <w:pStyle w:val="Akapitzlist"/>
        <w:numPr>
          <w:ilvl w:val="0"/>
          <w:numId w:val="11"/>
        </w:numPr>
        <w:spacing w:after="0"/>
        <w:ind w:left="426"/>
        <w:jc w:val="both"/>
        <w:rPr>
          <w:rFonts w:ascii="Arial" w:hAnsi="Arial" w:cs="Arial"/>
        </w:rPr>
      </w:pPr>
      <w:r w:rsidRPr="00046742">
        <w:rPr>
          <w:rFonts w:ascii="Arial" w:hAnsi="Arial" w:cs="Arial"/>
        </w:rPr>
        <w:t xml:space="preserve">W przypadku podpisania oferty </w:t>
      </w:r>
      <w:r w:rsidR="00545DE1" w:rsidRPr="00046742">
        <w:rPr>
          <w:rFonts w:ascii="Arial" w:hAnsi="Arial" w:cs="Arial"/>
        </w:rPr>
        <w:t xml:space="preserve">oraz innych wymaganych dokumentów i oświadczeń </w:t>
      </w:r>
      <w:r w:rsidRPr="00046742">
        <w:rPr>
          <w:rFonts w:ascii="Arial" w:hAnsi="Arial" w:cs="Arial"/>
        </w:rPr>
        <w:t>przez osoby niefigurujące we właściwym rejestrze lub niewpisane do właściwej ewidencji, dla uznania ważności oferty, do oferty należy dołączyć stosowne pełnomocnictwo wystawione przez osoby umocowane lub poświadczone notarialnie.</w:t>
      </w:r>
    </w:p>
    <w:p w:rsidR="0077708F" w:rsidRPr="00046742" w:rsidRDefault="0077708F" w:rsidP="0059690B">
      <w:pPr>
        <w:ind w:left="426" w:hanging="426"/>
        <w:jc w:val="both"/>
        <w:rPr>
          <w:rFonts w:ascii="Arial" w:hAnsi="Arial" w:cs="Arial"/>
          <w:sz w:val="22"/>
          <w:szCs w:val="22"/>
        </w:rPr>
      </w:pPr>
      <w:r w:rsidRPr="00046742">
        <w:rPr>
          <w:rFonts w:ascii="Arial" w:hAnsi="Arial" w:cs="Arial"/>
          <w:sz w:val="22"/>
          <w:szCs w:val="22"/>
        </w:rPr>
        <w:t>10.</w:t>
      </w:r>
      <w:r w:rsidRPr="00046742">
        <w:rPr>
          <w:rFonts w:ascii="Arial" w:hAnsi="Arial" w:cs="Arial"/>
          <w:sz w:val="22"/>
          <w:szCs w:val="22"/>
        </w:rPr>
        <w:tab/>
        <w:t xml:space="preserve">Dokumenty lub oświadczenia, o których mowa w Rozporządzeniu Ministra Rozwoju z dnia 26 lipca 2016 r. w sprawie rodzajów dokumentów, jakich może żądać zamawiający w postępowaniu o udzielenie zamówienia [Dz. U.2016 </w:t>
      </w:r>
      <w:proofErr w:type="gramStart"/>
      <w:r w:rsidRPr="00046742">
        <w:rPr>
          <w:rFonts w:ascii="Arial" w:hAnsi="Arial" w:cs="Arial"/>
          <w:sz w:val="22"/>
          <w:szCs w:val="22"/>
        </w:rPr>
        <w:t>r</w:t>
      </w:r>
      <w:proofErr w:type="gramEnd"/>
      <w:r w:rsidRPr="00046742">
        <w:rPr>
          <w:rFonts w:ascii="Arial" w:hAnsi="Arial" w:cs="Arial"/>
          <w:sz w:val="22"/>
          <w:szCs w:val="22"/>
        </w:rPr>
        <w:t>. poz.</w:t>
      </w:r>
      <w:r w:rsidR="00A3375E" w:rsidRPr="00046742">
        <w:rPr>
          <w:rFonts w:ascii="Arial" w:hAnsi="Arial" w:cs="Arial"/>
          <w:sz w:val="22"/>
          <w:szCs w:val="22"/>
        </w:rPr>
        <w:t xml:space="preserve"> </w:t>
      </w:r>
      <w:r w:rsidRPr="00046742">
        <w:rPr>
          <w:rFonts w:ascii="Arial" w:hAnsi="Arial" w:cs="Arial"/>
          <w:sz w:val="22"/>
          <w:szCs w:val="22"/>
        </w:rPr>
        <w:t>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77708F" w:rsidRPr="00046742" w:rsidRDefault="0077708F" w:rsidP="0077708F">
      <w:pPr>
        <w:spacing w:line="240" w:lineRule="atLeast"/>
        <w:ind w:left="425" w:hanging="425"/>
        <w:jc w:val="both"/>
        <w:rPr>
          <w:rFonts w:ascii="Arial" w:hAnsi="Arial" w:cs="Arial"/>
          <w:sz w:val="22"/>
          <w:szCs w:val="22"/>
        </w:rPr>
      </w:pPr>
      <w:r w:rsidRPr="00046742">
        <w:rPr>
          <w:rFonts w:ascii="Arial" w:hAnsi="Arial" w:cs="Arial"/>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046742" w:rsidRDefault="0077708F" w:rsidP="0077708F">
      <w:pPr>
        <w:spacing w:line="240" w:lineRule="atLeast"/>
        <w:ind w:left="425" w:hanging="425"/>
        <w:jc w:val="both"/>
        <w:rPr>
          <w:rFonts w:ascii="Arial" w:hAnsi="Arial" w:cs="Arial"/>
          <w:sz w:val="22"/>
          <w:szCs w:val="22"/>
        </w:rPr>
      </w:pPr>
    </w:p>
    <w:p w:rsidR="0077708F" w:rsidRPr="00046742" w:rsidRDefault="0077708F" w:rsidP="0059690B">
      <w:pPr>
        <w:ind w:left="426" w:hanging="426"/>
        <w:jc w:val="both"/>
        <w:rPr>
          <w:rFonts w:ascii="Arial" w:hAnsi="Arial" w:cs="Arial"/>
          <w:sz w:val="22"/>
          <w:szCs w:val="22"/>
        </w:rPr>
      </w:pPr>
      <w:r w:rsidRPr="00046742">
        <w:rPr>
          <w:rFonts w:ascii="Arial" w:hAnsi="Arial" w:cs="Arial"/>
          <w:sz w:val="22"/>
          <w:szCs w:val="22"/>
        </w:rPr>
        <w:t xml:space="preserve"> 12. 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77708F" w:rsidRPr="00046742" w:rsidRDefault="0077708F" w:rsidP="0059690B">
      <w:pPr>
        <w:pStyle w:val="Akapitzlist"/>
        <w:numPr>
          <w:ilvl w:val="0"/>
          <w:numId w:val="15"/>
        </w:numPr>
        <w:spacing w:after="0" w:line="240" w:lineRule="atLeast"/>
        <w:ind w:left="426"/>
        <w:jc w:val="both"/>
        <w:rPr>
          <w:rFonts w:ascii="Arial" w:hAnsi="Arial" w:cs="Arial"/>
        </w:rPr>
      </w:pPr>
      <w:r w:rsidRPr="00046742">
        <w:rPr>
          <w:rFonts w:ascii="Arial" w:hAnsi="Arial" w:cs="Arial"/>
        </w:rPr>
        <w:lastRenderedPageBreak/>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176AE4" w:rsidRPr="00046742" w:rsidRDefault="001F71CD" w:rsidP="0059690B">
      <w:pPr>
        <w:numPr>
          <w:ilvl w:val="3"/>
          <w:numId w:val="1"/>
        </w:numPr>
        <w:tabs>
          <w:tab w:val="clear" w:pos="2880"/>
          <w:tab w:val="num" w:pos="720"/>
        </w:tabs>
        <w:ind w:left="720" w:hanging="153"/>
        <w:jc w:val="both"/>
        <w:rPr>
          <w:rFonts w:ascii="Arial" w:hAnsi="Arial" w:cs="Arial"/>
          <w:sz w:val="22"/>
          <w:szCs w:val="22"/>
        </w:rPr>
      </w:pPr>
      <w:r w:rsidRPr="00046742">
        <w:rPr>
          <w:rFonts w:ascii="Arial" w:hAnsi="Arial" w:cs="Arial"/>
          <w:sz w:val="22"/>
          <w:szCs w:val="22"/>
        </w:rPr>
        <w:t xml:space="preserve"> </w:t>
      </w:r>
      <w:r w:rsidR="00924707" w:rsidRPr="00046742">
        <w:rPr>
          <w:rFonts w:ascii="Arial" w:hAnsi="Arial" w:cs="Arial"/>
          <w:sz w:val="22"/>
          <w:szCs w:val="22"/>
        </w:rPr>
        <w:t>Oferty należy składać w zamkniętych kopertach oznaczonych pieczątką Oferenta oznaczonych w następujący sposób:</w:t>
      </w:r>
    </w:p>
    <w:p w:rsidR="00872FE3" w:rsidRPr="00046742" w:rsidRDefault="00924707" w:rsidP="00872FE3">
      <w:pPr>
        <w:pBdr>
          <w:top w:val="single" w:sz="4" w:space="1" w:color="auto"/>
          <w:left w:val="single" w:sz="4" w:space="1" w:color="auto"/>
          <w:bottom w:val="single" w:sz="4" w:space="1" w:color="auto"/>
          <w:right w:val="single" w:sz="4" w:space="1" w:color="auto"/>
        </w:pBdr>
        <w:ind w:left="-142"/>
        <w:jc w:val="both"/>
        <w:rPr>
          <w:rFonts w:ascii="Arial" w:hAnsi="Arial" w:cs="Arial"/>
          <w:b/>
          <w:sz w:val="22"/>
          <w:szCs w:val="22"/>
        </w:rPr>
      </w:pPr>
      <w:r w:rsidRPr="00046742">
        <w:rPr>
          <w:rFonts w:ascii="Arial" w:hAnsi="Arial" w:cs="Arial"/>
          <w:b/>
          <w:sz w:val="22"/>
          <w:szCs w:val="22"/>
        </w:rPr>
        <w:t xml:space="preserve">Przetarg </w:t>
      </w:r>
      <w:r w:rsidR="000E3D94" w:rsidRPr="00046742">
        <w:rPr>
          <w:rFonts w:ascii="Arial" w:hAnsi="Arial" w:cs="Arial"/>
          <w:b/>
          <w:sz w:val="22"/>
          <w:szCs w:val="22"/>
        </w:rPr>
        <w:t xml:space="preserve">nieograniczony </w:t>
      </w:r>
      <w:r w:rsidR="00872FE3" w:rsidRPr="00046742">
        <w:rPr>
          <w:rFonts w:ascii="Arial" w:hAnsi="Arial" w:cs="Arial"/>
          <w:b/>
          <w:sz w:val="22"/>
          <w:szCs w:val="22"/>
        </w:rPr>
        <w:t>53/2020</w:t>
      </w:r>
      <w:r w:rsidR="000E3D94" w:rsidRPr="00046742">
        <w:rPr>
          <w:rFonts w:ascii="Arial" w:hAnsi="Arial" w:cs="Arial"/>
          <w:b/>
          <w:sz w:val="22"/>
          <w:szCs w:val="22"/>
        </w:rPr>
        <w:t xml:space="preserve"> </w:t>
      </w:r>
      <w:r w:rsidR="00BB69D2" w:rsidRPr="00046742">
        <w:rPr>
          <w:rFonts w:ascii="Arial" w:hAnsi="Arial" w:cs="Arial"/>
          <w:b/>
          <w:sz w:val="22"/>
          <w:szCs w:val="22"/>
        </w:rPr>
        <w:t>–</w:t>
      </w:r>
      <w:r w:rsidR="000E3D94" w:rsidRPr="00046742">
        <w:rPr>
          <w:rFonts w:ascii="Arial" w:hAnsi="Arial" w:cs="Arial"/>
          <w:b/>
          <w:sz w:val="22"/>
          <w:szCs w:val="22"/>
        </w:rPr>
        <w:t xml:space="preserve"> </w:t>
      </w:r>
      <w:r w:rsidR="00872FE3" w:rsidRPr="00046742">
        <w:rPr>
          <w:rFonts w:ascii="Arial" w:hAnsi="Arial" w:cs="Arial"/>
          <w:b/>
          <w:sz w:val="22"/>
          <w:szCs w:val="22"/>
        </w:rPr>
        <w:t>Usługi bankowe polegające na prowadzeniu rachunków bankowych oraz udzieleniu kredytu odnawialnego w rachunku bieżącym dla Wielkopolskiego Centrum Onkologii w Poznaniu.</w:t>
      </w:r>
    </w:p>
    <w:p w:rsidR="003F2D40" w:rsidRPr="00046742" w:rsidRDefault="00924707" w:rsidP="00872FE3">
      <w:pPr>
        <w:pBdr>
          <w:top w:val="single" w:sz="4" w:space="1" w:color="auto"/>
          <w:left w:val="single" w:sz="4" w:space="1" w:color="auto"/>
          <w:bottom w:val="single" w:sz="4" w:space="1" w:color="auto"/>
          <w:right w:val="single" w:sz="4" w:space="1" w:color="auto"/>
        </w:pBdr>
        <w:ind w:left="-142"/>
        <w:jc w:val="both"/>
        <w:rPr>
          <w:rFonts w:ascii="Arial" w:hAnsi="Arial" w:cs="Arial"/>
          <w:b/>
          <w:i/>
          <w:sz w:val="22"/>
          <w:szCs w:val="22"/>
        </w:rPr>
      </w:pPr>
      <w:r w:rsidRPr="00046742">
        <w:rPr>
          <w:rFonts w:ascii="Arial" w:hAnsi="Arial" w:cs="Arial"/>
          <w:sz w:val="22"/>
          <w:szCs w:val="22"/>
        </w:rPr>
        <w:t xml:space="preserve">Nie otwierać </w:t>
      </w:r>
      <w:r w:rsidR="00051ECC" w:rsidRPr="00046742">
        <w:rPr>
          <w:rFonts w:ascii="Arial" w:hAnsi="Arial" w:cs="Arial"/>
          <w:sz w:val="22"/>
          <w:szCs w:val="22"/>
        </w:rPr>
        <w:t>przed.......................................... /</w:t>
      </w:r>
      <w:proofErr w:type="gramStart"/>
      <w:r w:rsidRPr="00046742">
        <w:rPr>
          <w:rFonts w:ascii="Arial" w:hAnsi="Arial" w:cs="Arial"/>
          <w:i/>
          <w:sz w:val="22"/>
          <w:szCs w:val="22"/>
          <w:vertAlign w:val="subscript"/>
        </w:rPr>
        <w:t>dat</w:t>
      </w:r>
      <w:r w:rsidR="00051ECC" w:rsidRPr="00046742">
        <w:rPr>
          <w:rFonts w:ascii="Arial" w:hAnsi="Arial" w:cs="Arial"/>
          <w:i/>
          <w:sz w:val="22"/>
          <w:szCs w:val="22"/>
          <w:vertAlign w:val="subscript"/>
        </w:rPr>
        <w:t>ą</w:t>
      </w:r>
      <w:proofErr w:type="gramEnd"/>
      <w:r w:rsidRPr="00046742">
        <w:rPr>
          <w:rFonts w:ascii="Arial" w:hAnsi="Arial" w:cs="Arial"/>
          <w:i/>
          <w:sz w:val="22"/>
          <w:szCs w:val="22"/>
          <w:vertAlign w:val="subscript"/>
        </w:rPr>
        <w:t xml:space="preserve"> otwarcia ofert/</w:t>
      </w:r>
    </w:p>
    <w:p w:rsidR="00613E54" w:rsidRPr="00046742" w:rsidRDefault="00ED4C78" w:rsidP="00176AE4">
      <w:pPr>
        <w:jc w:val="both"/>
        <w:rPr>
          <w:rFonts w:ascii="Arial" w:hAnsi="Arial" w:cs="Arial"/>
          <w:sz w:val="22"/>
          <w:szCs w:val="22"/>
        </w:rPr>
      </w:pPr>
      <w:r w:rsidRPr="00046742">
        <w:rPr>
          <w:rFonts w:ascii="Arial" w:hAnsi="Arial" w:cs="Arial"/>
          <w:sz w:val="22"/>
          <w:szCs w:val="22"/>
        </w:rPr>
        <w:t xml:space="preserve">        </w:t>
      </w:r>
      <w:proofErr w:type="gramStart"/>
      <w:r w:rsidRPr="00046742">
        <w:rPr>
          <w:rFonts w:ascii="Arial" w:hAnsi="Arial" w:cs="Arial"/>
          <w:sz w:val="22"/>
          <w:szCs w:val="22"/>
        </w:rPr>
        <w:t>b</w:t>
      </w:r>
      <w:proofErr w:type="gramEnd"/>
      <w:r w:rsidR="00051ECC" w:rsidRPr="00046742">
        <w:rPr>
          <w:rFonts w:ascii="Arial" w:hAnsi="Arial" w:cs="Arial"/>
          <w:sz w:val="22"/>
          <w:szCs w:val="22"/>
        </w:rPr>
        <w:t>) Każda</w:t>
      </w:r>
      <w:r w:rsidR="00924707" w:rsidRPr="00046742">
        <w:rPr>
          <w:rFonts w:ascii="Arial" w:hAnsi="Arial" w:cs="Arial"/>
          <w:sz w:val="22"/>
          <w:szCs w:val="22"/>
        </w:rPr>
        <w:t xml:space="preserve"> Oferta opatrzona zostanie numerem wpływu odnotowanym na kopercie oferty.</w:t>
      </w:r>
    </w:p>
    <w:p w:rsidR="00924707" w:rsidRPr="00046742" w:rsidRDefault="00ED4C78" w:rsidP="00176AE4">
      <w:pPr>
        <w:ind w:left="426"/>
        <w:jc w:val="both"/>
        <w:rPr>
          <w:rFonts w:ascii="Arial" w:hAnsi="Arial" w:cs="Arial"/>
          <w:sz w:val="22"/>
          <w:szCs w:val="22"/>
        </w:rPr>
      </w:pPr>
      <w:proofErr w:type="gramStart"/>
      <w:r w:rsidRPr="00046742">
        <w:rPr>
          <w:rFonts w:ascii="Arial" w:hAnsi="Arial" w:cs="Arial"/>
          <w:sz w:val="22"/>
          <w:szCs w:val="22"/>
        </w:rPr>
        <w:t>c</w:t>
      </w:r>
      <w:proofErr w:type="gramEnd"/>
      <w:r w:rsidRPr="00046742">
        <w:rPr>
          <w:rFonts w:ascii="Arial" w:hAnsi="Arial" w:cs="Arial"/>
          <w:sz w:val="22"/>
          <w:szCs w:val="22"/>
        </w:rPr>
        <w:t>)</w:t>
      </w:r>
      <w:r w:rsidR="00E647D9" w:rsidRPr="00046742">
        <w:rPr>
          <w:rFonts w:ascii="Arial" w:hAnsi="Arial" w:cs="Arial"/>
          <w:sz w:val="22"/>
          <w:szCs w:val="22"/>
        </w:rPr>
        <w:t xml:space="preserve"> </w:t>
      </w:r>
      <w:r w:rsidR="00924707" w:rsidRPr="00046742">
        <w:rPr>
          <w:rFonts w:ascii="Arial" w:hAnsi="Arial" w:cs="Arial"/>
          <w:sz w:val="22"/>
          <w:szCs w:val="22"/>
        </w:rPr>
        <w:t>Oferty, które wpłyną do Zamawiającego za pośrednictwem Pocz</w:t>
      </w:r>
      <w:r w:rsidR="00270577" w:rsidRPr="00046742">
        <w:rPr>
          <w:rFonts w:ascii="Arial" w:hAnsi="Arial" w:cs="Arial"/>
          <w:sz w:val="22"/>
          <w:szCs w:val="22"/>
        </w:rPr>
        <w:t xml:space="preserve">ty Polskiej lub poczty </w:t>
      </w:r>
      <w:r w:rsidR="00051ECC" w:rsidRPr="00046742">
        <w:rPr>
          <w:rFonts w:ascii="Arial" w:hAnsi="Arial" w:cs="Arial"/>
          <w:sz w:val="22"/>
          <w:szCs w:val="22"/>
        </w:rPr>
        <w:t>kurierskiej należy</w:t>
      </w:r>
      <w:r w:rsidR="00924707" w:rsidRPr="00046742">
        <w:rPr>
          <w:rFonts w:ascii="Arial" w:hAnsi="Arial" w:cs="Arial"/>
          <w:sz w:val="22"/>
          <w:szCs w:val="22"/>
        </w:rPr>
        <w:t xml:space="preserve"> przygotować w sposób określony </w:t>
      </w:r>
      <w:r w:rsidR="001E52E7" w:rsidRPr="00046742">
        <w:rPr>
          <w:rFonts w:ascii="Arial" w:hAnsi="Arial" w:cs="Arial"/>
          <w:sz w:val="22"/>
          <w:szCs w:val="22"/>
        </w:rPr>
        <w:t xml:space="preserve">jak </w:t>
      </w:r>
      <w:r w:rsidR="00051ECC" w:rsidRPr="00046742">
        <w:rPr>
          <w:rFonts w:ascii="Arial" w:hAnsi="Arial" w:cs="Arial"/>
          <w:sz w:val="22"/>
          <w:szCs w:val="22"/>
        </w:rPr>
        <w:t>wyżej i</w:t>
      </w:r>
      <w:r w:rsidR="00924707" w:rsidRPr="00046742">
        <w:rPr>
          <w:rFonts w:ascii="Arial" w:hAnsi="Arial" w:cs="Arial"/>
          <w:sz w:val="22"/>
          <w:szCs w:val="22"/>
        </w:rPr>
        <w:t xml:space="preserve"> przesłać w zewnętrznej kopercie, na której powinna </w:t>
      </w:r>
      <w:r w:rsidR="00270577" w:rsidRPr="00046742">
        <w:rPr>
          <w:rFonts w:ascii="Arial" w:hAnsi="Arial" w:cs="Arial"/>
          <w:sz w:val="22"/>
          <w:szCs w:val="22"/>
        </w:rPr>
        <w:t xml:space="preserve">znajdować się pieczęć Wykonawcy i winna być </w:t>
      </w:r>
      <w:r w:rsidR="001E7D06" w:rsidRPr="00046742">
        <w:rPr>
          <w:rFonts w:ascii="Arial" w:hAnsi="Arial" w:cs="Arial"/>
          <w:sz w:val="22"/>
          <w:szCs w:val="22"/>
        </w:rPr>
        <w:t>zaadresowana w</w:t>
      </w:r>
      <w:r w:rsidR="00924707" w:rsidRPr="00046742">
        <w:rPr>
          <w:rFonts w:ascii="Arial" w:hAnsi="Arial" w:cs="Arial"/>
          <w:sz w:val="22"/>
          <w:szCs w:val="22"/>
        </w:rPr>
        <w:t xml:space="preserve"> następujący sposób:</w:t>
      </w:r>
    </w:p>
    <w:p w:rsidR="009347A3" w:rsidRPr="00046742" w:rsidRDefault="009347A3" w:rsidP="00176AE4">
      <w:pPr>
        <w:jc w:val="both"/>
        <w:rPr>
          <w:rFonts w:ascii="Arial" w:hAnsi="Arial" w:cs="Arial"/>
          <w:sz w:val="22"/>
          <w:szCs w:val="22"/>
        </w:rPr>
      </w:pPr>
    </w:p>
    <w:p w:rsidR="0019715B" w:rsidRPr="00046742"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046742">
        <w:rPr>
          <w:rFonts w:ascii="Arial" w:hAnsi="Arial" w:cs="Arial"/>
          <w:b/>
          <w:sz w:val="22"/>
          <w:szCs w:val="22"/>
        </w:rPr>
        <w:t>Wielkopolskie Centrum Onkologii</w:t>
      </w:r>
      <w:r w:rsidR="009A3EAB" w:rsidRPr="00046742">
        <w:rPr>
          <w:rFonts w:ascii="Arial" w:hAnsi="Arial" w:cs="Arial"/>
          <w:b/>
          <w:sz w:val="22"/>
          <w:szCs w:val="22"/>
        </w:rPr>
        <w:t xml:space="preserve"> </w:t>
      </w:r>
    </w:p>
    <w:p w:rsidR="00051ECC" w:rsidRPr="00046742" w:rsidRDefault="002432E5"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proofErr w:type="gramStart"/>
      <w:r w:rsidRPr="00046742">
        <w:rPr>
          <w:rFonts w:ascii="Arial" w:hAnsi="Arial" w:cs="Arial"/>
          <w:b/>
          <w:sz w:val="22"/>
          <w:szCs w:val="22"/>
        </w:rPr>
        <w:t>ul</w:t>
      </w:r>
      <w:proofErr w:type="gramEnd"/>
      <w:r w:rsidRPr="00046742">
        <w:rPr>
          <w:rFonts w:ascii="Arial" w:hAnsi="Arial" w:cs="Arial"/>
          <w:b/>
          <w:sz w:val="22"/>
          <w:szCs w:val="22"/>
        </w:rPr>
        <w:t xml:space="preserve">. </w:t>
      </w:r>
      <w:r w:rsidR="00051ECC" w:rsidRPr="00046742">
        <w:rPr>
          <w:rFonts w:ascii="Arial" w:hAnsi="Arial" w:cs="Arial"/>
          <w:b/>
          <w:sz w:val="22"/>
          <w:szCs w:val="22"/>
        </w:rPr>
        <w:t>Garbary 15, 61-866 Poznań</w:t>
      </w:r>
    </w:p>
    <w:p w:rsidR="009347A3" w:rsidRPr="00046742" w:rsidRDefault="00051ECC" w:rsidP="009F2F82">
      <w:pPr>
        <w:pBdr>
          <w:top w:val="single" w:sz="4" w:space="1" w:color="auto"/>
          <w:left w:val="single" w:sz="4" w:space="4" w:color="auto"/>
          <w:bottom w:val="single" w:sz="4" w:space="1" w:color="auto"/>
          <w:right w:val="single" w:sz="4" w:space="1" w:color="auto"/>
        </w:pBdr>
        <w:jc w:val="both"/>
        <w:rPr>
          <w:rFonts w:ascii="Arial" w:hAnsi="Arial" w:cs="Arial"/>
          <w:b/>
          <w:sz w:val="22"/>
          <w:szCs w:val="22"/>
          <w:u w:val="single"/>
        </w:rPr>
      </w:pPr>
      <w:r w:rsidRPr="00046742">
        <w:rPr>
          <w:rFonts w:ascii="Arial" w:hAnsi="Arial" w:cs="Arial"/>
          <w:b/>
          <w:sz w:val="22"/>
          <w:szCs w:val="22"/>
        </w:rPr>
        <w:t>Przetarg</w:t>
      </w:r>
      <w:r w:rsidR="00141B7A" w:rsidRPr="00046742">
        <w:rPr>
          <w:rFonts w:ascii="Arial" w:hAnsi="Arial" w:cs="Arial"/>
          <w:b/>
          <w:sz w:val="22"/>
          <w:szCs w:val="22"/>
        </w:rPr>
        <w:t xml:space="preserve"> nieograniczony </w:t>
      </w:r>
      <w:r w:rsidR="00872FE3" w:rsidRPr="00046742">
        <w:rPr>
          <w:rFonts w:ascii="Arial" w:hAnsi="Arial" w:cs="Arial"/>
          <w:b/>
          <w:sz w:val="22"/>
          <w:szCs w:val="22"/>
        </w:rPr>
        <w:t>53/2020</w:t>
      </w:r>
      <w:r w:rsidR="00141B7A" w:rsidRPr="00046742">
        <w:rPr>
          <w:rFonts w:ascii="Arial" w:hAnsi="Arial" w:cs="Arial"/>
          <w:b/>
          <w:sz w:val="22"/>
          <w:szCs w:val="22"/>
        </w:rPr>
        <w:t xml:space="preserve"> – </w:t>
      </w:r>
      <w:r w:rsidR="00872FE3" w:rsidRPr="00046742">
        <w:rPr>
          <w:rFonts w:ascii="Arial" w:hAnsi="Arial" w:cs="Arial"/>
          <w:b/>
          <w:sz w:val="22"/>
          <w:szCs w:val="22"/>
        </w:rPr>
        <w:t>Usługi bankowe polegające na prowadzeniu rachunków bankowych oraz udzieleniu kredytu odnawialnego w rachunku bieżącym dla Wielkopolskiego Centrum Onkologii w Poznaniu.</w:t>
      </w:r>
    </w:p>
    <w:p w:rsidR="00884138" w:rsidRPr="00046742" w:rsidRDefault="00884138" w:rsidP="00884138">
      <w:pPr>
        <w:pStyle w:val="Akapitzlist"/>
        <w:spacing w:after="0" w:line="240" w:lineRule="auto"/>
        <w:ind w:left="180"/>
        <w:jc w:val="both"/>
        <w:rPr>
          <w:rFonts w:ascii="Arial" w:hAnsi="Arial" w:cs="Arial"/>
          <w:b/>
        </w:rPr>
      </w:pPr>
    </w:p>
    <w:p w:rsidR="0019715B" w:rsidRPr="00046742" w:rsidRDefault="0019715B" w:rsidP="00884138">
      <w:pPr>
        <w:pStyle w:val="Akapitzlist"/>
        <w:spacing w:after="0" w:line="240" w:lineRule="auto"/>
        <w:ind w:left="180"/>
        <w:jc w:val="both"/>
        <w:rPr>
          <w:rFonts w:ascii="Arial" w:hAnsi="Arial" w:cs="Arial"/>
          <w:b/>
        </w:rPr>
      </w:pPr>
    </w:p>
    <w:p w:rsidR="0019715B" w:rsidRPr="00046742" w:rsidRDefault="0019715B" w:rsidP="00884138">
      <w:pPr>
        <w:pStyle w:val="Akapitzlist"/>
        <w:spacing w:after="0" w:line="240" w:lineRule="auto"/>
        <w:ind w:left="180"/>
        <w:jc w:val="both"/>
        <w:rPr>
          <w:rFonts w:ascii="Arial" w:hAnsi="Arial" w:cs="Arial"/>
          <w:b/>
        </w:rPr>
      </w:pPr>
    </w:p>
    <w:p w:rsidR="009347A3" w:rsidRPr="00046742" w:rsidRDefault="009347A3" w:rsidP="00176AE4">
      <w:pPr>
        <w:pStyle w:val="Akapitzlist"/>
        <w:numPr>
          <w:ilvl w:val="0"/>
          <w:numId w:val="1"/>
        </w:numPr>
        <w:spacing w:after="0" w:line="240" w:lineRule="auto"/>
        <w:jc w:val="both"/>
        <w:rPr>
          <w:rFonts w:ascii="Arial" w:hAnsi="Arial" w:cs="Arial"/>
          <w:b/>
        </w:rPr>
      </w:pPr>
      <w:r w:rsidRPr="00046742">
        <w:rPr>
          <w:rFonts w:ascii="Arial" w:hAnsi="Arial" w:cs="Arial"/>
          <w:b/>
        </w:rPr>
        <w:t>Miejsce oraz termin składania i otwarcia ofert.</w:t>
      </w:r>
    </w:p>
    <w:p w:rsidR="00364176" w:rsidRPr="00046742" w:rsidRDefault="00364176" w:rsidP="002F2392">
      <w:pPr>
        <w:pStyle w:val="Akapitzlist"/>
        <w:spacing w:after="0" w:line="240" w:lineRule="auto"/>
        <w:ind w:left="180"/>
        <w:jc w:val="both"/>
        <w:rPr>
          <w:rFonts w:ascii="Arial" w:hAnsi="Arial" w:cs="Arial"/>
          <w:b/>
        </w:rPr>
      </w:pPr>
    </w:p>
    <w:p w:rsidR="00C760C7" w:rsidRPr="00046742" w:rsidRDefault="00C760C7" w:rsidP="0059690B">
      <w:pPr>
        <w:pStyle w:val="Tekstpodstawowy"/>
        <w:numPr>
          <w:ilvl w:val="0"/>
          <w:numId w:val="7"/>
        </w:numPr>
        <w:ind w:hanging="436"/>
        <w:rPr>
          <w:rFonts w:cs="Arial"/>
          <w:sz w:val="22"/>
          <w:szCs w:val="22"/>
        </w:rPr>
      </w:pPr>
      <w:r w:rsidRPr="00046742">
        <w:rPr>
          <w:rFonts w:cs="Arial"/>
          <w:sz w:val="22"/>
          <w:szCs w:val="22"/>
        </w:rPr>
        <w:t>Ofertę należy</w:t>
      </w:r>
      <w:r w:rsidRPr="00046742">
        <w:rPr>
          <w:rFonts w:cs="Arial"/>
          <w:sz w:val="22"/>
          <w:szCs w:val="22"/>
          <w:u w:val="single"/>
        </w:rPr>
        <w:t xml:space="preserve"> złożyć</w:t>
      </w:r>
      <w:r w:rsidRPr="00046742">
        <w:rPr>
          <w:rFonts w:cs="Arial"/>
          <w:sz w:val="22"/>
          <w:szCs w:val="22"/>
        </w:rPr>
        <w:t xml:space="preserve"> w pokoju 3089 (Kancelaria – III piętro), w dni </w:t>
      </w:r>
      <w:r w:rsidR="00051ECC" w:rsidRPr="00046742">
        <w:rPr>
          <w:rFonts w:cs="Arial"/>
          <w:sz w:val="22"/>
          <w:szCs w:val="22"/>
        </w:rPr>
        <w:t>robocze, w</w:t>
      </w:r>
      <w:r w:rsidRPr="00046742">
        <w:rPr>
          <w:rFonts w:cs="Arial"/>
          <w:sz w:val="22"/>
          <w:szCs w:val="22"/>
        </w:rPr>
        <w:t xml:space="preserve"> godzinach od 7.30 </w:t>
      </w:r>
      <w:proofErr w:type="gramStart"/>
      <w:r w:rsidRPr="00046742">
        <w:rPr>
          <w:rFonts w:cs="Arial"/>
          <w:sz w:val="22"/>
          <w:szCs w:val="22"/>
        </w:rPr>
        <w:t>do</w:t>
      </w:r>
      <w:proofErr w:type="gramEnd"/>
      <w:r w:rsidRPr="00046742">
        <w:rPr>
          <w:rFonts w:cs="Arial"/>
          <w:sz w:val="22"/>
          <w:szCs w:val="22"/>
        </w:rPr>
        <w:t xml:space="preserve"> 14.30 </w:t>
      </w:r>
      <w:proofErr w:type="gramStart"/>
      <w:r w:rsidRPr="00046742">
        <w:rPr>
          <w:rFonts w:cs="Arial"/>
          <w:sz w:val="22"/>
          <w:szCs w:val="22"/>
        </w:rPr>
        <w:t>w</w:t>
      </w:r>
      <w:proofErr w:type="gramEnd"/>
      <w:r w:rsidRPr="00046742">
        <w:rPr>
          <w:rFonts w:cs="Arial"/>
          <w:sz w:val="22"/>
          <w:szCs w:val="22"/>
        </w:rPr>
        <w:t xml:space="preserve"> siedzibie Zamawiającego w Poznaniu, ul. </w:t>
      </w:r>
      <w:r w:rsidR="001E7D06" w:rsidRPr="00046742">
        <w:rPr>
          <w:rFonts w:cs="Arial"/>
          <w:sz w:val="22"/>
          <w:szCs w:val="22"/>
        </w:rPr>
        <w:t>Garbary 15 w</w:t>
      </w:r>
      <w:r w:rsidRPr="00046742">
        <w:rPr>
          <w:rFonts w:cs="Arial"/>
          <w:sz w:val="22"/>
          <w:szCs w:val="22"/>
        </w:rPr>
        <w:t xml:space="preserve"> nieprzekraczalnym terminie </w:t>
      </w:r>
      <w:r w:rsidR="00C60232" w:rsidRPr="00046742">
        <w:rPr>
          <w:rFonts w:cs="Arial"/>
          <w:b/>
          <w:sz w:val="22"/>
          <w:szCs w:val="22"/>
        </w:rPr>
        <w:t xml:space="preserve">do </w:t>
      </w:r>
      <w:r w:rsidR="001E7D06" w:rsidRPr="00046742">
        <w:rPr>
          <w:rFonts w:cs="Arial"/>
          <w:b/>
          <w:sz w:val="22"/>
          <w:szCs w:val="22"/>
        </w:rPr>
        <w:t xml:space="preserve">dnia </w:t>
      </w:r>
      <w:r w:rsidR="007B0748">
        <w:rPr>
          <w:rFonts w:cs="Arial"/>
          <w:b/>
          <w:sz w:val="22"/>
          <w:szCs w:val="22"/>
        </w:rPr>
        <w:t>16-07-2020 r.</w:t>
      </w:r>
      <w:r w:rsidR="007B79C4" w:rsidRPr="00046742">
        <w:rPr>
          <w:rFonts w:cs="Arial"/>
          <w:b/>
          <w:sz w:val="22"/>
          <w:szCs w:val="22"/>
        </w:rPr>
        <w:t xml:space="preserve"> do</w:t>
      </w:r>
      <w:r w:rsidR="00ED39AF" w:rsidRPr="00046742">
        <w:rPr>
          <w:rFonts w:cs="Arial"/>
          <w:b/>
          <w:sz w:val="22"/>
          <w:szCs w:val="22"/>
        </w:rPr>
        <w:t xml:space="preserve"> </w:t>
      </w:r>
      <w:r w:rsidR="00E27867" w:rsidRPr="00046742">
        <w:rPr>
          <w:rFonts w:cs="Arial"/>
          <w:b/>
          <w:sz w:val="22"/>
          <w:szCs w:val="22"/>
        </w:rPr>
        <w:t xml:space="preserve">godz. </w:t>
      </w:r>
      <w:r w:rsidR="008255EA" w:rsidRPr="00046742">
        <w:rPr>
          <w:rFonts w:cs="Arial"/>
          <w:b/>
          <w:sz w:val="22"/>
          <w:szCs w:val="22"/>
        </w:rPr>
        <w:t>09</w:t>
      </w:r>
      <w:r w:rsidR="00ED4C78" w:rsidRPr="00046742">
        <w:rPr>
          <w:rFonts w:cs="Arial"/>
          <w:b/>
          <w:sz w:val="22"/>
          <w:szCs w:val="22"/>
        </w:rPr>
        <w:t>:</w:t>
      </w:r>
      <w:r w:rsidR="00BC09C4" w:rsidRPr="00046742">
        <w:rPr>
          <w:rFonts w:cs="Arial"/>
          <w:b/>
          <w:sz w:val="22"/>
          <w:szCs w:val="22"/>
        </w:rPr>
        <w:t>00</w:t>
      </w:r>
    </w:p>
    <w:p w:rsidR="00C760C7" w:rsidRPr="00046742" w:rsidRDefault="00C760C7" w:rsidP="0059690B">
      <w:pPr>
        <w:pStyle w:val="Akapitzlist"/>
        <w:numPr>
          <w:ilvl w:val="0"/>
          <w:numId w:val="7"/>
        </w:numPr>
        <w:spacing w:after="0" w:line="240" w:lineRule="auto"/>
        <w:ind w:hanging="436"/>
        <w:jc w:val="both"/>
        <w:rPr>
          <w:rFonts w:ascii="Arial" w:hAnsi="Arial" w:cs="Arial"/>
        </w:rPr>
      </w:pPr>
      <w:r w:rsidRPr="00046742">
        <w:rPr>
          <w:rFonts w:ascii="Arial" w:hAnsi="Arial" w:cs="Arial"/>
          <w:u w:val="single"/>
        </w:rPr>
        <w:t>Otwarcie</w:t>
      </w:r>
      <w:r w:rsidRPr="00046742">
        <w:rPr>
          <w:rFonts w:ascii="Arial" w:hAnsi="Arial" w:cs="Arial"/>
        </w:rPr>
        <w:t xml:space="preserve"> ofert nastąpi </w:t>
      </w:r>
      <w:r w:rsidRPr="00046742">
        <w:rPr>
          <w:rFonts w:ascii="Arial" w:hAnsi="Arial" w:cs="Arial"/>
          <w:b/>
        </w:rPr>
        <w:t xml:space="preserve">w </w:t>
      </w:r>
      <w:r w:rsidR="00A05A04" w:rsidRPr="00046742">
        <w:rPr>
          <w:rFonts w:ascii="Arial" w:hAnsi="Arial" w:cs="Arial"/>
          <w:b/>
        </w:rPr>
        <w:t>dniu</w:t>
      </w:r>
      <w:r w:rsidR="007E32AE" w:rsidRPr="00046742">
        <w:rPr>
          <w:rFonts w:ascii="Arial" w:hAnsi="Arial" w:cs="Arial"/>
          <w:b/>
        </w:rPr>
        <w:t xml:space="preserve"> </w:t>
      </w:r>
      <w:r w:rsidR="0085630A">
        <w:rPr>
          <w:rFonts w:ascii="Arial" w:hAnsi="Arial" w:cs="Arial"/>
          <w:b/>
        </w:rPr>
        <w:t>16-07-2020 r.</w:t>
      </w:r>
      <w:r w:rsidR="002567BD" w:rsidRPr="00046742">
        <w:rPr>
          <w:rFonts w:ascii="Arial" w:hAnsi="Arial" w:cs="Arial"/>
          <w:b/>
        </w:rPr>
        <w:t xml:space="preserve"> </w:t>
      </w:r>
      <w:r w:rsidRPr="00046742">
        <w:rPr>
          <w:rFonts w:ascii="Arial" w:hAnsi="Arial" w:cs="Arial"/>
          <w:b/>
        </w:rPr>
        <w:t>o godz</w:t>
      </w:r>
      <w:proofErr w:type="gramStart"/>
      <w:r w:rsidR="001E7D06" w:rsidRPr="00046742">
        <w:rPr>
          <w:rFonts w:ascii="Arial" w:hAnsi="Arial" w:cs="Arial"/>
          <w:b/>
        </w:rPr>
        <w:t>. 10:00 w</w:t>
      </w:r>
      <w:proofErr w:type="gramEnd"/>
      <w:r w:rsidRPr="00046742">
        <w:rPr>
          <w:rFonts w:ascii="Arial" w:hAnsi="Arial" w:cs="Arial"/>
        </w:rPr>
        <w:t xml:space="preserve"> siedzibie Zamawiającego – </w:t>
      </w:r>
      <w:r w:rsidR="00906AA3" w:rsidRPr="00046742">
        <w:rPr>
          <w:rFonts w:ascii="Arial" w:hAnsi="Arial" w:cs="Arial"/>
        </w:rPr>
        <w:t xml:space="preserve">Budynek </w:t>
      </w:r>
      <w:r w:rsidRPr="00046742">
        <w:rPr>
          <w:rFonts w:ascii="Arial" w:hAnsi="Arial" w:cs="Arial"/>
        </w:rPr>
        <w:t>Kantor</w:t>
      </w:r>
      <w:r w:rsidR="00906AA3" w:rsidRPr="00046742">
        <w:rPr>
          <w:rFonts w:ascii="Arial" w:hAnsi="Arial" w:cs="Arial"/>
        </w:rPr>
        <w:t xml:space="preserve"> Cegielskiego – Rotunda </w:t>
      </w:r>
      <w:r w:rsidR="006C280D" w:rsidRPr="00046742">
        <w:rPr>
          <w:rFonts w:ascii="Arial" w:hAnsi="Arial" w:cs="Arial"/>
        </w:rPr>
        <w:t>–</w:t>
      </w:r>
      <w:r w:rsidR="00906AA3" w:rsidRPr="00046742">
        <w:rPr>
          <w:rFonts w:ascii="Arial" w:hAnsi="Arial" w:cs="Arial"/>
        </w:rPr>
        <w:t xml:space="preserve"> </w:t>
      </w:r>
      <w:r w:rsidRPr="00046742">
        <w:rPr>
          <w:rFonts w:ascii="Arial" w:hAnsi="Arial" w:cs="Arial"/>
        </w:rPr>
        <w:t>parter pokój nr 001.</w:t>
      </w:r>
    </w:p>
    <w:p w:rsidR="00C760C7" w:rsidRPr="00046742" w:rsidRDefault="00C760C7" w:rsidP="0059690B">
      <w:pPr>
        <w:pStyle w:val="Tekstpodstawowy"/>
        <w:numPr>
          <w:ilvl w:val="0"/>
          <w:numId w:val="7"/>
        </w:numPr>
        <w:ind w:hanging="436"/>
        <w:rPr>
          <w:rFonts w:cs="Arial"/>
          <w:sz w:val="22"/>
          <w:szCs w:val="22"/>
        </w:rPr>
      </w:pPr>
      <w:r w:rsidRPr="00046742">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046742" w:rsidRDefault="00C760C7" w:rsidP="0059690B">
      <w:pPr>
        <w:pStyle w:val="Tekstpodstawowy"/>
        <w:numPr>
          <w:ilvl w:val="0"/>
          <w:numId w:val="7"/>
        </w:numPr>
        <w:ind w:hanging="436"/>
        <w:rPr>
          <w:rFonts w:cs="Arial"/>
          <w:sz w:val="22"/>
          <w:szCs w:val="22"/>
        </w:rPr>
      </w:pPr>
      <w:r w:rsidRPr="00046742">
        <w:rPr>
          <w:rFonts w:cs="Arial"/>
          <w:sz w:val="22"/>
          <w:szCs w:val="22"/>
        </w:rPr>
        <w:t>Oferty zostaną sprawdzone pod katem, czy zostały s</w:t>
      </w:r>
      <w:r w:rsidR="00857062" w:rsidRPr="00046742">
        <w:rPr>
          <w:rFonts w:cs="Arial"/>
          <w:sz w:val="22"/>
          <w:szCs w:val="22"/>
        </w:rPr>
        <w:t xml:space="preserve">porządzone zgodnie z Pzp </w:t>
      </w:r>
      <w:r w:rsidRPr="00046742">
        <w:rPr>
          <w:rFonts w:cs="Arial"/>
          <w:sz w:val="22"/>
          <w:szCs w:val="22"/>
        </w:rPr>
        <w:t>i postanowieniami specyfikacji istotnych warunków zamówienia.</w:t>
      </w:r>
    </w:p>
    <w:p w:rsidR="00C760C7" w:rsidRPr="00046742" w:rsidRDefault="00C760C7" w:rsidP="0059690B">
      <w:pPr>
        <w:pStyle w:val="Akapitzlist"/>
        <w:numPr>
          <w:ilvl w:val="0"/>
          <w:numId w:val="7"/>
        </w:numPr>
        <w:spacing w:after="0" w:line="240" w:lineRule="auto"/>
        <w:ind w:hanging="436"/>
        <w:jc w:val="both"/>
        <w:rPr>
          <w:rFonts w:ascii="Arial" w:hAnsi="Arial" w:cs="Arial"/>
        </w:rPr>
      </w:pPr>
      <w:r w:rsidRPr="00046742">
        <w:rPr>
          <w:rFonts w:ascii="Arial" w:hAnsi="Arial" w:cs="Arial"/>
        </w:rPr>
        <w:t xml:space="preserve">W toku badania i oceny ofert Zamawiający może żądać udzielenia przez Wykonawców wyjaśnień dotyczących treści złożonych przez nich ofert. </w:t>
      </w:r>
    </w:p>
    <w:p w:rsidR="00C760C7" w:rsidRPr="00046742" w:rsidRDefault="00C760C7" w:rsidP="0059690B">
      <w:pPr>
        <w:pStyle w:val="Akapitzlist"/>
        <w:numPr>
          <w:ilvl w:val="0"/>
          <w:numId w:val="7"/>
        </w:numPr>
        <w:autoSpaceDE w:val="0"/>
        <w:autoSpaceDN w:val="0"/>
        <w:adjustRightInd w:val="0"/>
        <w:spacing w:after="0" w:line="240" w:lineRule="auto"/>
        <w:ind w:hanging="436"/>
        <w:rPr>
          <w:rFonts w:ascii="Arial" w:hAnsi="Arial" w:cs="Arial"/>
        </w:rPr>
      </w:pPr>
      <w:r w:rsidRPr="00046742">
        <w:rPr>
          <w:rFonts w:ascii="Arial" w:hAnsi="Arial" w:cs="Arial"/>
        </w:rPr>
        <w:t>Zamawiaj</w:t>
      </w:r>
      <w:r w:rsidRPr="00046742">
        <w:rPr>
          <w:rFonts w:ascii="Arial" w:eastAsia="TimesNewRoman" w:hAnsi="Arial" w:cs="Arial"/>
        </w:rPr>
        <w:t>ą</w:t>
      </w:r>
      <w:r w:rsidRPr="00046742">
        <w:rPr>
          <w:rFonts w:ascii="Arial" w:hAnsi="Arial" w:cs="Arial"/>
        </w:rPr>
        <w:t>cy poprawia w ofercie:</w:t>
      </w:r>
    </w:p>
    <w:p w:rsidR="00C760C7" w:rsidRPr="00046742" w:rsidRDefault="00C760C7" w:rsidP="0059690B">
      <w:pPr>
        <w:pStyle w:val="Akapitzlist"/>
        <w:numPr>
          <w:ilvl w:val="5"/>
          <w:numId w:val="7"/>
        </w:numPr>
        <w:autoSpaceDE w:val="0"/>
        <w:autoSpaceDN w:val="0"/>
        <w:adjustRightInd w:val="0"/>
        <w:spacing w:after="0" w:line="240" w:lineRule="auto"/>
        <w:ind w:left="1560" w:hanging="720"/>
        <w:rPr>
          <w:rFonts w:ascii="Arial" w:hAnsi="Arial" w:cs="Arial"/>
        </w:rPr>
      </w:pPr>
      <w:proofErr w:type="gramStart"/>
      <w:r w:rsidRPr="00046742">
        <w:rPr>
          <w:rFonts w:ascii="Arial" w:hAnsi="Arial" w:cs="Arial"/>
        </w:rPr>
        <w:t>oczywiste</w:t>
      </w:r>
      <w:proofErr w:type="gramEnd"/>
      <w:r w:rsidRPr="00046742">
        <w:rPr>
          <w:rFonts w:ascii="Arial" w:hAnsi="Arial" w:cs="Arial"/>
        </w:rPr>
        <w:t xml:space="preserve"> omyłki pisarskie,</w:t>
      </w:r>
    </w:p>
    <w:p w:rsidR="00C760C7" w:rsidRPr="00046742" w:rsidRDefault="00C760C7" w:rsidP="0059690B">
      <w:pPr>
        <w:pStyle w:val="Akapitzlist"/>
        <w:numPr>
          <w:ilvl w:val="5"/>
          <w:numId w:val="7"/>
        </w:numPr>
        <w:autoSpaceDE w:val="0"/>
        <w:autoSpaceDN w:val="0"/>
        <w:adjustRightInd w:val="0"/>
        <w:spacing w:after="0" w:line="240" w:lineRule="auto"/>
        <w:ind w:left="1560" w:hanging="720"/>
        <w:rPr>
          <w:rFonts w:ascii="Arial" w:hAnsi="Arial" w:cs="Arial"/>
        </w:rPr>
      </w:pPr>
      <w:proofErr w:type="gramStart"/>
      <w:r w:rsidRPr="00046742">
        <w:rPr>
          <w:rFonts w:ascii="Arial" w:hAnsi="Arial" w:cs="Arial"/>
        </w:rPr>
        <w:t>oczywiste</w:t>
      </w:r>
      <w:proofErr w:type="gramEnd"/>
      <w:r w:rsidRPr="00046742">
        <w:rPr>
          <w:rFonts w:ascii="Arial" w:hAnsi="Arial" w:cs="Arial"/>
        </w:rPr>
        <w:t xml:space="preserve"> omyłki rachunkowe, z uwzgl</w:t>
      </w:r>
      <w:r w:rsidRPr="00046742">
        <w:rPr>
          <w:rFonts w:ascii="Arial" w:eastAsia="TimesNewRoman" w:hAnsi="Arial" w:cs="Arial"/>
        </w:rPr>
        <w:t>ę</w:t>
      </w:r>
      <w:r w:rsidRPr="00046742">
        <w:rPr>
          <w:rFonts w:ascii="Arial" w:hAnsi="Arial" w:cs="Arial"/>
        </w:rPr>
        <w:t>dnieniem konsekwencji rachunkowych dokonanych poprawek,</w:t>
      </w:r>
    </w:p>
    <w:p w:rsidR="00C760C7" w:rsidRPr="00046742" w:rsidRDefault="00C760C7" w:rsidP="0059690B">
      <w:pPr>
        <w:pStyle w:val="Akapitzlist"/>
        <w:numPr>
          <w:ilvl w:val="5"/>
          <w:numId w:val="7"/>
        </w:numPr>
        <w:autoSpaceDE w:val="0"/>
        <w:autoSpaceDN w:val="0"/>
        <w:adjustRightInd w:val="0"/>
        <w:spacing w:after="0" w:line="240" w:lineRule="auto"/>
        <w:ind w:left="1560" w:hanging="720"/>
        <w:jc w:val="both"/>
        <w:rPr>
          <w:rFonts w:ascii="Arial" w:hAnsi="Arial" w:cs="Arial"/>
        </w:rPr>
      </w:pPr>
      <w:proofErr w:type="gramStart"/>
      <w:r w:rsidRPr="00046742">
        <w:rPr>
          <w:rFonts w:ascii="Arial" w:hAnsi="Arial" w:cs="Arial"/>
        </w:rPr>
        <w:t>inne</w:t>
      </w:r>
      <w:proofErr w:type="gramEnd"/>
      <w:r w:rsidRPr="00046742">
        <w:rPr>
          <w:rFonts w:ascii="Arial" w:hAnsi="Arial" w:cs="Arial"/>
        </w:rPr>
        <w:t xml:space="preserve"> omyłki polegaj</w:t>
      </w:r>
      <w:r w:rsidRPr="00046742">
        <w:rPr>
          <w:rFonts w:ascii="Arial" w:eastAsia="TimesNewRoman" w:hAnsi="Arial" w:cs="Arial"/>
        </w:rPr>
        <w:t>ą</w:t>
      </w:r>
      <w:r w:rsidRPr="00046742">
        <w:rPr>
          <w:rFonts w:ascii="Arial" w:hAnsi="Arial" w:cs="Arial"/>
        </w:rPr>
        <w:t>ce na niezgodno</w:t>
      </w:r>
      <w:r w:rsidRPr="00046742">
        <w:rPr>
          <w:rFonts w:ascii="Arial" w:eastAsia="TimesNewRoman" w:hAnsi="Arial" w:cs="Arial"/>
        </w:rPr>
        <w:t>ś</w:t>
      </w:r>
      <w:r w:rsidRPr="00046742">
        <w:rPr>
          <w:rFonts w:ascii="Arial" w:hAnsi="Arial" w:cs="Arial"/>
        </w:rPr>
        <w:t>ci oferty ze specyfikacj</w:t>
      </w:r>
      <w:r w:rsidRPr="00046742">
        <w:rPr>
          <w:rFonts w:ascii="Arial" w:eastAsia="TimesNewRoman" w:hAnsi="Arial" w:cs="Arial"/>
        </w:rPr>
        <w:t xml:space="preserve">ą </w:t>
      </w:r>
      <w:r w:rsidRPr="00046742">
        <w:rPr>
          <w:rFonts w:ascii="Arial" w:hAnsi="Arial" w:cs="Arial"/>
        </w:rPr>
        <w:t>istotnych warunków zamówienia, niepowoduj</w:t>
      </w:r>
      <w:r w:rsidRPr="00046742">
        <w:rPr>
          <w:rFonts w:ascii="Arial" w:eastAsia="TimesNewRoman" w:hAnsi="Arial" w:cs="Arial"/>
        </w:rPr>
        <w:t>ą</w:t>
      </w:r>
      <w:r w:rsidRPr="00046742">
        <w:rPr>
          <w:rFonts w:ascii="Arial" w:hAnsi="Arial" w:cs="Arial"/>
        </w:rPr>
        <w:t>ce istotnych zmian w tre</w:t>
      </w:r>
      <w:r w:rsidRPr="00046742">
        <w:rPr>
          <w:rFonts w:ascii="Arial" w:eastAsia="TimesNewRoman" w:hAnsi="Arial" w:cs="Arial"/>
        </w:rPr>
        <w:t>ś</w:t>
      </w:r>
      <w:r w:rsidRPr="00046742">
        <w:rPr>
          <w:rFonts w:ascii="Arial" w:hAnsi="Arial" w:cs="Arial"/>
        </w:rPr>
        <w:t>ci oferty</w:t>
      </w:r>
    </w:p>
    <w:p w:rsidR="00C760C7" w:rsidRPr="00046742" w:rsidRDefault="00C760C7" w:rsidP="0059690B">
      <w:pPr>
        <w:pStyle w:val="Akapitzlist"/>
        <w:spacing w:after="0" w:line="240" w:lineRule="auto"/>
        <w:ind w:hanging="436"/>
        <w:jc w:val="both"/>
        <w:rPr>
          <w:rFonts w:ascii="Arial" w:hAnsi="Arial" w:cs="Arial"/>
        </w:rPr>
      </w:pPr>
      <w:proofErr w:type="gramStart"/>
      <w:r w:rsidRPr="00046742">
        <w:rPr>
          <w:rFonts w:ascii="Arial" w:hAnsi="Arial" w:cs="Arial"/>
        </w:rPr>
        <w:t xml:space="preserve">– </w:t>
      </w:r>
      <w:r w:rsidR="000A7B98" w:rsidRPr="00046742">
        <w:rPr>
          <w:rFonts w:ascii="Arial" w:hAnsi="Arial" w:cs="Arial"/>
        </w:rPr>
        <w:t xml:space="preserve">   </w:t>
      </w:r>
      <w:r w:rsidRPr="00046742">
        <w:rPr>
          <w:rFonts w:ascii="Arial" w:hAnsi="Arial" w:cs="Arial"/>
        </w:rPr>
        <w:t>niezwłocznie</w:t>
      </w:r>
      <w:proofErr w:type="gramEnd"/>
      <w:r w:rsidRPr="00046742">
        <w:rPr>
          <w:rFonts w:ascii="Arial" w:hAnsi="Arial" w:cs="Arial"/>
        </w:rPr>
        <w:t xml:space="preserve"> zawiadamiaj</w:t>
      </w:r>
      <w:r w:rsidRPr="00046742">
        <w:rPr>
          <w:rFonts w:ascii="Arial" w:eastAsia="TimesNewRoman" w:hAnsi="Arial" w:cs="Arial"/>
        </w:rPr>
        <w:t>ą</w:t>
      </w:r>
      <w:r w:rsidRPr="00046742">
        <w:rPr>
          <w:rFonts w:ascii="Arial" w:hAnsi="Arial" w:cs="Arial"/>
        </w:rPr>
        <w:t>c o tym wykonawc</w:t>
      </w:r>
      <w:r w:rsidRPr="00046742">
        <w:rPr>
          <w:rFonts w:ascii="Arial" w:eastAsia="TimesNewRoman" w:hAnsi="Arial" w:cs="Arial"/>
        </w:rPr>
        <w:t>ę</w:t>
      </w:r>
      <w:r w:rsidRPr="00046742">
        <w:rPr>
          <w:rFonts w:ascii="Arial" w:hAnsi="Arial" w:cs="Arial"/>
        </w:rPr>
        <w:t>, którego oferta została poprawiona</w:t>
      </w:r>
    </w:p>
    <w:p w:rsidR="00AB0E57" w:rsidRPr="00046742" w:rsidRDefault="0059690B" w:rsidP="0059690B">
      <w:pPr>
        <w:pStyle w:val="Akapitzlist"/>
        <w:spacing w:after="0" w:line="240" w:lineRule="auto"/>
        <w:ind w:hanging="436"/>
        <w:jc w:val="both"/>
        <w:rPr>
          <w:rFonts w:ascii="Arial" w:hAnsi="Arial" w:cs="Arial"/>
        </w:rPr>
      </w:pPr>
      <w:r>
        <w:rPr>
          <w:rFonts w:ascii="Arial" w:hAnsi="Arial" w:cs="Arial"/>
        </w:rPr>
        <w:t xml:space="preserve">      </w:t>
      </w:r>
      <w:r w:rsidR="00C760C7" w:rsidRPr="00046742">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046742" w:rsidRDefault="006132AA" w:rsidP="0059690B">
      <w:pPr>
        <w:pStyle w:val="Akapitzlist"/>
        <w:spacing w:after="0" w:line="240" w:lineRule="auto"/>
        <w:jc w:val="both"/>
        <w:rPr>
          <w:rFonts w:ascii="Arial" w:hAnsi="Arial" w:cs="Arial"/>
        </w:rPr>
      </w:pPr>
    </w:p>
    <w:p w:rsidR="00AB0E57" w:rsidRPr="00046742" w:rsidRDefault="00AB0E57" w:rsidP="0059690B">
      <w:pPr>
        <w:numPr>
          <w:ilvl w:val="0"/>
          <w:numId w:val="1"/>
        </w:numPr>
        <w:jc w:val="both"/>
        <w:rPr>
          <w:rFonts w:ascii="Arial" w:hAnsi="Arial" w:cs="Arial"/>
          <w:b/>
          <w:sz w:val="22"/>
          <w:szCs w:val="22"/>
        </w:rPr>
      </w:pPr>
      <w:r w:rsidRPr="00046742">
        <w:rPr>
          <w:rFonts w:ascii="Arial" w:hAnsi="Arial" w:cs="Arial"/>
          <w:b/>
          <w:sz w:val="22"/>
          <w:szCs w:val="22"/>
        </w:rPr>
        <w:lastRenderedPageBreak/>
        <w:t xml:space="preserve"> Opis sposobu obliczenia ceny</w:t>
      </w:r>
    </w:p>
    <w:p w:rsidR="00FE7EAF" w:rsidRPr="00046742" w:rsidRDefault="00FE7EAF" w:rsidP="0059690B">
      <w:pPr>
        <w:ind w:left="180"/>
        <w:jc w:val="both"/>
        <w:rPr>
          <w:rFonts w:ascii="Arial" w:hAnsi="Arial" w:cs="Arial"/>
          <w:b/>
          <w:sz w:val="22"/>
          <w:szCs w:val="22"/>
        </w:rPr>
      </w:pPr>
    </w:p>
    <w:p w:rsidR="00730DB4" w:rsidRPr="00046742" w:rsidRDefault="00730DB4" w:rsidP="0059690B">
      <w:pPr>
        <w:numPr>
          <w:ilvl w:val="0"/>
          <w:numId w:val="4"/>
        </w:numPr>
        <w:tabs>
          <w:tab w:val="left" w:pos="1440"/>
        </w:tabs>
        <w:jc w:val="both"/>
        <w:rPr>
          <w:rFonts w:ascii="Arial" w:hAnsi="Arial" w:cs="Arial"/>
          <w:sz w:val="22"/>
          <w:szCs w:val="22"/>
        </w:rPr>
      </w:pPr>
      <w:r w:rsidRPr="00046742">
        <w:rPr>
          <w:rFonts w:ascii="Arial" w:hAnsi="Arial" w:cs="Arial"/>
          <w:sz w:val="22"/>
          <w:szCs w:val="22"/>
        </w:rPr>
        <w:t>Wykonawca w przedstawionej ofercie winien zaoferować cenę kompletną, jednoznaczną i ostateczną.</w:t>
      </w:r>
    </w:p>
    <w:p w:rsidR="00730DB4" w:rsidRPr="00046742" w:rsidRDefault="00730DB4" w:rsidP="00176AE4">
      <w:pPr>
        <w:pStyle w:val="Podstawowy2"/>
        <w:widowControl/>
        <w:numPr>
          <w:ilvl w:val="0"/>
          <w:numId w:val="4"/>
        </w:numPr>
        <w:suppressAutoHyphens w:val="0"/>
        <w:spacing w:line="240" w:lineRule="auto"/>
        <w:rPr>
          <w:rFonts w:ascii="Arial" w:hAnsi="Arial" w:cs="Arial"/>
          <w:sz w:val="22"/>
          <w:szCs w:val="22"/>
        </w:rPr>
      </w:pPr>
      <w:r w:rsidRPr="00046742">
        <w:rPr>
          <w:rFonts w:ascii="Arial" w:hAnsi="Arial" w:cs="Arial"/>
          <w:sz w:val="22"/>
          <w:szCs w:val="22"/>
        </w:rPr>
        <w:t>Zamawiający oceni i porówna jedynie te oferty, które odpowiadają zasadom określonym w Pzp i spełniają wymagania określone w SIWZ.</w:t>
      </w:r>
    </w:p>
    <w:p w:rsidR="00F86D4C" w:rsidRPr="00F86D4C" w:rsidRDefault="00F86D4C" w:rsidP="00F86D4C">
      <w:pPr>
        <w:numPr>
          <w:ilvl w:val="0"/>
          <w:numId w:val="4"/>
        </w:numPr>
        <w:tabs>
          <w:tab w:val="left" w:pos="1440"/>
        </w:tabs>
        <w:jc w:val="both"/>
        <w:rPr>
          <w:rFonts w:ascii="Arial" w:hAnsi="Arial" w:cs="Arial"/>
          <w:sz w:val="22"/>
          <w:szCs w:val="22"/>
        </w:rPr>
      </w:pPr>
      <w:r w:rsidRPr="00F86D4C">
        <w:rPr>
          <w:rFonts w:ascii="Arial" w:hAnsi="Arial" w:cs="Arial"/>
          <w:sz w:val="22"/>
          <w:szCs w:val="22"/>
        </w:rPr>
        <w:t>Wykonawca oblicza cenę oferty na podstawie kosztów za poszczególne</w:t>
      </w:r>
      <w:r>
        <w:rPr>
          <w:rFonts w:ascii="Arial" w:hAnsi="Arial" w:cs="Arial"/>
          <w:sz w:val="22"/>
          <w:szCs w:val="22"/>
        </w:rPr>
        <w:t xml:space="preserve"> </w:t>
      </w:r>
      <w:r w:rsidRPr="00F86D4C">
        <w:rPr>
          <w:rFonts w:ascii="Arial" w:hAnsi="Arial" w:cs="Arial"/>
          <w:sz w:val="22"/>
          <w:szCs w:val="22"/>
        </w:rPr>
        <w:t>elementy zamówienia obliczone za cały okres obowiązywania umowy na</w:t>
      </w:r>
      <w:r>
        <w:rPr>
          <w:rFonts w:ascii="Arial" w:hAnsi="Arial" w:cs="Arial"/>
          <w:sz w:val="22"/>
          <w:szCs w:val="22"/>
        </w:rPr>
        <w:t xml:space="preserve"> formularzu ofertowym stanowiącym załącznik</w:t>
      </w:r>
      <w:r w:rsidRPr="00F86D4C">
        <w:rPr>
          <w:rFonts w:ascii="Arial" w:hAnsi="Arial" w:cs="Arial"/>
          <w:sz w:val="22"/>
          <w:szCs w:val="22"/>
        </w:rPr>
        <w:t xml:space="preserve"> do SIWZ. </w:t>
      </w:r>
      <w:r w:rsidR="008F19EF">
        <w:rPr>
          <w:rFonts w:ascii="Arial" w:hAnsi="Arial" w:cs="Arial"/>
          <w:sz w:val="22"/>
          <w:szCs w:val="22"/>
        </w:rPr>
        <w:t>Cena oferty to suma pozycji od 1 do 2 tabeli formularza ofertowego.</w:t>
      </w:r>
    </w:p>
    <w:p w:rsidR="00730DB4" w:rsidRPr="00046742" w:rsidRDefault="00730DB4" w:rsidP="003D21CA">
      <w:pPr>
        <w:numPr>
          <w:ilvl w:val="0"/>
          <w:numId w:val="4"/>
        </w:numPr>
        <w:tabs>
          <w:tab w:val="left" w:pos="1440"/>
        </w:tabs>
        <w:jc w:val="both"/>
        <w:rPr>
          <w:rFonts w:ascii="Arial" w:hAnsi="Arial" w:cs="Arial"/>
          <w:sz w:val="22"/>
          <w:szCs w:val="22"/>
        </w:rPr>
      </w:pPr>
      <w:r w:rsidRPr="00046742">
        <w:rPr>
          <w:rFonts w:ascii="Arial" w:hAnsi="Arial" w:cs="Arial"/>
          <w:sz w:val="22"/>
          <w:szCs w:val="22"/>
        </w:rPr>
        <w:t>Cena oferty winna być wartością wyrażoną w jednostkach pieniężnych, w walucie polskiej, z dokładnością do dwóch miejsc po przecinku, zgodnie z obowiązującą ustawą o cenach</w:t>
      </w:r>
      <w:r w:rsidR="008F19EF">
        <w:rPr>
          <w:rFonts w:ascii="Arial" w:hAnsi="Arial" w:cs="Arial"/>
          <w:sz w:val="22"/>
          <w:szCs w:val="22"/>
        </w:rPr>
        <w:t xml:space="preserve"> i</w:t>
      </w:r>
      <w:r w:rsidRPr="00046742">
        <w:rPr>
          <w:rFonts w:ascii="Arial" w:hAnsi="Arial" w:cs="Arial"/>
          <w:sz w:val="22"/>
          <w:szCs w:val="22"/>
        </w:rPr>
        <w:t xml:space="preserve"> z uwzględnieniem podatku VAT naliczonym zgodnie z obowiązującymi w terminie składania oferty przepisami. Obowiązkiem składającego ofertę jest wypełnić formularz </w:t>
      </w:r>
      <w:r w:rsidR="008F19EF">
        <w:rPr>
          <w:rFonts w:ascii="Arial" w:hAnsi="Arial" w:cs="Arial"/>
          <w:sz w:val="22"/>
          <w:szCs w:val="22"/>
        </w:rPr>
        <w:t>ofertowy</w:t>
      </w:r>
      <w:r w:rsidRPr="00046742">
        <w:rPr>
          <w:rFonts w:ascii="Arial" w:hAnsi="Arial" w:cs="Arial"/>
          <w:sz w:val="22"/>
          <w:szCs w:val="22"/>
        </w:rPr>
        <w:t xml:space="preserve"> dokonując obliczeń wg zasad obowiązujących w rachunkowości.</w:t>
      </w:r>
    </w:p>
    <w:p w:rsidR="00730DB4" w:rsidRPr="00046742" w:rsidRDefault="00730DB4" w:rsidP="00176AE4">
      <w:pPr>
        <w:numPr>
          <w:ilvl w:val="0"/>
          <w:numId w:val="4"/>
        </w:numPr>
        <w:jc w:val="both"/>
        <w:rPr>
          <w:rFonts w:ascii="Arial" w:hAnsi="Arial" w:cs="Arial"/>
          <w:sz w:val="22"/>
          <w:szCs w:val="22"/>
          <w:u w:val="single"/>
        </w:rPr>
      </w:pPr>
      <w:r w:rsidRPr="00046742">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046742">
        <w:rPr>
          <w:rFonts w:ascii="Arial" w:hAnsi="Arial" w:cs="Arial"/>
          <w:sz w:val="22"/>
          <w:szCs w:val="22"/>
          <w:u w:val="single"/>
        </w:rPr>
        <w:t xml:space="preserve">. </w:t>
      </w:r>
    </w:p>
    <w:p w:rsidR="00730DB4" w:rsidRPr="00046742" w:rsidRDefault="00730DB4" w:rsidP="00176AE4">
      <w:pPr>
        <w:numPr>
          <w:ilvl w:val="0"/>
          <w:numId w:val="4"/>
        </w:numPr>
        <w:tabs>
          <w:tab w:val="left" w:pos="1440"/>
        </w:tabs>
        <w:jc w:val="both"/>
        <w:rPr>
          <w:rFonts w:ascii="Arial" w:hAnsi="Arial" w:cs="Arial"/>
          <w:sz w:val="22"/>
          <w:szCs w:val="22"/>
        </w:rPr>
      </w:pPr>
      <w:r w:rsidRPr="00046742">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046742">
        <w:rPr>
          <w:rFonts w:ascii="Arial" w:hAnsi="Arial" w:cs="Arial"/>
          <w:sz w:val="22"/>
          <w:szCs w:val="22"/>
        </w:rPr>
        <w:t>postępowanie i</w:t>
      </w:r>
      <w:r w:rsidRPr="00046742">
        <w:rPr>
          <w:rFonts w:ascii="Arial" w:hAnsi="Arial" w:cs="Arial"/>
          <w:sz w:val="22"/>
          <w:szCs w:val="22"/>
        </w:rPr>
        <w:t xml:space="preserve"> odpowiadać wymogom Zamawiającego </w:t>
      </w:r>
      <w:r w:rsidR="00F54DEF" w:rsidRPr="00046742">
        <w:rPr>
          <w:rFonts w:ascii="Arial" w:hAnsi="Arial" w:cs="Arial"/>
          <w:sz w:val="22"/>
          <w:szCs w:val="22"/>
        </w:rPr>
        <w:t>określonym w</w:t>
      </w:r>
      <w:r w:rsidRPr="00046742">
        <w:rPr>
          <w:rFonts w:ascii="Arial" w:hAnsi="Arial" w:cs="Arial"/>
          <w:sz w:val="22"/>
          <w:szCs w:val="22"/>
        </w:rPr>
        <w:t xml:space="preserve"> niniejszej SIWZ.</w:t>
      </w:r>
    </w:p>
    <w:p w:rsidR="00730DB4" w:rsidRPr="00046742" w:rsidRDefault="00730DB4" w:rsidP="00176AE4">
      <w:pPr>
        <w:numPr>
          <w:ilvl w:val="0"/>
          <w:numId w:val="4"/>
        </w:numPr>
        <w:tabs>
          <w:tab w:val="left" w:pos="1440"/>
        </w:tabs>
        <w:jc w:val="both"/>
        <w:rPr>
          <w:rFonts w:ascii="Arial" w:hAnsi="Arial" w:cs="Arial"/>
          <w:sz w:val="22"/>
          <w:szCs w:val="22"/>
        </w:rPr>
      </w:pPr>
      <w:r w:rsidRPr="00046742">
        <w:rPr>
          <w:rFonts w:ascii="Arial" w:hAnsi="Arial" w:cs="Arial"/>
          <w:sz w:val="22"/>
          <w:szCs w:val="22"/>
        </w:rPr>
        <w:t xml:space="preserve">Wszystkie ceny określone przez Wykonawcę w ofercie są ustalone na okresie trwania umowy, poza przypadkami określonymi we wzorze umowy (załącznik </w:t>
      </w:r>
      <w:proofErr w:type="gramStart"/>
      <w:r w:rsidRPr="00046742">
        <w:rPr>
          <w:rFonts w:ascii="Arial" w:hAnsi="Arial" w:cs="Arial"/>
          <w:sz w:val="22"/>
          <w:szCs w:val="22"/>
        </w:rPr>
        <w:t>siwz)  i</w:t>
      </w:r>
      <w:proofErr w:type="gramEnd"/>
      <w:r w:rsidRPr="00046742">
        <w:rPr>
          <w:rFonts w:ascii="Arial" w:hAnsi="Arial" w:cs="Arial"/>
          <w:sz w:val="22"/>
          <w:szCs w:val="22"/>
        </w:rPr>
        <w:t xml:space="preserve"> nie wzrosną i nie podlegają negocjacjom. </w:t>
      </w:r>
    </w:p>
    <w:p w:rsidR="00730DB4" w:rsidRPr="00046742" w:rsidRDefault="00730DB4" w:rsidP="00176AE4">
      <w:pPr>
        <w:numPr>
          <w:ilvl w:val="0"/>
          <w:numId w:val="4"/>
        </w:numPr>
        <w:tabs>
          <w:tab w:val="left" w:pos="1440"/>
        </w:tabs>
        <w:jc w:val="both"/>
        <w:rPr>
          <w:rFonts w:ascii="Arial" w:hAnsi="Arial" w:cs="Arial"/>
          <w:sz w:val="22"/>
          <w:szCs w:val="22"/>
        </w:rPr>
      </w:pPr>
      <w:r w:rsidRPr="00046742">
        <w:rPr>
          <w:rFonts w:ascii="Arial" w:hAnsi="Arial" w:cs="Arial"/>
          <w:sz w:val="22"/>
          <w:szCs w:val="22"/>
        </w:rPr>
        <w:t xml:space="preserve">Błąd w obliczeniu ceny spowoduje odrzucenie oferty z zastrzeżeniem art. 87 ust. 2 Pzp. </w:t>
      </w:r>
    </w:p>
    <w:p w:rsidR="00730DB4" w:rsidRPr="00046742" w:rsidRDefault="00730DB4" w:rsidP="00176AE4">
      <w:pPr>
        <w:numPr>
          <w:ilvl w:val="0"/>
          <w:numId w:val="4"/>
        </w:numPr>
        <w:tabs>
          <w:tab w:val="left" w:pos="1440"/>
        </w:tabs>
        <w:jc w:val="both"/>
        <w:rPr>
          <w:rFonts w:ascii="Arial" w:hAnsi="Arial" w:cs="Arial"/>
          <w:sz w:val="22"/>
          <w:szCs w:val="22"/>
        </w:rPr>
      </w:pPr>
      <w:r w:rsidRPr="00046742">
        <w:rPr>
          <w:rFonts w:ascii="Arial" w:hAnsi="Arial" w:cs="Arial"/>
          <w:sz w:val="22"/>
          <w:szCs w:val="22"/>
        </w:rPr>
        <w:t>Za oczywistą omyłkę rachunkową zamawiający uzna w szczególności:</w:t>
      </w:r>
    </w:p>
    <w:p w:rsidR="00730DB4" w:rsidRPr="00046742"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046742">
        <w:rPr>
          <w:rFonts w:ascii="Arial" w:hAnsi="Arial" w:cs="Arial"/>
          <w:sz w:val="22"/>
          <w:szCs w:val="22"/>
        </w:rPr>
        <w:t>błędny</w:t>
      </w:r>
      <w:proofErr w:type="gramEnd"/>
      <w:r w:rsidRPr="00046742">
        <w:rPr>
          <w:rFonts w:ascii="Arial" w:hAnsi="Arial" w:cs="Arial"/>
          <w:sz w:val="22"/>
          <w:szCs w:val="22"/>
        </w:rPr>
        <w:t xml:space="preserve"> wynik mnożenia ceny jednostkowej oraz ilości zamawianych sztuk, </w:t>
      </w:r>
    </w:p>
    <w:p w:rsidR="00730DB4" w:rsidRPr="00046742"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046742">
        <w:rPr>
          <w:rFonts w:ascii="Arial" w:hAnsi="Arial" w:cs="Arial"/>
          <w:sz w:val="22"/>
          <w:szCs w:val="22"/>
        </w:rPr>
        <w:t>błędny</w:t>
      </w:r>
      <w:proofErr w:type="gramEnd"/>
      <w:r w:rsidRPr="00046742">
        <w:rPr>
          <w:rFonts w:ascii="Arial" w:hAnsi="Arial" w:cs="Arial"/>
          <w:sz w:val="22"/>
          <w:szCs w:val="22"/>
        </w:rPr>
        <w:t xml:space="preserve"> wynik podsumowania poszczególnych pozycji, przyjmując, że prawidłowo wyliczono cenę </w:t>
      </w:r>
      <w:r w:rsidR="00F54DEF" w:rsidRPr="00046742">
        <w:rPr>
          <w:rFonts w:ascii="Arial" w:hAnsi="Arial" w:cs="Arial"/>
          <w:sz w:val="22"/>
          <w:szCs w:val="22"/>
        </w:rPr>
        <w:t>za poszczególne</w:t>
      </w:r>
      <w:r w:rsidRPr="00046742">
        <w:rPr>
          <w:rFonts w:ascii="Arial" w:hAnsi="Arial" w:cs="Arial"/>
          <w:sz w:val="22"/>
          <w:szCs w:val="22"/>
        </w:rPr>
        <w:t xml:space="preserve"> pozycje, </w:t>
      </w:r>
    </w:p>
    <w:p w:rsidR="00730DB4" w:rsidRPr="00046742"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046742">
        <w:rPr>
          <w:rFonts w:ascii="Arial" w:hAnsi="Arial" w:cs="Arial"/>
          <w:sz w:val="22"/>
          <w:szCs w:val="22"/>
        </w:rPr>
        <w:t>rozbieżność</w:t>
      </w:r>
      <w:proofErr w:type="gramEnd"/>
      <w:r w:rsidRPr="00046742">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046742" w:rsidRDefault="00730DB4" w:rsidP="00176AE4">
      <w:pPr>
        <w:numPr>
          <w:ilvl w:val="0"/>
          <w:numId w:val="4"/>
        </w:numPr>
        <w:jc w:val="both"/>
        <w:rPr>
          <w:rFonts w:ascii="Arial" w:hAnsi="Arial" w:cs="Arial"/>
          <w:sz w:val="22"/>
          <w:szCs w:val="22"/>
        </w:rPr>
      </w:pPr>
      <w:r w:rsidRPr="00046742">
        <w:rPr>
          <w:rFonts w:ascii="Arial" w:hAnsi="Arial" w:cs="Arial"/>
          <w:sz w:val="22"/>
          <w:szCs w:val="22"/>
        </w:rPr>
        <w:t>Poprawiając omyłki rachunkowe, zamawiający uwzględni konsekwencje rachunkowe wynikające z ich poprawienia.</w:t>
      </w:r>
    </w:p>
    <w:p w:rsidR="00237115" w:rsidRPr="00046742" w:rsidRDefault="00237115" w:rsidP="00176AE4">
      <w:pPr>
        <w:tabs>
          <w:tab w:val="left" w:pos="1440"/>
        </w:tabs>
        <w:jc w:val="both"/>
        <w:rPr>
          <w:rFonts w:ascii="Arial" w:hAnsi="Arial" w:cs="Arial"/>
          <w:sz w:val="22"/>
          <w:szCs w:val="22"/>
        </w:rPr>
      </w:pPr>
    </w:p>
    <w:p w:rsidR="00E11AD2" w:rsidRDefault="00AB0E57" w:rsidP="0059690B">
      <w:pPr>
        <w:numPr>
          <w:ilvl w:val="0"/>
          <w:numId w:val="1"/>
        </w:numPr>
        <w:jc w:val="both"/>
        <w:rPr>
          <w:rFonts w:ascii="Arial" w:hAnsi="Arial" w:cs="Arial"/>
          <w:b/>
          <w:sz w:val="22"/>
          <w:szCs w:val="22"/>
        </w:rPr>
      </w:pPr>
      <w:r w:rsidRPr="00046742">
        <w:rPr>
          <w:rFonts w:ascii="Arial" w:hAnsi="Arial" w:cs="Arial"/>
          <w:b/>
          <w:sz w:val="22"/>
          <w:szCs w:val="22"/>
        </w:rPr>
        <w:t>Opis kryteriów, którymi zamawiający będzie się kierował przy wyborze oferty, wraz z podaniem znaczenia tych kryteriów i sposobu oceny ofert.</w:t>
      </w:r>
    </w:p>
    <w:p w:rsidR="00F86D4C" w:rsidRDefault="00F86D4C" w:rsidP="00F86D4C">
      <w:pPr>
        <w:jc w:val="both"/>
        <w:rPr>
          <w:rFonts w:ascii="Arial" w:hAnsi="Arial" w:cs="Arial"/>
          <w:b/>
          <w:sz w:val="22"/>
          <w:szCs w:val="22"/>
        </w:rPr>
      </w:pPr>
    </w:p>
    <w:p w:rsidR="00BC42E5" w:rsidRPr="00F65C52" w:rsidRDefault="00BC42E5" w:rsidP="005B250F">
      <w:pPr>
        <w:autoSpaceDE w:val="0"/>
        <w:autoSpaceDN w:val="0"/>
        <w:adjustRightInd w:val="0"/>
        <w:spacing w:after="49" w:line="276" w:lineRule="auto"/>
        <w:rPr>
          <w:rFonts w:ascii="Arial" w:hAnsi="Arial" w:cs="Arial"/>
          <w:sz w:val="22"/>
          <w:szCs w:val="22"/>
        </w:rPr>
      </w:pPr>
      <w:r w:rsidRPr="00F65C52">
        <w:rPr>
          <w:rFonts w:ascii="Arial" w:hAnsi="Arial" w:cs="Arial"/>
          <w:sz w:val="22"/>
          <w:szCs w:val="22"/>
        </w:rPr>
        <w:t>O wyborze najkorzystniejszej oferty decydować będą następujące kryteria:</w:t>
      </w:r>
    </w:p>
    <w:tbl>
      <w:tblPr>
        <w:tblStyle w:val="Tabela-Siatka"/>
        <w:tblW w:w="0" w:type="auto"/>
        <w:tblLook w:val="04A0" w:firstRow="1" w:lastRow="0" w:firstColumn="1" w:lastColumn="0" w:noHBand="0" w:noVBand="1"/>
      </w:tblPr>
      <w:tblGrid>
        <w:gridCol w:w="3602"/>
        <w:gridCol w:w="3489"/>
        <w:gridCol w:w="2678"/>
      </w:tblGrid>
      <w:tr w:rsidR="00BC42E5" w:rsidRPr="00F65C52" w:rsidTr="00F65C52">
        <w:tc>
          <w:tcPr>
            <w:tcW w:w="3602" w:type="dxa"/>
          </w:tcPr>
          <w:p w:rsidR="00BC42E5" w:rsidRPr="00F65C52" w:rsidRDefault="00BC42E5" w:rsidP="00F65C52">
            <w:pPr>
              <w:autoSpaceDE w:val="0"/>
              <w:autoSpaceDN w:val="0"/>
              <w:adjustRightInd w:val="0"/>
              <w:spacing w:after="49"/>
              <w:jc w:val="center"/>
              <w:rPr>
                <w:rFonts w:ascii="Arial" w:hAnsi="Arial" w:cs="Arial"/>
                <w:b/>
                <w:color w:val="000000"/>
                <w:sz w:val="22"/>
                <w:szCs w:val="22"/>
              </w:rPr>
            </w:pPr>
            <w:r w:rsidRPr="00F65C52">
              <w:rPr>
                <w:rFonts w:ascii="Arial" w:hAnsi="Arial" w:cs="Arial"/>
                <w:b/>
                <w:color w:val="000000"/>
                <w:sz w:val="22"/>
                <w:szCs w:val="22"/>
              </w:rPr>
              <w:t xml:space="preserve">Nazwa/opis </w:t>
            </w:r>
          </w:p>
          <w:p w:rsidR="00BC42E5" w:rsidRPr="00F65C52" w:rsidRDefault="00BC42E5" w:rsidP="00F65C52">
            <w:pPr>
              <w:autoSpaceDE w:val="0"/>
              <w:autoSpaceDN w:val="0"/>
              <w:adjustRightInd w:val="0"/>
              <w:spacing w:after="49"/>
              <w:jc w:val="center"/>
              <w:rPr>
                <w:rFonts w:ascii="Arial" w:hAnsi="Arial" w:cs="Arial"/>
                <w:b/>
                <w:color w:val="000000"/>
                <w:sz w:val="22"/>
                <w:szCs w:val="22"/>
              </w:rPr>
            </w:pPr>
            <w:proofErr w:type="gramStart"/>
            <w:r w:rsidRPr="00F65C52">
              <w:rPr>
                <w:rFonts w:ascii="Arial" w:hAnsi="Arial" w:cs="Arial"/>
                <w:b/>
                <w:color w:val="000000"/>
                <w:sz w:val="22"/>
                <w:szCs w:val="22"/>
              </w:rPr>
              <w:t>kryterium</w:t>
            </w:r>
            <w:proofErr w:type="gramEnd"/>
          </w:p>
          <w:p w:rsidR="00BC42E5" w:rsidRPr="00F65C52" w:rsidRDefault="00BC42E5" w:rsidP="00F65C52">
            <w:pPr>
              <w:autoSpaceDE w:val="0"/>
              <w:autoSpaceDN w:val="0"/>
              <w:adjustRightInd w:val="0"/>
              <w:spacing w:after="49"/>
              <w:rPr>
                <w:rFonts w:ascii="Arial" w:hAnsi="Arial" w:cs="Arial"/>
                <w:b/>
                <w:color w:val="000000"/>
                <w:sz w:val="22"/>
                <w:szCs w:val="22"/>
              </w:rPr>
            </w:pPr>
          </w:p>
        </w:tc>
        <w:tc>
          <w:tcPr>
            <w:tcW w:w="3489" w:type="dxa"/>
          </w:tcPr>
          <w:p w:rsidR="00BC42E5" w:rsidRPr="00F65C52" w:rsidRDefault="00BC42E5" w:rsidP="00F65C52">
            <w:pPr>
              <w:autoSpaceDE w:val="0"/>
              <w:autoSpaceDN w:val="0"/>
              <w:adjustRightInd w:val="0"/>
              <w:spacing w:after="49"/>
              <w:rPr>
                <w:rFonts w:ascii="Arial" w:hAnsi="Arial" w:cs="Arial"/>
                <w:b/>
                <w:color w:val="000000"/>
                <w:sz w:val="22"/>
                <w:szCs w:val="22"/>
              </w:rPr>
            </w:pPr>
            <w:r w:rsidRPr="00F65C52">
              <w:rPr>
                <w:rFonts w:ascii="Arial" w:hAnsi="Arial" w:cs="Arial"/>
                <w:b/>
                <w:color w:val="000000"/>
                <w:sz w:val="22"/>
                <w:szCs w:val="22"/>
              </w:rPr>
              <w:t>Sposób oceny kryterium</w:t>
            </w:r>
          </w:p>
          <w:p w:rsidR="00BC42E5" w:rsidRPr="00F65C52" w:rsidRDefault="00BC42E5" w:rsidP="00F65C52">
            <w:pPr>
              <w:autoSpaceDE w:val="0"/>
              <w:autoSpaceDN w:val="0"/>
              <w:adjustRightInd w:val="0"/>
              <w:spacing w:after="49"/>
              <w:rPr>
                <w:rFonts w:ascii="Arial" w:hAnsi="Arial" w:cs="Arial"/>
                <w:b/>
                <w:color w:val="000000"/>
                <w:sz w:val="22"/>
                <w:szCs w:val="22"/>
              </w:rPr>
            </w:pPr>
            <w:r w:rsidRPr="00F65C52">
              <w:rPr>
                <w:rFonts w:ascii="Arial" w:hAnsi="Arial" w:cs="Arial"/>
                <w:b/>
                <w:color w:val="000000"/>
                <w:sz w:val="22"/>
                <w:szCs w:val="22"/>
              </w:rPr>
              <w:t>(przyznawania punków)</w:t>
            </w:r>
          </w:p>
        </w:tc>
        <w:tc>
          <w:tcPr>
            <w:tcW w:w="2678" w:type="dxa"/>
          </w:tcPr>
          <w:p w:rsidR="00BC42E5" w:rsidRPr="00F65C52" w:rsidRDefault="00BC42E5" w:rsidP="00F65C52">
            <w:pPr>
              <w:autoSpaceDE w:val="0"/>
              <w:autoSpaceDN w:val="0"/>
              <w:adjustRightInd w:val="0"/>
              <w:spacing w:after="49"/>
              <w:jc w:val="center"/>
              <w:rPr>
                <w:rFonts w:ascii="Arial" w:hAnsi="Arial" w:cs="Arial"/>
                <w:b/>
                <w:color w:val="000000"/>
                <w:sz w:val="22"/>
                <w:szCs w:val="22"/>
              </w:rPr>
            </w:pPr>
            <w:r w:rsidRPr="00F65C52">
              <w:rPr>
                <w:rFonts w:ascii="Arial" w:hAnsi="Arial" w:cs="Arial"/>
                <w:b/>
                <w:color w:val="000000"/>
                <w:sz w:val="22"/>
                <w:szCs w:val="22"/>
              </w:rPr>
              <w:t>Znaczenie</w:t>
            </w:r>
          </w:p>
          <w:p w:rsidR="00BC42E5" w:rsidRPr="00F65C52" w:rsidRDefault="00BC42E5" w:rsidP="00F65C52">
            <w:pPr>
              <w:autoSpaceDE w:val="0"/>
              <w:autoSpaceDN w:val="0"/>
              <w:adjustRightInd w:val="0"/>
              <w:spacing w:after="49"/>
              <w:jc w:val="center"/>
              <w:rPr>
                <w:rFonts w:ascii="Arial" w:hAnsi="Arial" w:cs="Arial"/>
                <w:b/>
                <w:color w:val="000000"/>
                <w:sz w:val="22"/>
                <w:szCs w:val="22"/>
              </w:rPr>
            </w:pPr>
            <w:proofErr w:type="gramStart"/>
            <w:r w:rsidRPr="00F65C52">
              <w:rPr>
                <w:rFonts w:ascii="Arial" w:hAnsi="Arial" w:cs="Arial"/>
                <w:b/>
                <w:color w:val="000000"/>
                <w:sz w:val="22"/>
                <w:szCs w:val="22"/>
              </w:rPr>
              <w:t>kryterium</w:t>
            </w:r>
            <w:proofErr w:type="gramEnd"/>
            <w:r w:rsidRPr="00F65C52">
              <w:rPr>
                <w:rFonts w:ascii="Arial" w:hAnsi="Arial" w:cs="Arial"/>
                <w:b/>
                <w:color w:val="000000"/>
                <w:sz w:val="22"/>
                <w:szCs w:val="22"/>
              </w:rPr>
              <w:t>/</w:t>
            </w:r>
          </w:p>
          <w:p w:rsidR="00BC42E5" w:rsidRPr="00F65C52" w:rsidRDefault="00BC42E5" w:rsidP="00F65C52">
            <w:pPr>
              <w:autoSpaceDE w:val="0"/>
              <w:autoSpaceDN w:val="0"/>
              <w:adjustRightInd w:val="0"/>
              <w:spacing w:after="49"/>
              <w:jc w:val="center"/>
              <w:rPr>
                <w:rFonts w:ascii="Arial" w:hAnsi="Arial" w:cs="Arial"/>
                <w:color w:val="000000"/>
                <w:sz w:val="22"/>
                <w:szCs w:val="22"/>
              </w:rPr>
            </w:pPr>
            <w:r w:rsidRPr="00F65C52">
              <w:rPr>
                <w:rFonts w:ascii="Arial" w:hAnsi="Arial" w:cs="Arial"/>
                <w:b/>
                <w:color w:val="000000"/>
                <w:sz w:val="22"/>
                <w:szCs w:val="22"/>
              </w:rPr>
              <w:t>waga kryterium</w:t>
            </w:r>
            <w:r w:rsidR="00F65C52">
              <w:rPr>
                <w:rFonts w:ascii="Arial" w:hAnsi="Arial" w:cs="Arial"/>
                <w:b/>
                <w:color w:val="000000"/>
                <w:sz w:val="22"/>
                <w:szCs w:val="22"/>
              </w:rPr>
              <w:t xml:space="preserve"> </w:t>
            </w:r>
            <w:proofErr w:type="gramStart"/>
            <w:r w:rsidRPr="00F65C52">
              <w:rPr>
                <w:rFonts w:ascii="Arial" w:hAnsi="Arial" w:cs="Arial"/>
                <w:b/>
                <w:color w:val="000000"/>
                <w:sz w:val="22"/>
                <w:szCs w:val="22"/>
              </w:rPr>
              <w:t>w %</w:t>
            </w:r>
            <w:r w:rsidR="00F65C52">
              <w:rPr>
                <w:rFonts w:ascii="Arial" w:hAnsi="Arial" w:cs="Arial"/>
                <w:b/>
                <w:color w:val="000000"/>
                <w:sz w:val="22"/>
                <w:szCs w:val="22"/>
              </w:rPr>
              <w:t xml:space="preserve">      </w:t>
            </w:r>
            <w:r w:rsidRPr="00F65C52">
              <w:rPr>
                <w:rFonts w:ascii="Arial" w:hAnsi="Arial" w:cs="Arial"/>
                <w:b/>
                <w:color w:val="000000"/>
                <w:sz w:val="22"/>
                <w:szCs w:val="22"/>
              </w:rPr>
              <w:t>%=1 pkt</w:t>
            </w:r>
            <w:proofErr w:type="gramEnd"/>
          </w:p>
        </w:tc>
      </w:tr>
      <w:tr w:rsidR="00BC42E5" w:rsidRPr="00F65C52" w:rsidTr="00F65C52">
        <w:tc>
          <w:tcPr>
            <w:tcW w:w="3602" w:type="dxa"/>
          </w:tcPr>
          <w:p w:rsidR="00B26A7D" w:rsidRPr="00F65C52" w:rsidRDefault="00B26A7D" w:rsidP="00BA7F87">
            <w:pPr>
              <w:autoSpaceDE w:val="0"/>
              <w:autoSpaceDN w:val="0"/>
              <w:adjustRightInd w:val="0"/>
              <w:ind w:left="142" w:hanging="142"/>
              <w:rPr>
                <w:rFonts w:ascii="Arial" w:hAnsi="Arial" w:cs="Arial"/>
                <w:sz w:val="22"/>
                <w:szCs w:val="22"/>
              </w:rPr>
            </w:pPr>
          </w:p>
          <w:p w:rsidR="00BC42E5" w:rsidRPr="00F65C52" w:rsidRDefault="00BA7F87" w:rsidP="00E209F1">
            <w:pPr>
              <w:autoSpaceDE w:val="0"/>
              <w:autoSpaceDN w:val="0"/>
              <w:adjustRightInd w:val="0"/>
              <w:ind w:left="142" w:hanging="142"/>
              <w:rPr>
                <w:rFonts w:ascii="Arial" w:hAnsi="Arial" w:cs="Arial"/>
                <w:sz w:val="22"/>
                <w:szCs w:val="22"/>
              </w:rPr>
            </w:pPr>
            <w:r w:rsidRPr="00F65C52">
              <w:rPr>
                <w:rFonts w:ascii="Arial" w:hAnsi="Arial" w:cs="Arial"/>
                <w:sz w:val="22"/>
                <w:szCs w:val="22"/>
              </w:rPr>
              <w:t>1.</w:t>
            </w:r>
            <w:r w:rsidR="00BC42E5" w:rsidRPr="00F65C52">
              <w:rPr>
                <w:rFonts w:ascii="Arial" w:hAnsi="Arial" w:cs="Arial"/>
                <w:sz w:val="22"/>
                <w:szCs w:val="22"/>
              </w:rPr>
              <w:t xml:space="preserve">Miesięczna opłata </w:t>
            </w:r>
            <w:proofErr w:type="gramStart"/>
            <w:r w:rsidR="00BC42E5" w:rsidRPr="00F65C52">
              <w:rPr>
                <w:rFonts w:ascii="Arial" w:hAnsi="Arial" w:cs="Arial"/>
                <w:sz w:val="22"/>
                <w:szCs w:val="22"/>
              </w:rPr>
              <w:t xml:space="preserve">ryczałtowa </w:t>
            </w:r>
            <w:r w:rsidRPr="00F65C52">
              <w:rPr>
                <w:rFonts w:ascii="Arial" w:hAnsi="Arial" w:cs="Arial"/>
                <w:sz w:val="22"/>
                <w:szCs w:val="22"/>
              </w:rPr>
              <w:t xml:space="preserve">  </w:t>
            </w:r>
            <w:r w:rsidR="00BC42E5" w:rsidRPr="00F65C52">
              <w:rPr>
                <w:rFonts w:ascii="Arial" w:hAnsi="Arial" w:cs="Arial"/>
                <w:sz w:val="22"/>
                <w:szCs w:val="22"/>
              </w:rPr>
              <w:t>za</w:t>
            </w:r>
            <w:proofErr w:type="gramEnd"/>
            <w:r w:rsidR="00BC42E5" w:rsidRPr="00F65C52">
              <w:rPr>
                <w:rFonts w:ascii="Arial" w:hAnsi="Arial" w:cs="Arial"/>
                <w:sz w:val="22"/>
                <w:szCs w:val="22"/>
              </w:rPr>
              <w:t xml:space="preserve"> prowadzenie </w:t>
            </w:r>
            <w:r w:rsidRPr="00F65C52">
              <w:rPr>
                <w:rFonts w:ascii="Arial" w:hAnsi="Arial" w:cs="Arial"/>
                <w:sz w:val="22"/>
                <w:szCs w:val="22"/>
              </w:rPr>
              <w:t>obsługi bankowej</w:t>
            </w:r>
            <w:r w:rsidR="00BC42E5" w:rsidRPr="00F65C52">
              <w:rPr>
                <w:rFonts w:ascii="Arial" w:hAnsi="Arial" w:cs="Arial"/>
                <w:sz w:val="22"/>
                <w:szCs w:val="22"/>
              </w:rPr>
              <w:t xml:space="preserve"> </w:t>
            </w:r>
            <w:r w:rsidR="00E209F1" w:rsidRPr="00F65C52">
              <w:rPr>
                <w:rFonts w:ascii="Arial" w:hAnsi="Arial" w:cs="Arial"/>
                <w:sz w:val="22"/>
                <w:szCs w:val="22"/>
              </w:rPr>
              <w:t xml:space="preserve">- </w:t>
            </w:r>
            <w:r w:rsidR="00BC42E5" w:rsidRPr="00F65C52">
              <w:rPr>
                <w:rFonts w:ascii="Arial" w:hAnsi="Arial" w:cs="Arial"/>
                <w:b/>
                <w:bCs/>
                <w:sz w:val="22"/>
                <w:szCs w:val="22"/>
              </w:rPr>
              <w:t xml:space="preserve">kryterium </w:t>
            </w:r>
            <w:r w:rsidR="00C1235E" w:rsidRPr="00F65C52">
              <w:rPr>
                <w:rFonts w:ascii="Arial" w:hAnsi="Arial" w:cs="Arial"/>
                <w:b/>
                <w:bCs/>
                <w:sz w:val="22"/>
                <w:szCs w:val="22"/>
              </w:rPr>
              <w:t>R</w:t>
            </w:r>
          </w:p>
        </w:tc>
        <w:tc>
          <w:tcPr>
            <w:tcW w:w="3489" w:type="dxa"/>
          </w:tcPr>
          <w:p w:rsidR="00B26A7D" w:rsidRPr="00F65C52" w:rsidRDefault="00BC42E5" w:rsidP="00BC42E5">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 xml:space="preserve">         </w:t>
            </w:r>
          </w:p>
          <w:p w:rsidR="00BC42E5" w:rsidRPr="00F65C52" w:rsidRDefault="00B26A7D" w:rsidP="00BC42E5">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 xml:space="preserve">         </w:t>
            </w:r>
            <w:r w:rsidR="00BA7F87" w:rsidRPr="00F65C52">
              <w:rPr>
                <w:rFonts w:ascii="Arial" w:hAnsi="Arial" w:cs="Arial"/>
                <w:color w:val="000000"/>
                <w:sz w:val="22"/>
                <w:szCs w:val="22"/>
              </w:rPr>
              <w:t xml:space="preserve"> (Cmin.+1) </w:t>
            </w:r>
            <w:proofErr w:type="gramStart"/>
            <w:r w:rsidR="00BA7F87" w:rsidRPr="00F65C52">
              <w:rPr>
                <w:rFonts w:ascii="Arial" w:hAnsi="Arial" w:cs="Arial"/>
                <w:color w:val="000000"/>
                <w:sz w:val="22"/>
                <w:szCs w:val="22"/>
              </w:rPr>
              <w:t>x</w:t>
            </w:r>
            <w:proofErr w:type="gramEnd"/>
            <w:r w:rsidR="00BA7F87" w:rsidRPr="00F65C52">
              <w:rPr>
                <w:rFonts w:ascii="Arial" w:hAnsi="Arial" w:cs="Arial"/>
                <w:color w:val="000000"/>
                <w:sz w:val="22"/>
                <w:szCs w:val="22"/>
              </w:rPr>
              <w:t xml:space="preserve"> 5</w:t>
            </w:r>
          </w:p>
          <w:p w:rsidR="00BC42E5" w:rsidRPr="00F65C52" w:rsidRDefault="00C1235E" w:rsidP="00BC42E5">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R</w:t>
            </w:r>
            <w:r w:rsidR="00BC42E5" w:rsidRPr="00F65C52">
              <w:rPr>
                <w:rFonts w:ascii="Arial" w:hAnsi="Arial" w:cs="Arial"/>
                <w:color w:val="000000"/>
                <w:sz w:val="22"/>
                <w:szCs w:val="22"/>
              </w:rPr>
              <w:t xml:space="preserve"> = -----------------------------</w:t>
            </w:r>
          </w:p>
          <w:p w:rsidR="00BC42E5" w:rsidRPr="00F65C52" w:rsidRDefault="00BA7F87" w:rsidP="00BC42E5">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 xml:space="preserve">         </w:t>
            </w:r>
            <w:proofErr w:type="gramStart"/>
            <w:r w:rsidR="00BC42E5" w:rsidRPr="00F65C52">
              <w:rPr>
                <w:rFonts w:ascii="Arial" w:hAnsi="Arial" w:cs="Arial"/>
                <w:color w:val="000000"/>
                <w:sz w:val="22"/>
                <w:szCs w:val="22"/>
              </w:rPr>
              <w:t>cena</w:t>
            </w:r>
            <w:proofErr w:type="gramEnd"/>
            <w:r w:rsidR="00BC42E5" w:rsidRPr="00F65C52">
              <w:rPr>
                <w:rFonts w:ascii="Arial" w:hAnsi="Arial" w:cs="Arial"/>
                <w:color w:val="000000"/>
                <w:sz w:val="22"/>
                <w:szCs w:val="22"/>
              </w:rPr>
              <w:t xml:space="preserve"> badanej oferty + 1</w:t>
            </w:r>
          </w:p>
          <w:p w:rsidR="00BC42E5" w:rsidRPr="00F65C52" w:rsidRDefault="00BC42E5" w:rsidP="00BC42E5">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lastRenderedPageBreak/>
              <w:t>C min – najniższa cena zaproponowana</w:t>
            </w:r>
            <w:r w:rsidR="00B26A7D" w:rsidRPr="00F65C52">
              <w:rPr>
                <w:rFonts w:ascii="Arial" w:hAnsi="Arial" w:cs="Arial"/>
                <w:color w:val="000000"/>
                <w:sz w:val="22"/>
                <w:szCs w:val="22"/>
              </w:rPr>
              <w:t xml:space="preserve"> przy kryterium </w:t>
            </w:r>
            <w:r w:rsidR="00C1235E" w:rsidRPr="00F65C52">
              <w:rPr>
                <w:rFonts w:ascii="Arial" w:hAnsi="Arial" w:cs="Arial"/>
                <w:color w:val="000000"/>
                <w:sz w:val="22"/>
                <w:szCs w:val="22"/>
              </w:rPr>
              <w:t>R</w:t>
            </w:r>
          </w:p>
        </w:tc>
        <w:tc>
          <w:tcPr>
            <w:tcW w:w="2678" w:type="dxa"/>
          </w:tcPr>
          <w:p w:rsidR="00BA7F87" w:rsidRPr="00F65C52" w:rsidRDefault="00BA7F87" w:rsidP="005B250F">
            <w:pPr>
              <w:autoSpaceDE w:val="0"/>
              <w:autoSpaceDN w:val="0"/>
              <w:adjustRightInd w:val="0"/>
              <w:spacing w:after="49" w:line="276" w:lineRule="auto"/>
              <w:rPr>
                <w:rFonts w:ascii="Arial" w:hAnsi="Arial" w:cs="Arial"/>
                <w:color w:val="000000"/>
                <w:sz w:val="22"/>
                <w:szCs w:val="22"/>
              </w:rPr>
            </w:pPr>
          </w:p>
          <w:p w:rsidR="00BA7F87" w:rsidRPr="00F65C52" w:rsidRDefault="00BA7F87" w:rsidP="005B250F">
            <w:pPr>
              <w:autoSpaceDE w:val="0"/>
              <w:autoSpaceDN w:val="0"/>
              <w:adjustRightInd w:val="0"/>
              <w:spacing w:after="49" w:line="276" w:lineRule="auto"/>
              <w:rPr>
                <w:rFonts w:ascii="Arial" w:hAnsi="Arial" w:cs="Arial"/>
                <w:color w:val="000000"/>
                <w:sz w:val="22"/>
                <w:szCs w:val="22"/>
              </w:rPr>
            </w:pPr>
          </w:p>
          <w:p w:rsidR="00BC42E5" w:rsidRPr="00F65C52" w:rsidRDefault="00BA7F87" w:rsidP="00BA7F87">
            <w:pPr>
              <w:autoSpaceDE w:val="0"/>
              <w:autoSpaceDN w:val="0"/>
              <w:adjustRightInd w:val="0"/>
              <w:spacing w:after="49" w:line="276" w:lineRule="auto"/>
              <w:jc w:val="center"/>
              <w:rPr>
                <w:rFonts w:ascii="Arial" w:hAnsi="Arial" w:cs="Arial"/>
                <w:color w:val="000000"/>
                <w:sz w:val="22"/>
                <w:szCs w:val="22"/>
              </w:rPr>
            </w:pPr>
            <w:r w:rsidRPr="00F65C52">
              <w:rPr>
                <w:rFonts w:ascii="Arial" w:hAnsi="Arial" w:cs="Arial"/>
                <w:color w:val="000000"/>
                <w:sz w:val="22"/>
                <w:szCs w:val="22"/>
              </w:rPr>
              <w:t>5%</w:t>
            </w:r>
          </w:p>
        </w:tc>
      </w:tr>
      <w:tr w:rsidR="00BC42E5" w:rsidRPr="00F65C52" w:rsidTr="00F65C52">
        <w:tc>
          <w:tcPr>
            <w:tcW w:w="3602" w:type="dxa"/>
          </w:tcPr>
          <w:p w:rsidR="00B26A7D" w:rsidRPr="00F65C52" w:rsidRDefault="00B26A7D" w:rsidP="00A947C8">
            <w:pPr>
              <w:autoSpaceDE w:val="0"/>
              <w:autoSpaceDN w:val="0"/>
              <w:adjustRightInd w:val="0"/>
              <w:spacing w:line="276" w:lineRule="auto"/>
              <w:jc w:val="both"/>
              <w:rPr>
                <w:rFonts w:ascii="Arial" w:hAnsi="Arial" w:cs="Arial"/>
                <w:color w:val="000000"/>
                <w:sz w:val="22"/>
                <w:szCs w:val="22"/>
              </w:rPr>
            </w:pPr>
          </w:p>
          <w:p w:rsidR="00A947C8" w:rsidRPr="00F65C52" w:rsidRDefault="00A947C8" w:rsidP="00056C63">
            <w:pPr>
              <w:autoSpaceDE w:val="0"/>
              <w:autoSpaceDN w:val="0"/>
              <w:adjustRightInd w:val="0"/>
              <w:spacing w:line="276" w:lineRule="auto"/>
              <w:jc w:val="both"/>
              <w:rPr>
                <w:rFonts w:ascii="Arial" w:hAnsi="Arial" w:cs="Arial"/>
                <w:color w:val="000000"/>
                <w:sz w:val="22"/>
                <w:szCs w:val="22"/>
              </w:rPr>
            </w:pPr>
            <w:r w:rsidRPr="00F65C52">
              <w:rPr>
                <w:rFonts w:ascii="Arial" w:hAnsi="Arial" w:cs="Arial"/>
                <w:color w:val="000000"/>
                <w:sz w:val="22"/>
                <w:szCs w:val="22"/>
              </w:rPr>
              <w:t>2.</w:t>
            </w:r>
            <w:r w:rsidR="00056C63" w:rsidRPr="00F65C52">
              <w:rPr>
                <w:rFonts w:ascii="Arial" w:hAnsi="Arial" w:cs="Arial"/>
                <w:color w:val="000000"/>
                <w:sz w:val="22"/>
                <w:szCs w:val="22"/>
              </w:rPr>
              <w:t xml:space="preserve">Koszt kredytu w oparciu </w:t>
            </w:r>
            <w:proofErr w:type="gramStart"/>
            <w:r w:rsidR="00056C63" w:rsidRPr="00F65C52">
              <w:rPr>
                <w:rFonts w:ascii="Arial" w:hAnsi="Arial" w:cs="Arial"/>
                <w:color w:val="000000"/>
                <w:sz w:val="22"/>
                <w:szCs w:val="22"/>
              </w:rPr>
              <w:t>o       stałą</w:t>
            </w:r>
            <w:proofErr w:type="gramEnd"/>
            <w:r w:rsidRPr="00F65C52">
              <w:rPr>
                <w:rFonts w:ascii="Arial" w:hAnsi="Arial" w:cs="Arial"/>
                <w:color w:val="000000"/>
                <w:sz w:val="22"/>
                <w:szCs w:val="22"/>
              </w:rPr>
              <w:t xml:space="preserve"> marża dla kredytu w</w:t>
            </w:r>
          </w:p>
          <w:p w:rsidR="00A947C8" w:rsidRPr="00F65C52" w:rsidRDefault="005E11CC" w:rsidP="00A947C8">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rachunku</w:t>
            </w:r>
            <w:proofErr w:type="gramEnd"/>
            <w:r>
              <w:rPr>
                <w:rFonts w:ascii="Arial" w:hAnsi="Arial" w:cs="Arial"/>
                <w:color w:val="000000"/>
                <w:sz w:val="22"/>
                <w:szCs w:val="22"/>
              </w:rPr>
              <w:t xml:space="preserve"> bieżącym </w:t>
            </w:r>
            <w:r w:rsidR="00E209F1" w:rsidRPr="00F65C52">
              <w:rPr>
                <w:rFonts w:ascii="Arial" w:hAnsi="Arial" w:cs="Arial"/>
                <w:color w:val="000000"/>
                <w:sz w:val="22"/>
                <w:szCs w:val="22"/>
              </w:rPr>
              <w:t xml:space="preserve"> - </w:t>
            </w:r>
          </w:p>
          <w:p w:rsidR="00BC42E5" w:rsidRPr="00F65C52" w:rsidRDefault="00B26A7D" w:rsidP="00A947C8">
            <w:pPr>
              <w:autoSpaceDE w:val="0"/>
              <w:autoSpaceDN w:val="0"/>
              <w:adjustRightInd w:val="0"/>
              <w:spacing w:line="276" w:lineRule="auto"/>
              <w:ind w:left="284" w:hanging="284"/>
              <w:jc w:val="both"/>
              <w:rPr>
                <w:rFonts w:ascii="Arial" w:hAnsi="Arial" w:cs="Arial"/>
                <w:b/>
                <w:color w:val="000000"/>
                <w:sz w:val="22"/>
                <w:szCs w:val="22"/>
              </w:rPr>
            </w:pPr>
            <w:r w:rsidRPr="00F65C52">
              <w:rPr>
                <w:rFonts w:ascii="Arial" w:hAnsi="Arial" w:cs="Arial"/>
                <w:b/>
                <w:color w:val="000000"/>
                <w:sz w:val="22"/>
                <w:szCs w:val="22"/>
              </w:rPr>
              <w:t xml:space="preserve">  </w:t>
            </w:r>
            <w:proofErr w:type="gramStart"/>
            <w:r w:rsidR="00C1235E" w:rsidRPr="00F65C52">
              <w:rPr>
                <w:rFonts w:ascii="Arial" w:hAnsi="Arial" w:cs="Arial"/>
                <w:b/>
                <w:color w:val="000000"/>
                <w:sz w:val="22"/>
                <w:szCs w:val="22"/>
              </w:rPr>
              <w:t>kryterium</w:t>
            </w:r>
            <w:proofErr w:type="gramEnd"/>
            <w:r w:rsidR="00C1235E" w:rsidRPr="00F65C52">
              <w:rPr>
                <w:rFonts w:ascii="Arial" w:hAnsi="Arial" w:cs="Arial"/>
                <w:b/>
                <w:color w:val="000000"/>
                <w:sz w:val="22"/>
                <w:szCs w:val="22"/>
              </w:rPr>
              <w:t xml:space="preserve"> K</w:t>
            </w:r>
          </w:p>
          <w:p w:rsidR="00B26A7D" w:rsidRPr="00F65C52" w:rsidRDefault="00B26A7D" w:rsidP="00A947C8">
            <w:pPr>
              <w:autoSpaceDE w:val="0"/>
              <w:autoSpaceDN w:val="0"/>
              <w:adjustRightInd w:val="0"/>
              <w:spacing w:line="276" w:lineRule="auto"/>
              <w:ind w:left="284" w:hanging="284"/>
              <w:jc w:val="both"/>
              <w:rPr>
                <w:rFonts w:ascii="Arial" w:hAnsi="Arial" w:cs="Arial"/>
                <w:b/>
                <w:color w:val="000000"/>
                <w:sz w:val="22"/>
                <w:szCs w:val="22"/>
              </w:rPr>
            </w:pPr>
          </w:p>
        </w:tc>
        <w:tc>
          <w:tcPr>
            <w:tcW w:w="3489" w:type="dxa"/>
          </w:tcPr>
          <w:p w:rsidR="00B26A7D" w:rsidRPr="00F65C52" w:rsidRDefault="00B26A7D" w:rsidP="00B26A7D">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 xml:space="preserve">           </w:t>
            </w:r>
            <w:r w:rsidR="007E0F13" w:rsidRPr="00F65C52">
              <w:rPr>
                <w:rFonts w:ascii="Arial" w:hAnsi="Arial" w:cs="Arial"/>
                <w:color w:val="000000"/>
                <w:sz w:val="22"/>
                <w:szCs w:val="22"/>
              </w:rPr>
              <w:t>K</w:t>
            </w:r>
            <w:r w:rsidRPr="00F65C52">
              <w:rPr>
                <w:rFonts w:ascii="Arial" w:hAnsi="Arial" w:cs="Arial"/>
                <w:color w:val="000000"/>
                <w:sz w:val="22"/>
                <w:szCs w:val="22"/>
              </w:rPr>
              <w:t xml:space="preserve"> min. x 90</w:t>
            </w:r>
          </w:p>
          <w:p w:rsidR="00B26A7D" w:rsidRPr="00F65C52" w:rsidRDefault="00C1235E" w:rsidP="00B26A7D">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K</w:t>
            </w:r>
            <w:r w:rsidR="00B26A7D" w:rsidRPr="00F65C52">
              <w:rPr>
                <w:rFonts w:ascii="Arial" w:hAnsi="Arial" w:cs="Arial"/>
                <w:color w:val="000000"/>
                <w:sz w:val="22"/>
                <w:szCs w:val="22"/>
              </w:rPr>
              <w:t xml:space="preserve"> = -----------------------------</w:t>
            </w:r>
          </w:p>
          <w:p w:rsidR="00B26A7D" w:rsidRPr="00F65C52" w:rsidRDefault="00B26A7D" w:rsidP="00B26A7D">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 xml:space="preserve">       </w:t>
            </w:r>
            <w:r w:rsidR="007E0F13" w:rsidRPr="00F65C52">
              <w:rPr>
                <w:rFonts w:ascii="Arial" w:hAnsi="Arial" w:cs="Arial"/>
                <w:color w:val="000000"/>
                <w:sz w:val="22"/>
                <w:szCs w:val="22"/>
              </w:rPr>
              <w:t>K</w:t>
            </w:r>
            <w:r w:rsidRPr="00F65C52">
              <w:rPr>
                <w:rFonts w:ascii="Arial" w:hAnsi="Arial" w:cs="Arial"/>
                <w:color w:val="000000"/>
                <w:sz w:val="22"/>
                <w:szCs w:val="22"/>
              </w:rPr>
              <w:t xml:space="preserve"> badanej oferty</w:t>
            </w:r>
          </w:p>
          <w:p w:rsidR="00BC42E5" w:rsidRPr="00F65C52" w:rsidRDefault="007E0F13" w:rsidP="00B26A7D">
            <w:pPr>
              <w:autoSpaceDE w:val="0"/>
              <w:autoSpaceDN w:val="0"/>
              <w:adjustRightInd w:val="0"/>
              <w:spacing w:after="49" w:line="276" w:lineRule="auto"/>
              <w:rPr>
                <w:rFonts w:ascii="Arial" w:hAnsi="Arial" w:cs="Arial"/>
                <w:color w:val="000000"/>
                <w:sz w:val="22"/>
                <w:szCs w:val="22"/>
              </w:rPr>
            </w:pPr>
            <w:r w:rsidRPr="00F65C52">
              <w:rPr>
                <w:rFonts w:ascii="Arial" w:hAnsi="Arial" w:cs="Arial"/>
                <w:color w:val="000000"/>
                <w:sz w:val="22"/>
                <w:szCs w:val="22"/>
              </w:rPr>
              <w:t>K</w:t>
            </w:r>
            <w:r w:rsidR="00B26A7D" w:rsidRPr="00F65C52">
              <w:rPr>
                <w:rFonts w:ascii="Arial" w:hAnsi="Arial" w:cs="Arial"/>
                <w:color w:val="000000"/>
                <w:sz w:val="22"/>
                <w:szCs w:val="22"/>
              </w:rPr>
              <w:t xml:space="preserve"> min – najniższa cena zaproponowana przy kryterium </w:t>
            </w:r>
            <w:r w:rsidR="00C1235E" w:rsidRPr="00F65C52">
              <w:rPr>
                <w:rFonts w:ascii="Arial" w:hAnsi="Arial" w:cs="Arial"/>
                <w:color w:val="000000"/>
                <w:sz w:val="22"/>
                <w:szCs w:val="22"/>
              </w:rPr>
              <w:t>K</w:t>
            </w:r>
          </w:p>
        </w:tc>
        <w:tc>
          <w:tcPr>
            <w:tcW w:w="2678" w:type="dxa"/>
          </w:tcPr>
          <w:p w:rsidR="003A2224" w:rsidRPr="00F65C52" w:rsidRDefault="003A2224" w:rsidP="003A2224">
            <w:pPr>
              <w:autoSpaceDE w:val="0"/>
              <w:autoSpaceDN w:val="0"/>
              <w:adjustRightInd w:val="0"/>
              <w:spacing w:after="49" w:line="276" w:lineRule="auto"/>
              <w:jc w:val="center"/>
              <w:rPr>
                <w:rFonts w:ascii="Arial" w:hAnsi="Arial" w:cs="Arial"/>
                <w:color w:val="000000"/>
                <w:sz w:val="22"/>
                <w:szCs w:val="22"/>
              </w:rPr>
            </w:pPr>
          </w:p>
          <w:p w:rsidR="003A2224" w:rsidRPr="00F65C52" w:rsidRDefault="003A2224" w:rsidP="003A2224">
            <w:pPr>
              <w:autoSpaceDE w:val="0"/>
              <w:autoSpaceDN w:val="0"/>
              <w:adjustRightInd w:val="0"/>
              <w:spacing w:after="49" w:line="276" w:lineRule="auto"/>
              <w:jc w:val="center"/>
              <w:rPr>
                <w:rFonts w:ascii="Arial" w:hAnsi="Arial" w:cs="Arial"/>
                <w:color w:val="000000"/>
                <w:sz w:val="22"/>
                <w:szCs w:val="22"/>
              </w:rPr>
            </w:pPr>
          </w:p>
          <w:p w:rsidR="00BC42E5" w:rsidRPr="00F65C52" w:rsidRDefault="003A2224" w:rsidP="003A2224">
            <w:pPr>
              <w:autoSpaceDE w:val="0"/>
              <w:autoSpaceDN w:val="0"/>
              <w:adjustRightInd w:val="0"/>
              <w:spacing w:after="49" w:line="276" w:lineRule="auto"/>
              <w:jc w:val="center"/>
              <w:rPr>
                <w:rFonts w:ascii="Arial" w:hAnsi="Arial" w:cs="Arial"/>
                <w:color w:val="000000"/>
                <w:sz w:val="22"/>
                <w:szCs w:val="22"/>
              </w:rPr>
            </w:pPr>
            <w:r w:rsidRPr="00F65C52">
              <w:rPr>
                <w:rFonts w:ascii="Arial" w:hAnsi="Arial" w:cs="Arial"/>
                <w:color w:val="000000"/>
                <w:sz w:val="22"/>
                <w:szCs w:val="22"/>
              </w:rPr>
              <w:t>90%</w:t>
            </w:r>
          </w:p>
        </w:tc>
      </w:tr>
      <w:tr w:rsidR="00BC42E5" w:rsidRPr="00F65C52" w:rsidTr="00F65C52">
        <w:tc>
          <w:tcPr>
            <w:tcW w:w="3602" w:type="dxa"/>
          </w:tcPr>
          <w:p w:rsidR="00B26A7D" w:rsidRPr="00F65C52" w:rsidRDefault="00B26A7D" w:rsidP="00B26A7D">
            <w:pPr>
              <w:autoSpaceDE w:val="0"/>
              <w:autoSpaceDN w:val="0"/>
              <w:adjustRightInd w:val="0"/>
              <w:jc w:val="both"/>
              <w:rPr>
                <w:rFonts w:ascii="Arial" w:hAnsi="Arial" w:cs="Arial"/>
                <w:color w:val="000000"/>
                <w:sz w:val="22"/>
                <w:szCs w:val="22"/>
              </w:rPr>
            </w:pPr>
          </w:p>
          <w:p w:rsidR="00BC42E5" w:rsidRPr="00F65C52" w:rsidRDefault="00B26A7D" w:rsidP="00E209F1">
            <w:pPr>
              <w:autoSpaceDE w:val="0"/>
              <w:autoSpaceDN w:val="0"/>
              <w:adjustRightInd w:val="0"/>
              <w:jc w:val="both"/>
              <w:rPr>
                <w:rFonts w:ascii="Arial" w:hAnsi="Arial" w:cs="Arial"/>
                <w:color w:val="000000"/>
                <w:sz w:val="22"/>
                <w:szCs w:val="22"/>
              </w:rPr>
            </w:pPr>
            <w:r w:rsidRPr="00F65C52">
              <w:rPr>
                <w:rFonts w:ascii="Arial" w:hAnsi="Arial" w:cs="Arial"/>
                <w:color w:val="000000"/>
                <w:sz w:val="22"/>
                <w:szCs w:val="22"/>
              </w:rPr>
              <w:t>3.</w:t>
            </w:r>
            <w:r w:rsidR="00C1235E" w:rsidRPr="00F65C52">
              <w:rPr>
                <w:rFonts w:ascii="Arial" w:hAnsi="Arial" w:cs="Arial"/>
                <w:color w:val="000000"/>
                <w:sz w:val="22"/>
                <w:szCs w:val="22"/>
              </w:rPr>
              <w:t xml:space="preserve">Oprocentowanie depozytów </w:t>
            </w:r>
            <w:r w:rsidR="00EA17D0">
              <w:rPr>
                <w:rFonts w:ascii="Arial" w:hAnsi="Arial" w:cs="Arial"/>
                <w:color w:val="000000"/>
                <w:sz w:val="22"/>
                <w:szCs w:val="22"/>
              </w:rPr>
              <w:t>automatycznych</w:t>
            </w:r>
            <w:r w:rsidR="00C1235E" w:rsidRPr="00F65C52">
              <w:rPr>
                <w:rFonts w:ascii="Arial" w:hAnsi="Arial" w:cs="Arial"/>
                <w:color w:val="000000"/>
                <w:sz w:val="22"/>
                <w:szCs w:val="22"/>
              </w:rPr>
              <w:t xml:space="preserve"> w oparciu o stały w</w:t>
            </w:r>
            <w:r w:rsidRPr="00F65C52">
              <w:rPr>
                <w:rFonts w:ascii="Arial" w:hAnsi="Arial" w:cs="Arial"/>
                <w:color w:val="000000"/>
                <w:sz w:val="22"/>
                <w:szCs w:val="22"/>
              </w:rPr>
              <w:t xml:space="preserve">spółczynnik </w:t>
            </w:r>
            <w:proofErr w:type="gramStart"/>
            <w:r w:rsidR="004A373D" w:rsidRPr="00F65C52">
              <w:rPr>
                <w:rFonts w:ascii="Arial" w:hAnsi="Arial" w:cs="Arial"/>
                <w:color w:val="000000"/>
                <w:sz w:val="22"/>
                <w:szCs w:val="22"/>
              </w:rPr>
              <w:t>kor</w:t>
            </w:r>
            <w:r w:rsidR="00C1235E" w:rsidRPr="00F65C52">
              <w:rPr>
                <w:rFonts w:ascii="Arial" w:hAnsi="Arial" w:cs="Arial"/>
                <w:color w:val="000000"/>
                <w:sz w:val="22"/>
                <w:szCs w:val="22"/>
              </w:rPr>
              <w:t>ygujący</w:t>
            </w:r>
            <w:r w:rsidR="00E209F1" w:rsidRPr="00F65C52">
              <w:rPr>
                <w:rFonts w:ascii="Arial" w:hAnsi="Arial" w:cs="Arial"/>
                <w:color w:val="000000"/>
                <w:sz w:val="22"/>
                <w:szCs w:val="22"/>
              </w:rPr>
              <w:t xml:space="preserve"> -</w:t>
            </w:r>
            <w:r w:rsidR="00C1235E" w:rsidRPr="00F65C52">
              <w:rPr>
                <w:rFonts w:ascii="Arial" w:hAnsi="Arial" w:cs="Arial"/>
                <w:color w:val="000000"/>
                <w:sz w:val="22"/>
                <w:szCs w:val="22"/>
              </w:rPr>
              <w:t xml:space="preserve"> </w:t>
            </w:r>
            <w:r w:rsidR="00E209F1" w:rsidRPr="00F65C52">
              <w:rPr>
                <w:rFonts w:ascii="Arial" w:hAnsi="Arial" w:cs="Arial"/>
                <w:color w:val="000000"/>
                <w:sz w:val="22"/>
                <w:szCs w:val="22"/>
              </w:rPr>
              <w:t xml:space="preserve"> </w:t>
            </w:r>
            <w:r w:rsidR="00C1235E" w:rsidRPr="00F65C52">
              <w:rPr>
                <w:rFonts w:ascii="Arial" w:hAnsi="Arial" w:cs="Arial"/>
                <w:b/>
                <w:color w:val="000000"/>
                <w:sz w:val="22"/>
                <w:szCs w:val="22"/>
              </w:rPr>
              <w:t>kryterium</w:t>
            </w:r>
            <w:proofErr w:type="gramEnd"/>
            <w:r w:rsidR="00C1235E" w:rsidRPr="00F65C52">
              <w:rPr>
                <w:rFonts w:ascii="Arial" w:hAnsi="Arial" w:cs="Arial"/>
                <w:b/>
                <w:color w:val="000000"/>
                <w:sz w:val="22"/>
                <w:szCs w:val="22"/>
              </w:rPr>
              <w:t xml:space="preserve"> O</w:t>
            </w:r>
          </w:p>
          <w:p w:rsidR="00B26A7D" w:rsidRPr="00F65C52" w:rsidRDefault="00B26A7D" w:rsidP="00B26A7D">
            <w:pPr>
              <w:autoSpaceDE w:val="0"/>
              <w:autoSpaceDN w:val="0"/>
              <w:adjustRightInd w:val="0"/>
              <w:spacing w:line="276" w:lineRule="auto"/>
              <w:jc w:val="both"/>
              <w:rPr>
                <w:rFonts w:ascii="Arial" w:hAnsi="Arial" w:cs="Arial"/>
                <w:color w:val="000000"/>
                <w:sz w:val="22"/>
                <w:szCs w:val="22"/>
              </w:rPr>
            </w:pPr>
          </w:p>
        </w:tc>
        <w:tc>
          <w:tcPr>
            <w:tcW w:w="3489" w:type="dxa"/>
          </w:tcPr>
          <w:p w:rsidR="003A2224" w:rsidRPr="00F65C52" w:rsidRDefault="00727431" w:rsidP="003A2224">
            <w:pPr>
              <w:autoSpaceDE w:val="0"/>
              <w:autoSpaceDN w:val="0"/>
              <w:adjustRightInd w:val="0"/>
              <w:spacing w:after="49" w:line="276" w:lineRule="auto"/>
              <w:rPr>
                <w:rFonts w:ascii="Arial" w:hAnsi="Arial" w:cs="Arial"/>
                <w:sz w:val="22"/>
                <w:szCs w:val="22"/>
              </w:rPr>
            </w:pPr>
            <w:r w:rsidRPr="00F65C52">
              <w:rPr>
                <w:rFonts w:ascii="Arial" w:hAnsi="Arial" w:cs="Arial"/>
                <w:sz w:val="22"/>
                <w:szCs w:val="22"/>
              </w:rPr>
              <w:t xml:space="preserve">     </w:t>
            </w:r>
            <w:r w:rsidR="00C1235E" w:rsidRPr="00F65C52">
              <w:rPr>
                <w:rFonts w:ascii="Arial" w:hAnsi="Arial" w:cs="Arial"/>
                <w:sz w:val="22"/>
                <w:szCs w:val="22"/>
              </w:rPr>
              <w:t>O</w:t>
            </w:r>
            <w:r w:rsidR="006A7EE0" w:rsidRPr="00F65C52">
              <w:rPr>
                <w:rFonts w:ascii="Arial" w:hAnsi="Arial" w:cs="Arial"/>
                <w:sz w:val="22"/>
                <w:szCs w:val="22"/>
              </w:rPr>
              <w:t xml:space="preserve"> badanej oferty x 5</w:t>
            </w:r>
          </w:p>
          <w:p w:rsidR="003A2224" w:rsidRPr="00F65C52" w:rsidRDefault="00C1235E" w:rsidP="003A2224">
            <w:pPr>
              <w:autoSpaceDE w:val="0"/>
              <w:autoSpaceDN w:val="0"/>
              <w:adjustRightInd w:val="0"/>
              <w:spacing w:after="49" w:line="276" w:lineRule="auto"/>
              <w:rPr>
                <w:rFonts w:ascii="Arial" w:hAnsi="Arial" w:cs="Arial"/>
                <w:sz w:val="22"/>
                <w:szCs w:val="22"/>
              </w:rPr>
            </w:pPr>
            <w:r w:rsidRPr="00F65C52">
              <w:rPr>
                <w:rFonts w:ascii="Arial" w:hAnsi="Arial" w:cs="Arial"/>
                <w:sz w:val="22"/>
                <w:szCs w:val="22"/>
              </w:rPr>
              <w:t>O</w:t>
            </w:r>
            <w:r w:rsidR="003A2224" w:rsidRPr="00F65C52">
              <w:rPr>
                <w:rFonts w:ascii="Arial" w:hAnsi="Arial" w:cs="Arial"/>
                <w:sz w:val="22"/>
                <w:szCs w:val="22"/>
              </w:rPr>
              <w:t xml:space="preserve"> = -----------------------------</w:t>
            </w:r>
          </w:p>
          <w:p w:rsidR="003A2224" w:rsidRPr="00F65C52" w:rsidRDefault="00727431" w:rsidP="003A2224">
            <w:pPr>
              <w:autoSpaceDE w:val="0"/>
              <w:autoSpaceDN w:val="0"/>
              <w:adjustRightInd w:val="0"/>
              <w:spacing w:after="49" w:line="276" w:lineRule="auto"/>
              <w:rPr>
                <w:rFonts w:ascii="Arial" w:hAnsi="Arial" w:cs="Arial"/>
                <w:sz w:val="22"/>
                <w:szCs w:val="22"/>
              </w:rPr>
            </w:pPr>
            <w:r w:rsidRPr="00F65C52">
              <w:rPr>
                <w:rFonts w:ascii="Arial" w:hAnsi="Arial" w:cs="Arial"/>
                <w:sz w:val="22"/>
                <w:szCs w:val="22"/>
              </w:rPr>
              <w:t xml:space="preserve">                   </w:t>
            </w:r>
            <w:r w:rsidR="00C1235E" w:rsidRPr="00F65C52">
              <w:rPr>
                <w:rFonts w:ascii="Arial" w:hAnsi="Arial" w:cs="Arial"/>
                <w:sz w:val="22"/>
                <w:szCs w:val="22"/>
              </w:rPr>
              <w:t>O</w:t>
            </w:r>
            <w:r w:rsidR="003A2224" w:rsidRPr="00F65C52">
              <w:rPr>
                <w:rFonts w:ascii="Arial" w:hAnsi="Arial" w:cs="Arial"/>
                <w:sz w:val="22"/>
                <w:szCs w:val="22"/>
              </w:rPr>
              <w:t xml:space="preserve"> max</w:t>
            </w:r>
          </w:p>
          <w:p w:rsidR="00BC42E5" w:rsidRPr="00F65C52" w:rsidRDefault="00C1235E" w:rsidP="003A2224">
            <w:pPr>
              <w:autoSpaceDE w:val="0"/>
              <w:autoSpaceDN w:val="0"/>
              <w:adjustRightInd w:val="0"/>
              <w:spacing w:after="49" w:line="276" w:lineRule="auto"/>
              <w:rPr>
                <w:rFonts w:ascii="Arial" w:hAnsi="Arial" w:cs="Arial"/>
                <w:color w:val="000000"/>
                <w:sz w:val="22"/>
                <w:szCs w:val="22"/>
              </w:rPr>
            </w:pPr>
            <w:r w:rsidRPr="00F65C52">
              <w:rPr>
                <w:rFonts w:ascii="Arial" w:hAnsi="Arial" w:cs="Arial"/>
                <w:sz w:val="22"/>
                <w:szCs w:val="22"/>
              </w:rPr>
              <w:t xml:space="preserve">O max – </w:t>
            </w:r>
            <w:proofErr w:type="gramStart"/>
            <w:r w:rsidRPr="00F65C52">
              <w:rPr>
                <w:rFonts w:ascii="Arial" w:hAnsi="Arial" w:cs="Arial"/>
                <w:sz w:val="22"/>
                <w:szCs w:val="22"/>
              </w:rPr>
              <w:t xml:space="preserve">oprocentowanie </w:t>
            </w:r>
            <w:r w:rsidR="003A2224" w:rsidRPr="00F65C52">
              <w:rPr>
                <w:rFonts w:ascii="Arial" w:hAnsi="Arial" w:cs="Arial"/>
                <w:sz w:val="22"/>
                <w:szCs w:val="22"/>
              </w:rPr>
              <w:t xml:space="preserve"> </w:t>
            </w:r>
            <w:r w:rsidR="003A2224" w:rsidRPr="00F65C52">
              <w:rPr>
                <w:rFonts w:ascii="Arial" w:hAnsi="Arial" w:cs="Arial"/>
                <w:color w:val="000000"/>
                <w:sz w:val="22"/>
                <w:szCs w:val="22"/>
              </w:rPr>
              <w:t>zaproponowana</w:t>
            </w:r>
            <w:proofErr w:type="gramEnd"/>
            <w:r w:rsidRPr="00F65C52">
              <w:rPr>
                <w:rFonts w:ascii="Arial" w:hAnsi="Arial" w:cs="Arial"/>
                <w:color w:val="000000"/>
                <w:sz w:val="22"/>
                <w:szCs w:val="22"/>
              </w:rPr>
              <w:t xml:space="preserve"> przy kryterium </w:t>
            </w:r>
          </w:p>
        </w:tc>
        <w:tc>
          <w:tcPr>
            <w:tcW w:w="2678" w:type="dxa"/>
          </w:tcPr>
          <w:p w:rsidR="00727431" w:rsidRPr="00F65C52" w:rsidRDefault="00727431" w:rsidP="005B250F">
            <w:pPr>
              <w:autoSpaceDE w:val="0"/>
              <w:autoSpaceDN w:val="0"/>
              <w:adjustRightInd w:val="0"/>
              <w:spacing w:after="49" w:line="276" w:lineRule="auto"/>
              <w:rPr>
                <w:rFonts w:ascii="Arial" w:hAnsi="Arial" w:cs="Arial"/>
                <w:color w:val="000000"/>
                <w:sz w:val="22"/>
                <w:szCs w:val="22"/>
              </w:rPr>
            </w:pPr>
          </w:p>
          <w:p w:rsidR="00727431" w:rsidRPr="00F65C52" w:rsidRDefault="00727431" w:rsidP="00727431">
            <w:pPr>
              <w:rPr>
                <w:rFonts w:ascii="Arial" w:hAnsi="Arial" w:cs="Arial"/>
                <w:sz w:val="22"/>
                <w:szCs w:val="22"/>
              </w:rPr>
            </w:pPr>
          </w:p>
          <w:p w:rsidR="00727431" w:rsidRPr="00F65C52" w:rsidRDefault="00727431" w:rsidP="00727431">
            <w:pPr>
              <w:rPr>
                <w:rFonts w:ascii="Arial" w:hAnsi="Arial" w:cs="Arial"/>
                <w:sz w:val="22"/>
                <w:szCs w:val="22"/>
              </w:rPr>
            </w:pPr>
          </w:p>
          <w:p w:rsidR="00BC42E5" w:rsidRPr="00F65C52" w:rsidRDefault="00727431" w:rsidP="00727431">
            <w:pPr>
              <w:jc w:val="center"/>
              <w:rPr>
                <w:rFonts w:ascii="Arial" w:hAnsi="Arial" w:cs="Arial"/>
                <w:sz w:val="22"/>
                <w:szCs w:val="22"/>
              </w:rPr>
            </w:pPr>
            <w:r w:rsidRPr="00F65C52">
              <w:rPr>
                <w:rFonts w:ascii="Arial" w:hAnsi="Arial" w:cs="Arial"/>
                <w:sz w:val="22"/>
                <w:szCs w:val="22"/>
              </w:rPr>
              <w:t>5%</w:t>
            </w:r>
          </w:p>
        </w:tc>
      </w:tr>
    </w:tbl>
    <w:p w:rsidR="00F86D4C" w:rsidRPr="00046742" w:rsidRDefault="00F86D4C" w:rsidP="005B250F">
      <w:pPr>
        <w:autoSpaceDE w:val="0"/>
        <w:autoSpaceDN w:val="0"/>
        <w:adjustRightInd w:val="0"/>
        <w:spacing w:after="49" w:line="276" w:lineRule="auto"/>
        <w:rPr>
          <w:rFonts w:ascii="Arial" w:hAnsi="Arial" w:cs="Arial"/>
          <w:color w:val="000000"/>
          <w:sz w:val="22"/>
          <w:szCs w:val="22"/>
        </w:rPr>
      </w:pPr>
    </w:p>
    <w:p w:rsidR="004A373D" w:rsidRDefault="004A373D" w:rsidP="009D6A1D">
      <w:pPr>
        <w:autoSpaceDE w:val="0"/>
        <w:autoSpaceDN w:val="0"/>
        <w:adjustRightInd w:val="0"/>
        <w:spacing w:after="49" w:line="276" w:lineRule="auto"/>
        <w:rPr>
          <w:rFonts w:ascii="Arial" w:hAnsi="Arial" w:cs="Arial"/>
          <w:color w:val="000000"/>
          <w:sz w:val="22"/>
          <w:szCs w:val="22"/>
        </w:rPr>
      </w:pPr>
    </w:p>
    <w:p w:rsidR="009D6A1D" w:rsidRPr="009D6A1D" w:rsidRDefault="00C1235E" w:rsidP="009D6A1D">
      <w:pPr>
        <w:autoSpaceDE w:val="0"/>
        <w:autoSpaceDN w:val="0"/>
        <w:adjustRightInd w:val="0"/>
        <w:spacing w:after="49" w:line="276" w:lineRule="auto"/>
        <w:jc w:val="both"/>
        <w:rPr>
          <w:rFonts w:ascii="Arial" w:hAnsi="Arial" w:cs="Arial"/>
          <w:sz w:val="22"/>
          <w:szCs w:val="22"/>
        </w:rPr>
      </w:pPr>
      <w:r>
        <w:rPr>
          <w:rFonts w:ascii="Arial" w:hAnsi="Arial" w:cs="Arial"/>
          <w:b/>
          <w:color w:val="000000"/>
          <w:sz w:val="22"/>
          <w:szCs w:val="22"/>
        </w:rPr>
        <w:t>R</w:t>
      </w:r>
      <w:r w:rsidR="009D6A1D">
        <w:rPr>
          <w:rFonts w:ascii="Arial" w:hAnsi="Arial" w:cs="Arial"/>
          <w:color w:val="000000"/>
          <w:sz w:val="22"/>
          <w:szCs w:val="22"/>
        </w:rPr>
        <w:t xml:space="preserve"> - </w:t>
      </w:r>
      <w:r w:rsidR="005B250F" w:rsidRPr="009D6A1D">
        <w:rPr>
          <w:rFonts w:ascii="Arial" w:hAnsi="Arial" w:cs="Arial"/>
          <w:sz w:val="22"/>
          <w:szCs w:val="22"/>
        </w:rPr>
        <w:t>miesięczna opłata ryczałtowa</w:t>
      </w:r>
      <w:r w:rsidR="009D6A1D" w:rsidRPr="009D6A1D">
        <w:rPr>
          <w:rFonts w:ascii="Arial" w:hAnsi="Arial" w:cs="Arial"/>
          <w:sz w:val="22"/>
          <w:szCs w:val="22"/>
        </w:rPr>
        <w:t>, która stanowić winna</w:t>
      </w:r>
      <w:r w:rsidR="009D6A1D">
        <w:rPr>
          <w:rFonts w:ascii="Arial" w:hAnsi="Arial" w:cs="Arial"/>
          <w:sz w:val="22"/>
          <w:szCs w:val="22"/>
        </w:rPr>
        <w:t xml:space="preserve"> wartość większą lub równą zero.</w:t>
      </w:r>
    </w:p>
    <w:p w:rsidR="005B250F" w:rsidRDefault="009D6A1D" w:rsidP="009D6A1D">
      <w:pPr>
        <w:autoSpaceDE w:val="0"/>
        <w:autoSpaceDN w:val="0"/>
        <w:adjustRightInd w:val="0"/>
        <w:spacing w:after="49" w:line="276" w:lineRule="auto"/>
        <w:jc w:val="both"/>
        <w:rPr>
          <w:rFonts w:ascii="Arial" w:hAnsi="Arial" w:cs="Arial"/>
          <w:sz w:val="22"/>
          <w:szCs w:val="22"/>
        </w:rPr>
      </w:pPr>
      <w:r w:rsidRPr="009D6A1D">
        <w:rPr>
          <w:rFonts w:ascii="Arial" w:hAnsi="Arial" w:cs="Arial"/>
          <w:sz w:val="22"/>
          <w:szCs w:val="22"/>
        </w:rPr>
        <w:t>Miesię</w:t>
      </w:r>
      <w:r>
        <w:rPr>
          <w:rFonts w:ascii="Arial" w:hAnsi="Arial" w:cs="Arial"/>
          <w:sz w:val="22"/>
          <w:szCs w:val="22"/>
        </w:rPr>
        <w:t>czna opłata ryczałtowa za obsługę bankową, będącą</w:t>
      </w:r>
      <w:r w:rsidR="005B250F" w:rsidRPr="00046742">
        <w:rPr>
          <w:rFonts w:ascii="Arial" w:hAnsi="Arial" w:cs="Arial"/>
          <w:sz w:val="22"/>
          <w:szCs w:val="22"/>
        </w:rPr>
        <w:t xml:space="preserve"> jedynym dopuszczanym przez Zamawiającego kosztem prowadzenia rachunku i wszystkich operacji związanych z </w:t>
      </w:r>
      <w:r w:rsidR="00D27398" w:rsidRPr="00046742">
        <w:rPr>
          <w:rFonts w:ascii="Arial" w:hAnsi="Arial" w:cs="Arial"/>
          <w:sz w:val="22"/>
          <w:szCs w:val="22"/>
        </w:rPr>
        <w:t>rachunkiem</w:t>
      </w:r>
      <w:r w:rsidR="00D27398">
        <w:rPr>
          <w:rFonts w:ascii="Arial" w:hAnsi="Arial" w:cs="Arial"/>
          <w:sz w:val="22"/>
          <w:szCs w:val="22"/>
        </w:rPr>
        <w:t xml:space="preserve">.  </w:t>
      </w:r>
      <w:r w:rsidR="005B250F" w:rsidRPr="00046742">
        <w:rPr>
          <w:rFonts w:ascii="Arial" w:hAnsi="Arial" w:cs="Arial"/>
          <w:sz w:val="22"/>
          <w:szCs w:val="22"/>
        </w:rPr>
        <w:t>Ryczałt nie obejmuje kosztów związanych z udzieleniem kredytu w rachunku bieżącym (podstawowym) Wielk</w:t>
      </w:r>
      <w:r>
        <w:rPr>
          <w:rFonts w:ascii="Arial" w:hAnsi="Arial" w:cs="Arial"/>
          <w:sz w:val="22"/>
          <w:szCs w:val="22"/>
        </w:rPr>
        <w:t>opolskiego Centrum O</w:t>
      </w:r>
      <w:r w:rsidR="00034B99" w:rsidRPr="00046742">
        <w:rPr>
          <w:rFonts w:ascii="Arial" w:hAnsi="Arial" w:cs="Arial"/>
          <w:sz w:val="22"/>
          <w:szCs w:val="22"/>
        </w:rPr>
        <w:t>nkologii</w:t>
      </w:r>
      <w:r>
        <w:rPr>
          <w:rFonts w:ascii="Arial" w:hAnsi="Arial" w:cs="Arial"/>
          <w:sz w:val="22"/>
          <w:szCs w:val="22"/>
        </w:rPr>
        <w:t>.</w:t>
      </w:r>
    </w:p>
    <w:p w:rsidR="009D6A1D" w:rsidRDefault="009D6A1D" w:rsidP="009D6A1D">
      <w:pPr>
        <w:autoSpaceDE w:val="0"/>
        <w:autoSpaceDN w:val="0"/>
        <w:adjustRightInd w:val="0"/>
        <w:spacing w:after="49" w:line="276" w:lineRule="auto"/>
        <w:jc w:val="both"/>
        <w:rPr>
          <w:rFonts w:ascii="Arial" w:hAnsi="Arial" w:cs="Arial"/>
          <w:sz w:val="22"/>
          <w:szCs w:val="22"/>
        </w:rPr>
      </w:pPr>
    </w:p>
    <w:p w:rsidR="009D6A1D" w:rsidRPr="009D6A1D" w:rsidRDefault="00C1235E" w:rsidP="009D6A1D">
      <w:pPr>
        <w:autoSpaceDE w:val="0"/>
        <w:autoSpaceDN w:val="0"/>
        <w:adjustRightInd w:val="0"/>
        <w:spacing w:after="49" w:line="276" w:lineRule="auto"/>
        <w:jc w:val="both"/>
        <w:rPr>
          <w:rFonts w:ascii="Arial" w:hAnsi="Arial" w:cs="Arial"/>
          <w:sz w:val="22"/>
          <w:szCs w:val="22"/>
        </w:rPr>
      </w:pPr>
      <w:r>
        <w:rPr>
          <w:rFonts w:ascii="Arial" w:hAnsi="Arial" w:cs="Arial"/>
          <w:b/>
          <w:sz w:val="22"/>
          <w:szCs w:val="22"/>
        </w:rPr>
        <w:t>K</w:t>
      </w:r>
      <w:r w:rsidR="009D6A1D">
        <w:rPr>
          <w:rFonts w:ascii="Arial" w:hAnsi="Arial" w:cs="Arial"/>
          <w:b/>
          <w:sz w:val="22"/>
          <w:szCs w:val="22"/>
        </w:rPr>
        <w:t xml:space="preserve"> - </w:t>
      </w:r>
      <w:r w:rsidR="009D6A1D" w:rsidRPr="009D6A1D">
        <w:rPr>
          <w:rFonts w:ascii="Arial" w:hAnsi="Arial" w:cs="Arial"/>
          <w:sz w:val="22"/>
          <w:szCs w:val="22"/>
        </w:rPr>
        <w:t>koszty obsług</w:t>
      </w:r>
      <w:r w:rsidR="009D6A1D">
        <w:rPr>
          <w:rFonts w:ascii="Arial" w:hAnsi="Arial" w:cs="Arial"/>
          <w:sz w:val="22"/>
          <w:szCs w:val="22"/>
        </w:rPr>
        <w:t>i kredytu w rachunku bieżącym (2</w:t>
      </w:r>
      <w:r w:rsidR="009D6A1D" w:rsidRPr="009D6A1D">
        <w:rPr>
          <w:rFonts w:ascii="Arial" w:hAnsi="Arial" w:cs="Arial"/>
          <w:sz w:val="22"/>
          <w:szCs w:val="22"/>
        </w:rPr>
        <w:t>0</w:t>
      </w:r>
      <w:r w:rsidR="00D27398">
        <w:rPr>
          <w:rFonts w:ascii="Arial" w:hAnsi="Arial" w:cs="Arial"/>
          <w:sz w:val="22"/>
          <w:szCs w:val="22"/>
        </w:rPr>
        <w:t>.</w:t>
      </w:r>
      <w:r w:rsidR="009D6A1D" w:rsidRPr="009D6A1D">
        <w:rPr>
          <w:rFonts w:ascii="Arial" w:hAnsi="Arial" w:cs="Arial"/>
          <w:sz w:val="22"/>
          <w:szCs w:val="22"/>
        </w:rPr>
        <w:t>000</w:t>
      </w:r>
      <w:r w:rsidR="00D27398">
        <w:rPr>
          <w:rFonts w:ascii="Arial" w:hAnsi="Arial" w:cs="Arial"/>
          <w:sz w:val="22"/>
          <w:szCs w:val="22"/>
        </w:rPr>
        <w:t>.</w:t>
      </w:r>
      <w:r w:rsidR="009D6A1D" w:rsidRPr="009D6A1D">
        <w:rPr>
          <w:rFonts w:ascii="Arial" w:hAnsi="Arial" w:cs="Arial"/>
          <w:sz w:val="22"/>
          <w:szCs w:val="22"/>
        </w:rPr>
        <w:t>000</w:t>
      </w:r>
      <w:r w:rsidR="00D27398">
        <w:rPr>
          <w:rFonts w:ascii="Arial" w:hAnsi="Arial" w:cs="Arial"/>
          <w:sz w:val="22"/>
          <w:szCs w:val="22"/>
        </w:rPr>
        <w:t>,-</w:t>
      </w:r>
      <w:r w:rsidR="009D6A1D" w:rsidRPr="009D6A1D">
        <w:rPr>
          <w:rFonts w:ascii="Arial" w:hAnsi="Arial" w:cs="Arial"/>
          <w:sz w:val="22"/>
          <w:szCs w:val="22"/>
        </w:rPr>
        <w:t xml:space="preserve"> </w:t>
      </w:r>
      <w:proofErr w:type="gramStart"/>
      <w:r w:rsidR="009D6A1D" w:rsidRPr="009D6A1D">
        <w:rPr>
          <w:rFonts w:ascii="Arial" w:hAnsi="Arial" w:cs="Arial"/>
          <w:sz w:val="22"/>
          <w:szCs w:val="22"/>
        </w:rPr>
        <w:t>zł</w:t>
      </w:r>
      <w:proofErr w:type="gramEnd"/>
      <w:r w:rsidR="009D6A1D" w:rsidRPr="009D6A1D">
        <w:rPr>
          <w:rFonts w:ascii="Arial" w:hAnsi="Arial" w:cs="Arial"/>
          <w:sz w:val="22"/>
          <w:szCs w:val="22"/>
        </w:rPr>
        <w:t>) ponoszone</w:t>
      </w:r>
      <w:r w:rsidR="009D6A1D">
        <w:rPr>
          <w:rFonts w:ascii="Arial" w:hAnsi="Arial" w:cs="Arial"/>
          <w:sz w:val="22"/>
          <w:szCs w:val="22"/>
        </w:rPr>
        <w:t xml:space="preserve"> przez Zamawiającego w okresie 4 lat.</w:t>
      </w:r>
      <w:r w:rsidR="009D6A1D" w:rsidRPr="009D6A1D">
        <w:t xml:space="preserve"> </w:t>
      </w:r>
      <w:r w:rsidR="005E11CC">
        <w:rPr>
          <w:rFonts w:ascii="Arial" w:hAnsi="Arial" w:cs="Arial"/>
          <w:sz w:val="22"/>
          <w:szCs w:val="22"/>
        </w:rPr>
        <w:t>Dla szacowania K</w:t>
      </w:r>
      <w:r w:rsidR="009D6A1D" w:rsidRPr="009D6A1D">
        <w:rPr>
          <w:rFonts w:ascii="Arial" w:hAnsi="Arial" w:cs="Arial"/>
          <w:sz w:val="22"/>
          <w:szCs w:val="22"/>
        </w:rPr>
        <w:t xml:space="preserve"> przyjęto wykorzy</w:t>
      </w:r>
      <w:r w:rsidR="00056C63">
        <w:rPr>
          <w:rFonts w:ascii="Arial" w:hAnsi="Arial" w:cs="Arial"/>
          <w:sz w:val="22"/>
          <w:szCs w:val="22"/>
        </w:rPr>
        <w:t>stanie maksymalne kredytu w ciągu 4 lat oraz</w:t>
      </w:r>
    </w:p>
    <w:p w:rsidR="009D6A1D" w:rsidRPr="009D6A1D" w:rsidRDefault="00FA5538" w:rsidP="009D6A1D">
      <w:pPr>
        <w:autoSpaceDE w:val="0"/>
        <w:autoSpaceDN w:val="0"/>
        <w:adjustRightInd w:val="0"/>
        <w:spacing w:after="49" w:line="276" w:lineRule="auto"/>
        <w:jc w:val="both"/>
        <w:rPr>
          <w:rFonts w:ascii="Arial" w:hAnsi="Arial" w:cs="Arial"/>
          <w:sz w:val="22"/>
          <w:szCs w:val="22"/>
        </w:rPr>
      </w:pPr>
      <w:proofErr w:type="gramStart"/>
      <w:r>
        <w:rPr>
          <w:rFonts w:ascii="Arial" w:hAnsi="Arial" w:cs="Arial"/>
          <w:sz w:val="22"/>
          <w:szCs w:val="22"/>
        </w:rPr>
        <w:t>w</w:t>
      </w:r>
      <w:proofErr w:type="gramEnd"/>
      <w:r w:rsidR="009E1307" w:rsidRPr="009E1307">
        <w:rPr>
          <w:rFonts w:ascii="Arial" w:hAnsi="Arial" w:cs="Arial"/>
          <w:sz w:val="22"/>
          <w:szCs w:val="22"/>
        </w:rPr>
        <w:t xml:space="preserve"> celu porównania ofert przyjmuje się </w:t>
      </w:r>
      <w:r w:rsidR="00056C63">
        <w:rPr>
          <w:rFonts w:ascii="Arial" w:hAnsi="Arial" w:cs="Arial"/>
          <w:sz w:val="22"/>
          <w:szCs w:val="22"/>
        </w:rPr>
        <w:t>WIBOR 1M  = 0,23</w:t>
      </w:r>
    </w:p>
    <w:p w:rsidR="009D6A1D" w:rsidRDefault="007E0F13" w:rsidP="009D6A1D">
      <w:pPr>
        <w:autoSpaceDE w:val="0"/>
        <w:autoSpaceDN w:val="0"/>
        <w:adjustRightInd w:val="0"/>
        <w:spacing w:after="49" w:line="276" w:lineRule="auto"/>
        <w:jc w:val="both"/>
        <w:rPr>
          <w:rFonts w:ascii="Arial" w:hAnsi="Arial" w:cs="Arial"/>
          <w:sz w:val="22"/>
          <w:szCs w:val="22"/>
        </w:rPr>
      </w:pPr>
      <w:r>
        <w:rPr>
          <w:rFonts w:ascii="Arial" w:hAnsi="Arial" w:cs="Arial"/>
          <w:sz w:val="22"/>
          <w:szCs w:val="22"/>
        </w:rPr>
        <w:t>K</w:t>
      </w:r>
      <w:r w:rsidR="00040273">
        <w:rPr>
          <w:rFonts w:ascii="Arial" w:hAnsi="Arial" w:cs="Arial"/>
          <w:sz w:val="22"/>
          <w:szCs w:val="22"/>
        </w:rPr>
        <w:t xml:space="preserve"> = 20</w:t>
      </w:r>
      <w:r w:rsidR="00D27398">
        <w:rPr>
          <w:rFonts w:ascii="Arial" w:hAnsi="Arial" w:cs="Arial"/>
          <w:sz w:val="22"/>
          <w:szCs w:val="22"/>
        </w:rPr>
        <w:t>.</w:t>
      </w:r>
      <w:r w:rsidR="00040273">
        <w:rPr>
          <w:rFonts w:ascii="Arial" w:hAnsi="Arial" w:cs="Arial"/>
          <w:sz w:val="22"/>
          <w:szCs w:val="22"/>
        </w:rPr>
        <w:t>000</w:t>
      </w:r>
      <w:r w:rsidR="00D27398">
        <w:rPr>
          <w:rFonts w:ascii="Arial" w:hAnsi="Arial" w:cs="Arial"/>
          <w:sz w:val="22"/>
          <w:szCs w:val="22"/>
        </w:rPr>
        <w:t>.</w:t>
      </w:r>
      <w:r w:rsidR="00040273">
        <w:rPr>
          <w:rFonts w:ascii="Arial" w:hAnsi="Arial" w:cs="Arial"/>
          <w:sz w:val="22"/>
          <w:szCs w:val="22"/>
        </w:rPr>
        <w:t xml:space="preserve">000 x (WIBOR 1M + </w:t>
      </w:r>
      <w:r w:rsidR="00320B56">
        <w:rPr>
          <w:rFonts w:ascii="Arial" w:hAnsi="Arial" w:cs="Arial"/>
          <w:sz w:val="22"/>
          <w:szCs w:val="22"/>
        </w:rPr>
        <w:t xml:space="preserve">stała </w:t>
      </w:r>
      <w:r w:rsidR="00040273">
        <w:rPr>
          <w:rFonts w:ascii="Arial" w:hAnsi="Arial" w:cs="Arial"/>
          <w:sz w:val="22"/>
          <w:szCs w:val="22"/>
        </w:rPr>
        <w:t>marża banku) x 4</w:t>
      </w:r>
      <w:r w:rsidR="009D6A1D" w:rsidRPr="009D6A1D">
        <w:rPr>
          <w:rFonts w:ascii="Arial" w:hAnsi="Arial" w:cs="Arial"/>
          <w:sz w:val="22"/>
          <w:szCs w:val="22"/>
        </w:rPr>
        <w:t xml:space="preserve"> lat</w:t>
      </w:r>
      <w:r w:rsidR="00040273">
        <w:rPr>
          <w:rFonts w:ascii="Arial" w:hAnsi="Arial" w:cs="Arial"/>
          <w:sz w:val="22"/>
          <w:szCs w:val="22"/>
        </w:rPr>
        <w:t>a.</w:t>
      </w:r>
    </w:p>
    <w:p w:rsidR="0027078E" w:rsidRDefault="0027078E" w:rsidP="009D6A1D">
      <w:pPr>
        <w:autoSpaceDE w:val="0"/>
        <w:autoSpaceDN w:val="0"/>
        <w:adjustRightInd w:val="0"/>
        <w:spacing w:after="49" w:line="276" w:lineRule="auto"/>
        <w:jc w:val="both"/>
        <w:rPr>
          <w:rFonts w:ascii="Arial" w:hAnsi="Arial" w:cs="Arial"/>
          <w:sz w:val="22"/>
          <w:szCs w:val="22"/>
        </w:rPr>
      </w:pPr>
      <w:r w:rsidRPr="0027078E">
        <w:rPr>
          <w:rFonts w:ascii="Arial" w:hAnsi="Arial" w:cs="Arial"/>
          <w:sz w:val="22"/>
          <w:szCs w:val="22"/>
        </w:rPr>
        <w:t>Odsetki od wykorzystanego kredytu naliczane będą na ostatni dzień miesiąca, odpowiadające zmiennej stopie oprocentowania, stano</w:t>
      </w:r>
      <w:r>
        <w:rPr>
          <w:rFonts w:ascii="Arial" w:hAnsi="Arial" w:cs="Arial"/>
          <w:sz w:val="22"/>
          <w:szCs w:val="22"/>
        </w:rPr>
        <w:t>wiącej WIBOR 1M + marża podana</w:t>
      </w:r>
      <w:r w:rsidRPr="0027078E">
        <w:rPr>
          <w:rFonts w:ascii="Arial" w:hAnsi="Arial" w:cs="Arial"/>
          <w:sz w:val="22"/>
          <w:szCs w:val="22"/>
        </w:rPr>
        <w:t xml:space="preserve"> w ofercie</w:t>
      </w:r>
      <w:r>
        <w:rPr>
          <w:rFonts w:ascii="Arial" w:hAnsi="Arial" w:cs="Arial"/>
          <w:sz w:val="22"/>
          <w:szCs w:val="22"/>
        </w:rPr>
        <w:t>.</w:t>
      </w:r>
    </w:p>
    <w:p w:rsidR="00320B56" w:rsidRDefault="00320B56" w:rsidP="00320B56">
      <w:pPr>
        <w:autoSpaceDE w:val="0"/>
        <w:autoSpaceDN w:val="0"/>
        <w:adjustRightInd w:val="0"/>
        <w:spacing w:after="49" w:line="276" w:lineRule="auto"/>
        <w:rPr>
          <w:rFonts w:ascii="Arial" w:hAnsi="Arial" w:cs="Arial"/>
          <w:sz w:val="22"/>
          <w:szCs w:val="22"/>
        </w:rPr>
      </w:pPr>
      <w:r w:rsidRPr="00320B56">
        <w:rPr>
          <w:rFonts w:ascii="Arial" w:hAnsi="Arial" w:cs="Arial"/>
          <w:sz w:val="22"/>
          <w:szCs w:val="22"/>
        </w:rPr>
        <w:t>Zamawiający nie przewiduje dodatkowych opłat i prowizji bankowych, za</w:t>
      </w:r>
      <w:r>
        <w:rPr>
          <w:rFonts w:ascii="Arial" w:hAnsi="Arial" w:cs="Arial"/>
          <w:sz w:val="22"/>
          <w:szCs w:val="22"/>
        </w:rPr>
        <w:t xml:space="preserve"> </w:t>
      </w:r>
      <w:r w:rsidRPr="00320B56">
        <w:rPr>
          <w:rFonts w:ascii="Arial" w:hAnsi="Arial" w:cs="Arial"/>
          <w:sz w:val="22"/>
          <w:szCs w:val="22"/>
        </w:rPr>
        <w:t>wyjątkiem odsetek od rzeczywiście wykorzystanego kredytu</w:t>
      </w:r>
      <w:r>
        <w:rPr>
          <w:rFonts w:ascii="Arial" w:hAnsi="Arial" w:cs="Arial"/>
          <w:sz w:val="22"/>
          <w:szCs w:val="22"/>
        </w:rPr>
        <w:t>.</w:t>
      </w:r>
    </w:p>
    <w:p w:rsidR="00724239" w:rsidRDefault="00724239" w:rsidP="00320B56">
      <w:pPr>
        <w:autoSpaceDE w:val="0"/>
        <w:autoSpaceDN w:val="0"/>
        <w:adjustRightInd w:val="0"/>
        <w:spacing w:after="49" w:line="276" w:lineRule="auto"/>
        <w:rPr>
          <w:rFonts w:ascii="Arial" w:hAnsi="Arial" w:cs="Arial"/>
          <w:sz w:val="22"/>
          <w:szCs w:val="22"/>
        </w:rPr>
      </w:pPr>
    </w:p>
    <w:p w:rsidR="00724239" w:rsidRDefault="00C1235E" w:rsidP="00320B56">
      <w:pPr>
        <w:autoSpaceDE w:val="0"/>
        <w:autoSpaceDN w:val="0"/>
        <w:adjustRightInd w:val="0"/>
        <w:spacing w:after="49" w:line="276" w:lineRule="auto"/>
        <w:rPr>
          <w:rFonts w:ascii="Arial" w:hAnsi="Arial" w:cs="Arial"/>
          <w:sz w:val="22"/>
          <w:szCs w:val="22"/>
        </w:rPr>
      </w:pPr>
      <w:r>
        <w:rPr>
          <w:rFonts w:ascii="Arial" w:hAnsi="Arial" w:cs="Arial"/>
          <w:b/>
          <w:sz w:val="22"/>
          <w:szCs w:val="22"/>
        </w:rPr>
        <w:t>O</w:t>
      </w:r>
      <w:r w:rsidR="00724239">
        <w:rPr>
          <w:rFonts w:ascii="Arial" w:hAnsi="Arial" w:cs="Arial"/>
          <w:b/>
          <w:sz w:val="22"/>
          <w:szCs w:val="22"/>
        </w:rPr>
        <w:t xml:space="preserve"> </w:t>
      </w:r>
      <w:r w:rsidR="00724239">
        <w:rPr>
          <w:rFonts w:ascii="Arial" w:hAnsi="Arial" w:cs="Arial"/>
          <w:sz w:val="22"/>
          <w:szCs w:val="22"/>
        </w:rPr>
        <w:t xml:space="preserve">- </w:t>
      </w:r>
      <w:r w:rsidR="00724239" w:rsidRPr="00724239">
        <w:rPr>
          <w:rFonts w:ascii="Arial" w:hAnsi="Arial" w:cs="Arial"/>
          <w:sz w:val="22"/>
          <w:szCs w:val="22"/>
        </w:rPr>
        <w:t>oprocentowanie depozytów automatycznych</w:t>
      </w:r>
      <w:r w:rsidR="00915078">
        <w:rPr>
          <w:rFonts w:ascii="Arial" w:hAnsi="Arial" w:cs="Arial"/>
          <w:sz w:val="22"/>
          <w:szCs w:val="22"/>
        </w:rPr>
        <w:t>.</w:t>
      </w:r>
    </w:p>
    <w:p w:rsidR="00915078" w:rsidRPr="00724239" w:rsidRDefault="009E1307" w:rsidP="00320B56">
      <w:pPr>
        <w:autoSpaceDE w:val="0"/>
        <w:autoSpaceDN w:val="0"/>
        <w:adjustRightInd w:val="0"/>
        <w:spacing w:after="49" w:line="276" w:lineRule="auto"/>
        <w:rPr>
          <w:rFonts w:ascii="Arial" w:hAnsi="Arial" w:cs="Arial"/>
          <w:b/>
          <w:sz w:val="22"/>
          <w:szCs w:val="22"/>
        </w:rPr>
      </w:pPr>
      <w:r>
        <w:rPr>
          <w:rFonts w:ascii="Arial" w:hAnsi="Arial" w:cs="Arial"/>
          <w:sz w:val="22"/>
          <w:szCs w:val="22"/>
        </w:rPr>
        <w:t xml:space="preserve">W celu porównania ofert przyjmuje się </w:t>
      </w:r>
      <w:r w:rsidR="00915078">
        <w:rPr>
          <w:rFonts w:ascii="Arial" w:hAnsi="Arial" w:cs="Arial"/>
          <w:sz w:val="22"/>
          <w:szCs w:val="22"/>
        </w:rPr>
        <w:t>WIBID 1M = 0,03</w:t>
      </w:r>
    </w:p>
    <w:p w:rsidR="00851DAD" w:rsidRPr="00915078" w:rsidRDefault="007E0F13" w:rsidP="00320B56">
      <w:pPr>
        <w:autoSpaceDE w:val="0"/>
        <w:autoSpaceDN w:val="0"/>
        <w:adjustRightInd w:val="0"/>
        <w:spacing w:line="276" w:lineRule="auto"/>
        <w:rPr>
          <w:rFonts w:ascii="Arial" w:hAnsi="Arial" w:cs="Arial"/>
          <w:bCs/>
          <w:sz w:val="22"/>
          <w:szCs w:val="22"/>
        </w:rPr>
      </w:pPr>
      <w:r>
        <w:rPr>
          <w:rFonts w:ascii="Arial" w:hAnsi="Arial" w:cs="Arial"/>
          <w:bCs/>
          <w:sz w:val="22"/>
          <w:szCs w:val="22"/>
        </w:rPr>
        <w:t>O</w:t>
      </w:r>
      <w:r w:rsidR="00915078">
        <w:rPr>
          <w:rFonts w:ascii="Arial" w:hAnsi="Arial" w:cs="Arial"/>
          <w:bCs/>
          <w:sz w:val="22"/>
          <w:szCs w:val="22"/>
        </w:rPr>
        <w:t xml:space="preserve"> = WIBID 1M x współczynnik korygujący banku.</w:t>
      </w:r>
    </w:p>
    <w:p w:rsidR="00915078" w:rsidRDefault="00915078" w:rsidP="00915078">
      <w:pPr>
        <w:autoSpaceDE w:val="0"/>
        <w:autoSpaceDN w:val="0"/>
        <w:adjustRightInd w:val="0"/>
        <w:spacing w:line="276" w:lineRule="auto"/>
        <w:rPr>
          <w:rFonts w:ascii="Arial" w:hAnsi="Arial" w:cs="Arial"/>
          <w:b/>
          <w:bCs/>
          <w:sz w:val="22"/>
          <w:szCs w:val="22"/>
        </w:rPr>
      </w:pPr>
    </w:p>
    <w:p w:rsidR="00915078" w:rsidRPr="00915078" w:rsidRDefault="00915078" w:rsidP="00915078">
      <w:pPr>
        <w:autoSpaceDE w:val="0"/>
        <w:autoSpaceDN w:val="0"/>
        <w:adjustRightInd w:val="0"/>
        <w:spacing w:line="276" w:lineRule="auto"/>
        <w:rPr>
          <w:rFonts w:ascii="Arial" w:hAnsi="Arial" w:cs="Arial"/>
          <w:b/>
          <w:bCs/>
          <w:sz w:val="22"/>
          <w:szCs w:val="22"/>
        </w:rPr>
      </w:pPr>
      <w:r w:rsidRPr="00915078">
        <w:rPr>
          <w:rFonts w:ascii="Arial" w:hAnsi="Arial" w:cs="Arial"/>
          <w:b/>
          <w:bCs/>
          <w:sz w:val="22"/>
          <w:szCs w:val="22"/>
        </w:rPr>
        <w:t>Suma punktów (P) zostanie obliczona według wzoru:</w:t>
      </w:r>
    </w:p>
    <w:p w:rsidR="00915078" w:rsidRPr="00915078" w:rsidRDefault="00915078" w:rsidP="00915078">
      <w:pPr>
        <w:autoSpaceDE w:val="0"/>
        <w:autoSpaceDN w:val="0"/>
        <w:adjustRightInd w:val="0"/>
        <w:spacing w:line="276" w:lineRule="auto"/>
        <w:rPr>
          <w:rFonts w:ascii="Arial" w:hAnsi="Arial" w:cs="Arial"/>
          <w:b/>
          <w:bCs/>
          <w:sz w:val="22"/>
          <w:szCs w:val="22"/>
        </w:rPr>
      </w:pPr>
      <w:r w:rsidRPr="00915078">
        <w:rPr>
          <w:rFonts w:ascii="Arial" w:hAnsi="Arial" w:cs="Arial"/>
          <w:b/>
          <w:bCs/>
          <w:sz w:val="22"/>
          <w:szCs w:val="22"/>
        </w:rPr>
        <w:t>P= P1 + P2 + P3</w:t>
      </w:r>
    </w:p>
    <w:p w:rsidR="00915078" w:rsidRPr="00915078" w:rsidRDefault="00915078" w:rsidP="00915078">
      <w:pPr>
        <w:autoSpaceDE w:val="0"/>
        <w:autoSpaceDN w:val="0"/>
        <w:adjustRightInd w:val="0"/>
        <w:spacing w:line="276" w:lineRule="auto"/>
        <w:rPr>
          <w:rFonts w:ascii="Arial" w:hAnsi="Arial" w:cs="Arial"/>
          <w:b/>
          <w:bCs/>
          <w:sz w:val="22"/>
          <w:szCs w:val="22"/>
        </w:rPr>
      </w:pPr>
      <w:r w:rsidRPr="00915078">
        <w:rPr>
          <w:rFonts w:ascii="Arial" w:hAnsi="Arial" w:cs="Arial"/>
          <w:b/>
          <w:bCs/>
          <w:sz w:val="22"/>
          <w:szCs w:val="22"/>
        </w:rPr>
        <w:t>P1 – liczba punktów obliczona</w:t>
      </w:r>
      <w:r w:rsidR="00C1235E">
        <w:rPr>
          <w:rFonts w:ascii="Arial" w:hAnsi="Arial" w:cs="Arial"/>
          <w:b/>
          <w:bCs/>
          <w:sz w:val="22"/>
          <w:szCs w:val="22"/>
        </w:rPr>
        <w:t xml:space="preserve"> dla danej oferty w kryterium R</w:t>
      </w:r>
    </w:p>
    <w:p w:rsidR="00915078" w:rsidRPr="00915078" w:rsidRDefault="00915078" w:rsidP="00915078">
      <w:pPr>
        <w:autoSpaceDE w:val="0"/>
        <w:autoSpaceDN w:val="0"/>
        <w:adjustRightInd w:val="0"/>
        <w:spacing w:line="276" w:lineRule="auto"/>
        <w:rPr>
          <w:rFonts w:ascii="Arial" w:hAnsi="Arial" w:cs="Arial"/>
          <w:b/>
          <w:bCs/>
          <w:sz w:val="22"/>
          <w:szCs w:val="22"/>
        </w:rPr>
      </w:pPr>
      <w:r w:rsidRPr="00915078">
        <w:rPr>
          <w:rFonts w:ascii="Arial" w:hAnsi="Arial" w:cs="Arial"/>
          <w:b/>
          <w:bCs/>
          <w:sz w:val="22"/>
          <w:szCs w:val="22"/>
        </w:rPr>
        <w:t>P2 – liczba punktów obliczona</w:t>
      </w:r>
      <w:r w:rsidR="00C1235E">
        <w:rPr>
          <w:rFonts w:ascii="Arial" w:hAnsi="Arial" w:cs="Arial"/>
          <w:b/>
          <w:bCs/>
          <w:sz w:val="22"/>
          <w:szCs w:val="22"/>
        </w:rPr>
        <w:t xml:space="preserve"> dla danej oferty w kryterium K</w:t>
      </w:r>
    </w:p>
    <w:p w:rsidR="00915078" w:rsidRPr="00915078" w:rsidRDefault="00915078" w:rsidP="00915078">
      <w:pPr>
        <w:autoSpaceDE w:val="0"/>
        <w:autoSpaceDN w:val="0"/>
        <w:adjustRightInd w:val="0"/>
        <w:spacing w:line="276" w:lineRule="auto"/>
        <w:rPr>
          <w:rFonts w:ascii="Arial" w:hAnsi="Arial" w:cs="Arial"/>
          <w:b/>
          <w:bCs/>
          <w:sz w:val="22"/>
          <w:szCs w:val="22"/>
        </w:rPr>
      </w:pPr>
      <w:r w:rsidRPr="00915078">
        <w:rPr>
          <w:rFonts w:ascii="Arial" w:hAnsi="Arial" w:cs="Arial"/>
          <w:b/>
          <w:bCs/>
          <w:sz w:val="22"/>
          <w:szCs w:val="22"/>
        </w:rPr>
        <w:t>P3 – liczba punktów obliczona dla danej oferty w kryteri</w:t>
      </w:r>
      <w:r w:rsidR="00C1235E">
        <w:rPr>
          <w:rFonts w:ascii="Arial" w:hAnsi="Arial" w:cs="Arial"/>
          <w:b/>
          <w:bCs/>
          <w:sz w:val="22"/>
          <w:szCs w:val="22"/>
        </w:rPr>
        <w:t>um O</w:t>
      </w:r>
    </w:p>
    <w:p w:rsidR="00915078" w:rsidRPr="00915078" w:rsidRDefault="00915078" w:rsidP="00C1235E">
      <w:pPr>
        <w:autoSpaceDE w:val="0"/>
        <w:autoSpaceDN w:val="0"/>
        <w:adjustRightInd w:val="0"/>
        <w:spacing w:line="276" w:lineRule="auto"/>
        <w:jc w:val="both"/>
        <w:rPr>
          <w:rFonts w:ascii="Arial" w:hAnsi="Arial" w:cs="Arial"/>
          <w:b/>
          <w:bCs/>
          <w:sz w:val="22"/>
          <w:szCs w:val="22"/>
        </w:rPr>
      </w:pPr>
      <w:r w:rsidRPr="00915078">
        <w:rPr>
          <w:rFonts w:ascii="Arial" w:hAnsi="Arial" w:cs="Arial"/>
          <w:b/>
          <w:bCs/>
          <w:sz w:val="22"/>
          <w:szCs w:val="22"/>
        </w:rPr>
        <w:t>Zamawiający udzieli niniejszego zamówienia temu Wykonawcy, który uzyska</w:t>
      </w:r>
      <w:r w:rsidR="00C1235E">
        <w:rPr>
          <w:rFonts w:ascii="Arial" w:hAnsi="Arial" w:cs="Arial"/>
          <w:b/>
          <w:bCs/>
          <w:sz w:val="22"/>
          <w:szCs w:val="22"/>
        </w:rPr>
        <w:t xml:space="preserve"> </w:t>
      </w:r>
      <w:r w:rsidRPr="00915078">
        <w:rPr>
          <w:rFonts w:ascii="Arial" w:hAnsi="Arial" w:cs="Arial"/>
          <w:b/>
          <w:bCs/>
          <w:sz w:val="22"/>
          <w:szCs w:val="22"/>
        </w:rPr>
        <w:t>największą liczbę punktów (maksymalnie 100).</w:t>
      </w:r>
    </w:p>
    <w:p w:rsidR="00915078" w:rsidRPr="00915078" w:rsidRDefault="00915078" w:rsidP="00C1235E">
      <w:pPr>
        <w:autoSpaceDE w:val="0"/>
        <w:autoSpaceDN w:val="0"/>
        <w:adjustRightInd w:val="0"/>
        <w:spacing w:line="276" w:lineRule="auto"/>
        <w:jc w:val="both"/>
        <w:rPr>
          <w:rFonts w:ascii="Arial" w:hAnsi="Arial" w:cs="Arial"/>
          <w:bCs/>
          <w:sz w:val="22"/>
          <w:szCs w:val="22"/>
        </w:rPr>
      </w:pPr>
      <w:r w:rsidRPr="00915078">
        <w:rPr>
          <w:rFonts w:ascii="Arial" w:hAnsi="Arial" w:cs="Arial"/>
          <w:bCs/>
          <w:sz w:val="22"/>
          <w:szCs w:val="22"/>
        </w:rPr>
        <w:t>Ocenie będą podlegały oferty niepodlegające odrzuceniu. Obliczenie będzie</w:t>
      </w:r>
      <w:r w:rsidR="00C1235E">
        <w:rPr>
          <w:rFonts w:ascii="Arial" w:hAnsi="Arial" w:cs="Arial"/>
          <w:bCs/>
          <w:sz w:val="22"/>
          <w:szCs w:val="22"/>
        </w:rPr>
        <w:t xml:space="preserve"> </w:t>
      </w:r>
      <w:r w:rsidR="00F65C52">
        <w:rPr>
          <w:rFonts w:ascii="Arial" w:hAnsi="Arial" w:cs="Arial"/>
          <w:bCs/>
          <w:sz w:val="22"/>
          <w:szCs w:val="22"/>
        </w:rPr>
        <w:t>d</w:t>
      </w:r>
      <w:r w:rsidRPr="00915078">
        <w:rPr>
          <w:rFonts w:ascii="Arial" w:hAnsi="Arial" w:cs="Arial"/>
          <w:bCs/>
          <w:sz w:val="22"/>
          <w:szCs w:val="22"/>
        </w:rPr>
        <w:t>okonywane z dokładnością do dwóch miejsc po przecinku.</w:t>
      </w:r>
    </w:p>
    <w:p w:rsidR="00915078" w:rsidRPr="00046742" w:rsidRDefault="00915078" w:rsidP="00320B56">
      <w:pPr>
        <w:autoSpaceDE w:val="0"/>
        <w:autoSpaceDN w:val="0"/>
        <w:adjustRightInd w:val="0"/>
        <w:spacing w:line="276" w:lineRule="auto"/>
        <w:rPr>
          <w:rFonts w:ascii="Arial" w:hAnsi="Arial" w:cs="Arial"/>
          <w:b/>
          <w:bCs/>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Informacje o formalnościach, jakie powinny zostać dopełnione po wyborze oferty celu zawarcia umowy w sprawie zamówienia publicznego.</w:t>
      </w:r>
    </w:p>
    <w:p w:rsidR="00BB69D2" w:rsidRPr="00046742" w:rsidRDefault="00BB69D2" w:rsidP="00BB69D2">
      <w:pPr>
        <w:ind w:left="180"/>
        <w:jc w:val="both"/>
        <w:rPr>
          <w:rFonts w:ascii="Arial" w:hAnsi="Arial" w:cs="Arial"/>
          <w:b/>
          <w:sz w:val="22"/>
          <w:szCs w:val="22"/>
        </w:rPr>
      </w:pPr>
    </w:p>
    <w:p w:rsidR="009B3E04" w:rsidRPr="00046742" w:rsidRDefault="00A94C56" w:rsidP="00F86D4C">
      <w:pPr>
        <w:ind w:left="284" w:hanging="284"/>
        <w:jc w:val="both"/>
        <w:rPr>
          <w:rFonts w:ascii="Arial" w:hAnsi="Arial" w:cs="Arial"/>
          <w:sz w:val="22"/>
          <w:szCs w:val="22"/>
        </w:rPr>
      </w:pPr>
      <w:r w:rsidRPr="00046742">
        <w:rPr>
          <w:rFonts w:ascii="Arial" w:hAnsi="Arial" w:cs="Arial"/>
          <w:sz w:val="22"/>
          <w:szCs w:val="22"/>
        </w:rPr>
        <w:t>1.</w:t>
      </w:r>
      <w:r w:rsidR="008B3546" w:rsidRPr="00046742">
        <w:rPr>
          <w:rFonts w:ascii="Arial" w:hAnsi="Arial" w:cs="Arial"/>
          <w:sz w:val="22"/>
          <w:szCs w:val="22"/>
        </w:rPr>
        <w:t xml:space="preserve"> </w:t>
      </w:r>
      <w:r w:rsidR="009B3E04" w:rsidRPr="00046742">
        <w:rPr>
          <w:rFonts w:ascii="Arial" w:hAnsi="Arial" w:cs="Arial"/>
          <w:sz w:val="22"/>
          <w:szCs w:val="22"/>
        </w:rPr>
        <w:t>Zamawiający po wyborze oferty niezwłocznie zawiadomi wszystkich Wykonawców, którzy złożyli oferty o:</w:t>
      </w:r>
    </w:p>
    <w:p w:rsidR="009B3E04" w:rsidRPr="00046742" w:rsidRDefault="000C3B66" w:rsidP="00F86D4C">
      <w:pPr>
        <w:ind w:left="284" w:hanging="284"/>
        <w:jc w:val="both"/>
        <w:rPr>
          <w:rFonts w:ascii="Arial" w:hAnsi="Arial" w:cs="Arial"/>
          <w:sz w:val="22"/>
          <w:szCs w:val="22"/>
        </w:rPr>
      </w:pPr>
      <w:proofErr w:type="gramStart"/>
      <w:r w:rsidRPr="00046742">
        <w:rPr>
          <w:rFonts w:ascii="Arial" w:hAnsi="Arial" w:cs="Arial"/>
          <w:sz w:val="22"/>
          <w:szCs w:val="22"/>
        </w:rPr>
        <w:t>a</w:t>
      </w:r>
      <w:proofErr w:type="gramEnd"/>
      <w:r w:rsidRPr="00046742">
        <w:rPr>
          <w:rFonts w:ascii="Arial" w:hAnsi="Arial" w:cs="Arial"/>
          <w:sz w:val="22"/>
          <w:szCs w:val="22"/>
        </w:rPr>
        <w:t xml:space="preserve">) </w:t>
      </w:r>
      <w:r w:rsidR="009B3E04" w:rsidRPr="00046742">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046742" w:rsidRDefault="00A34956" w:rsidP="00F86D4C">
      <w:pPr>
        <w:ind w:left="709" w:hanging="709"/>
        <w:jc w:val="both"/>
        <w:rPr>
          <w:rFonts w:ascii="Arial" w:hAnsi="Arial" w:cs="Arial"/>
          <w:sz w:val="22"/>
          <w:szCs w:val="22"/>
        </w:rPr>
      </w:pPr>
      <w:r w:rsidRPr="00046742">
        <w:rPr>
          <w:rFonts w:ascii="Arial" w:hAnsi="Arial" w:cs="Arial"/>
          <w:sz w:val="22"/>
          <w:szCs w:val="22"/>
        </w:rPr>
        <w:t xml:space="preserve"> </w:t>
      </w:r>
      <w:proofErr w:type="gramStart"/>
      <w:r w:rsidR="00606545" w:rsidRPr="00046742">
        <w:rPr>
          <w:rFonts w:ascii="Arial" w:hAnsi="Arial" w:cs="Arial"/>
          <w:sz w:val="22"/>
          <w:szCs w:val="22"/>
        </w:rPr>
        <w:t>b</w:t>
      </w:r>
      <w:proofErr w:type="gramEnd"/>
      <w:r w:rsidR="00606545" w:rsidRPr="00046742">
        <w:rPr>
          <w:rFonts w:ascii="Arial" w:hAnsi="Arial" w:cs="Arial"/>
          <w:sz w:val="22"/>
          <w:szCs w:val="22"/>
        </w:rPr>
        <w:t>) Wykonawcach</w:t>
      </w:r>
      <w:r w:rsidR="009B3E04" w:rsidRPr="00046742">
        <w:rPr>
          <w:rFonts w:ascii="Arial" w:hAnsi="Arial" w:cs="Arial"/>
          <w:sz w:val="22"/>
          <w:szCs w:val="22"/>
        </w:rPr>
        <w:t>, którzy zostali wykluczeni,</w:t>
      </w:r>
    </w:p>
    <w:p w:rsidR="009B3E04" w:rsidRPr="00046742" w:rsidRDefault="00A94C56" w:rsidP="005E7FDA">
      <w:pPr>
        <w:tabs>
          <w:tab w:val="left" w:pos="142"/>
        </w:tabs>
        <w:ind w:left="284" w:hanging="284"/>
        <w:jc w:val="both"/>
        <w:rPr>
          <w:rFonts w:ascii="Arial" w:hAnsi="Arial" w:cs="Arial"/>
          <w:sz w:val="22"/>
          <w:szCs w:val="22"/>
        </w:rPr>
      </w:pPr>
      <w:r w:rsidRPr="00046742">
        <w:rPr>
          <w:rFonts w:ascii="Arial" w:hAnsi="Arial" w:cs="Arial"/>
          <w:sz w:val="22"/>
          <w:szCs w:val="22"/>
        </w:rPr>
        <w:t xml:space="preserve"> </w:t>
      </w:r>
      <w:proofErr w:type="gramStart"/>
      <w:r w:rsidR="009B3E04" w:rsidRPr="00046742">
        <w:rPr>
          <w:rFonts w:ascii="Arial" w:hAnsi="Arial" w:cs="Arial"/>
          <w:sz w:val="22"/>
          <w:szCs w:val="22"/>
        </w:rPr>
        <w:t>c</w:t>
      </w:r>
      <w:proofErr w:type="gramEnd"/>
      <w:r w:rsidR="009B3E04" w:rsidRPr="00046742">
        <w:rPr>
          <w:rFonts w:ascii="Arial" w:hAnsi="Arial" w:cs="Arial"/>
          <w:sz w:val="22"/>
          <w:szCs w:val="22"/>
        </w:rPr>
        <w:t>) Wykonawcach, których oferty zostały odrzucone, powodach odrzu</w:t>
      </w:r>
      <w:r w:rsidRPr="00046742">
        <w:rPr>
          <w:rFonts w:ascii="Arial" w:hAnsi="Arial" w:cs="Arial"/>
          <w:sz w:val="22"/>
          <w:szCs w:val="22"/>
        </w:rPr>
        <w:t>cenia oferty,</w:t>
      </w:r>
      <w:r w:rsidR="009B3E04" w:rsidRPr="00046742">
        <w:rPr>
          <w:rFonts w:ascii="Arial" w:hAnsi="Arial" w:cs="Arial"/>
          <w:sz w:val="22"/>
          <w:szCs w:val="22"/>
        </w:rPr>
        <w:t xml:space="preserve"> a w przypadkach, o których mowa w </w:t>
      </w:r>
      <w:r w:rsidR="006C280D" w:rsidRPr="00046742">
        <w:rPr>
          <w:rFonts w:ascii="Arial" w:hAnsi="Arial" w:cs="Arial"/>
          <w:sz w:val="22"/>
          <w:szCs w:val="22"/>
        </w:rPr>
        <w:t>art</w:t>
      </w:r>
      <w:r w:rsidR="009B3E04" w:rsidRPr="00046742">
        <w:rPr>
          <w:rFonts w:ascii="Arial" w:hAnsi="Arial" w:cs="Arial"/>
          <w:sz w:val="22"/>
          <w:szCs w:val="22"/>
        </w:rPr>
        <w:t>. 89 ust. 4 i 5</w:t>
      </w:r>
      <w:r w:rsidR="00FB0F0A" w:rsidRPr="00046742">
        <w:rPr>
          <w:rFonts w:ascii="Arial" w:hAnsi="Arial" w:cs="Arial"/>
          <w:sz w:val="22"/>
          <w:szCs w:val="22"/>
        </w:rPr>
        <w:t xml:space="preserve"> Pzp</w:t>
      </w:r>
      <w:r w:rsidR="009B3E04" w:rsidRPr="00046742">
        <w:rPr>
          <w:rFonts w:ascii="Arial" w:hAnsi="Arial" w:cs="Arial"/>
          <w:sz w:val="22"/>
          <w:szCs w:val="22"/>
        </w:rPr>
        <w:t>, braku równoważności lub braku spełniania wymagań dotyczących wydajności lub funkcjonalności,</w:t>
      </w:r>
    </w:p>
    <w:p w:rsidR="00A94C56" w:rsidRPr="00046742" w:rsidRDefault="009B3E04" w:rsidP="006A457A">
      <w:pPr>
        <w:ind w:left="709" w:hanging="426"/>
        <w:jc w:val="both"/>
        <w:rPr>
          <w:rFonts w:ascii="Arial" w:hAnsi="Arial" w:cs="Arial"/>
          <w:sz w:val="22"/>
          <w:szCs w:val="22"/>
        </w:rPr>
      </w:pPr>
      <w:r w:rsidRPr="00046742">
        <w:rPr>
          <w:rFonts w:ascii="Arial" w:hAnsi="Arial" w:cs="Arial"/>
          <w:sz w:val="22"/>
          <w:szCs w:val="22"/>
        </w:rPr>
        <w:t>- podając uzasadnienie faktyczne i prawne.</w:t>
      </w:r>
    </w:p>
    <w:p w:rsidR="00A94C56" w:rsidRPr="00046742" w:rsidRDefault="00A94C56" w:rsidP="005E7FDA">
      <w:pPr>
        <w:ind w:left="284" w:hanging="284"/>
        <w:jc w:val="both"/>
        <w:rPr>
          <w:rFonts w:ascii="Arial" w:hAnsi="Arial" w:cs="Arial"/>
          <w:sz w:val="22"/>
          <w:szCs w:val="22"/>
        </w:rPr>
      </w:pPr>
      <w:r w:rsidRPr="00046742">
        <w:rPr>
          <w:rFonts w:ascii="Arial" w:hAnsi="Arial" w:cs="Arial"/>
          <w:sz w:val="22"/>
          <w:szCs w:val="22"/>
        </w:rPr>
        <w:t>2.</w:t>
      </w:r>
      <w:r w:rsidR="008B3546" w:rsidRPr="00046742">
        <w:rPr>
          <w:rFonts w:ascii="Arial" w:hAnsi="Arial" w:cs="Arial"/>
          <w:sz w:val="22"/>
          <w:szCs w:val="22"/>
        </w:rPr>
        <w:t xml:space="preserve"> </w:t>
      </w:r>
      <w:r w:rsidR="009B3E04" w:rsidRPr="00046742">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046742" w:rsidRDefault="00A94C56" w:rsidP="005E7FDA">
      <w:pPr>
        <w:ind w:left="284" w:hanging="284"/>
        <w:jc w:val="both"/>
        <w:rPr>
          <w:rFonts w:ascii="Arial" w:hAnsi="Arial" w:cs="Arial"/>
          <w:sz w:val="22"/>
          <w:szCs w:val="22"/>
        </w:rPr>
      </w:pPr>
      <w:r w:rsidRPr="00046742">
        <w:rPr>
          <w:rFonts w:ascii="Arial" w:hAnsi="Arial" w:cs="Arial"/>
          <w:sz w:val="22"/>
          <w:szCs w:val="22"/>
        </w:rPr>
        <w:t>3.</w:t>
      </w:r>
      <w:r w:rsidR="008B3546" w:rsidRPr="00046742">
        <w:rPr>
          <w:rFonts w:ascii="Arial" w:hAnsi="Arial" w:cs="Arial"/>
          <w:sz w:val="22"/>
          <w:szCs w:val="22"/>
        </w:rPr>
        <w:t xml:space="preserve"> </w:t>
      </w:r>
      <w:r w:rsidR="009B3E04" w:rsidRPr="00046742">
        <w:rPr>
          <w:rFonts w:ascii="Arial" w:hAnsi="Arial" w:cs="Arial"/>
          <w:sz w:val="22"/>
          <w:szCs w:val="22"/>
        </w:rPr>
        <w:t>W przypadku wniesienia odwołania, umowa może być zawarta dopiero po ogłoszeniu wyroku lub postanowienia kończącego postępowanie odwoławcze.</w:t>
      </w:r>
    </w:p>
    <w:p w:rsidR="009B3E04" w:rsidRPr="00046742" w:rsidRDefault="00A94C56" w:rsidP="005E7FDA">
      <w:pPr>
        <w:ind w:left="284" w:hanging="284"/>
        <w:jc w:val="both"/>
        <w:rPr>
          <w:rFonts w:ascii="Arial" w:hAnsi="Arial" w:cs="Arial"/>
          <w:sz w:val="22"/>
          <w:szCs w:val="22"/>
        </w:rPr>
      </w:pPr>
      <w:r w:rsidRPr="00046742">
        <w:rPr>
          <w:rFonts w:ascii="Arial" w:hAnsi="Arial" w:cs="Arial"/>
          <w:sz w:val="22"/>
          <w:szCs w:val="22"/>
        </w:rPr>
        <w:t>4.</w:t>
      </w:r>
      <w:r w:rsidR="008B3546" w:rsidRPr="00046742">
        <w:rPr>
          <w:rFonts w:ascii="Arial" w:hAnsi="Arial" w:cs="Arial"/>
          <w:sz w:val="22"/>
          <w:szCs w:val="22"/>
        </w:rPr>
        <w:t xml:space="preserve"> </w:t>
      </w:r>
      <w:r w:rsidR="009B3E04" w:rsidRPr="00046742">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046742" w:rsidRDefault="00461846" w:rsidP="005E7FDA">
      <w:pPr>
        <w:ind w:left="284" w:hanging="284"/>
        <w:jc w:val="both"/>
        <w:rPr>
          <w:rFonts w:ascii="Arial" w:hAnsi="Arial" w:cs="Arial"/>
          <w:sz w:val="22"/>
          <w:szCs w:val="22"/>
        </w:rPr>
      </w:pPr>
      <w:r w:rsidRPr="00046742">
        <w:rPr>
          <w:rFonts w:ascii="Arial" w:hAnsi="Arial" w:cs="Arial"/>
          <w:sz w:val="22"/>
          <w:szCs w:val="22"/>
        </w:rPr>
        <w:t>5</w:t>
      </w:r>
      <w:r w:rsidR="00A94C56" w:rsidRPr="00046742">
        <w:rPr>
          <w:rFonts w:ascii="Arial" w:hAnsi="Arial" w:cs="Arial"/>
          <w:sz w:val="22"/>
          <w:szCs w:val="22"/>
        </w:rPr>
        <w:t>.</w:t>
      </w:r>
      <w:r w:rsidR="008B3546" w:rsidRPr="00046742">
        <w:rPr>
          <w:rFonts w:ascii="Arial" w:hAnsi="Arial" w:cs="Arial"/>
          <w:sz w:val="22"/>
          <w:szCs w:val="22"/>
        </w:rPr>
        <w:t xml:space="preserve"> </w:t>
      </w:r>
      <w:r w:rsidR="00AB0E57" w:rsidRPr="00046742">
        <w:rPr>
          <w:rFonts w:ascii="Arial" w:hAnsi="Arial" w:cs="Arial"/>
          <w:sz w:val="22"/>
          <w:szCs w:val="22"/>
        </w:rPr>
        <w:t>Wykonawca, którego oferta zostanie wybrana ma obowiązek zawarcia umowy, zgodnie z postanowieni</w:t>
      </w:r>
      <w:r w:rsidR="00690874" w:rsidRPr="00046742">
        <w:rPr>
          <w:rFonts w:ascii="Arial" w:hAnsi="Arial" w:cs="Arial"/>
          <w:sz w:val="22"/>
          <w:szCs w:val="22"/>
        </w:rPr>
        <w:t xml:space="preserve">ami określonymi w załącznik </w:t>
      </w:r>
      <w:r w:rsidR="00AB0E57" w:rsidRPr="00046742">
        <w:rPr>
          <w:rFonts w:ascii="Arial" w:hAnsi="Arial" w:cs="Arial"/>
          <w:sz w:val="22"/>
          <w:szCs w:val="22"/>
        </w:rPr>
        <w:t>do specyfikacji oraz na warunkach podanych w swojej ofercie</w:t>
      </w:r>
      <w:r w:rsidR="00567E2E" w:rsidRPr="00046742">
        <w:rPr>
          <w:rFonts w:ascii="Arial" w:hAnsi="Arial" w:cs="Arial"/>
          <w:sz w:val="22"/>
          <w:szCs w:val="22"/>
        </w:rPr>
        <w:t>, tożsamych ze specyfikacją istotnych warunków zamówienia</w:t>
      </w:r>
      <w:r w:rsidR="00AB0E57" w:rsidRPr="00046742">
        <w:rPr>
          <w:rFonts w:ascii="Arial" w:hAnsi="Arial" w:cs="Arial"/>
          <w:sz w:val="22"/>
          <w:szCs w:val="22"/>
        </w:rPr>
        <w:t>, w terminie określonym przez Zamawiającego</w:t>
      </w:r>
      <w:r w:rsidR="00567E2E" w:rsidRPr="00046742">
        <w:rPr>
          <w:rFonts w:ascii="Arial" w:hAnsi="Arial" w:cs="Arial"/>
          <w:sz w:val="22"/>
          <w:szCs w:val="22"/>
        </w:rPr>
        <w:t>.</w:t>
      </w:r>
    </w:p>
    <w:p w:rsidR="0053018B" w:rsidRPr="00046742" w:rsidRDefault="0053018B" w:rsidP="00176AE4">
      <w:pPr>
        <w:jc w:val="both"/>
        <w:rPr>
          <w:rFonts w:ascii="Arial" w:hAnsi="Arial" w:cs="Arial"/>
          <w:b/>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Wymagania dotyczące zabezpieczenia należytego wykonania umowy</w:t>
      </w:r>
      <w:r w:rsidRPr="00046742">
        <w:rPr>
          <w:rFonts w:ascii="Arial" w:hAnsi="Arial" w:cs="Arial"/>
          <w:sz w:val="22"/>
          <w:szCs w:val="22"/>
        </w:rPr>
        <w:t>.</w:t>
      </w:r>
    </w:p>
    <w:p w:rsidR="00BB69D2" w:rsidRPr="00046742" w:rsidRDefault="00BB69D2" w:rsidP="00176AE4">
      <w:pPr>
        <w:ind w:left="180"/>
        <w:jc w:val="both"/>
        <w:rPr>
          <w:rFonts w:ascii="Arial" w:hAnsi="Arial" w:cs="Arial"/>
          <w:sz w:val="22"/>
          <w:szCs w:val="22"/>
        </w:rPr>
      </w:pPr>
    </w:p>
    <w:p w:rsidR="002812E8" w:rsidRPr="00046742" w:rsidRDefault="002812E8" w:rsidP="00176AE4">
      <w:pPr>
        <w:ind w:left="180"/>
        <w:jc w:val="both"/>
        <w:rPr>
          <w:rFonts w:ascii="Arial" w:hAnsi="Arial" w:cs="Arial"/>
          <w:sz w:val="22"/>
          <w:szCs w:val="22"/>
        </w:rPr>
      </w:pPr>
      <w:r w:rsidRPr="00046742">
        <w:rPr>
          <w:rFonts w:ascii="Arial" w:hAnsi="Arial" w:cs="Arial"/>
          <w:sz w:val="22"/>
          <w:szCs w:val="22"/>
        </w:rPr>
        <w:t>Zamawiający nie wymaga wnoszenia zabezpieczenia należytego wykonania umowy</w:t>
      </w:r>
    </w:p>
    <w:p w:rsidR="005D5DBA" w:rsidRPr="00046742" w:rsidRDefault="005D5DBA" w:rsidP="00176AE4">
      <w:pPr>
        <w:ind w:firstLine="540"/>
        <w:jc w:val="both"/>
        <w:rPr>
          <w:rFonts w:ascii="Arial" w:hAnsi="Arial" w:cs="Arial"/>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BB69D2" w:rsidRPr="00046742" w:rsidRDefault="00BB69D2" w:rsidP="00176AE4">
      <w:pPr>
        <w:ind w:left="180"/>
        <w:jc w:val="both"/>
        <w:rPr>
          <w:rFonts w:ascii="Arial" w:hAnsi="Arial" w:cs="Arial"/>
          <w:sz w:val="22"/>
          <w:szCs w:val="22"/>
        </w:rPr>
      </w:pPr>
    </w:p>
    <w:p w:rsidR="002C1F1B" w:rsidRPr="00046742" w:rsidRDefault="002C1F1B" w:rsidP="00176AE4">
      <w:pPr>
        <w:ind w:left="180"/>
        <w:jc w:val="both"/>
        <w:rPr>
          <w:rFonts w:ascii="Arial" w:hAnsi="Arial" w:cs="Arial"/>
          <w:sz w:val="22"/>
          <w:szCs w:val="22"/>
        </w:rPr>
      </w:pPr>
      <w:r w:rsidRPr="00046742">
        <w:rPr>
          <w:rFonts w:ascii="Arial" w:hAnsi="Arial" w:cs="Arial"/>
          <w:sz w:val="22"/>
          <w:szCs w:val="22"/>
        </w:rPr>
        <w:t>1. Umowa zostanie zawarta na warunkach określonych we wzorze umowy stanowiącym załącznik do niniejszej specyfikacji.</w:t>
      </w:r>
    </w:p>
    <w:p w:rsidR="002C1F1B" w:rsidRPr="00046742" w:rsidRDefault="002C1F1B" w:rsidP="00176AE4">
      <w:pPr>
        <w:ind w:left="180"/>
        <w:jc w:val="both"/>
        <w:rPr>
          <w:rFonts w:ascii="Arial" w:hAnsi="Arial" w:cs="Arial"/>
          <w:sz w:val="22"/>
          <w:szCs w:val="22"/>
        </w:rPr>
      </w:pPr>
      <w:r w:rsidRPr="00046742">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046742" w:rsidRDefault="007B59B8" w:rsidP="00176AE4">
      <w:pPr>
        <w:jc w:val="both"/>
        <w:rPr>
          <w:rFonts w:ascii="Arial" w:hAnsi="Arial" w:cs="Arial"/>
          <w:sz w:val="22"/>
          <w:szCs w:val="22"/>
        </w:rPr>
      </w:pPr>
    </w:p>
    <w:p w:rsidR="000546E6"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Pouczenie o środkach ochrony prawnej przysługujących wykonawcy w toku postępowania o udzielenie zamówienia</w:t>
      </w:r>
      <w:r w:rsidRPr="00046742">
        <w:rPr>
          <w:rFonts w:ascii="Arial" w:hAnsi="Arial" w:cs="Arial"/>
          <w:sz w:val="22"/>
          <w:szCs w:val="22"/>
        </w:rPr>
        <w:t>.</w:t>
      </w:r>
    </w:p>
    <w:p w:rsidR="006132AA" w:rsidRPr="00046742" w:rsidRDefault="006132AA" w:rsidP="00176AE4">
      <w:pPr>
        <w:ind w:left="180"/>
        <w:jc w:val="both"/>
        <w:rPr>
          <w:rFonts w:ascii="Arial" w:hAnsi="Arial" w:cs="Arial"/>
          <w:b/>
          <w:sz w:val="22"/>
          <w:szCs w:val="22"/>
        </w:rPr>
      </w:pPr>
    </w:p>
    <w:p w:rsidR="009B3E04" w:rsidRPr="00046742" w:rsidRDefault="009B3E04" w:rsidP="00C77D57">
      <w:pPr>
        <w:pStyle w:val="Nagwek1"/>
        <w:numPr>
          <w:ilvl w:val="6"/>
          <w:numId w:val="5"/>
        </w:numPr>
        <w:tabs>
          <w:tab w:val="clear" w:pos="2520"/>
          <w:tab w:val="left" w:pos="0"/>
        </w:tabs>
        <w:spacing w:before="0" w:after="0"/>
        <w:ind w:left="284" w:hanging="284"/>
        <w:jc w:val="both"/>
        <w:rPr>
          <w:rFonts w:cs="Arial"/>
          <w:b w:val="0"/>
          <w:bCs w:val="0"/>
          <w:sz w:val="22"/>
          <w:szCs w:val="22"/>
        </w:rPr>
      </w:pPr>
      <w:r w:rsidRPr="00046742">
        <w:rPr>
          <w:rFonts w:cs="Arial"/>
          <w:b w:val="0"/>
          <w:bCs w:val="0"/>
          <w:sz w:val="22"/>
          <w:szCs w:val="22"/>
        </w:rPr>
        <w:t>Odwołanie przysługuje wyłącznie od niezgodne</w:t>
      </w:r>
      <w:r w:rsidR="00857062" w:rsidRPr="00046742">
        <w:rPr>
          <w:rFonts w:cs="Arial"/>
          <w:b w:val="0"/>
          <w:bCs w:val="0"/>
          <w:sz w:val="22"/>
          <w:szCs w:val="22"/>
        </w:rPr>
        <w:t>j z przepisami Pzp</w:t>
      </w:r>
      <w:r w:rsidRPr="00046742">
        <w:rPr>
          <w:rFonts w:cs="Arial"/>
          <w:b w:val="0"/>
          <w:bCs w:val="0"/>
          <w:sz w:val="22"/>
          <w:szCs w:val="22"/>
        </w:rPr>
        <w:t xml:space="preserve"> czynności Zamawiającego podjętej w postępowaniu o udzielenie zamówienia lub zaniechania czynności, do której Zamawiający j</w:t>
      </w:r>
      <w:r w:rsidR="00857062" w:rsidRPr="00046742">
        <w:rPr>
          <w:rFonts w:cs="Arial"/>
          <w:b w:val="0"/>
          <w:bCs w:val="0"/>
          <w:sz w:val="22"/>
          <w:szCs w:val="22"/>
        </w:rPr>
        <w:t>est zobowiązany na podstawie Pzp</w:t>
      </w:r>
      <w:r w:rsidR="00A94C56" w:rsidRPr="00046742">
        <w:rPr>
          <w:rFonts w:cs="Arial"/>
          <w:b w:val="0"/>
          <w:bCs w:val="0"/>
          <w:sz w:val="22"/>
          <w:szCs w:val="22"/>
        </w:rPr>
        <w:t xml:space="preserve"> (</w:t>
      </w:r>
      <w:r w:rsidR="006C280D" w:rsidRPr="00046742">
        <w:rPr>
          <w:rFonts w:cs="Arial"/>
          <w:b w:val="0"/>
          <w:bCs w:val="0"/>
          <w:sz w:val="22"/>
          <w:szCs w:val="22"/>
        </w:rPr>
        <w:t>art</w:t>
      </w:r>
      <w:r w:rsidR="00A94C56" w:rsidRPr="00046742">
        <w:rPr>
          <w:rFonts w:cs="Arial"/>
          <w:b w:val="0"/>
          <w:bCs w:val="0"/>
          <w:sz w:val="22"/>
          <w:szCs w:val="22"/>
        </w:rPr>
        <w:t>. 180 ust. 1 Pzp</w:t>
      </w:r>
      <w:r w:rsidRPr="00046742">
        <w:rPr>
          <w:rFonts w:cs="Arial"/>
          <w:b w:val="0"/>
          <w:bCs w:val="0"/>
          <w:sz w:val="22"/>
          <w:szCs w:val="22"/>
        </w:rPr>
        <w:t>).</w:t>
      </w:r>
    </w:p>
    <w:p w:rsidR="009B3E04" w:rsidRPr="00046742" w:rsidRDefault="009B3E04" w:rsidP="00176AE4">
      <w:pPr>
        <w:ind w:left="284" w:hanging="284"/>
        <w:jc w:val="both"/>
        <w:rPr>
          <w:rFonts w:ascii="Arial" w:hAnsi="Arial" w:cs="Arial"/>
          <w:sz w:val="22"/>
          <w:szCs w:val="22"/>
        </w:rPr>
      </w:pPr>
      <w:r w:rsidRPr="00046742">
        <w:rPr>
          <w:rFonts w:ascii="Arial" w:hAnsi="Arial" w:cs="Arial"/>
          <w:sz w:val="22"/>
          <w:szCs w:val="22"/>
        </w:rPr>
        <w:t>2. Jeżeli wartość zamówienia jest mniejsza niż kwoty określone w przepisa</w:t>
      </w:r>
      <w:r w:rsidR="00C233E5" w:rsidRPr="00046742">
        <w:rPr>
          <w:rFonts w:ascii="Arial" w:hAnsi="Arial" w:cs="Arial"/>
          <w:sz w:val="22"/>
          <w:szCs w:val="22"/>
        </w:rPr>
        <w:t xml:space="preserve">ch wydanych </w:t>
      </w:r>
      <w:r w:rsidRPr="00046742">
        <w:rPr>
          <w:rFonts w:ascii="Arial" w:hAnsi="Arial" w:cs="Arial"/>
          <w:sz w:val="22"/>
          <w:szCs w:val="22"/>
        </w:rPr>
        <w:t xml:space="preserve">na podstawie </w:t>
      </w:r>
      <w:r w:rsidR="006C280D" w:rsidRPr="00046742">
        <w:rPr>
          <w:rFonts w:ascii="Arial" w:hAnsi="Arial" w:cs="Arial"/>
          <w:sz w:val="22"/>
          <w:szCs w:val="22"/>
        </w:rPr>
        <w:t>art</w:t>
      </w:r>
      <w:r w:rsidRPr="00046742">
        <w:rPr>
          <w:rFonts w:ascii="Arial" w:hAnsi="Arial" w:cs="Arial"/>
          <w:sz w:val="22"/>
          <w:szCs w:val="22"/>
        </w:rPr>
        <w:t>.11 ust. 8, odwołanie przysługuje wyłącznie wobec czynności (</w:t>
      </w:r>
      <w:r w:rsidR="00606545" w:rsidRPr="00046742">
        <w:rPr>
          <w:rFonts w:ascii="Arial" w:hAnsi="Arial" w:cs="Arial"/>
          <w:sz w:val="22"/>
          <w:szCs w:val="22"/>
        </w:rPr>
        <w:t>art. 180 ust</w:t>
      </w:r>
      <w:r w:rsidR="00A94C56" w:rsidRPr="00046742">
        <w:rPr>
          <w:rFonts w:ascii="Arial" w:hAnsi="Arial" w:cs="Arial"/>
          <w:sz w:val="22"/>
          <w:szCs w:val="22"/>
        </w:rPr>
        <w:t>. 2 Pzp</w:t>
      </w:r>
      <w:r w:rsidRPr="00046742">
        <w:rPr>
          <w:rFonts w:ascii="Arial" w:hAnsi="Arial" w:cs="Arial"/>
          <w:sz w:val="22"/>
          <w:szCs w:val="22"/>
        </w:rPr>
        <w:t xml:space="preserve">): </w:t>
      </w:r>
    </w:p>
    <w:p w:rsidR="009B3E04" w:rsidRPr="00046742" w:rsidRDefault="009B3E04" w:rsidP="00176AE4">
      <w:pPr>
        <w:ind w:left="284"/>
        <w:jc w:val="both"/>
        <w:rPr>
          <w:rFonts w:ascii="Arial" w:hAnsi="Arial" w:cs="Arial"/>
          <w:sz w:val="22"/>
          <w:szCs w:val="22"/>
        </w:rPr>
      </w:pPr>
      <w:r w:rsidRPr="00046742">
        <w:rPr>
          <w:rFonts w:ascii="Arial" w:hAnsi="Arial" w:cs="Arial"/>
          <w:sz w:val="22"/>
          <w:szCs w:val="22"/>
        </w:rPr>
        <w:t xml:space="preserve">1) wyboru trybu negocjacji bez ogłoszenia, zamówienia z wolnej ręki lub zapytania o cenę; </w:t>
      </w:r>
    </w:p>
    <w:p w:rsidR="009B3E04" w:rsidRPr="00046742" w:rsidRDefault="009B3E04" w:rsidP="00176AE4">
      <w:pPr>
        <w:autoSpaceDE w:val="0"/>
        <w:autoSpaceDN w:val="0"/>
        <w:adjustRightInd w:val="0"/>
        <w:ind w:left="284"/>
        <w:jc w:val="both"/>
        <w:rPr>
          <w:rFonts w:ascii="Arial" w:hAnsi="Arial" w:cs="Arial"/>
          <w:bCs/>
          <w:sz w:val="22"/>
          <w:szCs w:val="22"/>
        </w:rPr>
      </w:pPr>
      <w:r w:rsidRPr="00046742">
        <w:rPr>
          <w:rFonts w:ascii="Arial" w:hAnsi="Arial" w:cs="Arial"/>
          <w:sz w:val="22"/>
          <w:szCs w:val="22"/>
        </w:rPr>
        <w:t>2) określenia warunków udziału w postępowaniu,</w:t>
      </w:r>
    </w:p>
    <w:p w:rsidR="009B3E04" w:rsidRPr="00046742" w:rsidRDefault="009B3E04" w:rsidP="00176AE4">
      <w:pPr>
        <w:ind w:left="284"/>
        <w:jc w:val="both"/>
        <w:rPr>
          <w:rFonts w:ascii="Arial" w:hAnsi="Arial" w:cs="Arial"/>
          <w:sz w:val="22"/>
          <w:szCs w:val="22"/>
        </w:rPr>
      </w:pPr>
      <w:r w:rsidRPr="00046742">
        <w:rPr>
          <w:rFonts w:ascii="Arial" w:hAnsi="Arial" w:cs="Arial"/>
          <w:sz w:val="22"/>
          <w:szCs w:val="22"/>
        </w:rPr>
        <w:t xml:space="preserve">3) wykluczenia odwołującego z postępowania o udzielenie zamówienia; </w:t>
      </w:r>
    </w:p>
    <w:p w:rsidR="009B3E04" w:rsidRPr="00046742" w:rsidRDefault="009B3E04" w:rsidP="00176AE4">
      <w:pPr>
        <w:ind w:left="284"/>
        <w:jc w:val="both"/>
        <w:rPr>
          <w:rFonts w:ascii="Arial" w:hAnsi="Arial" w:cs="Arial"/>
          <w:sz w:val="22"/>
          <w:szCs w:val="22"/>
        </w:rPr>
      </w:pPr>
      <w:r w:rsidRPr="00046742">
        <w:rPr>
          <w:rFonts w:ascii="Arial" w:hAnsi="Arial" w:cs="Arial"/>
          <w:sz w:val="22"/>
          <w:szCs w:val="22"/>
        </w:rPr>
        <w:lastRenderedPageBreak/>
        <w:t>4) odrzucenia oferty odwołującego,</w:t>
      </w:r>
    </w:p>
    <w:p w:rsidR="009B3E04" w:rsidRPr="00046742" w:rsidRDefault="009B3E04" w:rsidP="00176AE4">
      <w:pPr>
        <w:ind w:left="284"/>
        <w:jc w:val="both"/>
        <w:rPr>
          <w:rFonts w:ascii="Arial" w:hAnsi="Arial" w:cs="Arial"/>
          <w:sz w:val="22"/>
          <w:szCs w:val="22"/>
        </w:rPr>
      </w:pPr>
      <w:r w:rsidRPr="00046742">
        <w:rPr>
          <w:rFonts w:ascii="Arial" w:hAnsi="Arial" w:cs="Arial"/>
          <w:sz w:val="22"/>
          <w:szCs w:val="22"/>
        </w:rPr>
        <w:t>5) opisu przedmiotu zamówienia,</w:t>
      </w:r>
    </w:p>
    <w:p w:rsidR="009B3E04" w:rsidRPr="00046742" w:rsidRDefault="009B3E04" w:rsidP="00176AE4">
      <w:pPr>
        <w:ind w:left="284"/>
        <w:jc w:val="both"/>
        <w:rPr>
          <w:rFonts w:ascii="Arial" w:hAnsi="Arial" w:cs="Arial"/>
          <w:sz w:val="22"/>
          <w:szCs w:val="22"/>
        </w:rPr>
      </w:pPr>
      <w:r w:rsidRPr="00046742">
        <w:rPr>
          <w:rFonts w:ascii="Arial" w:hAnsi="Arial" w:cs="Arial"/>
          <w:sz w:val="22"/>
          <w:szCs w:val="22"/>
        </w:rPr>
        <w:t>6) wyboru najkorzystniejszej oferty.</w:t>
      </w:r>
    </w:p>
    <w:p w:rsidR="009B3E04" w:rsidRPr="00046742" w:rsidRDefault="009B3E04" w:rsidP="00176AE4">
      <w:pPr>
        <w:ind w:left="284" w:hanging="284"/>
        <w:jc w:val="both"/>
        <w:rPr>
          <w:rFonts w:ascii="Arial" w:hAnsi="Arial" w:cs="Arial"/>
          <w:sz w:val="22"/>
          <w:szCs w:val="22"/>
        </w:rPr>
      </w:pPr>
      <w:r w:rsidRPr="00046742">
        <w:rPr>
          <w:rFonts w:ascii="Arial" w:hAnsi="Arial" w:cs="Arial"/>
          <w:sz w:val="22"/>
          <w:szCs w:val="22"/>
        </w:rPr>
        <w:t>3. Odwołanie wnosi się (</w:t>
      </w:r>
      <w:r w:rsidR="006C280D" w:rsidRPr="00046742">
        <w:rPr>
          <w:rFonts w:ascii="Arial" w:hAnsi="Arial" w:cs="Arial"/>
          <w:sz w:val="22"/>
          <w:szCs w:val="22"/>
        </w:rPr>
        <w:t>art</w:t>
      </w:r>
      <w:r w:rsidR="00A94C56" w:rsidRPr="00046742">
        <w:rPr>
          <w:rFonts w:ascii="Arial" w:hAnsi="Arial" w:cs="Arial"/>
          <w:sz w:val="22"/>
          <w:szCs w:val="22"/>
        </w:rPr>
        <w:t>. 182 ust. 1 pkt. 1 i 2 Pzp</w:t>
      </w:r>
      <w:r w:rsidRPr="00046742">
        <w:rPr>
          <w:rFonts w:ascii="Arial" w:hAnsi="Arial" w:cs="Arial"/>
          <w:sz w:val="22"/>
          <w:szCs w:val="22"/>
        </w:rPr>
        <w:t>):</w:t>
      </w:r>
      <w:r w:rsidR="001E52E7" w:rsidRPr="00046742">
        <w:rPr>
          <w:rFonts w:ascii="Arial" w:hAnsi="Arial" w:cs="Arial"/>
          <w:sz w:val="22"/>
          <w:szCs w:val="22"/>
        </w:rPr>
        <w:t xml:space="preserve"> </w:t>
      </w:r>
      <w:r w:rsidRPr="00046742">
        <w:rPr>
          <w:rFonts w:ascii="Arial" w:hAnsi="Arial" w:cs="Arial"/>
          <w:sz w:val="22"/>
          <w:szCs w:val="22"/>
        </w:rPr>
        <w:t xml:space="preserve">w terminie </w:t>
      </w:r>
      <w:r w:rsidRPr="00046742">
        <w:rPr>
          <w:rFonts w:ascii="Arial" w:hAnsi="Arial" w:cs="Arial"/>
          <w:b/>
          <w:sz w:val="22"/>
          <w:szCs w:val="22"/>
        </w:rPr>
        <w:t>5 dni</w:t>
      </w:r>
      <w:r w:rsidRPr="00046742">
        <w:rPr>
          <w:rFonts w:ascii="Arial" w:hAnsi="Arial" w:cs="Arial"/>
          <w:sz w:val="22"/>
          <w:szCs w:val="22"/>
        </w:rPr>
        <w:t xml:space="preserve"> od dnia przesłania informacji (za pomocą poczty elekt</w:t>
      </w:r>
      <w:r w:rsidR="00C233E5" w:rsidRPr="00046742">
        <w:rPr>
          <w:rFonts w:ascii="Arial" w:hAnsi="Arial" w:cs="Arial"/>
          <w:sz w:val="22"/>
          <w:szCs w:val="22"/>
        </w:rPr>
        <w:t>ronicznej)</w:t>
      </w:r>
      <w:r w:rsidRPr="00046742">
        <w:rPr>
          <w:rFonts w:ascii="Arial" w:hAnsi="Arial" w:cs="Arial"/>
          <w:sz w:val="22"/>
          <w:szCs w:val="22"/>
        </w:rPr>
        <w:t xml:space="preserve"> o czynności Zamawiającego stanowiącej podstawę jego wniesienia albo w terminie 10 </w:t>
      </w:r>
      <w:r w:rsidR="00606545" w:rsidRPr="00046742">
        <w:rPr>
          <w:rFonts w:ascii="Arial" w:hAnsi="Arial" w:cs="Arial"/>
          <w:sz w:val="22"/>
          <w:szCs w:val="22"/>
        </w:rPr>
        <w:t>dni, – jeżeli</w:t>
      </w:r>
      <w:r w:rsidRPr="00046742">
        <w:rPr>
          <w:rFonts w:ascii="Arial" w:hAnsi="Arial" w:cs="Arial"/>
          <w:sz w:val="22"/>
          <w:szCs w:val="22"/>
        </w:rPr>
        <w:t xml:space="preserve"> zostały przesłane w inny sposób.  </w:t>
      </w:r>
    </w:p>
    <w:p w:rsidR="009B3E04" w:rsidRPr="00046742" w:rsidRDefault="009B3E04" w:rsidP="00176AE4">
      <w:pPr>
        <w:ind w:left="426" w:hanging="426"/>
        <w:jc w:val="both"/>
        <w:rPr>
          <w:rFonts w:ascii="Arial" w:hAnsi="Arial" w:cs="Arial"/>
          <w:sz w:val="22"/>
          <w:szCs w:val="22"/>
        </w:rPr>
      </w:pPr>
      <w:r w:rsidRPr="00046742">
        <w:rPr>
          <w:rStyle w:val="highlight"/>
          <w:rFonts w:ascii="Arial" w:hAnsi="Arial" w:cs="Arial"/>
          <w:sz w:val="22"/>
          <w:szCs w:val="22"/>
        </w:rPr>
        <w:t xml:space="preserve">4. Odwołanie wobec </w:t>
      </w:r>
      <w:r w:rsidRPr="00046742">
        <w:rPr>
          <w:rFonts w:ascii="Arial" w:hAnsi="Arial" w:cs="Arial"/>
          <w:sz w:val="22"/>
          <w:szCs w:val="22"/>
        </w:rPr>
        <w:t xml:space="preserve">treści ogłoszenia o zamówieniu, a jeżeli postępowanie jest prowadzone </w:t>
      </w:r>
      <w:r w:rsidR="00162993" w:rsidRPr="00046742">
        <w:rPr>
          <w:rFonts w:ascii="Arial" w:hAnsi="Arial" w:cs="Arial"/>
          <w:sz w:val="22"/>
          <w:szCs w:val="22"/>
        </w:rPr>
        <w:t>w</w:t>
      </w:r>
      <w:r w:rsidRPr="00046742">
        <w:rPr>
          <w:rFonts w:ascii="Arial" w:hAnsi="Arial" w:cs="Arial"/>
          <w:sz w:val="22"/>
          <w:szCs w:val="22"/>
        </w:rPr>
        <w:t xml:space="preserve"> trybie przetargu nieograniczonego, także wobec postanowień specyfikacji istotnych warunków zamówienia, wnosi się w </w:t>
      </w:r>
      <w:r w:rsidR="00A94C56" w:rsidRPr="00046742">
        <w:rPr>
          <w:rFonts w:ascii="Arial" w:hAnsi="Arial" w:cs="Arial"/>
          <w:sz w:val="22"/>
          <w:szCs w:val="22"/>
        </w:rPr>
        <w:t>terminie (</w:t>
      </w:r>
      <w:r w:rsidR="006C280D" w:rsidRPr="00046742">
        <w:rPr>
          <w:rFonts w:ascii="Arial" w:hAnsi="Arial" w:cs="Arial"/>
          <w:sz w:val="22"/>
          <w:szCs w:val="22"/>
        </w:rPr>
        <w:t>art</w:t>
      </w:r>
      <w:r w:rsidR="00A94C56" w:rsidRPr="00046742">
        <w:rPr>
          <w:rFonts w:ascii="Arial" w:hAnsi="Arial" w:cs="Arial"/>
          <w:sz w:val="22"/>
          <w:szCs w:val="22"/>
        </w:rPr>
        <w:t>. 182 ust. 2 Pzp</w:t>
      </w:r>
      <w:r w:rsidRPr="00046742">
        <w:rPr>
          <w:rFonts w:ascii="Arial" w:hAnsi="Arial" w:cs="Arial"/>
          <w:sz w:val="22"/>
          <w:szCs w:val="22"/>
        </w:rPr>
        <w:t xml:space="preserve">) </w:t>
      </w:r>
      <w:r w:rsidRPr="00046742">
        <w:rPr>
          <w:rFonts w:ascii="Arial" w:hAnsi="Arial" w:cs="Arial"/>
          <w:b/>
          <w:sz w:val="22"/>
          <w:szCs w:val="22"/>
        </w:rPr>
        <w:t>5 dni</w:t>
      </w:r>
      <w:r w:rsidRPr="00046742">
        <w:rPr>
          <w:rFonts w:ascii="Arial" w:hAnsi="Arial" w:cs="Arial"/>
          <w:sz w:val="22"/>
          <w:szCs w:val="22"/>
        </w:rPr>
        <w:t xml:space="preserve"> od dnia zamieszczenia ogłoszenia w Biuletynie Zamówień Publicznych lub specyfikacji istotnych warunków zamówienia na stronie internetowej. </w:t>
      </w:r>
    </w:p>
    <w:p w:rsidR="009B3E04" w:rsidRPr="00046742" w:rsidRDefault="009B3E04" w:rsidP="00176AE4">
      <w:pPr>
        <w:tabs>
          <w:tab w:val="left" w:pos="284"/>
        </w:tabs>
        <w:autoSpaceDE w:val="0"/>
        <w:autoSpaceDN w:val="0"/>
        <w:adjustRightInd w:val="0"/>
        <w:ind w:left="426" w:hanging="426"/>
        <w:jc w:val="both"/>
        <w:rPr>
          <w:rFonts w:ascii="Arial" w:hAnsi="Arial" w:cs="Arial"/>
          <w:sz w:val="22"/>
          <w:szCs w:val="22"/>
        </w:rPr>
      </w:pPr>
      <w:r w:rsidRPr="00046742">
        <w:rPr>
          <w:rFonts w:ascii="Arial" w:hAnsi="Arial" w:cs="Arial"/>
          <w:sz w:val="22"/>
          <w:szCs w:val="22"/>
        </w:rPr>
        <w:t>5. W przypadku wniesienia odwołania wobec treści ogłoszenia o zamówieniu lub postanowień SIWZ, Zamawiający może przedłużyć termin składania of</w:t>
      </w:r>
      <w:r w:rsidR="00A94C56" w:rsidRPr="00046742">
        <w:rPr>
          <w:rFonts w:ascii="Arial" w:hAnsi="Arial" w:cs="Arial"/>
          <w:sz w:val="22"/>
          <w:szCs w:val="22"/>
        </w:rPr>
        <w:t>ert (</w:t>
      </w:r>
      <w:r w:rsidR="006C280D" w:rsidRPr="00046742">
        <w:rPr>
          <w:rFonts w:ascii="Arial" w:hAnsi="Arial" w:cs="Arial"/>
          <w:sz w:val="22"/>
          <w:szCs w:val="22"/>
        </w:rPr>
        <w:t>art</w:t>
      </w:r>
      <w:r w:rsidR="00A94C56" w:rsidRPr="00046742">
        <w:rPr>
          <w:rFonts w:ascii="Arial" w:hAnsi="Arial" w:cs="Arial"/>
          <w:sz w:val="22"/>
          <w:szCs w:val="22"/>
        </w:rPr>
        <w:t>. 182 ust. 5 Pzp</w:t>
      </w:r>
      <w:r w:rsidRPr="00046742">
        <w:rPr>
          <w:rFonts w:ascii="Arial" w:hAnsi="Arial" w:cs="Arial"/>
          <w:sz w:val="22"/>
          <w:szCs w:val="22"/>
        </w:rPr>
        <w:t>).</w:t>
      </w:r>
    </w:p>
    <w:p w:rsidR="009B3E04" w:rsidRPr="00046742" w:rsidRDefault="009B3E04" w:rsidP="008E4056">
      <w:pPr>
        <w:numPr>
          <w:ilvl w:val="0"/>
          <w:numId w:val="14"/>
        </w:numPr>
        <w:tabs>
          <w:tab w:val="clear" w:pos="720"/>
        </w:tabs>
        <w:autoSpaceDE w:val="0"/>
        <w:autoSpaceDN w:val="0"/>
        <w:adjustRightInd w:val="0"/>
        <w:ind w:left="426" w:hanging="426"/>
        <w:jc w:val="both"/>
        <w:rPr>
          <w:rFonts w:ascii="Arial" w:hAnsi="Arial" w:cs="Arial"/>
          <w:sz w:val="22"/>
          <w:szCs w:val="22"/>
        </w:rPr>
      </w:pPr>
      <w:r w:rsidRPr="00046742">
        <w:rPr>
          <w:rFonts w:ascii="Arial" w:hAnsi="Arial" w:cs="Arial"/>
          <w:sz w:val="22"/>
          <w:szCs w:val="22"/>
        </w:rPr>
        <w:t>W przypadku wniesienia odwołania po upływie terminu składania ofert bieg terminu zwi</w:t>
      </w:r>
      <w:r w:rsidRPr="00046742">
        <w:rPr>
          <w:rFonts w:ascii="Arial" w:eastAsia="TimesNewRoman,Bold" w:hAnsi="Arial" w:cs="Arial"/>
          <w:sz w:val="22"/>
          <w:szCs w:val="22"/>
        </w:rPr>
        <w:t>ą</w:t>
      </w:r>
      <w:r w:rsidRPr="00046742">
        <w:rPr>
          <w:rFonts w:ascii="Arial" w:hAnsi="Arial" w:cs="Arial"/>
          <w:sz w:val="22"/>
          <w:szCs w:val="22"/>
        </w:rPr>
        <w:t>zania ofert</w:t>
      </w:r>
      <w:r w:rsidRPr="00046742">
        <w:rPr>
          <w:rFonts w:ascii="Arial" w:eastAsia="TimesNewRoman,Bold" w:hAnsi="Arial" w:cs="Arial"/>
          <w:sz w:val="22"/>
          <w:szCs w:val="22"/>
        </w:rPr>
        <w:t xml:space="preserve">ą </w:t>
      </w:r>
      <w:r w:rsidRPr="00046742">
        <w:rPr>
          <w:rFonts w:ascii="Arial" w:hAnsi="Arial" w:cs="Arial"/>
          <w:sz w:val="22"/>
          <w:szCs w:val="22"/>
        </w:rPr>
        <w:t>ulega zawieszeniu do czasu ogłoszenia przez Izb</w:t>
      </w:r>
      <w:r w:rsidRPr="00046742">
        <w:rPr>
          <w:rFonts w:ascii="Arial" w:eastAsia="TimesNewRoman,Bold" w:hAnsi="Arial" w:cs="Arial"/>
          <w:sz w:val="22"/>
          <w:szCs w:val="22"/>
        </w:rPr>
        <w:t xml:space="preserve">ę </w:t>
      </w:r>
      <w:r w:rsidRPr="00046742">
        <w:rPr>
          <w:rFonts w:ascii="Arial" w:hAnsi="Arial" w:cs="Arial"/>
          <w:sz w:val="22"/>
          <w:szCs w:val="22"/>
        </w:rPr>
        <w:t>orzeczenia (</w:t>
      </w:r>
      <w:r w:rsidR="006C280D" w:rsidRPr="00046742">
        <w:rPr>
          <w:rFonts w:ascii="Arial" w:hAnsi="Arial" w:cs="Arial"/>
          <w:sz w:val="22"/>
          <w:szCs w:val="22"/>
        </w:rPr>
        <w:t>art</w:t>
      </w:r>
      <w:r w:rsidRPr="00046742">
        <w:rPr>
          <w:rFonts w:ascii="Arial" w:hAnsi="Arial" w:cs="Arial"/>
          <w:sz w:val="22"/>
          <w:szCs w:val="22"/>
        </w:rPr>
        <w:t>. 18</w:t>
      </w:r>
      <w:r w:rsidR="00074AA4" w:rsidRPr="00046742">
        <w:rPr>
          <w:rFonts w:ascii="Arial" w:hAnsi="Arial" w:cs="Arial"/>
          <w:sz w:val="22"/>
          <w:szCs w:val="22"/>
        </w:rPr>
        <w:t xml:space="preserve">2 </w:t>
      </w:r>
      <w:r w:rsidR="00A94C56" w:rsidRPr="00046742">
        <w:rPr>
          <w:rFonts w:ascii="Arial" w:hAnsi="Arial" w:cs="Arial"/>
          <w:sz w:val="22"/>
          <w:szCs w:val="22"/>
        </w:rPr>
        <w:t>ust. 6 Pzp</w:t>
      </w:r>
      <w:r w:rsidRPr="00046742">
        <w:rPr>
          <w:rFonts w:ascii="Arial" w:hAnsi="Arial" w:cs="Arial"/>
          <w:sz w:val="22"/>
          <w:szCs w:val="22"/>
        </w:rPr>
        <w:t>).</w:t>
      </w:r>
    </w:p>
    <w:p w:rsidR="009B3E04" w:rsidRPr="00046742" w:rsidRDefault="009B3E04" w:rsidP="008E4056">
      <w:pPr>
        <w:pStyle w:val="Podstawowy2"/>
        <w:widowControl/>
        <w:numPr>
          <w:ilvl w:val="0"/>
          <w:numId w:val="14"/>
        </w:numPr>
        <w:tabs>
          <w:tab w:val="clear" w:pos="720"/>
          <w:tab w:val="left" w:pos="0"/>
        </w:tabs>
        <w:suppressAutoHyphens w:val="0"/>
        <w:autoSpaceDE w:val="0"/>
        <w:autoSpaceDN w:val="0"/>
        <w:adjustRightInd w:val="0"/>
        <w:spacing w:line="240" w:lineRule="auto"/>
        <w:ind w:left="426" w:hanging="426"/>
        <w:rPr>
          <w:rFonts w:ascii="Arial" w:hAnsi="Arial" w:cs="Arial"/>
          <w:bCs/>
          <w:sz w:val="22"/>
          <w:szCs w:val="22"/>
        </w:rPr>
      </w:pPr>
      <w:r w:rsidRPr="00046742">
        <w:rPr>
          <w:rFonts w:ascii="Arial" w:hAnsi="Arial" w:cs="Arial"/>
          <w:bCs/>
          <w:sz w:val="22"/>
          <w:szCs w:val="22"/>
        </w:rPr>
        <w:t>Odwołanie powinno wskazywać czynność lub zaniechanie czynności Zamawiającego, której zarzuca się</w:t>
      </w:r>
      <w:r w:rsidR="00857062" w:rsidRPr="00046742">
        <w:rPr>
          <w:rFonts w:ascii="Arial" w:hAnsi="Arial" w:cs="Arial"/>
          <w:bCs/>
          <w:sz w:val="22"/>
          <w:szCs w:val="22"/>
        </w:rPr>
        <w:t xml:space="preserve"> niezgodność z przepisami Pzp</w:t>
      </w:r>
      <w:r w:rsidRPr="00046742">
        <w:rPr>
          <w:rFonts w:ascii="Arial" w:hAnsi="Arial" w:cs="Arial"/>
          <w:bCs/>
          <w:sz w:val="22"/>
          <w:szCs w:val="22"/>
        </w:rPr>
        <w:t xml:space="preserve">, zawierać zwięzłe przedstawienie zarzutów, określać żądanie oraz wskazywać okoliczności faktyczne i prawne uzasadniające wniesienie </w:t>
      </w:r>
      <w:r w:rsidR="00A94C56" w:rsidRPr="00046742">
        <w:rPr>
          <w:rFonts w:ascii="Arial" w:hAnsi="Arial" w:cs="Arial"/>
          <w:bCs/>
          <w:sz w:val="22"/>
          <w:szCs w:val="22"/>
        </w:rPr>
        <w:t>odwołania (</w:t>
      </w:r>
      <w:r w:rsidR="006C280D" w:rsidRPr="00046742">
        <w:rPr>
          <w:rFonts w:ascii="Arial" w:hAnsi="Arial" w:cs="Arial"/>
          <w:bCs/>
          <w:sz w:val="22"/>
          <w:szCs w:val="22"/>
        </w:rPr>
        <w:t>art</w:t>
      </w:r>
      <w:r w:rsidR="00A94C56" w:rsidRPr="00046742">
        <w:rPr>
          <w:rFonts w:ascii="Arial" w:hAnsi="Arial" w:cs="Arial"/>
          <w:bCs/>
          <w:sz w:val="22"/>
          <w:szCs w:val="22"/>
        </w:rPr>
        <w:t>.180 ust. 3 Pzp</w:t>
      </w:r>
      <w:r w:rsidRPr="00046742">
        <w:rPr>
          <w:rFonts w:ascii="Arial" w:hAnsi="Arial" w:cs="Arial"/>
          <w:bCs/>
          <w:sz w:val="22"/>
          <w:szCs w:val="22"/>
        </w:rPr>
        <w:t>).</w:t>
      </w:r>
    </w:p>
    <w:p w:rsidR="009B3E04" w:rsidRPr="00046742" w:rsidRDefault="009B3E04" w:rsidP="008E4056">
      <w:pPr>
        <w:numPr>
          <w:ilvl w:val="0"/>
          <w:numId w:val="14"/>
        </w:numPr>
        <w:tabs>
          <w:tab w:val="clear" w:pos="720"/>
          <w:tab w:val="left" w:pos="284"/>
        </w:tabs>
        <w:ind w:left="426" w:hanging="426"/>
        <w:jc w:val="both"/>
        <w:rPr>
          <w:rFonts w:ascii="Arial" w:hAnsi="Arial" w:cs="Arial"/>
          <w:sz w:val="22"/>
          <w:szCs w:val="22"/>
        </w:rPr>
      </w:pPr>
      <w:r w:rsidRPr="00046742">
        <w:rPr>
          <w:rStyle w:val="highlight"/>
          <w:rFonts w:ascii="Arial" w:hAnsi="Arial" w:cs="Arial"/>
          <w:sz w:val="22"/>
          <w:szCs w:val="22"/>
        </w:rPr>
        <w:t xml:space="preserve">Odwołanie wnosi </w:t>
      </w:r>
      <w:r w:rsidRPr="00046742">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046742">
        <w:rPr>
          <w:rFonts w:ascii="Arial" w:hAnsi="Arial" w:cs="Arial"/>
          <w:bCs/>
          <w:sz w:val="22"/>
          <w:szCs w:val="22"/>
        </w:rPr>
        <w:t>(</w:t>
      </w:r>
      <w:r w:rsidR="006C280D" w:rsidRPr="00046742">
        <w:rPr>
          <w:rFonts w:ascii="Arial" w:hAnsi="Arial" w:cs="Arial"/>
          <w:bCs/>
          <w:sz w:val="22"/>
          <w:szCs w:val="22"/>
        </w:rPr>
        <w:t>art</w:t>
      </w:r>
      <w:r w:rsidRPr="00046742">
        <w:rPr>
          <w:rFonts w:ascii="Arial" w:hAnsi="Arial" w:cs="Arial"/>
          <w:bCs/>
          <w:sz w:val="22"/>
          <w:szCs w:val="22"/>
        </w:rPr>
        <w:t xml:space="preserve">.180 ust. </w:t>
      </w:r>
      <w:r w:rsidR="00A94C56" w:rsidRPr="00046742">
        <w:rPr>
          <w:rFonts w:ascii="Arial" w:hAnsi="Arial" w:cs="Arial"/>
          <w:bCs/>
          <w:sz w:val="22"/>
          <w:szCs w:val="22"/>
        </w:rPr>
        <w:t>4 Pzp</w:t>
      </w:r>
      <w:r w:rsidRPr="00046742">
        <w:rPr>
          <w:rFonts w:ascii="Arial" w:hAnsi="Arial" w:cs="Arial"/>
          <w:bCs/>
          <w:sz w:val="22"/>
          <w:szCs w:val="22"/>
        </w:rPr>
        <w:t>).</w:t>
      </w:r>
    </w:p>
    <w:p w:rsidR="009B3E04" w:rsidRPr="00046742" w:rsidRDefault="009B3E04" w:rsidP="008E4056">
      <w:pPr>
        <w:numPr>
          <w:ilvl w:val="0"/>
          <w:numId w:val="14"/>
        </w:numPr>
        <w:tabs>
          <w:tab w:val="clear" w:pos="720"/>
          <w:tab w:val="left" w:pos="284"/>
        </w:tabs>
        <w:ind w:left="426" w:hanging="426"/>
        <w:jc w:val="both"/>
        <w:rPr>
          <w:rFonts w:ascii="Arial" w:hAnsi="Arial" w:cs="Arial"/>
          <w:sz w:val="22"/>
          <w:szCs w:val="22"/>
        </w:rPr>
      </w:pPr>
      <w:r w:rsidRPr="00046742">
        <w:rPr>
          <w:rFonts w:ascii="Arial" w:hAnsi="Arial" w:cs="Arial"/>
          <w:bCs/>
          <w:sz w:val="22"/>
          <w:szCs w:val="22"/>
        </w:rPr>
        <w:t xml:space="preserve">Odwołujący przesyła kopię odwołania Zamawiającemu przed upływem </w:t>
      </w:r>
      <w:r w:rsidR="00F65BC4" w:rsidRPr="00046742">
        <w:rPr>
          <w:rFonts w:ascii="Arial" w:hAnsi="Arial" w:cs="Arial"/>
          <w:bCs/>
          <w:sz w:val="22"/>
          <w:szCs w:val="22"/>
        </w:rPr>
        <w:t>terminu do</w:t>
      </w:r>
      <w:r w:rsidRPr="00046742">
        <w:rPr>
          <w:rFonts w:ascii="Arial" w:hAnsi="Arial" w:cs="Arial"/>
          <w:bCs/>
          <w:sz w:val="22"/>
          <w:szCs w:val="22"/>
        </w:rPr>
        <w:t xml:space="preserve"> wniesienia odwołania w taki sposób, aby mógł on zapoznać się z jego treścią przed upływem tego terminu. </w:t>
      </w:r>
      <w:r w:rsidRPr="00046742">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046742">
        <w:rPr>
          <w:rFonts w:ascii="Arial" w:hAnsi="Arial" w:cs="Arial"/>
          <w:bCs/>
          <w:sz w:val="22"/>
          <w:szCs w:val="22"/>
        </w:rPr>
        <w:t>(</w:t>
      </w:r>
      <w:r w:rsidR="006C280D" w:rsidRPr="00046742">
        <w:rPr>
          <w:rFonts w:ascii="Arial" w:hAnsi="Arial" w:cs="Arial"/>
          <w:bCs/>
          <w:sz w:val="22"/>
          <w:szCs w:val="22"/>
        </w:rPr>
        <w:t>art</w:t>
      </w:r>
      <w:r w:rsidR="00A94C56" w:rsidRPr="00046742">
        <w:rPr>
          <w:rFonts w:ascii="Arial" w:hAnsi="Arial" w:cs="Arial"/>
          <w:bCs/>
          <w:sz w:val="22"/>
          <w:szCs w:val="22"/>
        </w:rPr>
        <w:t>.180 ust. 5 Pzp</w:t>
      </w:r>
      <w:r w:rsidRPr="00046742">
        <w:rPr>
          <w:rFonts w:ascii="Arial" w:hAnsi="Arial" w:cs="Arial"/>
          <w:bCs/>
          <w:sz w:val="22"/>
          <w:szCs w:val="22"/>
        </w:rPr>
        <w:t>).</w:t>
      </w:r>
    </w:p>
    <w:p w:rsidR="009B3E04" w:rsidRPr="00046742" w:rsidRDefault="00851DAD" w:rsidP="008E4056">
      <w:pPr>
        <w:numPr>
          <w:ilvl w:val="0"/>
          <w:numId w:val="14"/>
        </w:numPr>
        <w:tabs>
          <w:tab w:val="clear" w:pos="720"/>
          <w:tab w:val="left" w:pos="284"/>
          <w:tab w:val="left" w:pos="426"/>
        </w:tabs>
        <w:ind w:left="426" w:hanging="426"/>
        <w:jc w:val="both"/>
        <w:rPr>
          <w:rFonts w:ascii="Arial" w:hAnsi="Arial" w:cs="Arial"/>
          <w:sz w:val="22"/>
          <w:szCs w:val="22"/>
        </w:rPr>
      </w:pPr>
      <w:r w:rsidRPr="00046742">
        <w:rPr>
          <w:rFonts w:ascii="Arial" w:hAnsi="Arial" w:cs="Arial"/>
          <w:sz w:val="22"/>
          <w:szCs w:val="22"/>
        </w:rPr>
        <w:t xml:space="preserve"> </w:t>
      </w:r>
      <w:r w:rsidR="009B3E04" w:rsidRPr="00046742">
        <w:rPr>
          <w:rFonts w:ascii="Arial" w:hAnsi="Arial" w:cs="Arial"/>
          <w:sz w:val="22"/>
          <w:szCs w:val="22"/>
        </w:rPr>
        <w:t>Na orzeczenie Izby stronom oraz uczestnikom post</w:t>
      </w:r>
      <w:r w:rsidR="009B3E04" w:rsidRPr="00046742">
        <w:rPr>
          <w:rFonts w:ascii="Arial" w:eastAsia="TimesNewRoman,Bold" w:hAnsi="Arial" w:cs="Arial"/>
          <w:sz w:val="22"/>
          <w:szCs w:val="22"/>
        </w:rPr>
        <w:t>ę</w:t>
      </w:r>
      <w:r w:rsidR="009B3E04" w:rsidRPr="00046742">
        <w:rPr>
          <w:rFonts w:ascii="Arial" w:hAnsi="Arial" w:cs="Arial"/>
          <w:sz w:val="22"/>
          <w:szCs w:val="22"/>
        </w:rPr>
        <w:t>powania odwoławczego przysługuje skarga do s</w:t>
      </w:r>
      <w:r w:rsidR="009B3E04" w:rsidRPr="00046742">
        <w:rPr>
          <w:rFonts w:ascii="Arial" w:eastAsia="TimesNewRoman,Bold" w:hAnsi="Arial" w:cs="Arial"/>
          <w:sz w:val="22"/>
          <w:szCs w:val="22"/>
        </w:rPr>
        <w:t>ą</w:t>
      </w:r>
      <w:r w:rsidR="009B3E04" w:rsidRPr="00046742">
        <w:rPr>
          <w:rFonts w:ascii="Arial" w:hAnsi="Arial" w:cs="Arial"/>
          <w:sz w:val="22"/>
          <w:szCs w:val="22"/>
        </w:rPr>
        <w:t xml:space="preserve">du </w:t>
      </w:r>
      <w:r w:rsidR="009B3E04" w:rsidRPr="00046742">
        <w:rPr>
          <w:rFonts w:ascii="Arial" w:hAnsi="Arial" w:cs="Arial"/>
          <w:bCs/>
          <w:sz w:val="22"/>
          <w:szCs w:val="22"/>
        </w:rPr>
        <w:t>(</w:t>
      </w:r>
      <w:r w:rsidR="006C280D" w:rsidRPr="00046742">
        <w:rPr>
          <w:rFonts w:ascii="Arial" w:hAnsi="Arial" w:cs="Arial"/>
          <w:bCs/>
          <w:sz w:val="22"/>
          <w:szCs w:val="22"/>
        </w:rPr>
        <w:t>art</w:t>
      </w:r>
      <w:r w:rsidR="009B3E04" w:rsidRPr="00046742">
        <w:rPr>
          <w:rFonts w:ascii="Arial" w:hAnsi="Arial" w:cs="Arial"/>
          <w:bCs/>
          <w:sz w:val="22"/>
          <w:szCs w:val="22"/>
        </w:rPr>
        <w:t xml:space="preserve">. 198 a do </w:t>
      </w:r>
      <w:r w:rsidR="006C280D" w:rsidRPr="00046742">
        <w:rPr>
          <w:rFonts w:ascii="Arial" w:hAnsi="Arial" w:cs="Arial"/>
          <w:bCs/>
          <w:sz w:val="22"/>
          <w:szCs w:val="22"/>
        </w:rPr>
        <w:t>art</w:t>
      </w:r>
      <w:r w:rsidR="009B3E04" w:rsidRPr="00046742">
        <w:rPr>
          <w:rFonts w:ascii="Arial" w:hAnsi="Arial" w:cs="Arial"/>
          <w:bCs/>
          <w:sz w:val="22"/>
          <w:szCs w:val="22"/>
        </w:rPr>
        <w:t>. 198 g</w:t>
      </w:r>
      <w:r w:rsidR="00A94C56" w:rsidRPr="00046742">
        <w:rPr>
          <w:rFonts w:ascii="Arial" w:hAnsi="Arial" w:cs="Arial"/>
          <w:bCs/>
          <w:sz w:val="22"/>
          <w:szCs w:val="22"/>
        </w:rPr>
        <w:t xml:space="preserve"> Pzp</w:t>
      </w:r>
      <w:r w:rsidR="009B3E04" w:rsidRPr="00046742">
        <w:rPr>
          <w:rFonts w:ascii="Arial" w:hAnsi="Arial" w:cs="Arial"/>
          <w:bCs/>
          <w:sz w:val="22"/>
          <w:szCs w:val="22"/>
        </w:rPr>
        <w:t>).</w:t>
      </w:r>
    </w:p>
    <w:p w:rsidR="009B3E04" w:rsidRPr="00046742" w:rsidRDefault="00851DAD" w:rsidP="008E4056">
      <w:pPr>
        <w:numPr>
          <w:ilvl w:val="0"/>
          <w:numId w:val="14"/>
        </w:numPr>
        <w:tabs>
          <w:tab w:val="clear" w:pos="720"/>
          <w:tab w:val="left" w:pos="284"/>
          <w:tab w:val="left" w:pos="426"/>
        </w:tabs>
        <w:ind w:left="426" w:hanging="426"/>
        <w:jc w:val="both"/>
        <w:rPr>
          <w:rFonts w:ascii="Arial" w:hAnsi="Arial" w:cs="Arial"/>
          <w:sz w:val="22"/>
          <w:szCs w:val="22"/>
        </w:rPr>
      </w:pPr>
      <w:r w:rsidRPr="00046742">
        <w:rPr>
          <w:rFonts w:ascii="Arial" w:hAnsi="Arial" w:cs="Arial"/>
          <w:sz w:val="22"/>
          <w:szCs w:val="22"/>
        </w:rPr>
        <w:t xml:space="preserve"> </w:t>
      </w:r>
      <w:r w:rsidR="009B3E04" w:rsidRPr="00046742">
        <w:rPr>
          <w:rFonts w:ascii="Arial" w:hAnsi="Arial" w:cs="Arial"/>
          <w:sz w:val="22"/>
          <w:szCs w:val="22"/>
        </w:rPr>
        <w:t>Skarg</w:t>
      </w:r>
      <w:r w:rsidR="009B3E04" w:rsidRPr="00046742">
        <w:rPr>
          <w:rFonts w:ascii="Arial" w:eastAsia="TimesNewRoman,Bold" w:hAnsi="Arial" w:cs="Arial"/>
          <w:sz w:val="22"/>
          <w:szCs w:val="22"/>
        </w:rPr>
        <w:t xml:space="preserve">ę </w:t>
      </w:r>
      <w:r w:rsidR="009B3E04" w:rsidRPr="00046742">
        <w:rPr>
          <w:rFonts w:ascii="Arial" w:hAnsi="Arial" w:cs="Arial"/>
          <w:sz w:val="22"/>
          <w:szCs w:val="22"/>
        </w:rPr>
        <w:t>wnosi si</w:t>
      </w:r>
      <w:r w:rsidR="009B3E04" w:rsidRPr="00046742">
        <w:rPr>
          <w:rFonts w:ascii="Arial" w:eastAsia="TimesNewRoman,Bold" w:hAnsi="Arial" w:cs="Arial"/>
          <w:sz w:val="22"/>
          <w:szCs w:val="22"/>
        </w:rPr>
        <w:t xml:space="preserve">ę </w:t>
      </w:r>
      <w:r w:rsidR="009B3E04" w:rsidRPr="00046742">
        <w:rPr>
          <w:rFonts w:ascii="Arial" w:hAnsi="Arial" w:cs="Arial"/>
          <w:sz w:val="22"/>
          <w:szCs w:val="22"/>
        </w:rPr>
        <w:t>do s</w:t>
      </w:r>
      <w:r w:rsidR="009B3E04" w:rsidRPr="00046742">
        <w:rPr>
          <w:rFonts w:ascii="Arial" w:eastAsia="TimesNewRoman,Bold" w:hAnsi="Arial" w:cs="Arial"/>
          <w:sz w:val="22"/>
          <w:szCs w:val="22"/>
        </w:rPr>
        <w:t>ą</w:t>
      </w:r>
      <w:r w:rsidR="009B3E04" w:rsidRPr="00046742">
        <w:rPr>
          <w:rFonts w:ascii="Arial" w:hAnsi="Arial" w:cs="Arial"/>
          <w:sz w:val="22"/>
          <w:szCs w:val="22"/>
        </w:rPr>
        <w:t>du okr</w:t>
      </w:r>
      <w:r w:rsidR="009B3E04" w:rsidRPr="00046742">
        <w:rPr>
          <w:rFonts w:ascii="Arial" w:eastAsia="TimesNewRoman,Bold" w:hAnsi="Arial" w:cs="Arial"/>
          <w:sz w:val="22"/>
          <w:szCs w:val="22"/>
        </w:rPr>
        <w:t>ę</w:t>
      </w:r>
      <w:r w:rsidR="009B3E04" w:rsidRPr="00046742">
        <w:rPr>
          <w:rFonts w:ascii="Arial" w:hAnsi="Arial" w:cs="Arial"/>
          <w:sz w:val="22"/>
          <w:szCs w:val="22"/>
        </w:rPr>
        <w:t>gowego wła</w:t>
      </w:r>
      <w:r w:rsidR="009B3E04" w:rsidRPr="00046742">
        <w:rPr>
          <w:rFonts w:ascii="Arial" w:eastAsia="TimesNewRoman,Bold" w:hAnsi="Arial" w:cs="Arial"/>
          <w:sz w:val="22"/>
          <w:szCs w:val="22"/>
        </w:rPr>
        <w:t>ś</w:t>
      </w:r>
      <w:r w:rsidR="009B3E04" w:rsidRPr="00046742">
        <w:rPr>
          <w:rFonts w:ascii="Arial" w:hAnsi="Arial" w:cs="Arial"/>
          <w:sz w:val="22"/>
          <w:szCs w:val="22"/>
        </w:rPr>
        <w:t>ciwego dla siedziby albo miejsca zamieszkania Zamawiaj</w:t>
      </w:r>
      <w:r w:rsidR="009B3E04" w:rsidRPr="00046742">
        <w:rPr>
          <w:rFonts w:ascii="Arial" w:eastAsia="TimesNewRoman,Bold" w:hAnsi="Arial" w:cs="Arial"/>
          <w:sz w:val="22"/>
          <w:szCs w:val="22"/>
        </w:rPr>
        <w:t>ą</w:t>
      </w:r>
      <w:r w:rsidR="009B3E04" w:rsidRPr="00046742">
        <w:rPr>
          <w:rFonts w:ascii="Arial" w:hAnsi="Arial" w:cs="Arial"/>
          <w:sz w:val="22"/>
          <w:szCs w:val="22"/>
        </w:rPr>
        <w:t>cego. Skarg</w:t>
      </w:r>
      <w:r w:rsidR="009B3E04" w:rsidRPr="00046742">
        <w:rPr>
          <w:rFonts w:ascii="Arial" w:eastAsia="TimesNewRoman,Bold" w:hAnsi="Arial" w:cs="Arial"/>
          <w:sz w:val="22"/>
          <w:szCs w:val="22"/>
        </w:rPr>
        <w:t xml:space="preserve">ę </w:t>
      </w:r>
      <w:r w:rsidR="009B3E04" w:rsidRPr="00046742">
        <w:rPr>
          <w:rFonts w:ascii="Arial" w:hAnsi="Arial" w:cs="Arial"/>
          <w:sz w:val="22"/>
          <w:szCs w:val="22"/>
        </w:rPr>
        <w:t>wnosi si</w:t>
      </w:r>
      <w:r w:rsidR="009B3E04" w:rsidRPr="00046742">
        <w:rPr>
          <w:rFonts w:ascii="Arial" w:eastAsia="TimesNewRoman,Bold" w:hAnsi="Arial" w:cs="Arial"/>
          <w:sz w:val="22"/>
          <w:szCs w:val="22"/>
        </w:rPr>
        <w:t xml:space="preserve">ę </w:t>
      </w:r>
      <w:r w:rsidR="009B3E04" w:rsidRPr="00046742">
        <w:rPr>
          <w:rFonts w:ascii="Arial" w:hAnsi="Arial" w:cs="Arial"/>
          <w:sz w:val="22"/>
          <w:szCs w:val="22"/>
        </w:rPr>
        <w:t>za po</w:t>
      </w:r>
      <w:r w:rsidR="009B3E04" w:rsidRPr="00046742">
        <w:rPr>
          <w:rFonts w:ascii="Arial" w:eastAsia="TimesNewRoman,Bold" w:hAnsi="Arial" w:cs="Arial"/>
          <w:sz w:val="22"/>
          <w:szCs w:val="22"/>
        </w:rPr>
        <w:t>ś</w:t>
      </w:r>
      <w:r w:rsidR="009B3E04" w:rsidRPr="00046742">
        <w:rPr>
          <w:rFonts w:ascii="Arial" w:hAnsi="Arial" w:cs="Arial"/>
          <w:sz w:val="22"/>
          <w:szCs w:val="22"/>
        </w:rPr>
        <w:t>r</w:t>
      </w:r>
      <w:r w:rsidR="00A94C56" w:rsidRPr="00046742">
        <w:rPr>
          <w:rFonts w:ascii="Arial" w:hAnsi="Arial" w:cs="Arial"/>
          <w:sz w:val="22"/>
          <w:szCs w:val="22"/>
        </w:rPr>
        <w:t xml:space="preserve">ednictwem Prezesa Izby </w:t>
      </w:r>
      <w:r w:rsidR="009B3E04" w:rsidRPr="00046742">
        <w:rPr>
          <w:rFonts w:ascii="Arial" w:hAnsi="Arial" w:cs="Arial"/>
          <w:sz w:val="22"/>
          <w:szCs w:val="22"/>
        </w:rPr>
        <w:t>w terminie 7 dni od dnia dor</w:t>
      </w:r>
      <w:r w:rsidR="009B3E04" w:rsidRPr="00046742">
        <w:rPr>
          <w:rFonts w:ascii="Arial" w:eastAsia="TimesNewRoman,Bold" w:hAnsi="Arial" w:cs="Arial"/>
          <w:sz w:val="22"/>
          <w:szCs w:val="22"/>
        </w:rPr>
        <w:t>ę</w:t>
      </w:r>
      <w:r w:rsidR="009B3E04" w:rsidRPr="00046742">
        <w:rPr>
          <w:rFonts w:ascii="Arial" w:hAnsi="Arial" w:cs="Arial"/>
          <w:sz w:val="22"/>
          <w:szCs w:val="22"/>
        </w:rPr>
        <w:t>czenia orzeczenia Izby, przesyłaj</w:t>
      </w:r>
      <w:r w:rsidR="009B3E04" w:rsidRPr="00046742">
        <w:rPr>
          <w:rFonts w:ascii="Arial" w:eastAsia="TimesNewRoman,Bold" w:hAnsi="Arial" w:cs="Arial"/>
          <w:sz w:val="22"/>
          <w:szCs w:val="22"/>
        </w:rPr>
        <w:t>ą</w:t>
      </w:r>
      <w:r w:rsidR="009B3E04" w:rsidRPr="00046742">
        <w:rPr>
          <w:rFonts w:ascii="Arial" w:hAnsi="Arial" w:cs="Arial"/>
          <w:sz w:val="22"/>
          <w:szCs w:val="22"/>
        </w:rPr>
        <w:t>c jednocze</w:t>
      </w:r>
      <w:r w:rsidR="009B3E04" w:rsidRPr="00046742">
        <w:rPr>
          <w:rFonts w:ascii="Arial" w:eastAsia="TimesNewRoman,Bold" w:hAnsi="Arial" w:cs="Arial"/>
          <w:sz w:val="22"/>
          <w:szCs w:val="22"/>
        </w:rPr>
        <w:t>ś</w:t>
      </w:r>
      <w:r w:rsidR="009B3E04" w:rsidRPr="00046742">
        <w:rPr>
          <w:rFonts w:ascii="Arial" w:hAnsi="Arial" w:cs="Arial"/>
          <w:sz w:val="22"/>
          <w:szCs w:val="22"/>
        </w:rPr>
        <w:t>nie jej odpis przeciwnikowi skargi. Zło</w:t>
      </w:r>
      <w:r w:rsidR="009B3E04" w:rsidRPr="00046742">
        <w:rPr>
          <w:rFonts w:ascii="Arial" w:eastAsia="TimesNewRoman,Bold" w:hAnsi="Arial" w:cs="Arial"/>
          <w:sz w:val="22"/>
          <w:szCs w:val="22"/>
        </w:rPr>
        <w:t>ż</w:t>
      </w:r>
      <w:r w:rsidR="009B3E04" w:rsidRPr="00046742">
        <w:rPr>
          <w:rFonts w:ascii="Arial" w:hAnsi="Arial" w:cs="Arial"/>
          <w:sz w:val="22"/>
          <w:szCs w:val="22"/>
        </w:rPr>
        <w:t xml:space="preserve">enie skargi w placówce pocztowej operatora wyznaczonego jest równoznaczne z jej wniesieniem. </w:t>
      </w:r>
    </w:p>
    <w:p w:rsidR="00310762" w:rsidRPr="00046742" w:rsidRDefault="00310762" w:rsidP="00176AE4">
      <w:pPr>
        <w:tabs>
          <w:tab w:val="left" w:pos="284"/>
          <w:tab w:val="left" w:pos="426"/>
        </w:tabs>
        <w:jc w:val="both"/>
        <w:rPr>
          <w:rFonts w:ascii="Arial" w:hAnsi="Arial" w:cs="Arial"/>
          <w:sz w:val="22"/>
          <w:szCs w:val="22"/>
        </w:rPr>
      </w:pPr>
    </w:p>
    <w:p w:rsidR="00323CFD" w:rsidRPr="00046742" w:rsidRDefault="00AB0E57" w:rsidP="00176AE4">
      <w:pPr>
        <w:numPr>
          <w:ilvl w:val="0"/>
          <w:numId w:val="1"/>
        </w:numPr>
        <w:jc w:val="both"/>
        <w:rPr>
          <w:rFonts w:ascii="Arial" w:hAnsi="Arial" w:cs="Arial"/>
          <w:sz w:val="22"/>
          <w:szCs w:val="22"/>
        </w:rPr>
      </w:pPr>
      <w:r w:rsidRPr="00046742">
        <w:rPr>
          <w:rFonts w:ascii="Arial" w:hAnsi="Arial" w:cs="Arial"/>
          <w:b/>
          <w:sz w:val="22"/>
          <w:szCs w:val="22"/>
        </w:rPr>
        <w:t>Opis części zamówienia, jeżeli zamawiający dopuszcza składanie ofert częściowych.</w:t>
      </w:r>
    </w:p>
    <w:p w:rsidR="00E21494" w:rsidRPr="00046742" w:rsidRDefault="00323CFD" w:rsidP="00176AE4">
      <w:pPr>
        <w:ind w:left="180"/>
        <w:jc w:val="both"/>
        <w:rPr>
          <w:rFonts w:ascii="Arial" w:hAnsi="Arial" w:cs="Arial"/>
          <w:sz w:val="22"/>
          <w:szCs w:val="22"/>
        </w:rPr>
      </w:pPr>
      <w:r w:rsidRPr="00046742">
        <w:rPr>
          <w:rFonts w:ascii="Arial" w:hAnsi="Arial" w:cs="Arial"/>
          <w:sz w:val="22"/>
          <w:szCs w:val="22"/>
        </w:rPr>
        <w:t>Zamawiający</w:t>
      </w:r>
      <w:r w:rsidR="00833457" w:rsidRPr="00046742">
        <w:rPr>
          <w:rFonts w:ascii="Arial" w:hAnsi="Arial" w:cs="Arial"/>
          <w:sz w:val="22"/>
          <w:szCs w:val="22"/>
        </w:rPr>
        <w:t xml:space="preserve"> NIE</w:t>
      </w:r>
      <w:r w:rsidR="00F16406" w:rsidRPr="00046742">
        <w:rPr>
          <w:rFonts w:ascii="Arial" w:hAnsi="Arial" w:cs="Arial"/>
          <w:sz w:val="22"/>
          <w:szCs w:val="22"/>
        </w:rPr>
        <w:t xml:space="preserve"> </w:t>
      </w:r>
      <w:r w:rsidR="005F2612" w:rsidRPr="00046742">
        <w:rPr>
          <w:rFonts w:ascii="Arial" w:hAnsi="Arial" w:cs="Arial"/>
          <w:sz w:val="22"/>
          <w:szCs w:val="22"/>
        </w:rPr>
        <w:t>dopuszcza</w:t>
      </w:r>
      <w:r w:rsidR="001F40F2" w:rsidRPr="00046742">
        <w:rPr>
          <w:rFonts w:ascii="Arial" w:hAnsi="Arial" w:cs="Arial"/>
          <w:sz w:val="22"/>
          <w:szCs w:val="22"/>
        </w:rPr>
        <w:t xml:space="preserve"> możliwoś</w:t>
      </w:r>
      <w:r w:rsidR="00795387" w:rsidRPr="00046742">
        <w:rPr>
          <w:rFonts w:ascii="Arial" w:hAnsi="Arial" w:cs="Arial"/>
          <w:sz w:val="22"/>
          <w:szCs w:val="22"/>
        </w:rPr>
        <w:t>ci</w:t>
      </w:r>
      <w:r w:rsidR="005F2612" w:rsidRPr="00046742">
        <w:rPr>
          <w:rFonts w:ascii="Arial" w:hAnsi="Arial" w:cs="Arial"/>
          <w:sz w:val="22"/>
          <w:szCs w:val="22"/>
        </w:rPr>
        <w:t xml:space="preserve"> składani</w:t>
      </w:r>
      <w:r w:rsidR="00774082" w:rsidRPr="00046742">
        <w:rPr>
          <w:rFonts w:ascii="Arial" w:hAnsi="Arial" w:cs="Arial"/>
          <w:sz w:val="22"/>
          <w:szCs w:val="22"/>
        </w:rPr>
        <w:t>a</w:t>
      </w:r>
      <w:r w:rsidRPr="00046742">
        <w:rPr>
          <w:rFonts w:ascii="Arial" w:hAnsi="Arial" w:cs="Arial"/>
          <w:sz w:val="22"/>
          <w:szCs w:val="22"/>
        </w:rPr>
        <w:t xml:space="preserve"> ofert częściowych</w:t>
      </w:r>
      <w:r w:rsidR="006C7D4D" w:rsidRPr="00046742">
        <w:rPr>
          <w:rFonts w:ascii="Arial" w:hAnsi="Arial" w:cs="Arial"/>
          <w:sz w:val="22"/>
          <w:szCs w:val="22"/>
        </w:rPr>
        <w:t xml:space="preserve">. </w:t>
      </w:r>
    </w:p>
    <w:p w:rsidR="00655C8F" w:rsidRPr="00046742" w:rsidRDefault="00655C8F" w:rsidP="00176AE4">
      <w:pPr>
        <w:ind w:left="180"/>
        <w:jc w:val="both"/>
        <w:rPr>
          <w:rFonts w:ascii="Arial" w:hAnsi="Arial" w:cs="Arial"/>
          <w:sz w:val="22"/>
          <w:szCs w:val="22"/>
        </w:rPr>
      </w:pPr>
    </w:p>
    <w:p w:rsidR="005F2612" w:rsidRPr="00046742" w:rsidRDefault="00AB0E57" w:rsidP="00176AE4">
      <w:pPr>
        <w:numPr>
          <w:ilvl w:val="0"/>
          <w:numId w:val="1"/>
        </w:numPr>
        <w:jc w:val="both"/>
        <w:rPr>
          <w:rFonts w:ascii="Arial" w:hAnsi="Arial" w:cs="Arial"/>
          <w:sz w:val="22"/>
          <w:szCs w:val="22"/>
        </w:rPr>
      </w:pPr>
      <w:r w:rsidRPr="00046742">
        <w:rPr>
          <w:rFonts w:ascii="Arial" w:hAnsi="Arial" w:cs="Arial"/>
          <w:b/>
          <w:sz w:val="22"/>
          <w:szCs w:val="22"/>
        </w:rPr>
        <w:t>Maksymalna liczbę wykonawców, z którymi zamawiający zawrze umowę ramowa, jeżeli zamawiający przewiduje zawarcie umowy ramowej.</w:t>
      </w:r>
    </w:p>
    <w:p w:rsidR="00AB0E57" w:rsidRPr="00046742" w:rsidRDefault="00AB0E57" w:rsidP="00176AE4">
      <w:pPr>
        <w:ind w:left="180"/>
        <w:jc w:val="both"/>
        <w:rPr>
          <w:rFonts w:ascii="Arial" w:hAnsi="Arial" w:cs="Arial"/>
          <w:sz w:val="22"/>
          <w:szCs w:val="22"/>
        </w:rPr>
      </w:pPr>
      <w:r w:rsidRPr="00046742">
        <w:rPr>
          <w:rFonts w:ascii="Arial" w:hAnsi="Arial" w:cs="Arial"/>
          <w:sz w:val="22"/>
          <w:szCs w:val="22"/>
        </w:rPr>
        <w:t>Zamawiający nie przewiduje zawarcia umowy ramowej.</w:t>
      </w:r>
    </w:p>
    <w:p w:rsidR="00E21494" w:rsidRPr="00046742" w:rsidRDefault="00E21494" w:rsidP="00176AE4">
      <w:pPr>
        <w:ind w:left="180"/>
        <w:jc w:val="both"/>
        <w:rPr>
          <w:rFonts w:ascii="Arial" w:hAnsi="Arial" w:cs="Arial"/>
          <w:sz w:val="22"/>
          <w:szCs w:val="22"/>
        </w:rPr>
      </w:pPr>
    </w:p>
    <w:p w:rsidR="00B73AD7" w:rsidRPr="00046742" w:rsidRDefault="00AB0E57" w:rsidP="00176AE4">
      <w:pPr>
        <w:numPr>
          <w:ilvl w:val="0"/>
          <w:numId w:val="1"/>
        </w:numPr>
        <w:jc w:val="both"/>
        <w:rPr>
          <w:rFonts w:ascii="Arial" w:hAnsi="Arial" w:cs="Arial"/>
          <w:b/>
          <w:sz w:val="22"/>
          <w:szCs w:val="22"/>
        </w:rPr>
      </w:pPr>
      <w:r w:rsidRPr="00046742">
        <w:rPr>
          <w:rFonts w:ascii="Arial" w:hAnsi="Arial" w:cs="Arial"/>
          <w:b/>
          <w:bCs/>
          <w:sz w:val="22"/>
          <w:szCs w:val="22"/>
        </w:rPr>
        <w:t xml:space="preserve"> </w:t>
      </w:r>
      <w:r w:rsidR="00B73AD7" w:rsidRPr="00046742">
        <w:rPr>
          <w:rFonts w:ascii="Arial" w:hAnsi="Arial" w:cs="Arial"/>
          <w:b/>
          <w:bCs/>
          <w:sz w:val="22"/>
          <w:szCs w:val="22"/>
        </w:rPr>
        <w:t>Informacj</w:t>
      </w:r>
      <w:r w:rsidR="00B73AD7" w:rsidRPr="00046742">
        <w:rPr>
          <w:rFonts w:ascii="Arial" w:hAnsi="Arial" w:cs="Arial"/>
          <w:b/>
          <w:sz w:val="22"/>
          <w:szCs w:val="22"/>
        </w:rPr>
        <w:t>e</w:t>
      </w:r>
      <w:r w:rsidR="00B73AD7" w:rsidRPr="00046742">
        <w:rPr>
          <w:rFonts w:ascii="Arial" w:hAnsi="Arial" w:cs="Arial"/>
          <w:sz w:val="22"/>
          <w:szCs w:val="22"/>
        </w:rPr>
        <w:t xml:space="preserve"> </w:t>
      </w:r>
      <w:r w:rsidR="00B73AD7" w:rsidRPr="00046742">
        <w:rPr>
          <w:rFonts w:ascii="Arial" w:hAnsi="Arial" w:cs="Arial"/>
          <w:b/>
          <w:bCs/>
          <w:sz w:val="22"/>
          <w:szCs w:val="22"/>
        </w:rPr>
        <w:t xml:space="preserve">o przewidywanych zamówieniach, o których mowa w </w:t>
      </w:r>
      <w:r w:rsidR="006C280D" w:rsidRPr="00046742">
        <w:rPr>
          <w:rFonts w:ascii="Arial" w:hAnsi="Arial" w:cs="Arial"/>
          <w:b/>
          <w:bCs/>
          <w:sz w:val="22"/>
          <w:szCs w:val="22"/>
        </w:rPr>
        <w:t>art</w:t>
      </w:r>
      <w:r w:rsidR="00B73AD7" w:rsidRPr="00046742">
        <w:rPr>
          <w:rFonts w:ascii="Arial" w:hAnsi="Arial" w:cs="Arial"/>
          <w:b/>
          <w:bCs/>
          <w:sz w:val="22"/>
          <w:szCs w:val="22"/>
        </w:rPr>
        <w:t xml:space="preserve">. 67 ust. 1 </w:t>
      </w:r>
      <w:proofErr w:type="gramStart"/>
      <w:r w:rsidR="00B73AD7" w:rsidRPr="00046742">
        <w:rPr>
          <w:rFonts w:ascii="Arial" w:hAnsi="Arial" w:cs="Arial"/>
          <w:b/>
          <w:bCs/>
          <w:sz w:val="22"/>
          <w:szCs w:val="22"/>
        </w:rPr>
        <w:t>pkt.  6 i</w:t>
      </w:r>
      <w:proofErr w:type="gramEnd"/>
      <w:r w:rsidR="00B73AD7" w:rsidRPr="00046742">
        <w:rPr>
          <w:rFonts w:ascii="Arial" w:hAnsi="Arial" w:cs="Arial"/>
          <w:b/>
          <w:bCs/>
          <w:sz w:val="22"/>
          <w:szCs w:val="22"/>
        </w:rPr>
        <w:t xml:space="preserve"> 7</w:t>
      </w:r>
      <w:r w:rsidR="00FB0F0A" w:rsidRPr="00046742">
        <w:rPr>
          <w:rFonts w:ascii="Arial" w:hAnsi="Arial" w:cs="Arial"/>
          <w:b/>
          <w:bCs/>
          <w:sz w:val="22"/>
          <w:szCs w:val="22"/>
        </w:rPr>
        <w:t xml:space="preserve"> Pzp</w:t>
      </w:r>
      <w:r w:rsidR="00B73AD7" w:rsidRPr="00046742">
        <w:rPr>
          <w:rFonts w:ascii="Arial" w:hAnsi="Arial" w:cs="Arial"/>
          <w:b/>
          <w:bCs/>
          <w:sz w:val="22"/>
          <w:szCs w:val="22"/>
        </w:rPr>
        <w:t>, je</w:t>
      </w:r>
      <w:r w:rsidR="00B73AD7" w:rsidRPr="00046742">
        <w:rPr>
          <w:rFonts w:ascii="Arial" w:hAnsi="Arial" w:cs="Arial"/>
          <w:sz w:val="22"/>
          <w:szCs w:val="22"/>
        </w:rPr>
        <w:t>ż</w:t>
      </w:r>
      <w:r w:rsidR="00B73AD7" w:rsidRPr="00046742">
        <w:rPr>
          <w:rFonts w:ascii="Arial" w:hAnsi="Arial" w:cs="Arial"/>
          <w:b/>
          <w:bCs/>
          <w:sz w:val="22"/>
          <w:szCs w:val="22"/>
        </w:rPr>
        <w:t>eli zamawiający przewiduje udzielenie takich zamówie</w:t>
      </w:r>
      <w:r w:rsidR="00B73AD7" w:rsidRPr="00046742">
        <w:rPr>
          <w:rFonts w:ascii="Arial" w:hAnsi="Arial" w:cs="Arial"/>
          <w:b/>
          <w:sz w:val="22"/>
          <w:szCs w:val="22"/>
        </w:rPr>
        <w:t>ń.</w:t>
      </w:r>
    </w:p>
    <w:p w:rsidR="00744EBD" w:rsidRPr="00046742" w:rsidRDefault="00321F1E" w:rsidP="00176AE4">
      <w:pPr>
        <w:ind w:left="142"/>
        <w:jc w:val="both"/>
        <w:rPr>
          <w:rFonts w:ascii="Arial" w:hAnsi="Arial" w:cs="Arial"/>
          <w:sz w:val="22"/>
          <w:szCs w:val="22"/>
        </w:rPr>
      </w:pPr>
      <w:r w:rsidRPr="00046742">
        <w:rPr>
          <w:rFonts w:ascii="Arial" w:hAnsi="Arial" w:cs="Arial"/>
          <w:sz w:val="22"/>
          <w:szCs w:val="22"/>
        </w:rPr>
        <w:t xml:space="preserve">Zamawiający </w:t>
      </w:r>
      <w:r w:rsidR="008B3546" w:rsidRPr="00046742">
        <w:rPr>
          <w:rFonts w:ascii="Arial" w:hAnsi="Arial" w:cs="Arial"/>
          <w:sz w:val="22"/>
          <w:szCs w:val="22"/>
        </w:rPr>
        <w:t xml:space="preserve">nie </w:t>
      </w:r>
      <w:r w:rsidR="00AB0E57" w:rsidRPr="00046742">
        <w:rPr>
          <w:rFonts w:ascii="Arial" w:hAnsi="Arial" w:cs="Arial"/>
          <w:sz w:val="22"/>
          <w:szCs w:val="22"/>
        </w:rPr>
        <w:t xml:space="preserve">przewiduje </w:t>
      </w:r>
      <w:r w:rsidRPr="00046742">
        <w:rPr>
          <w:rFonts w:ascii="Arial" w:hAnsi="Arial" w:cs="Arial"/>
          <w:sz w:val="22"/>
          <w:szCs w:val="22"/>
        </w:rPr>
        <w:t>możliwoś</w:t>
      </w:r>
      <w:r w:rsidR="00DC36BB" w:rsidRPr="00046742">
        <w:rPr>
          <w:rFonts w:ascii="Arial" w:hAnsi="Arial" w:cs="Arial"/>
          <w:sz w:val="22"/>
          <w:szCs w:val="22"/>
        </w:rPr>
        <w:t>ci</w:t>
      </w:r>
      <w:r w:rsidR="00CF7B82" w:rsidRPr="00046742">
        <w:rPr>
          <w:rFonts w:ascii="Arial" w:hAnsi="Arial" w:cs="Arial"/>
          <w:sz w:val="22"/>
          <w:szCs w:val="22"/>
        </w:rPr>
        <w:t xml:space="preserve"> udzielenia </w:t>
      </w:r>
      <w:r w:rsidR="00AB0E57" w:rsidRPr="00046742">
        <w:rPr>
          <w:rFonts w:ascii="Arial" w:hAnsi="Arial" w:cs="Arial"/>
          <w:sz w:val="22"/>
          <w:szCs w:val="22"/>
        </w:rPr>
        <w:t xml:space="preserve">zamówień </w:t>
      </w:r>
      <w:r w:rsidR="00B73AD7" w:rsidRPr="00046742">
        <w:rPr>
          <w:rFonts w:ascii="Arial" w:hAnsi="Arial" w:cs="Arial"/>
          <w:bCs/>
          <w:sz w:val="22"/>
          <w:szCs w:val="22"/>
        </w:rPr>
        <w:t xml:space="preserve">o których mowa w </w:t>
      </w:r>
      <w:r w:rsidR="006C280D" w:rsidRPr="00046742">
        <w:rPr>
          <w:rFonts w:ascii="Arial" w:hAnsi="Arial" w:cs="Arial"/>
          <w:bCs/>
          <w:sz w:val="22"/>
          <w:szCs w:val="22"/>
        </w:rPr>
        <w:t>art</w:t>
      </w:r>
      <w:r w:rsidR="00B73AD7" w:rsidRPr="00046742">
        <w:rPr>
          <w:rFonts w:ascii="Arial" w:hAnsi="Arial" w:cs="Arial"/>
          <w:bCs/>
          <w:sz w:val="22"/>
          <w:szCs w:val="22"/>
        </w:rPr>
        <w:t xml:space="preserve">. 67 ust. 1 </w:t>
      </w:r>
      <w:proofErr w:type="gramStart"/>
      <w:r w:rsidR="00B73AD7" w:rsidRPr="00046742">
        <w:rPr>
          <w:rFonts w:ascii="Arial" w:hAnsi="Arial" w:cs="Arial"/>
          <w:bCs/>
          <w:sz w:val="22"/>
          <w:szCs w:val="22"/>
        </w:rPr>
        <w:t>pkt.  6 i</w:t>
      </w:r>
      <w:proofErr w:type="gramEnd"/>
      <w:r w:rsidR="00B73AD7" w:rsidRPr="00046742">
        <w:rPr>
          <w:rFonts w:ascii="Arial" w:hAnsi="Arial" w:cs="Arial"/>
          <w:bCs/>
          <w:sz w:val="22"/>
          <w:szCs w:val="22"/>
        </w:rPr>
        <w:t xml:space="preserve"> 7</w:t>
      </w:r>
      <w:r w:rsidR="00FB0F0A" w:rsidRPr="00046742">
        <w:rPr>
          <w:rFonts w:ascii="Arial" w:hAnsi="Arial" w:cs="Arial"/>
          <w:sz w:val="22"/>
          <w:szCs w:val="22"/>
        </w:rPr>
        <w:t xml:space="preserve"> Pzp.</w:t>
      </w:r>
    </w:p>
    <w:p w:rsidR="000C3B66" w:rsidRPr="00046742" w:rsidRDefault="000C3B66" w:rsidP="00176AE4">
      <w:pPr>
        <w:ind w:left="142"/>
        <w:jc w:val="both"/>
        <w:rPr>
          <w:rFonts w:ascii="Arial" w:hAnsi="Arial" w:cs="Arial"/>
          <w:sz w:val="22"/>
          <w:szCs w:val="22"/>
        </w:rPr>
      </w:pPr>
    </w:p>
    <w:p w:rsidR="00AB0E57" w:rsidRPr="00046742" w:rsidRDefault="00AB0E57" w:rsidP="00176AE4">
      <w:pPr>
        <w:numPr>
          <w:ilvl w:val="0"/>
          <w:numId w:val="1"/>
        </w:numPr>
        <w:jc w:val="both"/>
        <w:rPr>
          <w:rFonts w:ascii="Arial" w:hAnsi="Arial" w:cs="Arial"/>
          <w:sz w:val="22"/>
          <w:szCs w:val="22"/>
        </w:rPr>
      </w:pPr>
      <w:r w:rsidRPr="00046742">
        <w:rPr>
          <w:rFonts w:ascii="Arial" w:hAnsi="Arial" w:cs="Arial"/>
          <w:b/>
          <w:sz w:val="22"/>
          <w:szCs w:val="22"/>
        </w:rPr>
        <w:t>Opis sposobu przedstawiania ofert wariantowych oraz minimalne warunki, jakim musza odpowiadać oferty wariantowe, jeżeli zamawiający dopuszcza ich składanie</w:t>
      </w:r>
      <w:r w:rsidRPr="00046742">
        <w:rPr>
          <w:rFonts w:ascii="Arial" w:hAnsi="Arial" w:cs="Arial"/>
          <w:sz w:val="22"/>
          <w:szCs w:val="22"/>
        </w:rPr>
        <w:t>.</w:t>
      </w:r>
    </w:p>
    <w:p w:rsidR="005F2612" w:rsidRPr="00046742" w:rsidRDefault="00AB0E57" w:rsidP="00176AE4">
      <w:pPr>
        <w:ind w:left="180"/>
        <w:jc w:val="both"/>
        <w:rPr>
          <w:rFonts w:ascii="Arial" w:hAnsi="Arial" w:cs="Arial"/>
          <w:sz w:val="22"/>
          <w:szCs w:val="22"/>
        </w:rPr>
      </w:pPr>
      <w:r w:rsidRPr="00046742">
        <w:rPr>
          <w:rFonts w:ascii="Arial" w:hAnsi="Arial" w:cs="Arial"/>
          <w:sz w:val="22"/>
          <w:szCs w:val="22"/>
        </w:rPr>
        <w:t>Zamawiający nie dopuszcza składania ofert wariantowych.</w:t>
      </w:r>
    </w:p>
    <w:p w:rsidR="00E21494" w:rsidRPr="00046742" w:rsidRDefault="00E21494" w:rsidP="00176AE4">
      <w:pPr>
        <w:ind w:left="180"/>
        <w:jc w:val="both"/>
        <w:rPr>
          <w:rFonts w:ascii="Arial" w:hAnsi="Arial" w:cs="Arial"/>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Adres poczty elektronicznej lub strony internetowej zamawiającego, jeżeli zamawiający dopuszcza porozumiewanie się droga elektroniczną.</w:t>
      </w:r>
    </w:p>
    <w:p w:rsidR="00051ECC" w:rsidRPr="00046742" w:rsidRDefault="00A1462F" w:rsidP="00176AE4">
      <w:pPr>
        <w:ind w:left="142"/>
        <w:jc w:val="both"/>
        <w:rPr>
          <w:rFonts w:ascii="Arial" w:hAnsi="Arial" w:cs="Arial"/>
          <w:sz w:val="22"/>
          <w:szCs w:val="22"/>
          <w:u w:val="single"/>
        </w:rPr>
      </w:pPr>
      <w:r w:rsidRPr="00046742">
        <w:rPr>
          <w:rFonts w:ascii="Arial" w:hAnsi="Arial" w:cs="Arial"/>
          <w:sz w:val="22"/>
          <w:szCs w:val="22"/>
        </w:rPr>
        <w:lastRenderedPageBreak/>
        <w:t xml:space="preserve">Dział </w:t>
      </w:r>
      <w:r w:rsidR="008433F2" w:rsidRPr="00046742">
        <w:rPr>
          <w:rFonts w:ascii="Arial" w:hAnsi="Arial" w:cs="Arial"/>
          <w:sz w:val="22"/>
          <w:szCs w:val="22"/>
        </w:rPr>
        <w:t>zamówień</w:t>
      </w:r>
      <w:r w:rsidRPr="00046742">
        <w:rPr>
          <w:rFonts w:ascii="Arial" w:hAnsi="Arial" w:cs="Arial"/>
          <w:sz w:val="22"/>
          <w:szCs w:val="22"/>
        </w:rPr>
        <w:t xml:space="preserve"> publicznych i zaopatrzenia</w:t>
      </w:r>
      <w:r w:rsidR="00F16406" w:rsidRPr="00046742">
        <w:rPr>
          <w:rFonts w:ascii="Arial" w:hAnsi="Arial" w:cs="Arial"/>
          <w:sz w:val="22"/>
          <w:szCs w:val="22"/>
        </w:rPr>
        <w:t xml:space="preserve"> </w:t>
      </w:r>
      <w:r w:rsidR="00AB0E57" w:rsidRPr="00046742">
        <w:rPr>
          <w:rFonts w:ascii="Arial" w:hAnsi="Arial" w:cs="Arial"/>
          <w:sz w:val="22"/>
          <w:szCs w:val="22"/>
        </w:rPr>
        <w:t xml:space="preserve">Wielkopolskiego Centrum Onkologii </w:t>
      </w:r>
      <w:r w:rsidR="008A11B8" w:rsidRPr="00046742">
        <w:rPr>
          <w:rFonts w:ascii="Arial" w:hAnsi="Arial" w:cs="Arial"/>
          <w:sz w:val="22"/>
          <w:szCs w:val="22"/>
        </w:rPr>
        <w:t>–</w:t>
      </w:r>
      <w:r w:rsidR="00AB0E57" w:rsidRPr="00046742">
        <w:rPr>
          <w:rFonts w:ascii="Arial" w:hAnsi="Arial" w:cs="Arial"/>
          <w:sz w:val="22"/>
          <w:szCs w:val="22"/>
        </w:rPr>
        <w:t xml:space="preserve"> </w:t>
      </w:r>
      <w:hyperlink r:id="rId10" w:history="1">
        <w:r w:rsidR="00F34701" w:rsidRPr="00046742">
          <w:rPr>
            <w:rStyle w:val="Hipercze"/>
            <w:rFonts w:ascii="Arial" w:hAnsi="Arial" w:cs="Arial"/>
            <w:sz w:val="22"/>
            <w:szCs w:val="22"/>
          </w:rPr>
          <w:t>zaopatrzenie@wco.pl</w:t>
        </w:r>
      </w:hyperlink>
      <w:r w:rsidR="00F34701" w:rsidRPr="00046742">
        <w:rPr>
          <w:rFonts w:ascii="Arial" w:hAnsi="Arial" w:cs="Arial"/>
          <w:sz w:val="22"/>
          <w:szCs w:val="22"/>
          <w:u w:val="single"/>
        </w:rPr>
        <w:t xml:space="preserve"> </w:t>
      </w:r>
    </w:p>
    <w:p w:rsidR="00AB0E57" w:rsidRPr="00046742" w:rsidRDefault="00AB0E57" w:rsidP="00176AE4">
      <w:pPr>
        <w:ind w:left="142"/>
        <w:jc w:val="both"/>
        <w:rPr>
          <w:rFonts w:ascii="Arial" w:hAnsi="Arial" w:cs="Arial"/>
          <w:sz w:val="22"/>
          <w:szCs w:val="22"/>
        </w:rPr>
      </w:pPr>
      <w:r w:rsidRPr="00046742">
        <w:rPr>
          <w:rFonts w:ascii="Arial" w:hAnsi="Arial" w:cs="Arial"/>
          <w:sz w:val="22"/>
          <w:szCs w:val="22"/>
        </w:rPr>
        <w:t>Zasady porozumiewania z Wykonawcami zostały określone w specyfikacji.</w:t>
      </w:r>
    </w:p>
    <w:p w:rsidR="00E21494" w:rsidRPr="00046742" w:rsidRDefault="00E21494" w:rsidP="00176AE4">
      <w:pPr>
        <w:ind w:left="142"/>
        <w:jc w:val="both"/>
        <w:rPr>
          <w:rFonts w:ascii="Arial" w:hAnsi="Arial" w:cs="Arial"/>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046742" w:rsidRDefault="00AB0E57" w:rsidP="00176AE4">
      <w:pPr>
        <w:pStyle w:val="Tekstpodstawowy"/>
        <w:tabs>
          <w:tab w:val="num" w:pos="2160"/>
        </w:tabs>
        <w:ind w:left="142"/>
        <w:rPr>
          <w:rFonts w:cs="Arial"/>
          <w:sz w:val="22"/>
          <w:szCs w:val="22"/>
        </w:rPr>
      </w:pPr>
      <w:r w:rsidRPr="00046742">
        <w:rPr>
          <w:rFonts w:cs="Arial"/>
          <w:sz w:val="22"/>
          <w:szCs w:val="22"/>
        </w:rPr>
        <w:t xml:space="preserve">Wszelkie rozliczenia związane z realizacją zamówienia publicznego, którego dotyczy niniejsza specyfikacji dokonywane będą w walucie polskiej </w:t>
      </w:r>
      <w:r w:rsidR="00E21494" w:rsidRPr="00046742">
        <w:rPr>
          <w:rFonts w:cs="Arial"/>
          <w:sz w:val="22"/>
          <w:szCs w:val="22"/>
        </w:rPr>
        <w:t>–</w:t>
      </w:r>
      <w:r w:rsidRPr="00046742">
        <w:rPr>
          <w:rFonts w:cs="Arial"/>
          <w:sz w:val="22"/>
          <w:szCs w:val="22"/>
        </w:rPr>
        <w:t xml:space="preserve"> </w:t>
      </w:r>
      <w:r w:rsidR="00194691" w:rsidRPr="00046742">
        <w:rPr>
          <w:rFonts w:cs="Arial"/>
          <w:sz w:val="22"/>
          <w:szCs w:val="22"/>
        </w:rPr>
        <w:t>ZŁ.</w:t>
      </w:r>
      <w:r w:rsidRPr="00046742">
        <w:rPr>
          <w:rFonts w:cs="Arial"/>
          <w:sz w:val="22"/>
          <w:szCs w:val="22"/>
        </w:rPr>
        <w:t>.</w:t>
      </w:r>
    </w:p>
    <w:p w:rsidR="00AB0E57" w:rsidRPr="00046742" w:rsidRDefault="00AB0E57" w:rsidP="00176AE4">
      <w:pPr>
        <w:pStyle w:val="Tekstpodstawowy"/>
        <w:tabs>
          <w:tab w:val="num" w:pos="2160"/>
        </w:tabs>
        <w:ind w:left="142"/>
        <w:rPr>
          <w:rFonts w:cs="Arial"/>
          <w:sz w:val="22"/>
          <w:szCs w:val="22"/>
        </w:rPr>
      </w:pPr>
      <w:r w:rsidRPr="00046742">
        <w:rPr>
          <w:rFonts w:cs="Arial"/>
          <w:sz w:val="22"/>
          <w:szCs w:val="22"/>
        </w:rPr>
        <w:t xml:space="preserve">Zamawiający nie przewiduje rozliczenia z wykonania zamówienia publicznego w obcej walucie. </w:t>
      </w:r>
    </w:p>
    <w:p w:rsidR="00E21494" w:rsidRPr="00046742" w:rsidRDefault="00E21494" w:rsidP="00176AE4">
      <w:pPr>
        <w:pStyle w:val="Tekstpodstawowy"/>
        <w:tabs>
          <w:tab w:val="num" w:pos="2160"/>
        </w:tabs>
        <w:ind w:left="142"/>
        <w:rPr>
          <w:rFonts w:cs="Arial"/>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Informacje o przewidywanym wyborze najkorzystniejszej oferty z zastosowaniem aukcji elektronicznej.</w:t>
      </w:r>
    </w:p>
    <w:p w:rsidR="00AB0E57" w:rsidRPr="00046742" w:rsidRDefault="00AB0E57" w:rsidP="00176AE4">
      <w:pPr>
        <w:ind w:left="180"/>
        <w:jc w:val="both"/>
        <w:rPr>
          <w:rFonts w:ascii="Arial" w:hAnsi="Arial" w:cs="Arial"/>
          <w:sz w:val="22"/>
          <w:szCs w:val="22"/>
        </w:rPr>
      </w:pPr>
      <w:r w:rsidRPr="00046742">
        <w:rPr>
          <w:rFonts w:ascii="Arial" w:hAnsi="Arial" w:cs="Arial"/>
          <w:sz w:val="22"/>
          <w:szCs w:val="22"/>
        </w:rPr>
        <w:t xml:space="preserve">Zamawiający nie przewiduje wyboru oferty najkorzystniejszej z </w:t>
      </w:r>
      <w:proofErr w:type="spellStart"/>
      <w:r w:rsidR="005E11CC">
        <w:rPr>
          <w:rFonts w:ascii="Arial" w:hAnsi="Arial" w:cs="Arial"/>
          <w:sz w:val="22"/>
          <w:szCs w:val="22"/>
        </w:rPr>
        <w:t>za</w:t>
      </w:r>
      <w:r w:rsidRPr="00046742">
        <w:rPr>
          <w:rFonts w:ascii="Arial" w:hAnsi="Arial" w:cs="Arial"/>
          <w:sz w:val="22"/>
          <w:szCs w:val="22"/>
        </w:rPr>
        <w:t>stasowaniem</w:t>
      </w:r>
      <w:proofErr w:type="spellEnd"/>
      <w:r w:rsidRPr="00046742">
        <w:rPr>
          <w:rFonts w:ascii="Arial" w:hAnsi="Arial" w:cs="Arial"/>
          <w:sz w:val="22"/>
          <w:szCs w:val="22"/>
        </w:rPr>
        <w:t xml:space="preserve"> aukcji elektronicznej.</w:t>
      </w:r>
    </w:p>
    <w:p w:rsidR="00E21494" w:rsidRPr="00046742" w:rsidRDefault="00E21494" w:rsidP="00176AE4">
      <w:pPr>
        <w:ind w:left="180"/>
        <w:jc w:val="both"/>
        <w:rPr>
          <w:rFonts w:ascii="Arial" w:hAnsi="Arial" w:cs="Arial"/>
          <w:sz w:val="22"/>
          <w:szCs w:val="22"/>
        </w:rPr>
      </w:pPr>
    </w:p>
    <w:p w:rsidR="00BD3D22" w:rsidRPr="00046742" w:rsidRDefault="00BD3D22" w:rsidP="00176AE4">
      <w:pPr>
        <w:numPr>
          <w:ilvl w:val="0"/>
          <w:numId w:val="1"/>
        </w:numPr>
        <w:jc w:val="both"/>
        <w:rPr>
          <w:rFonts w:ascii="Arial" w:hAnsi="Arial" w:cs="Arial"/>
          <w:b/>
          <w:sz w:val="22"/>
          <w:szCs w:val="22"/>
        </w:rPr>
      </w:pPr>
      <w:r w:rsidRPr="00046742">
        <w:rPr>
          <w:rFonts w:ascii="Arial" w:hAnsi="Arial" w:cs="Arial"/>
          <w:b/>
          <w:sz w:val="22"/>
          <w:szCs w:val="22"/>
        </w:rPr>
        <w:t xml:space="preserve">Liczba części zamówienia, </w:t>
      </w:r>
      <w:r w:rsidRPr="00046742">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046742" w:rsidRDefault="00BB69D2" w:rsidP="00176AE4">
      <w:pPr>
        <w:ind w:left="180"/>
        <w:jc w:val="both"/>
        <w:rPr>
          <w:rFonts w:ascii="Arial" w:hAnsi="Arial" w:cs="Arial"/>
          <w:sz w:val="22"/>
          <w:szCs w:val="22"/>
        </w:rPr>
      </w:pPr>
      <w:r w:rsidRPr="00046742">
        <w:rPr>
          <w:rFonts w:ascii="Arial" w:hAnsi="Arial" w:cs="Arial"/>
          <w:sz w:val="22"/>
          <w:szCs w:val="22"/>
        </w:rPr>
        <w:t>Zamawiający nie dopuszcza składania ofert częściowych.</w:t>
      </w:r>
    </w:p>
    <w:p w:rsidR="0041706B" w:rsidRPr="00046742" w:rsidRDefault="0041706B" w:rsidP="00176AE4">
      <w:pPr>
        <w:ind w:left="180"/>
        <w:jc w:val="both"/>
        <w:rPr>
          <w:rFonts w:ascii="Arial" w:hAnsi="Arial" w:cs="Arial"/>
          <w:strike/>
          <w:sz w:val="22"/>
          <w:szCs w:val="22"/>
        </w:rPr>
      </w:pPr>
    </w:p>
    <w:p w:rsidR="00AB0E57" w:rsidRPr="00046742" w:rsidRDefault="00AB0E57" w:rsidP="00176AE4">
      <w:pPr>
        <w:numPr>
          <w:ilvl w:val="0"/>
          <w:numId w:val="1"/>
        </w:numPr>
        <w:jc w:val="both"/>
        <w:rPr>
          <w:rFonts w:ascii="Arial" w:hAnsi="Arial" w:cs="Arial"/>
          <w:b/>
          <w:sz w:val="22"/>
          <w:szCs w:val="22"/>
        </w:rPr>
      </w:pPr>
      <w:r w:rsidRPr="00046742">
        <w:rPr>
          <w:rFonts w:ascii="Arial" w:hAnsi="Arial" w:cs="Arial"/>
          <w:b/>
          <w:sz w:val="22"/>
          <w:szCs w:val="22"/>
        </w:rPr>
        <w:t>Zwrot kosztów udziału w postępowaniu</w:t>
      </w:r>
      <w:r w:rsidRPr="00046742">
        <w:rPr>
          <w:rFonts w:ascii="Arial" w:hAnsi="Arial" w:cs="Arial"/>
          <w:sz w:val="22"/>
          <w:szCs w:val="22"/>
        </w:rPr>
        <w:t>.</w:t>
      </w:r>
    </w:p>
    <w:p w:rsidR="00421E3C" w:rsidRPr="00046742" w:rsidRDefault="00421E3C" w:rsidP="00176AE4">
      <w:pPr>
        <w:ind w:left="180"/>
        <w:jc w:val="both"/>
        <w:rPr>
          <w:rFonts w:ascii="Arial" w:hAnsi="Arial" w:cs="Arial"/>
          <w:sz w:val="22"/>
          <w:szCs w:val="22"/>
        </w:rPr>
      </w:pPr>
      <w:r w:rsidRPr="00046742">
        <w:rPr>
          <w:rFonts w:ascii="Arial" w:hAnsi="Arial" w:cs="Arial"/>
          <w:sz w:val="22"/>
          <w:szCs w:val="22"/>
        </w:rPr>
        <w:t>Zamawiający nie przewiduje zwrotu kosztów udziału w postępowaniu</w:t>
      </w:r>
    </w:p>
    <w:p w:rsidR="00E21494" w:rsidRPr="00046742" w:rsidRDefault="00E21494" w:rsidP="00176AE4">
      <w:pPr>
        <w:jc w:val="both"/>
        <w:rPr>
          <w:rFonts w:ascii="Arial" w:hAnsi="Arial" w:cs="Arial"/>
          <w:sz w:val="22"/>
          <w:szCs w:val="22"/>
        </w:rPr>
      </w:pPr>
    </w:p>
    <w:p w:rsidR="00173300" w:rsidRPr="00046742" w:rsidRDefault="00173300" w:rsidP="00176AE4">
      <w:pPr>
        <w:numPr>
          <w:ilvl w:val="0"/>
          <w:numId w:val="1"/>
        </w:numPr>
        <w:jc w:val="both"/>
        <w:rPr>
          <w:rFonts w:ascii="Arial" w:hAnsi="Arial" w:cs="Arial"/>
          <w:b/>
          <w:sz w:val="22"/>
          <w:szCs w:val="22"/>
        </w:rPr>
      </w:pPr>
      <w:r w:rsidRPr="00046742">
        <w:rPr>
          <w:rFonts w:ascii="Arial" w:hAnsi="Arial" w:cs="Arial"/>
          <w:b/>
          <w:sz w:val="22"/>
          <w:szCs w:val="22"/>
        </w:rPr>
        <w:t>Pozostałe informacje</w:t>
      </w:r>
      <w:r w:rsidR="00421E3C" w:rsidRPr="00046742">
        <w:rPr>
          <w:rFonts w:ascii="Arial" w:hAnsi="Arial" w:cs="Arial"/>
          <w:b/>
          <w:sz w:val="22"/>
          <w:szCs w:val="22"/>
        </w:rPr>
        <w:t>.</w:t>
      </w:r>
    </w:p>
    <w:p w:rsidR="00AB0E57" w:rsidRPr="00046742" w:rsidRDefault="00173300" w:rsidP="00176AE4">
      <w:pPr>
        <w:pStyle w:val="Tekstpodstawowywcity"/>
        <w:spacing w:after="0"/>
        <w:ind w:left="180"/>
        <w:jc w:val="both"/>
        <w:rPr>
          <w:rFonts w:ascii="Arial" w:hAnsi="Arial" w:cs="Arial"/>
          <w:b/>
          <w:sz w:val="22"/>
          <w:szCs w:val="22"/>
        </w:rPr>
      </w:pPr>
      <w:r w:rsidRPr="00046742">
        <w:rPr>
          <w:rFonts w:ascii="Arial" w:hAnsi="Arial" w:cs="Arial"/>
          <w:spacing w:val="4"/>
          <w:sz w:val="22"/>
          <w:szCs w:val="22"/>
        </w:rPr>
        <w:t>Postępowanie o udzielenie niniejszego zamówienia prowadzone jest w trybie przet</w:t>
      </w:r>
      <w:r w:rsidR="008F2DBF" w:rsidRPr="00046742">
        <w:rPr>
          <w:rFonts w:ascii="Arial" w:hAnsi="Arial" w:cs="Arial"/>
          <w:spacing w:val="4"/>
          <w:sz w:val="22"/>
          <w:szCs w:val="22"/>
        </w:rPr>
        <w:t>argu nieograniczonego</w:t>
      </w:r>
      <w:r w:rsidR="006851DD" w:rsidRPr="00046742">
        <w:rPr>
          <w:rFonts w:ascii="Arial" w:hAnsi="Arial" w:cs="Arial"/>
          <w:spacing w:val="4"/>
          <w:sz w:val="22"/>
          <w:szCs w:val="22"/>
        </w:rPr>
        <w:t xml:space="preserve"> po</w:t>
      </w:r>
      <w:r w:rsidR="00DC36BB" w:rsidRPr="00046742">
        <w:rPr>
          <w:rFonts w:ascii="Arial" w:hAnsi="Arial" w:cs="Arial"/>
          <w:spacing w:val="4"/>
          <w:sz w:val="22"/>
          <w:szCs w:val="22"/>
        </w:rPr>
        <w:t>ni</w:t>
      </w:r>
      <w:r w:rsidR="008F2DBF" w:rsidRPr="00046742">
        <w:rPr>
          <w:rFonts w:ascii="Arial" w:hAnsi="Arial" w:cs="Arial"/>
          <w:spacing w:val="4"/>
          <w:sz w:val="22"/>
          <w:szCs w:val="22"/>
        </w:rPr>
        <w:t xml:space="preserve">żej </w:t>
      </w:r>
      <w:r w:rsidR="006D76CF" w:rsidRPr="00046742">
        <w:rPr>
          <w:rFonts w:ascii="Arial" w:hAnsi="Arial" w:cs="Arial"/>
          <w:spacing w:val="4"/>
          <w:sz w:val="22"/>
          <w:szCs w:val="22"/>
        </w:rPr>
        <w:t>2</w:t>
      </w:r>
      <w:r w:rsidR="00280885" w:rsidRPr="00046742">
        <w:rPr>
          <w:rFonts w:ascii="Arial" w:hAnsi="Arial" w:cs="Arial"/>
          <w:spacing w:val="4"/>
          <w:sz w:val="22"/>
          <w:szCs w:val="22"/>
        </w:rPr>
        <w:t>14</w:t>
      </w:r>
      <w:r w:rsidRPr="00046742">
        <w:rPr>
          <w:rFonts w:ascii="Arial" w:hAnsi="Arial" w:cs="Arial"/>
          <w:spacing w:val="4"/>
          <w:sz w:val="22"/>
          <w:szCs w:val="22"/>
        </w:rPr>
        <w:t xml:space="preserve">.000 EURO zgodnie z przepisami </w:t>
      </w:r>
      <w:r w:rsidR="00FB0F0A" w:rsidRPr="00046742">
        <w:rPr>
          <w:rFonts w:ascii="Arial" w:hAnsi="Arial" w:cs="Arial"/>
          <w:spacing w:val="4"/>
          <w:sz w:val="22"/>
          <w:szCs w:val="22"/>
        </w:rPr>
        <w:t>Pzp</w:t>
      </w:r>
      <w:r w:rsidRPr="00046742">
        <w:rPr>
          <w:rFonts w:ascii="Arial" w:hAnsi="Arial" w:cs="Arial"/>
          <w:spacing w:val="4"/>
          <w:sz w:val="22"/>
          <w:szCs w:val="22"/>
        </w:rPr>
        <w:t xml:space="preserve"> z dnia 29 stycznia 2004 r. Prawo zamówień publicznych </w:t>
      </w:r>
      <w:r w:rsidRPr="00046742">
        <w:rPr>
          <w:rFonts w:ascii="Arial" w:hAnsi="Arial" w:cs="Arial"/>
          <w:sz w:val="22"/>
          <w:szCs w:val="22"/>
        </w:rPr>
        <w:t>(</w:t>
      </w:r>
      <w:r w:rsidR="00372432" w:rsidRPr="00046742">
        <w:rPr>
          <w:rFonts w:ascii="Arial" w:hAnsi="Arial" w:cs="Arial"/>
          <w:bCs/>
          <w:sz w:val="22"/>
          <w:szCs w:val="22"/>
        </w:rPr>
        <w:t xml:space="preserve">tj. </w:t>
      </w:r>
      <w:r w:rsidR="00D57E9E" w:rsidRPr="00046742">
        <w:rPr>
          <w:rFonts w:ascii="Arial" w:hAnsi="Arial" w:cs="Arial"/>
          <w:bCs/>
          <w:sz w:val="22"/>
          <w:szCs w:val="22"/>
        </w:rPr>
        <w:t xml:space="preserve">Dz.U. 2019 </w:t>
      </w:r>
      <w:proofErr w:type="gramStart"/>
      <w:r w:rsidR="00D57E9E" w:rsidRPr="00046742">
        <w:rPr>
          <w:rFonts w:ascii="Arial" w:hAnsi="Arial" w:cs="Arial"/>
          <w:bCs/>
          <w:sz w:val="22"/>
          <w:szCs w:val="22"/>
        </w:rPr>
        <w:t>poz</w:t>
      </w:r>
      <w:proofErr w:type="gramEnd"/>
      <w:r w:rsidR="00D57E9E" w:rsidRPr="00046742">
        <w:rPr>
          <w:rFonts w:ascii="Arial" w:hAnsi="Arial" w:cs="Arial"/>
          <w:bCs/>
          <w:sz w:val="22"/>
          <w:szCs w:val="22"/>
        </w:rPr>
        <w:t xml:space="preserve">. </w:t>
      </w:r>
      <w:r w:rsidR="00902669" w:rsidRPr="00046742">
        <w:rPr>
          <w:rFonts w:ascii="Arial" w:hAnsi="Arial" w:cs="Arial"/>
          <w:bCs/>
          <w:sz w:val="22"/>
          <w:szCs w:val="22"/>
        </w:rPr>
        <w:t>1843</w:t>
      </w:r>
      <w:r w:rsidRPr="00046742">
        <w:rPr>
          <w:rFonts w:ascii="Arial" w:hAnsi="Arial" w:cs="Arial"/>
          <w:sz w:val="22"/>
          <w:szCs w:val="22"/>
        </w:rPr>
        <w:t>)</w:t>
      </w:r>
      <w:r w:rsidRPr="00046742">
        <w:rPr>
          <w:rFonts w:ascii="Arial" w:hAnsi="Arial" w:cs="Arial"/>
          <w:spacing w:val="4"/>
          <w:sz w:val="22"/>
          <w:szCs w:val="22"/>
        </w:rPr>
        <w:t xml:space="preserve">, </w:t>
      </w:r>
      <w:r w:rsidRPr="00046742">
        <w:rPr>
          <w:rFonts w:ascii="Arial" w:hAnsi="Arial" w:cs="Arial"/>
          <w:i/>
          <w:spacing w:val="4"/>
          <w:sz w:val="22"/>
          <w:szCs w:val="22"/>
        </w:rPr>
        <w:t xml:space="preserve">stąd </w:t>
      </w:r>
      <w:r w:rsidR="00421E3C" w:rsidRPr="00046742">
        <w:rPr>
          <w:rFonts w:ascii="Arial" w:hAnsi="Arial" w:cs="Arial"/>
          <w:i/>
          <w:spacing w:val="4"/>
          <w:sz w:val="22"/>
          <w:szCs w:val="22"/>
        </w:rPr>
        <w:t xml:space="preserve">też </w:t>
      </w:r>
      <w:r w:rsidRPr="00046742">
        <w:rPr>
          <w:rFonts w:ascii="Arial" w:hAnsi="Arial" w:cs="Arial"/>
          <w:i/>
          <w:spacing w:val="4"/>
          <w:sz w:val="22"/>
          <w:szCs w:val="22"/>
        </w:rPr>
        <w:t>w kwestiach nie uregulowanych zapisami przedmiotowej specy</w:t>
      </w:r>
      <w:r w:rsidR="00AD0D9D" w:rsidRPr="00046742">
        <w:rPr>
          <w:rFonts w:ascii="Arial" w:hAnsi="Arial" w:cs="Arial"/>
          <w:i/>
          <w:spacing w:val="4"/>
          <w:sz w:val="22"/>
          <w:szCs w:val="22"/>
        </w:rPr>
        <w:t>fikacji bezpośrednie zastosowanie</w:t>
      </w:r>
      <w:r w:rsidRPr="00046742">
        <w:rPr>
          <w:rFonts w:ascii="Arial" w:hAnsi="Arial" w:cs="Arial"/>
          <w:i/>
          <w:spacing w:val="4"/>
          <w:sz w:val="22"/>
          <w:szCs w:val="22"/>
        </w:rPr>
        <w:t xml:space="preserve"> maj</w:t>
      </w:r>
      <w:r w:rsidR="00AD0D9D" w:rsidRPr="00046742">
        <w:rPr>
          <w:rFonts w:ascii="Arial" w:hAnsi="Arial" w:cs="Arial"/>
          <w:i/>
          <w:spacing w:val="4"/>
          <w:sz w:val="22"/>
          <w:szCs w:val="22"/>
        </w:rPr>
        <w:t xml:space="preserve">ą przepisy </w:t>
      </w:r>
      <w:r w:rsidR="00FB0F0A" w:rsidRPr="00046742">
        <w:rPr>
          <w:rFonts w:ascii="Arial" w:hAnsi="Arial" w:cs="Arial"/>
          <w:i/>
          <w:spacing w:val="4"/>
          <w:sz w:val="22"/>
          <w:szCs w:val="22"/>
        </w:rPr>
        <w:t>Pzp</w:t>
      </w:r>
      <w:r w:rsidR="00AD0D9D" w:rsidRPr="00046742">
        <w:rPr>
          <w:rFonts w:ascii="Arial" w:hAnsi="Arial" w:cs="Arial"/>
          <w:i/>
          <w:spacing w:val="4"/>
          <w:sz w:val="22"/>
          <w:szCs w:val="22"/>
        </w:rPr>
        <w:t xml:space="preserve"> Prawo zamówień publicznych oraz innych</w:t>
      </w:r>
      <w:r w:rsidR="00421E3C" w:rsidRPr="00046742">
        <w:rPr>
          <w:rFonts w:ascii="Arial" w:hAnsi="Arial" w:cs="Arial"/>
          <w:i/>
          <w:spacing w:val="4"/>
          <w:sz w:val="22"/>
          <w:szCs w:val="22"/>
        </w:rPr>
        <w:t xml:space="preserve"> obowiązujących przepisów prawa.</w:t>
      </w:r>
    </w:p>
    <w:p w:rsidR="000774A7" w:rsidRPr="00046742" w:rsidRDefault="000A7B98" w:rsidP="00176AE4">
      <w:pPr>
        <w:rPr>
          <w:rFonts w:ascii="Arial" w:hAnsi="Arial" w:cs="Arial"/>
          <w:sz w:val="22"/>
          <w:szCs w:val="22"/>
        </w:rPr>
      </w:pPr>
      <w:r w:rsidRPr="00046742">
        <w:rPr>
          <w:rFonts w:ascii="Arial" w:hAnsi="Arial" w:cs="Arial"/>
          <w:sz w:val="22"/>
          <w:szCs w:val="22"/>
        </w:rPr>
        <w:t xml:space="preserve">   </w:t>
      </w:r>
    </w:p>
    <w:p w:rsidR="00BB69D2" w:rsidRPr="00046742" w:rsidRDefault="00BB69D2" w:rsidP="00FB2D32">
      <w:pPr>
        <w:rPr>
          <w:rFonts w:ascii="Arial" w:hAnsi="Arial" w:cs="Arial"/>
          <w:sz w:val="22"/>
          <w:szCs w:val="22"/>
        </w:rPr>
      </w:pPr>
    </w:p>
    <w:p w:rsidR="00BB69D2" w:rsidRPr="00046742" w:rsidRDefault="00BB69D2" w:rsidP="00FB2D32">
      <w:pPr>
        <w:rPr>
          <w:rFonts w:ascii="Arial" w:hAnsi="Arial" w:cs="Arial"/>
          <w:sz w:val="22"/>
          <w:szCs w:val="22"/>
        </w:rPr>
      </w:pPr>
    </w:p>
    <w:p w:rsidR="00BB69D2" w:rsidRPr="00046742" w:rsidRDefault="00BB69D2" w:rsidP="00FB2D32">
      <w:pPr>
        <w:rPr>
          <w:rFonts w:ascii="Arial" w:hAnsi="Arial" w:cs="Arial"/>
          <w:sz w:val="22"/>
          <w:szCs w:val="22"/>
        </w:rPr>
      </w:pPr>
    </w:p>
    <w:p w:rsidR="00FB2D32" w:rsidRPr="00046742" w:rsidRDefault="00FB2D32" w:rsidP="00FB2D32">
      <w:pPr>
        <w:rPr>
          <w:rFonts w:ascii="Arial" w:hAnsi="Arial" w:cs="Arial"/>
          <w:sz w:val="22"/>
          <w:szCs w:val="22"/>
        </w:rPr>
      </w:pPr>
      <w:r w:rsidRPr="00046742">
        <w:rPr>
          <w:rFonts w:ascii="Arial" w:hAnsi="Arial" w:cs="Arial"/>
          <w:sz w:val="22"/>
          <w:szCs w:val="22"/>
        </w:rPr>
        <w:t xml:space="preserve">Poznań, dnia </w:t>
      </w:r>
      <w:r w:rsidR="006F1752">
        <w:rPr>
          <w:rFonts w:ascii="Arial" w:hAnsi="Arial" w:cs="Arial"/>
          <w:sz w:val="22"/>
          <w:szCs w:val="22"/>
        </w:rPr>
        <w:t>08-07-2020</w:t>
      </w:r>
      <w:r w:rsidRPr="00046742">
        <w:rPr>
          <w:rFonts w:ascii="Arial" w:hAnsi="Arial" w:cs="Arial"/>
          <w:sz w:val="22"/>
          <w:szCs w:val="22"/>
        </w:rPr>
        <w:t xml:space="preserve">                     </w:t>
      </w:r>
    </w:p>
    <w:p w:rsidR="00FB2D32" w:rsidRPr="00046742" w:rsidRDefault="00FB2D32" w:rsidP="00FB2D32">
      <w:pPr>
        <w:rPr>
          <w:rFonts w:ascii="Arial" w:hAnsi="Arial" w:cs="Arial"/>
          <w:sz w:val="22"/>
          <w:szCs w:val="22"/>
        </w:rPr>
      </w:pPr>
      <w:r w:rsidRPr="00046742">
        <w:rPr>
          <w:rFonts w:ascii="Arial" w:hAnsi="Arial" w:cs="Arial"/>
          <w:sz w:val="22"/>
          <w:szCs w:val="22"/>
        </w:rPr>
        <w:t xml:space="preserve">                                                                             Zatwierdzam treść niniejszej specyfikacji:</w:t>
      </w:r>
    </w:p>
    <w:p w:rsidR="00F65BC4" w:rsidRPr="00046742" w:rsidRDefault="00F65BC4" w:rsidP="00026476">
      <w:pPr>
        <w:jc w:val="center"/>
        <w:rPr>
          <w:rFonts w:ascii="Arial" w:hAnsi="Arial" w:cs="Arial"/>
          <w:sz w:val="22"/>
          <w:szCs w:val="22"/>
        </w:rPr>
      </w:pPr>
    </w:p>
    <w:p w:rsidR="00F65BC4" w:rsidRDefault="006F1752" w:rsidP="00026476">
      <w:pPr>
        <w:jc w:val="center"/>
        <w:rPr>
          <w:rFonts w:ascii="Arial" w:hAnsi="Arial" w:cs="Arial"/>
          <w:sz w:val="22"/>
          <w:szCs w:val="22"/>
        </w:rPr>
      </w:pPr>
      <w:r>
        <w:rPr>
          <w:rFonts w:ascii="Arial" w:hAnsi="Arial" w:cs="Arial"/>
          <w:sz w:val="22"/>
          <w:szCs w:val="22"/>
        </w:rPr>
        <w:t>/-/</w:t>
      </w:r>
    </w:p>
    <w:p w:rsidR="006F1752" w:rsidRDefault="006F1752" w:rsidP="00026476">
      <w:pPr>
        <w:jc w:val="center"/>
        <w:rPr>
          <w:rFonts w:ascii="Arial" w:hAnsi="Arial" w:cs="Arial"/>
          <w:sz w:val="22"/>
          <w:szCs w:val="22"/>
        </w:rPr>
      </w:pPr>
      <w:r>
        <w:rPr>
          <w:rFonts w:ascii="Arial" w:hAnsi="Arial" w:cs="Arial"/>
          <w:sz w:val="22"/>
          <w:szCs w:val="22"/>
        </w:rPr>
        <w:t xml:space="preserve">                     Z up. Dyrektora </w:t>
      </w:r>
    </w:p>
    <w:p w:rsidR="006F1752" w:rsidRDefault="006F1752" w:rsidP="00026476">
      <w:pPr>
        <w:jc w:val="center"/>
        <w:rPr>
          <w:rFonts w:ascii="Arial" w:hAnsi="Arial" w:cs="Arial"/>
          <w:sz w:val="22"/>
          <w:szCs w:val="22"/>
        </w:rPr>
      </w:pPr>
      <w:r>
        <w:rPr>
          <w:rFonts w:ascii="Arial" w:hAnsi="Arial" w:cs="Arial"/>
          <w:sz w:val="22"/>
          <w:szCs w:val="22"/>
        </w:rPr>
        <w:t xml:space="preserve">                                                          Pełnomocnik Dyrektora ds. Klinicznych </w:t>
      </w:r>
    </w:p>
    <w:p w:rsidR="006F1752" w:rsidRDefault="006F1752" w:rsidP="00026476">
      <w:pPr>
        <w:jc w:val="center"/>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 xml:space="preserve">dr </w:t>
      </w:r>
      <w:proofErr w:type="spellStart"/>
      <w:r>
        <w:rPr>
          <w:rFonts w:ascii="Arial" w:hAnsi="Arial" w:cs="Arial"/>
          <w:sz w:val="22"/>
          <w:szCs w:val="22"/>
        </w:rPr>
        <w:t>n.med.J.Jerzy</w:t>
      </w:r>
      <w:proofErr w:type="spellEnd"/>
      <w:r>
        <w:rPr>
          <w:rFonts w:ascii="Arial" w:hAnsi="Arial" w:cs="Arial"/>
          <w:sz w:val="22"/>
          <w:szCs w:val="22"/>
        </w:rPr>
        <w:t xml:space="preserve"> Mazurek</w:t>
      </w:r>
    </w:p>
    <w:p w:rsidR="006F1752" w:rsidRPr="00046742" w:rsidRDefault="006F1752" w:rsidP="00026476">
      <w:pPr>
        <w:jc w:val="center"/>
        <w:rPr>
          <w:rFonts w:ascii="Arial" w:hAnsi="Arial" w:cs="Arial"/>
          <w:sz w:val="22"/>
          <w:szCs w:val="22"/>
        </w:rPr>
      </w:pPr>
    </w:p>
    <w:p w:rsidR="00BB69D2" w:rsidRPr="00046742" w:rsidRDefault="00BB69D2" w:rsidP="00026476">
      <w:pPr>
        <w:jc w:val="center"/>
        <w:rPr>
          <w:rFonts w:ascii="Arial" w:hAnsi="Arial" w:cs="Arial"/>
          <w:sz w:val="22"/>
          <w:szCs w:val="22"/>
        </w:rPr>
      </w:pPr>
    </w:p>
    <w:p w:rsidR="00BB69D2" w:rsidRPr="00046742" w:rsidRDefault="00BB69D2" w:rsidP="00026476">
      <w:pPr>
        <w:jc w:val="center"/>
        <w:rPr>
          <w:rFonts w:ascii="Arial" w:hAnsi="Arial" w:cs="Arial"/>
          <w:sz w:val="22"/>
          <w:szCs w:val="22"/>
        </w:rPr>
      </w:pPr>
    </w:p>
    <w:p w:rsidR="002F6304" w:rsidRDefault="002F6304" w:rsidP="00F65C52">
      <w:pPr>
        <w:ind w:left="2832"/>
        <w:jc w:val="center"/>
        <w:rPr>
          <w:rFonts w:ascii="Arial" w:hAnsi="Arial" w:cs="Arial"/>
          <w:b/>
          <w:sz w:val="22"/>
          <w:szCs w:val="22"/>
        </w:rPr>
      </w:pPr>
    </w:p>
    <w:p w:rsidR="002F6304" w:rsidRDefault="002F6304" w:rsidP="00F65C52">
      <w:pPr>
        <w:ind w:left="2832"/>
        <w:jc w:val="center"/>
        <w:rPr>
          <w:rFonts w:ascii="Arial" w:hAnsi="Arial" w:cs="Arial"/>
          <w:b/>
          <w:sz w:val="22"/>
          <w:szCs w:val="22"/>
        </w:rPr>
      </w:pPr>
    </w:p>
    <w:p w:rsidR="002F6304" w:rsidRDefault="002F6304" w:rsidP="00F65C52">
      <w:pPr>
        <w:ind w:left="2832"/>
        <w:jc w:val="center"/>
        <w:rPr>
          <w:rFonts w:ascii="Arial" w:hAnsi="Arial" w:cs="Arial"/>
          <w:b/>
          <w:sz w:val="22"/>
          <w:szCs w:val="22"/>
        </w:rPr>
      </w:pPr>
    </w:p>
    <w:p w:rsidR="002F6304" w:rsidRDefault="002F6304" w:rsidP="00F65C52">
      <w:pPr>
        <w:ind w:left="2832"/>
        <w:jc w:val="center"/>
        <w:rPr>
          <w:rFonts w:ascii="Arial" w:hAnsi="Arial" w:cs="Arial"/>
          <w:b/>
          <w:sz w:val="22"/>
          <w:szCs w:val="22"/>
        </w:rPr>
      </w:pPr>
    </w:p>
    <w:p w:rsidR="002F6304" w:rsidRDefault="002F6304" w:rsidP="00F65C52">
      <w:pPr>
        <w:ind w:left="2832"/>
        <w:jc w:val="center"/>
        <w:rPr>
          <w:rFonts w:ascii="Arial" w:hAnsi="Arial" w:cs="Arial"/>
          <w:b/>
          <w:sz w:val="22"/>
          <w:szCs w:val="22"/>
        </w:rPr>
      </w:pPr>
    </w:p>
    <w:p w:rsidR="002F6304" w:rsidRDefault="002F6304" w:rsidP="00F65C52">
      <w:pPr>
        <w:ind w:left="2832"/>
        <w:jc w:val="center"/>
        <w:rPr>
          <w:rFonts w:ascii="Arial" w:hAnsi="Arial" w:cs="Arial"/>
          <w:b/>
          <w:sz w:val="22"/>
          <w:szCs w:val="22"/>
        </w:rPr>
      </w:pPr>
    </w:p>
    <w:p w:rsidR="002F6304" w:rsidRDefault="002F6304" w:rsidP="00F65C52">
      <w:pPr>
        <w:ind w:left="2832"/>
        <w:jc w:val="center"/>
        <w:rPr>
          <w:rFonts w:ascii="Arial" w:hAnsi="Arial" w:cs="Arial"/>
          <w:b/>
          <w:sz w:val="22"/>
          <w:szCs w:val="22"/>
        </w:rPr>
      </w:pPr>
    </w:p>
    <w:p w:rsidR="002F6304" w:rsidRDefault="002F6304" w:rsidP="00F65C52">
      <w:pPr>
        <w:ind w:left="2832"/>
        <w:jc w:val="center"/>
        <w:rPr>
          <w:rFonts w:ascii="Arial" w:hAnsi="Arial" w:cs="Arial"/>
          <w:b/>
          <w:sz w:val="22"/>
          <w:szCs w:val="22"/>
        </w:rPr>
      </w:pPr>
    </w:p>
    <w:p w:rsidR="002F6304" w:rsidRPr="00046742" w:rsidRDefault="002F6304" w:rsidP="00F65C52">
      <w:pPr>
        <w:ind w:left="2832"/>
        <w:jc w:val="center"/>
        <w:rPr>
          <w:rFonts w:ascii="Arial" w:hAnsi="Arial" w:cs="Arial"/>
          <w:b/>
          <w:sz w:val="22"/>
          <w:szCs w:val="22"/>
        </w:rPr>
      </w:pPr>
    </w:p>
    <w:p w:rsidR="00512C4D" w:rsidRPr="00046742" w:rsidRDefault="00512C4D" w:rsidP="002A637D">
      <w:pPr>
        <w:pStyle w:val="Tekstpodstawowy"/>
        <w:jc w:val="right"/>
        <w:rPr>
          <w:rFonts w:cs="Arial"/>
          <w:b/>
          <w:sz w:val="22"/>
          <w:szCs w:val="22"/>
        </w:rPr>
      </w:pPr>
    </w:p>
    <w:p w:rsidR="002B599D" w:rsidRPr="00046742" w:rsidRDefault="002B599D" w:rsidP="002A637D">
      <w:pPr>
        <w:pStyle w:val="Tekstpodstawowy"/>
        <w:jc w:val="right"/>
        <w:rPr>
          <w:rFonts w:cs="Arial"/>
          <w:b/>
          <w:sz w:val="22"/>
          <w:szCs w:val="22"/>
        </w:rPr>
      </w:pPr>
    </w:p>
    <w:p w:rsidR="002A637D" w:rsidRPr="00046742" w:rsidRDefault="002A637D" w:rsidP="002A637D">
      <w:pPr>
        <w:pStyle w:val="Tekstpodstawowy"/>
        <w:jc w:val="right"/>
        <w:rPr>
          <w:rFonts w:cs="Arial"/>
          <w:i/>
          <w:sz w:val="22"/>
          <w:szCs w:val="22"/>
        </w:rPr>
      </w:pPr>
      <w:r w:rsidRPr="00046742">
        <w:rPr>
          <w:rFonts w:cs="Arial"/>
          <w:b/>
          <w:sz w:val="22"/>
          <w:szCs w:val="22"/>
        </w:rPr>
        <w:t>Załącznik nr 1 do specyfikacji</w:t>
      </w:r>
    </w:p>
    <w:p w:rsidR="00596220" w:rsidRPr="00046742" w:rsidRDefault="00596220" w:rsidP="00596220">
      <w:pPr>
        <w:pStyle w:val="Tekstpodstawowy"/>
        <w:rPr>
          <w:rFonts w:cs="Arial"/>
          <w:b/>
          <w:sz w:val="22"/>
          <w:szCs w:val="22"/>
        </w:rPr>
      </w:pPr>
    </w:p>
    <w:p w:rsidR="00596220" w:rsidRPr="00046742" w:rsidRDefault="00596220" w:rsidP="00596220">
      <w:pPr>
        <w:ind w:left="142" w:hanging="142"/>
        <w:jc w:val="both"/>
        <w:rPr>
          <w:rFonts w:ascii="Arial" w:hAnsi="Arial" w:cs="Arial"/>
          <w:sz w:val="22"/>
          <w:szCs w:val="22"/>
        </w:rPr>
      </w:pPr>
      <w:r w:rsidRPr="00046742">
        <w:rPr>
          <w:rFonts w:ascii="Arial" w:hAnsi="Arial" w:cs="Arial"/>
          <w:sz w:val="22"/>
          <w:szCs w:val="22"/>
        </w:rPr>
        <w:t>................................................................</w:t>
      </w:r>
    </w:p>
    <w:p w:rsidR="00596220" w:rsidRPr="00046742" w:rsidRDefault="00596220" w:rsidP="00596220">
      <w:pPr>
        <w:ind w:left="142" w:hanging="142"/>
        <w:jc w:val="both"/>
        <w:rPr>
          <w:rFonts w:ascii="Arial" w:hAnsi="Arial" w:cs="Arial"/>
          <w:sz w:val="22"/>
          <w:szCs w:val="22"/>
        </w:rPr>
      </w:pPr>
      <w:r w:rsidRPr="00046742">
        <w:rPr>
          <w:rFonts w:ascii="Arial" w:hAnsi="Arial" w:cs="Arial"/>
          <w:sz w:val="22"/>
          <w:szCs w:val="22"/>
        </w:rPr>
        <w:t>(Pieczęć wykonawcy)</w:t>
      </w:r>
    </w:p>
    <w:p w:rsidR="00596220" w:rsidRPr="00046742" w:rsidRDefault="00596220" w:rsidP="00596220">
      <w:pPr>
        <w:ind w:left="142" w:hanging="142"/>
        <w:jc w:val="center"/>
        <w:rPr>
          <w:rFonts w:ascii="Arial" w:hAnsi="Arial" w:cs="Arial"/>
          <w:b/>
          <w:sz w:val="22"/>
          <w:szCs w:val="22"/>
        </w:rPr>
      </w:pPr>
      <w:r w:rsidRPr="00046742">
        <w:rPr>
          <w:rFonts w:ascii="Arial" w:hAnsi="Arial" w:cs="Arial"/>
          <w:b/>
          <w:sz w:val="22"/>
          <w:szCs w:val="22"/>
        </w:rPr>
        <w:t>FORMULARZ OFERTOWY</w:t>
      </w:r>
    </w:p>
    <w:p w:rsidR="00596220" w:rsidRPr="00046742" w:rsidRDefault="00596220" w:rsidP="00596220">
      <w:pPr>
        <w:ind w:left="142" w:hanging="142"/>
        <w:jc w:val="center"/>
        <w:rPr>
          <w:rFonts w:ascii="Arial" w:hAnsi="Arial" w:cs="Arial"/>
          <w:b/>
          <w:sz w:val="22"/>
          <w:szCs w:val="22"/>
        </w:rPr>
      </w:pPr>
    </w:p>
    <w:p w:rsidR="00596220" w:rsidRPr="00046742" w:rsidRDefault="00F80A97" w:rsidP="00F80A97">
      <w:pPr>
        <w:jc w:val="both"/>
        <w:rPr>
          <w:rFonts w:ascii="Arial" w:hAnsi="Arial" w:cs="Arial"/>
          <w:b/>
          <w:sz w:val="22"/>
          <w:szCs w:val="22"/>
        </w:rPr>
      </w:pPr>
      <w:r>
        <w:rPr>
          <w:rFonts w:ascii="Arial" w:hAnsi="Arial" w:cs="Arial"/>
          <w:b/>
          <w:sz w:val="22"/>
          <w:szCs w:val="22"/>
        </w:rPr>
        <w:t xml:space="preserve">     </w:t>
      </w:r>
      <w:r w:rsidR="00596220" w:rsidRPr="00046742">
        <w:rPr>
          <w:rFonts w:ascii="Arial" w:hAnsi="Arial" w:cs="Arial"/>
          <w:b/>
          <w:sz w:val="22"/>
          <w:szCs w:val="22"/>
        </w:rPr>
        <w:t>Dane wykonawcy:</w:t>
      </w:r>
    </w:p>
    <w:p w:rsidR="00596220" w:rsidRPr="00046742" w:rsidRDefault="00596220" w:rsidP="00596220">
      <w:pPr>
        <w:ind w:left="360"/>
        <w:rPr>
          <w:rFonts w:ascii="Arial" w:hAnsi="Arial" w:cs="Arial"/>
          <w:sz w:val="22"/>
          <w:szCs w:val="22"/>
        </w:rPr>
      </w:pPr>
      <w:r w:rsidRPr="00046742">
        <w:rPr>
          <w:rFonts w:ascii="Arial" w:hAnsi="Arial" w:cs="Arial"/>
          <w:sz w:val="22"/>
          <w:szCs w:val="22"/>
        </w:rPr>
        <w:t xml:space="preserve">Pełna nazwa oferenta, adres, telefon, </w:t>
      </w:r>
      <w:proofErr w:type="gramStart"/>
      <w:r w:rsidRPr="00046742">
        <w:rPr>
          <w:rFonts w:ascii="Arial" w:hAnsi="Arial" w:cs="Arial"/>
          <w:sz w:val="22"/>
          <w:szCs w:val="22"/>
        </w:rPr>
        <w:t>fax .................................................</w:t>
      </w:r>
      <w:proofErr w:type="gramEnd"/>
      <w:r w:rsidRPr="00046742">
        <w:rPr>
          <w:rFonts w:ascii="Arial" w:hAnsi="Arial" w:cs="Arial"/>
          <w:sz w:val="22"/>
          <w:szCs w:val="22"/>
        </w:rPr>
        <w:t>..............................................................................</w:t>
      </w:r>
    </w:p>
    <w:p w:rsidR="00596220" w:rsidRPr="00046742" w:rsidRDefault="00596220" w:rsidP="00596220">
      <w:pPr>
        <w:ind w:left="360"/>
        <w:rPr>
          <w:rFonts w:ascii="Arial" w:hAnsi="Arial" w:cs="Arial"/>
          <w:sz w:val="22"/>
          <w:szCs w:val="22"/>
        </w:rPr>
      </w:pPr>
      <w:proofErr w:type="gramStart"/>
      <w:r w:rsidRPr="00046742">
        <w:rPr>
          <w:rFonts w:ascii="Arial" w:hAnsi="Arial" w:cs="Arial"/>
          <w:sz w:val="22"/>
          <w:szCs w:val="22"/>
        </w:rPr>
        <w:t>adres</w:t>
      </w:r>
      <w:proofErr w:type="gramEnd"/>
      <w:r w:rsidRPr="00046742">
        <w:rPr>
          <w:rFonts w:ascii="Arial" w:hAnsi="Arial" w:cs="Arial"/>
          <w:sz w:val="22"/>
          <w:szCs w:val="22"/>
        </w:rPr>
        <w:t xml:space="preserve"> ul...........................................................................................................................</w:t>
      </w:r>
    </w:p>
    <w:p w:rsidR="00596220" w:rsidRPr="00046742" w:rsidRDefault="00596220" w:rsidP="00596220">
      <w:pPr>
        <w:ind w:left="360"/>
        <w:rPr>
          <w:rFonts w:ascii="Arial" w:hAnsi="Arial" w:cs="Arial"/>
          <w:sz w:val="22"/>
          <w:szCs w:val="22"/>
        </w:rPr>
      </w:pPr>
      <w:proofErr w:type="gramStart"/>
      <w:r w:rsidRPr="00046742">
        <w:rPr>
          <w:rFonts w:ascii="Arial" w:hAnsi="Arial" w:cs="Arial"/>
          <w:sz w:val="22"/>
          <w:szCs w:val="22"/>
        </w:rPr>
        <w:t>miejscowość</w:t>
      </w:r>
      <w:proofErr w:type="gramEnd"/>
      <w:r w:rsidRPr="00046742">
        <w:rPr>
          <w:rFonts w:ascii="Arial" w:hAnsi="Arial" w:cs="Arial"/>
          <w:sz w:val="22"/>
          <w:szCs w:val="22"/>
        </w:rPr>
        <w:t>, kod…………………………………województwo…………………….</w:t>
      </w:r>
    </w:p>
    <w:p w:rsidR="00596220" w:rsidRPr="00046742" w:rsidRDefault="00596220" w:rsidP="00596220">
      <w:pPr>
        <w:ind w:left="360"/>
        <w:rPr>
          <w:rFonts w:ascii="Arial" w:hAnsi="Arial" w:cs="Arial"/>
          <w:sz w:val="22"/>
          <w:szCs w:val="22"/>
        </w:rPr>
      </w:pPr>
      <w:proofErr w:type="gramStart"/>
      <w:r w:rsidRPr="00046742">
        <w:rPr>
          <w:rFonts w:ascii="Arial" w:hAnsi="Arial" w:cs="Arial"/>
          <w:sz w:val="22"/>
          <w:szCs w:val="22"/>
        </w:rPr>
        <w:t>telefon</w:t>
      </w:r>
      <w:proofErr w:type="gramEnd"/>
      <w:r w:rsidRPr="00046742">
        <w:rPr>
          <w:rFonts w:ascii="Arial" w:hAnsi="Arial" w:cs="Arial"/>
          <w:sz w:val="22"/>
          <w:szCs w:val="22"/>
        </w:rPr>
        <w:t xml:space="preserve">.............................................               </w:t>
      </w:r>
    </w:p>
    <w:p w:rsidR="00596220" w:rsidRPr="00046742" w:rsidRDefault="00596220" w:rsidP="00596220">
      <w:pPr>
        <w:ind w:left="360"/>
        <w:rPr>
          <w:rFonts w:ascii="Arial" w:hAnsi="Arial" w:cs="Arial"/>
          <w:sz w:val="22"/>
          <w:szCs w:val="22"/>
        </w:rPr>
      </w:pPr>
      <w:proofErr w:type="gramStart"/>
      <w:r w:rsidRPr="00046742">
        <w:rPr>
          <w:rFonts w:ascii="Arial" w:hAnsi="Arial" w:cs="Arial"/>
          <w:sz w:val="22"/>
          <w:szCs w:val="22"/>
        </w:rPr>
        <w:t>fax</w:t>
      </w:r>
      <w:proofErr w:type="gramEnd"/>
      <w:r w:rsidRPr="00046742">
        <w:rPr>
          <w:rFonts w:ascii="Arial" w:hAnsi="Arial" w:cs="Arial"/>
          <w:sz w:val="22"/>
          <w:szCs w:val="22"/>
        </w:rPr>
        <w:t>.....................................................................</w:t>
      </w:r>
      <w:proofErr w:type="gramStart"/>
      <w:r w:rsidRPr="00046742">
        <w:rPr>
          <w:rFonts w:ascii="Arial" w:hAnsi="Arial" w:cs="Arial"/>
          <w:sz w:val="22"/>
          <w:szCs w:val="22"/>
        </w:rPr>
        <w:t>mailto</w:t>
      </w:r>
      <w:proofErr w:type="gramEnd"/>
      <w:r w:rsidRPr="00046742">
        <w:rPr>
          <w:rFonts w:ascii="Arial" w:hAnsi="Arial" w:cs="Arial"/>
          <w:sz w:val="22"/>
          <w:szCs w:val="22"/>
        </w:rPr>
        <w:t xml:space="preserve">:................................................ </w:t>
      </w:r>
    </w:p>
    <w:p w:rsidR="00596220" w:rsidRPr="00046742" w:rsidRDefault="00596220" w:rsidP="00596220">
      <w:pPr>
        <w:ind w:left="360"/>
        <w:rPr>
          <w:rFonts w:ascii="Arial" w:hAnsi="Arial" w:cs="Arial"/>
          <w:sz w:val="22"/>
          <w:szCs w:val="22"/>
        </w:rPr>
      </w:pPr>
      <w:r w:rsidRPr="00046742">
        <w:rPr>
          <w:rFonts w:ascii="Arial" w:hAnsi="Arial" w:cs="Arial"/>
          <w:sz w:val="22"/>
          <w:szCs w:val="22"/>
        </w:rPr>
        <w:t>NIP................................................REGON.........................................</w:t>
      </w:r>
    </w:p>
    <w:p w:rsidR="00596220" w:rsidRPr="00046742" w:rsidRDefault="00596220" w:rsidP="00596220">
      <w:pPr>
        <w:ind w:left="708"/>
        <w:rPr>
          <w:rFonts w:ascii="Arial" w:hAnsi="Arial" w:cs="Arial"/>
          <w:sz w:val="22"/>
          <w:szCs w:val="22"/>
        </w:rPr>
      </w:pPr>
    </w:p>
    <w:p w:rsidR="00596220" w:rsidRPr="00046742" w:rsidRDefault="00596220" w:rsidP="00596220">
      <w:pPr>
        <w:ind w:left="348"/>
        <w:rPr>
          <w:rFonts w:ascii="Arial" w:hAnsi="Arial" w:cs="Arial"/>
          <w:sz w:val="22"/>
          <w:szCs w:val="22"/>
        </w:rPr>
      </w:pPr>
      <w:r w:rsidRPr="00046742">
        <w:rPr>
          <w:rFonts w:ascii="Arial" w:hAnsi="Arial" w:cs="Arial"/>
          <w:sz w:val="22"/>
          <w:szCs w:val="22"/>
        </w:rPr>
        <w:t>Osoba uprawniona do kontaktów w sprawie prowadzonego postępowania.......................................</w:t>
      </w:r>
    </w:p>
    <w:p w:rsidR="00596220" w:rsidRPr="00046742" w:rsidRDefault="00596220" w:rsidP="00596220">
      <w:pPr>
        <w:ind w:left="348"/>
        <w:rPr>
          <w:rFonts w:ascii="Arial" w:hAnsi="Arial" w:cs="Arial"/>
          <w:sz w:val="22"/>
          <w:szCs w:val="22"/>
        </w:rPr>
      </w:pPr>
      <w:proofErr w:type="gramStart"/>
      <w:r w:rsidRPr="00046742">
        <w:rPr>
          <w:rFonts w:ascii="Arial" w:hAnsi="Arial" w:cs="Arial"/>
          <w:sz w:val="22"/>
          <w:szCs w:val="22"/>
        </w:rPr>
        <w:t>tel. ........................</w:t>
      </w:r>
      <w:proofErr w:type="gramEnd"/>
      <w:r w:rsidRPr="00046742">
        <w:rPr>
          <w:rFonts w:ascii="Arial" w:hAnsi="Arial" w:cs="Arial"/>
          <w:sz w:val="22"/>
          <w:szCs w:val="22"/>
        </w:rPr>
        <w:t>mailto: ………………..............................</w:t>
      </w:r>
    </w:p>
    <w:p w:rsidR="00596220" w:rsidRPr="00046742" w:rsidRDefault="00596220" w:rsidP="00596220">
      <w:pPr>
        <w:pStyle w:val="Nagwek1"/>
        <w:keepNext w:val="0"/>
        <w:widowControl w:val="0"/>
        <w:spacing w:before="0" w:after="0"/>
        <w:ind w:left="348"/>
        <w:rPr>
          <w:rFonts w:cs="Arial"/>
          <w:b w:val="0"/>
          <w:sz w:val="22"/>
          <w:szCs w:val="22"/>
        </w:rPr>
      </w:pPr>
    </w:p>
    <w:p w:rsidR="00596220" w:rsidRPr="00046742" w:rsidRDefault="00596220" w:rsidP="00596220">
      <w:pPr>
        <w:ind w:left="348"/>
        <w:jc w:val="both"/>
        <w:rPr>
          <w:rFonts w:ascii="Arial" w:hAnsi="Arial" w:cs="Arial"/>
          <w:b/>
          <w:bCs/>
          <w:color w:val="000000"/>
          <w:sz w:val="22"/>
          <w:szCs w:val="22"/>
        </w:rPr>
      </w:pPr>
      <w:r w:rsidRPr="00046742">
        <w:rPr>
          <w:rFonts w:ascii="Arial" w:hAnsi="Arial" w:cs="Arial"/>
          <w:b/>
          <w:sz w:val="22"/>
          <w:szCs w:val="22"/>
        </w:rPr>
        <w:t xml:space="preserve">Przedmiot oferty: </w:t>
      </w:r>
      <w:r w:rsidRPr="00046742">
        <w:rPr>
          <w:rFonts w:ascii="Arial" w:hAnsi="Arial" w:cs="Arial"/>
          <w:b/>
          <w:bCs/>
          <w:color w:val="000000"/>
          <w:sz w:val="22"/>
          <w:szCs w:val="22"/>
        </w:rPr>
        <w:t xml:space="preserve">Usługi bankowe polegające na prowadzeniu </w:t>
      </w:r>
      <w:r w:rsidRPr="00046742">
        <w:rPr>
          <w:rFonts w:ascii="Arial" w:hAnsi="Arial" w:cs="Arial"/>
          <w:b/>
          <w:sz w:val="22"/>
          <w:szCs w:val="22"/>
        </w:rPr>
        <w:t xml:space="preserve">rachunków bankowych </w:t>
      </w:r>
      <w:r w:rsidR="00851DAD" w:rsidRPr="00046742">
        <w:rPr>
          <w:rFonts w:ascii="Arial" w:hAnsi="Arial" w:cs="Arial"/>
          <w:b/>
          <w:sz w:val="22"/>
          <w:szCs w:val="22"/>
        </w:rPr>
        <w:t>oraz udzieleniu</w:t>
      </w:r>
      <w:r w:rsidRPr="00046742">
        <w:rPr>
          <w:rFonts w:ascii="Arial" w:hAnsi="Arial" w:cs="Arial"/>
          <w:b/>
          <w:sz w:val="22"/>
          <w:szCs w:val="22"/>
        </w:rPr>
        <w:t xml:space="preserve"> kredytu odnawialnego w rachunku bieżącym</w:t>
      </w:r>
      <w:r w:rsidRPr="00046742">
        <w:rPr>
          <w:rFonts w:ascii="Arial" w:hAnsi="Arial" w:cs="Arial"/>
          <w:b/>
          <w:bCs/>
          <w:color w:val="000000"/>
          <w:sz w:val="22"/>
          <w:szCs w:val="22"/>
        </w:rPr>
        <w:t xml:space="preserve"> dla Wielkopolskiego Centrum Onkologii w Poznaniu.</w:t>
      </w:r>
    </w:p>
    <w:p w:rsidR="00596220" w:rsidRPr="00046742" w:rsidRDefault="00596220" w:rsidP="00596220">
      <w:pPr>
        <w:ind w:left="348"/>
        <w:jc w:val="center"/>
        <w:rPr>
          <w:rFonts w:ascii="Arial" w:hAnsi="Arial" w:cs="Arial"/>
          <w:b/>
          <w:sz w:val="22"/>
          <w:szCs w:val="22"/>
        </w:rPr>
      </w:pPr>
    </w:p>
    <w:p w:rsidR="00596220" w:rsidRPr="00046742" w:rsidRDefault="00596220" w:rsidP="00596220">
      <w:pPr>
        <w:ind w:left="348"/>
        <w:jc w:val="both"/>
        <w:rPr>
          <w:rFonts w:ascii="Arial" w:hAnsi="Arial" w:cs="Arial"/>
          <w:b/>
          <w:sz w:val="22"/>
          <w:szCs w:val="22"/>
        </w:rPr>
      </w:pPr>
      <w:r w:rsidRPr="00046742">
        <w:rPr>
          <w:rFonts w:ascii="Arial" w:hAnsi="Arial" w:cs="Arial"/>
          <w:b/>
          <w:sz w:val="22"/>
          <w:szCs w:val="22"/>
        </w:rPr>
        <w:t>My niżej podpisani</w:t>
      </w:r>
    </w:p>
    <w:p w:rsidR="00596220" w:rsidRPr="00046742" w:rsidRDefault="00596220" w:rsidP="00596220">
      <w:pPr>
        <w:ind w:left="348"/>
        <w:jc w:val="both"/>
        <w:rPr>
          <w:rFonts w:ascii="Arial" w:hAnsi="Arial" w:cs="Arial"/>
          <w:sz w:val="22"/>
          <w:szCs w:val="22"/>
        </w:rPr>
      </w:pPr>
      <w:r w:rsidRPr="00046742">
        <w:rPr>
          <w:rFonts w:ascii="Arial" w:hAnsi="Arial" w:cs="Arial"/>
          <w:sz w:val="22"/>
          <w:szCs w:val="22"/>
        </w:rPr>
        <w:t>………………………………………………………………………………………………………………………………………………………………………………………………………………………………</w:t>
      </w:r>
    </w:p>
    <w:p w:rsidR="00596220" w:rsidRPr="00046742" w:rsidRDefault="00596220" w:rsidP="00596220">
      <w:pPr>
        <w:ind w:left="348"/>
        <w:jc w:val="both"/>
        <w:rPr>
          <w:rFonts w:ascii="Arial" w:hAnsi="Arial" w:cs="Arial"/>
          <w:sz w:val="22"/>
          <w:szCs w:val="22"/>
        </w:rPr>
      </w:pPr>
      <w:r w:rsidRPr="00046742">
        <w:rPr>
          <w:rFonts w:ascii="Arial" w:hAnsi="Arial" w:cs="Arial"/>
          <w:sz w:val="22"/>
          <w:szCs w:val="22"/>
        </w:rPr>
        <w:t>Działając w imieniu i na rzecz</w:t>
      </w:r>
    </w:p>
    <w:p w:rsidR="00596220" w:rsidRPr="00046742" w:rsidRDefault="00596220" w:rsidP="00596220">
      <w:pPr>
        <w:ind w:left="348"/>
        <w:jc w:val="both"/>
        <w:rPr>
          <w:rFonts w:ascii="Arial" w:hAnsi="Arial" w:cs="Arial"/>
          <w:sz w:val="22"/>
          <w:szCs w:val="22"/>
        </w:rPr>
      </w:pPr>
      <w:r w:rsidRPr="00046742">
        <w:rPr>
          <w:rFonts w:ascii="Arial" w:hAnsi="Arial" w:cs="Arial"/>
          <w:sz w:val="22"/>
          <w:szCs w:val="22"/>
        </w:rPr>
        <w:t>………………………………………………………………………………………………………………………………………………………………………………………………………………</w:t>
      </w:r>
    </w:p>
    <w:p w:rsidR="00F9528E" w:rsidRPr="00F9528E" w:rsidRDefault="00596220" w:rsidP="005E11CC">
      <w:pPr>
        <w:ind w:left="360"/>
        <w:jc w:val="both"/>
        <w:rPr>
          <w:rFonts w:ascii="Arial" w:hAnsi="Arial" w:cs="Arial"/>
          <w:sz w:val="22"/>
          <w:szCs w:val="22"/>
        </w:rPr>
      </w:pPr>
      <w:r w:rsidRPr="00046742">
        <w:rPr>
          <w:rFonts w:ascii="Arial" w:hAnsi="Arial" w:cs="Arial"/>
          <w:sz w:val="22"/>
          <w:szCs w:val="22"/>
        </w:rPr>
        <w:t xml:space="preserve">Składamy ofertę na wykonanie przedmiotu zamówienia w zakresie określonym w specyfikacji istotnych warunków zamówienia w postępowaniu na: </w:t>
      </w:r>
      <w:r w:rsidRPr="00046742">
        <w:rPr>
          <w:rFonts w:ascii="Arial" w:hAnsi="Arial" w:cs="Arial"/>
          <w:b/>
          <w:bCs/>
          <w:color w:val="000000"/>
          <w:sz w:val="22"/>
          <w:szCs w:val="22"/>
        </w:rPr>
        <w:t xml:space="preserve">Usługi bankowe polegające na prowadzeniu </w:t>
      </w:r>
      <w:r w:rsidRPr="00046742">
        <w:rPr>
          <w:rFonts w:ascii="Arial" w:hAnsi="Arial" w:cs="Arial"/>
          <w:b/>
          <w:sz w:val="22"/>
          <w:szCs w:val="22"/>
        </w:rPr>
        <w:t>rachunków bankowych oraz udzieleniu kredytu odnawialnego w rachunku bieżącym</w:t>
      </w:r>
      <w:r w:rsidRPr="00046742">
        <w:rPr>
          <w:rFonts w:ascii="Arial" w:hAnsi="Arial" w:cs="Arial"/>
          <w:b/>
          <w:bCs/>
          <w:color w:val="000000"/>
          <w:sz w:val="22"/>
          <w:szCs w:val="22"/>
        </w:rPr>
        <w:t xml:space="preserve"> dla Wielkopolskiego Centrum Onkologii w Poznaniu</w:t>
      </w:r>
    </w:p>
    <w:p w:rsidR="00F9528E" w:rsidRDefault="00B64DE1" w:rsidP="00F9528E">
      <w:pPr>
        <w:ind w:left="360"/>
        <w:jc w:val="both"/>
        <w:rPr>
          <w:rFonts w:ascii="Arial" w:hAnsi="Arial" w:cs="Arial"/>
          <w:sz w:val="22"/>
          <w:szCs w:val="22"/>
        </w:rPr>
      </w:pPr>
      <w:r w:rsidRPr="00F9528E">
        <w:rPr>
          <w:rFonts w:ascii="Arial" w:hAnsi="Arial" w:cs="Arial"/>
          <w:sz w:val="22"/>
          <w:szCs w:val="22"/>
        </w:rPr>
        <w:t>Oferuję</w:t>
      </w:r>
      <w:r w:rsidR="00F9528E" w:rsidRPr="00F9528E">
        <w:rPr>
          <w:rFonts w:ascii="Arial" w:hAnsi="Arial" w:cs="Arial"/>
          <w:sz w:val="22"/>
          <w:szCs w:val="22"/>
        </w:rPr>
        <w:t xml:space="preserve"> wykonanie przedmiotu zamówienia w zakresie objętym specyfikacją istotnych warunków zamówienia na następujących zasadach: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
        <w:gridCol w:w="2213"/>
        <w:gridCol w:w="1796"/>
        <w:gridCol w:w="2012"/>
        <w:gridCol w:w="2429"/>
      </w:tblGrid>
      <w:tr w:rsidR="00F9528E" w:rsidRPr="00770FAD" w:rsidTr="007E0F13">
        <w:trPr>
          <w:trHeight w:val="1160"/>
        </w:trPr>
        <w:tc>
          <w:tcPr>
            <w:tcW w:w="906"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7E0F13">
            <w:pPr>
              <w:ind w:left="360" w:hanging="184"/>
              <w:jc w:val="center"/>
              <w:rPr>
                <w:rFonts w:ascii="Arial" w:hAnsi="Arial" w:cs="Arial"/>
                <w:b/>
              </w:rPr>
            </w:pPr>
            <w:r w:rsidRPr="00770FAD">
              <w:rPr>
                <w:rFonts w:ascii="Arial" w:hAnsi="Arial" w:cs="Arial"/>
                <w:b/>
              </w:rPr>
              <w:t>Lp.</w:t>
            </w:r>
          </w:p>
        </w:tc>
        <w:tc>
          <w:tcPr>
            <w:tcW w:w="2213"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7E0F13">
            <w:pPr>
              <w:ind w:left="120"/>
              <w:rPr>
                <w:rFonts w:ascii="Arial" w:hAnsi="Arial" w:cs="Arial"/>
                <w:b/>
              </w:rPr>
            </w:pPr>
            <w:r w:rsidRPr="00770FAD">
              <w:rPr>
                <w:rFonts w:ascii="Arial" w:hAnsi="Arial" w:cs="Arial"/>
                <w:b/>
              </w:rPr>
              <w:t>Nazwa elementu składającego</w:t>
            </w:r>
            <w:r w:rsidR="007E0F13" w:rsidRPr="00770FAD">
              <w:rPr>
                <w:rFonts w:ascii="Arial" w:hAnsi="Arial" w:cs="Arial"/>
                <w:b/>
              </w:rPr>
              <w:t xml:space="preserve"> </w:t>
            </w:r>
            <w:r w:rsidRPr="00770FAD">
              <w:rPr>
                <w:rFonts w:ascii="Arial" w:hAnsi="Arial" w:cs="Arial"/>
                <w:b/>
              </w:rPr>
              <w:t>się na punktację i cenę oferty</w:t>
            </w:r>
          </w:p>
        </w:tc>
        <w:tc>
          <w:tcPr>
            <w:tcW w:w="1796"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7E0F13">
            <w:pPr>
              <w:ind w:left="34" w:firstLine="326"/>
              <w:jc w:val="both"/>
              <w:rPr>
                <w:rFonts w:ascii="Arial" w:hAnsi="Arial" w:cs="Arial"/>
                <w:b/>
              </w:rPr>
            </w:pPr>
            <w:r w:rsidRPr="00770FAD">
              <w:rPr>
                <w:rFonts w:ascii="Arial" w:hAnsi="Arial" w:cs="Arial"/>
                <w:b/>
              </w:rPr>
              <w:t>Cena jednostkowa/</w:t>
            </w:r>
          </w:p>
          <w:p w:rsidR="00F9528E" w:rsidRPr="00770FAD" w:rsidRDefault="00F9528E" w:rsidP="007E0F13">
            <w:pPr>
              <w:ind w:left="34" w:firstLine="326"/>
              <w:jc w:val="both"/>
              <w:rPr>
                <w:rFonts w:ascii="Arial" w:hAnsi="Arial" w:cs="Arial"/>
                <w:b/>
              </w:rPr>
            </w:pPr>
            <w:r w:rsidRPr="00770FAD">
              <w:rPr>
                <w:rFonts w:ascii="Arial" w:hAnsi="Arial" w:cs="Arial"/>
                <w:b/>
              </w:rPr>
              <w:t>Marża</w:t>
            </w:r>
          </w:p>
          <w:p w:rsidR="00F9528E" w:rsidRPr="00770FAD" w:rsidRDefault="00F9528E" w:rsidP="00F9528E">
            <w:pPr>
              <w:ind w:left="360"/>
              <w:jc w:val="both"/>
              <w:rPr>
                <w:rFonts w:ascii="Arial" w:hAnsi="Arial" w:cs="Arial"/>
                <w:b/>
              </w:rPr>
            </w:pPr>
          </w:p>
        </w:tc>
        <w:tc>
          <w:tcPr>
            <w:tcW w:w="2012"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7E0F13">
            <w:pPr>
              <w:jc w:val="both"/>
              <w:rPr>
                <w:rFonts w:ascii="Arial" w:hAnsi="Arial" w:cs="Arial"/>
                <w:b/>
              </w:rPr>
            </w:pPr>
            <w:r w:rsidRPr="00770FAD">
              <w:rPr>
                <w:rFonts w:ascii="Arial" w:hAnsi="Arial" w:cs="Arial"/>
                <w:b/>
              </w:rPr>
              <w:t>Dane przyjęte do obliczenia</w:t>
            </w:r>
          </w:p>
          <w:p w:rsidR="00F9528E" w:rsidRPr="00770FAD" w:rsidRDefault="00F9528E" w:rsidP="007E0F13">
            <w:pPr>
              <w:jc w:val="both"/>
              <w:rPr>
                <w:rFonts w:ascii="Arial" w:hAnsi="Arial" w:cs="Arial"/>
                <w:b/>
              </w:rPr>
            </w:pPr>
            <w:proofErr w:type="gramStart"/>
            <w:r w:rsidRPr="00770FAD">
              <w:rPr>
                <w:rFonts w:ascii="Arial" w:hAnsi="Arial" w:cs="Arial"/>
                <w:b/>
              </w:rPr>
              <w:t>kosztów</w:t>
            </w:r>
            <w:proofErr w:type="gramEnd"/>
            <w:r w:rsidRPr="00770FAD">
              <w:rPr>
                <w:rFonts w:ascii="Arial" w:hAnsi="Arial" w:cs="Arial"/>
                <w:b/>
              </w:rPr>
              <w:t xml:space="preserve"> składających</w:t>
            </w:r>
          </w:p>
          <w:p w:rsidR="00F9528E" w:rsidRPr="00770FAD" w:rsidRDefault="00F9528E" w:rsidP="007E0F13">
            <w:pPr>
              <w:jc w:val="both"/>
              <w:rPr>
                <w:rFonts w:ascii="Arial" w:hAnsi="Arial" w:cs="Arial"/>
                <w:b/>
              </w:rPr>
            </w:pPr>
            <w:proofErr w:type="gramStart"/>
            <w:r w:rsidRPr="00770FAD">
              <w:rPr>
                <w:rFonts w:ascii="Arial" w:hAnsi="Arial" w:cs="Arial"/>
                <w:b/>
              </w:rPr>
              <w:t>się</w:t>
            </w:r>
            <w:proofErr w:type="gramEnd"/>
            <w:r w:rsidRPr="00770FAD">
              <w:rPr>
                <w:rFonts w:ascii="Arial" w:hAnsi="Arial" w:cs="Arial"/>
                <w:b/>
              </w:rPr>
              <w:t xml:space="preserve"> na punktację i cenę oferty</w:t>
            </w:r>
          </w:p>
        </w:tc>
        <w:tc>
          <w:tcPr>
            <w:tcW w:w="2429"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both"/>
              <w:rPr>
                <w:rFonts w:ascii="Arial" w:hAnsi="Arial" w:cs="Arial"/>
                <w:b/>
              </w:rPr>
            </w:pPr>
            <w:r w:rsidRPr="00770FAD">
              <w:rPr>
                <w:rFonts w:ascii="Arial" w:hAnsi="Arial" w:cs="Arial"/>
                <w:b/>
              </w:rPr>
              <w:t xml:space="preserve">Kwota za okres obsługi </w:t>
            </w:r>
          </w:p>
          <w:p w:rsidR="00F9528E" w:rsidRPr="00770FAD" w:rsidRDefault="00F9528E" w:rsidP="00F9528E">
            <w:pPr>
              <w:ind w:left="360"/>
              <w:jc w:val="both"/>
              <w:rPr>
                <w:rFonts w:ascii="Arial" w:hAnsi="Arial" w:cs="Arial"/>
                <w:b/>
              </w:rPr>
            </w:pPr>
            <w:r w:rsidRPr="00770FAD">
              <w:rPr>
                <w:rFonts w:ascii="Arial" w:hAnsi="Arial" w:cs="Arial"/>
                <w:b/>
              </w:rPr>
              <w:t>(48 m-</w:t>
            </w:r>
            <w:proofErr w:type="spellStart"/>
            <w:r w:rsidRPr="00770FAD">
              <w:rPr>
                <w:rFonts w:ascii="Arial" w:hAnsi="Arial" w:cs="Arial"/>
                <w:b/>
              </w:rPr>
              <w:t>cy</w:t>
            </w:r>
            <w:proofErr w:type="spellEnd"/>
            <w:r w:rsidRPr="00770FAD">
              <w:rPr>
                <w:rFonts w:ascii="Arial" w:hAnsi="Arial" w:cs="Arial"/>
                <w:b/>
              </w:rPr>
              <w:t xml:space="preserve"> / 4 lata) </w:t>
            </w:r>
          </w:p>
        </w:tc>
      </w:tr>
      <w:tr w:rsidR="00F9528E" w:rsidRPr="00770FAD" w:rsidTr="007E0F13">
        <w:tc>
          <w:tcPr>
            <w:tcW w:w="906"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both"/>
              <w:rPr>
                <w:rFonts w:ascii="Arial" w:hAnsi="Arial" w:cs="Arial"/>
                <w:b/>
                <w:vertAlign w:val="subscript"/>
              </w:rPr>
            </w:pPr>
            <w:r w:rsidRPr="00770FAD">
              <w:rPr>
                <w:rFonts w:ascii="Arial" w:hAnsi="Arial" w:cs="Arial"/>
                <w:b/>
                <w:vertAlign w:val="subscript"/>
              </w:rPr>
              <w:t>1</w:t>
            </w:r>
          </w:p>
        </w:tc>
        <w:tc>
          <w:tcPr>
            <w:tcW w:w="2213"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7E0F13">
            <w:pPr>
              <w:ind w:left="120"/>
              <w:jc w:val="center"/>
              <w:rPr>
                <w:rFonts w:ascii="Arial" w:hAnsi="Arial" w:cs="Arial"/>
                <w:b/>
                <w:vertAlign w:val="subscript"/>
              </w:rPr>
            </w:pPr>
            <w:r w:rsidRPr="00770FAD">
              <w:rPr>
                <w:rFonts w:ascii="Arial" w:hAnsi="Arial" w:cs="Arial"/>
                <w:b/>
                <w:vertAlign w:val="subscript"/>
              </w:rPr>
              <w:t>2</w:t>
            </w:r>
          </w:p>
        </w:tc>
        <w:tc>
          <w:tcPr>
            <w:tcW w:w="1796"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center"/>
              <w:rPr>
                <w:rFonts w:ascii="Arial" w:hAnsi="Arial" w:cs="Arial"/>
                <w:b/>
                <w:vertAlign w:val="subscript"/>
              </w:rPr>
            </w:pPr>
            <w:r w:rsidRPr="00770FAD">
              <w:rPr>
                <w:rFonts w:ascii="Arial" w:hAnsi="Arial" w:cs="Arial"/>
                <w:b/>
                <w:vertAlign w:val="subscript"/>
              </w:rPr>
              <w:t>3</w:t>
            </w:r>
          </w:p>
        </w:tc>
        <w:tc>
          <w:tcPr>
            <w:tcW w:w="2012"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center"/>
              <w:rPr>
                <w:rFonts w:ascii="Arial" w:hAnsi="Arial" w:cs="Arial"/>
                <w:b/>
                <w:vertAlign w:val="subscript"/>
              </w:rPr>
            </w:pPr>
            <w:r w:rsidRPr="00770FAD">
              <w:rPr>
                <w:rFonts w:ascii="Arial" w:hAnsi="Arial" w:cs="Arial"/>
                <w:b/>
                <w:vertAlign w:val="subscript"/>
              </w:rPr>
              <w:t>4</w:t>
            </w:r>
          </w:p>
        </w:tc>
        <w:tc>
          <w:tcPr>
            <w:tcW w:w="2429"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center"/>
              <w:rPr>
                <w:rFonts w:ascii="Arial" w:hAnsi="Arial" w:cs="Arial"/>
                <w:b/>
                <w:vertAlign w:val="subscript"/>
              </w:rPr>
            </w:pPr>
            <w:r w:rsidRPr="00770FAD">
              <w:rPr>
                <w:rFonts w:ascii="Arial" w:hAnsi="Arial" w:cs="Arial"/>
                <w:b/>
                <w:vertAlign w:val="subscript"/>
              </w:rPr>
              <w:t>5</w:t>
            </w:r>
          </w:p>
        </w:tc>
      </w:tr>
      <w:tr w:rsidR="00F9528E" w:rsidRPr="00770FAD" w:rsidTr="007E0F13">
        <w:tc>
          <w:tcPr>
            <w:tcW w:w="906"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both"/>
              <w:rPr>
                <w:rFonts w:ascii="Arial" w:hAnsi="Arial" w:cs="Arial"/>
              </w:rPr>
            </w:pPr>
            <w:r w:rsidRPr="00770FAD">
              <w:rPr>
                <w:rFonts w:ascii="Arial" w:hAnsi="Arial" w:cs="Arial"/>
              </w:rPr>
              <w:t>1.</w:t>
            </w:r>
          </w:p>
        </w:tc>
        <w:tc>
          <w:tcPr>
            <w:tcW w:w="2213" w:type="dxa"/>
            <w:tcBorders>
              <w:top w:val="single" w:sz="4" w:space="0" w:color="000000"/>
              <w:left w:val="single" w:sz="4" w:space="0" w:color="000000"/>
              <w:bottom w:val="single" w:sz="4" w:space="0" w:color="000000"/>
              <w:right w:val="single" w:sz="4" w:space="0" w:color="000000"/>
            </w:tcBorders>
          </w:tcPr>
          <w:p w:rsidR="00F9528E" w:rsidRPr="00770FAD" w:rsidRDefault="00F9528E" w:rsidP="007E0F13">
            <w:pPr>
              <w:ind w:left="120"/>
              <w:rPr>
                <w:rFonts w:ascii="Arial" w:hAnsi="Arial" w:cs="Arial"/>
              </w:rPr>
            </w:pPr>
            <w:r w:rsidRPr="00770FAD">
              <w:rPr>
                <w:rFonts w:ascii="Arial" w:hAnsi="Arial" w:cs="Arial"/>
              </w:rPr>
              <w:t xml:space="preserve">Miesięczna opłata ryczałtowa za </w:t>
            </w:r>
            <w:r w:rsidR="007E0F13" w:rsidRPr="00770FAD">
              <w:rPr>
                <w:rFonts w:ascii="Arial" w:hAnsi="Arial" w:cs="Arial"/>
              </w:rPr>
              <w:t>prowadzenie obsługi bankowej</w:t>
            </w:r>
          </w:p>
          <w:p w:rsidR="00F9528E" w:rsidRPr="00770FAD" w:rsidRDefault="00F9528E" w:rsidP="007E0F13">
            <w:pPr>
              <w:ind w:left="120"/>
              <w:rPr>
                <w:rFonts w:ascii="Arial" w:hAnsi="Arial" w:cs="Arial"/>
              </w:rPr>
            </w:pPr>
            <w:proofErr w:type="gramStart"/>
            <w:r w:rsidRPr="00770FAD">
              <w:rPr>
                <w:rFonts w:ascii="Arial" w:hAnsi="Arial" w:cs="Arial"/>
                <w:b/>
              </w:rPr>
              <w:t xml:space="preserve">kryterium  </w:t>
            </w:r>
            <w:r w:rsidR="007E0F13" w:rsidRPr="00770FAD">
              <w:rPr>
                <w:rFonts w:ascii="Arial" w:hAnsi="Arial" w:cs="Arial"/>
                <w:b/>
              </w:rPr>
              <w:t>R</w:t>
            </w:r>
            <w:proofErr w:type="gramEnd"/>
          </w:p>
        </w:tc>
        <w:tc>
          <w:tcPr>
            <w:tcW w:w="1796"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both"/>
              <w:rPr>
                <w:rFonts w:ascii="Arial" w:hAnsi="Arial" w:cs="Arial"/>
              </w:rPr>
            </w:pPr>
          </w:p>
        </w:tc>
        <w:tc>
          <w:tcPr>
            <w:tcW w:w="2012" w:type="dxa"/>
            <w:tcBorders>
              <w:top w:val="single" w:sz="4" w:space="0" w:color="000000"/>
              <w:left w:val="single" w:sz="4" w:space="0" w:color="000000"/>
              <w:bottom w:val="single" w:sz="4" w:space="0" w:color="000000"/>
              <w:right w:val="single" w:sz="4" w:space="0" w:color="000000"/>
            </w:tcBorders>
            <w:hideMark/>
          </w:tcPr>
          <w:p w:rsidR="00F9528E" w:rsidRPr="00770FAD" w:rsidRDefault="007E0F13" w:rsidP="007E0F13">
            <w:pPr>
              <w:ind w:left="80"/>
              <w:jc w:val="both"/>
              <w:rPr>
                <w:rFonts w:ascii="Arial" w:hAnsi="Arial" w:cs="Arial"/>
              </w:rPr>
            </w:pPr>
            <w:r w:rsidRPr="00770FAD">
              <w:rPr>
                <w:rFonts w:ascii="Arial" w:hAnsi="Arial" w:cs="Arial"/>
              </w:rPr>
              <w:t>Miesięczna opłata ryczałtowa x 48 miesięcy</w:t>
            </w:r>
          </w:p>
        </w:tc>
        <w:tc>
          <w:tcPr>
            <w:tcW w:w="2429" w:type="dxa"/>
            <w:tcBorders>
              <w:top w:val="single" w:sz="4" w:space="0" w:color="000000"/>
              <w:left w:val="single" w:sz="4" w:space="0" w:color="000000"/>
              <w:bottom w:val="single" w:sz="4" w:space="0" w:color="000000"/>
              <w:right w:val="single" w:sz="4" w:space="0" w:color="000000"/>
            </w:tcBorders>
            <w:hideMark/>
          </w:tcPr>
          <w:p w:rsidR="00F9528E" w:rsidRPr="00770FAD" w:rsidRDefault="00F9528E" w:rsidP="00F9528E">
            <w:pPr>
              <w:ind w:left="360"/>
              <w:jc w:val="both"/>
              <w:rPr>
                <w:rFonts w:ascii="Arial" w:hAnsi="Arial" w:cs="Arial"/>
              </w:rPr>
            </w:pPr>
          </w:p>
        </w:tc>
      </w:tr>
      <w:tr w:rsidR="00F9528E" w:rsidRPr="00770FAD" w:rsidTr="007E0F13">
        <w:tc>
          <w:tcPr>
            <w:tcW w:w="906" w:type="dxa"/>
            <w:tcBorders>
              <w:top w:val="single" w:sz="4" w:space="0" w:color="000000"/>
              <w:left w:val="single" w:sz="4" w:space="0" w:color="000000"/>
              <w:bottom w:val="single" w:sz="4" w:space="0" w:color="000000"/>
              <w:right w:val="single" w:sz="4" w:space="0" w:color="000000"/>
            </w:tcBorders>
          </w:tcPr>
          <w:p w:rsidR="00F9528E" w:rsidRPr="00770FAD" w:rsidRDefault="00F9528E" w:rsidP="00F9528E">
            <w:pPr>
              <w:ind w:left="360"/>
              <w:jc w:val="both"/>
              <w:rPr>
                <w:rFonts w:ascii="Arial" w:hAnsi="Arial" w:cs="Arial"/>
              </w:rPr>
            </w:pPr>
            <w:r w:rsidRPr="00770FAD">
              <w:rPr>
                <w:rFonts w:ascii="Arial" w:hAnsi="Arial" w:cs="Arial"/>
              </w:rPr>
              <w:t>2.</w:t>
            </w:r>
          </w:p>
        </w:tc>
        <w:tc>
          <w:tcPr>
            <w:tcW w:w="2213" w:type="dxa"/>
            <w:tcBorders>
              <w:top w:val="single" w:sz="4" w:space="0" w:color="000000"/>
              <w:left w:val="single" w:sz="4" w:space="0" w:color="000000"/>
              <w:bottom w:val="single" w:sz="4" w:space="0" w:color="000000"/>
              <w:right w:val="single" w:sz="4" w:space="0" w:color="000000"/>
            </w:tcBorders>
          </w:tcPr>
          <w:p w:rsidR="00F9528E" w:rsidRPr="00770FAD" w:rsidRDefault="00F9528E" w:rsidP="007E0F13">
            <w:pPr>
              <w:ind w:left="120"/>
              <w:rPr>
                <w:rFonts w:ascii="Arial" w:hAnsi="Arial" w:cs="Arial"/>
              </w:rPr>
            </w:pPr>
            <w:r w:rsidRPr="00770FAD">
              <w:rPr>
                <w:rFonts w:ascii="Arial" w:hAnsi="Arial" w:cs="Arial"/>
              </w:rPr>
              <w:t>Stała marża dla kredytu w rachunku bieżącym</w:t>
            </w:r>
            <w:r w:rsidR="007E0F13" w:rsidRPr="00770FAD">
              <w:rPr>
                <w:rFonts w:ascii="Arial" w:hAnsi="Arial" w:cs="Arial"/>
              </w:rPr>
              <w:t xml:space="preserve"> WCO</w:t>
            </w:r>
            <w:r w:rsidRPr="00770FAD">
              <w:rPr>
                <w:rFonts w:ascii="Arial" w:hAnsi="Arial" w:cs="Arial"/>
              </w:rPr>
              <w:t xml:space="preserve">-  </w:t>
            </w:r>
          </w:p>
          <w:p w:rsidR="00F9528E" w:rsidRPr="00770FAD" w:rsidRDefault="00F9528E" w:rsidP="007E0F13">
            <w:pPr>
              <w:ind w:left="120"/>
              <w:rPr>
                <w:rFonts w:ascii="Arial" w:hAnsi="Arial" w:cs="Arial"/>
              </w:rPr>
            </w:pPr>
            <w:proofErr w:type="gramStart"/>
            <w:r w:rsidRPr="00770FAD">
              <w:rPr>
                <w:rFonts w:ascii="Arial" w:hAnsi="Arial" w:cs="Arial"/>
                <w:b/>
              </w:rPr>
              <w:t xml:space="preserve">kryterium </w:t>
            </w:r>
            <w:r w:rsidR="007E0F13" w:rsidRPr="00770FAD">
              <w:rPr>
                <w:rFonts w:ascii="Arial" w:hAnsi="Arial" w:cs="Arial"/>
                <w:b/>
              </w:rPr>
              <w:t xml:space="preserve"> K</w:t>
            </w:r>
            <w:proofErr w:type="gramEnd"/>
          </w:p>
        </w:tc>
        <w:tc>
          <w:tcPr>
            <w:tcW w:w="1796" w:type="dxa"/>
            <w:tcBorders>
              <w:top w:val="single" w:sz="4" w:space="0" w:color="000000"/>
              <w:left w:val="single" w:sz="4" w:space="0" w:color="000000"/>
              <w:bottom w:val="single" w:sz="4" w:space="0" w:color="000000"/>
              <w:right w:val="single" w:sz="4" w:space="0" w:color="000000"/>
            </w:tcBorders>
          </w:tcPr>
          <w:p w:rsidR="00F9528E" w:rsidRPr="00770FAD" w:rsidRDefault="00F9528E" w:rsidP="00F9528E">
            <w:pPr>
              <w:ind w:left="360"/>
              <w:jc w:val="both"/>
              <w:rPr>
                <w:rFonts w:ascii="Arial" w:hAnsi="Arial" w:cs="Arial"/>
              </w:rPr>
            </w:pPr>
          </w:p>
        </w:tc>
        <w:tc>
          <w:tcPr>
            <w:tcW w:w="2012" w:type="dxa"/>
            <w:tcBorders>
              <w:top w:val="single" w:sz="4" w:space="0" w:color="000000"/>
              <w:left w:val="single" w:sz="4" w:space="0" w:color="000000"/>
              <w:bottom w:val="single" w:sz="4" w:space="0" w:color="000000"/>
              <w:right w:val="single" w:sz="4" w:space="0" w:color="000000"/>
            </w:tcBorders>
          </w:tcPr>
          <w:p w:rsidR="00F9528E" w:rsidRPr="00770FAD" w:rsidRDefault="0040565D" w:rsidP="007E0F13">
            <w:pPr>
              <w:ind w:left="80"/>
              <w:rPr>
                <w:rFonts w:ascii="Arial" w:hAnsi="Arial" w:cs="Arial"/>
              </w:rPr>
            </w:pPr>
            <w:r w:rsidRPr="00770FAD">
              <w:rPr>
                <w:rFonts w:ascii="Arial" w:hAnsi="Arial" w:cs="Arial"/>
              </w:rPr>
              <w:t>20.000.</w:t>
            </w:r>
            <w:r w:rsidR="007E0F13" w:rsidRPr="00770FAD">
              <w:rPr>
                <w:rFonts w:ascii="Arial" w:hAnsi="Arial" w:cs="Arial"/>
              </w:rPr>
              <w:t xml:space="preserve">000 x (WIBOR 1 </w:t>
            </w:r>
            <w:proofErr w:type="gramStart"/>
            <w:r w:rsidR="007E0F13" w:rsidRPr="00770FAD">
              <w:rPr>
                <w:rFonts w:ascii="Arial" w:hAnsi="Arial" w:cs="Arial"/>
              </w:rPr>
              <w:t xml:space="preserve">M + </w:t>
            </w:r>
            <w:r w:rsidR="00E209F1" w:rsidRPr="00770FAD">
              <w:rPr>
                <w:rFonts w:ascii="Arial" w:hAnsi="Arial" w:cs="Arial"/>
              </w:rPr>
              <w:t xml:space="preserve"> stała</w:t>
            </w:r>
            <w:proofErr w:type="gramEnd"/>
            <w:r w:rsidR="00E209F1" w:rsidRPr="00770FAD">
              <w:rPr>
                <w:rFonts w:ascii="Arial" w:hAnsi="Arial" w:cs="Arial"/>
              </w:rPr>
              <w:t xml:space="preserve"> </w:t>
            </w:r>
            <w:r w:rsidR="007E0F13" w:rsidRPr="00770FAD">
              <w:rPr>
                <w:rFonts w:ascii="Arial" w:hAnsi="Arial" w:cs="Arial"/>
              </w:rPr>
              <w:t>marża</w:t>
            </w:r>
            <w:r w:rsidR="00E209F1" w:rsidRPr="00770FAD">
              <w:rPr>
                <w:rFonts w:ascii="Arial" w:hAnsi="Arial" w:cs="Arial"/>
              </w:rPr>
              <w:t xml:space="preserve"> banku</w:t>
            </w:r>
            <w:r w:rsidR="007E0F13" w:rsidRPr="00770FAD">
              <w:rPr>
                <w:rFonts w:ascii="Arial" w:hAnsi="Arial" w:cs="Arial"/>
              </w:rPr>
              <w:t xml:space="preserve">) </w:t>
            </w:r>
            <w:r w:rsidR="005A1DD2" w:rsidRPr="00770FAD">
              <w:rPr>
                <w:rFonts w:ascii="Arial" w:hAnsi="Arial" w:cs="Arial"/>
              </w:rPr>
              <w:t>x 4</w:t>
            </w:r>
            <w:r w:rsidR="00F9528E" w:rsidRPr="00770FAD">
              <w:rPr>
                <w:rFonts w:ascii="Arial" w:hAnsi="Arial" w:cs="Arial"/>
              </w:rPr>
              <w:t xml:space="preserve"> lat</w:t>
            </w:r>
            <w:r w:rsidR="005A1DD2" w:rsidRPr="00770FAD">
              <w:rPr>
                <w:rFonts w:ascii="Arial" w:hAnsi="Arial" w:cs="Arial"/>
              </w:rPr>
              <w:t>a</w:t>
            </w:r>
          </w:p>
        </w:tc>
        <w:tc>
          <w:tcPr>
            <w:tcW w:w="2429" w:type="dxa"/>
            <w:tcBorders>
              <w:top w:val="single" w:sz="4" w:space="0" w:color="000000"/>
              <w:left w:val="single" w:sz="4" w:space="0" w:color="000000"/>
              <w:bottom w:val="single" w:sz="4" w:space="0" w:color="000000"/>
              <w:right w:val="single" w:sz="4" w:space="0" w:color="000000"/>
            </w:tcBorders>
          </w:tcPr>
          <w:p w:rsidR="00F9528E" w:rsidRPr="00770FAD" w:rsidRDefault="00F9528E" w:rsidP="00F9528E">
            <w:pPr>
              <w:ind w:left="360"/>
              <w:jc w:val="both"/>
              <w:rPr>
                <w:rFonts w:ascii="Arial" w:hAnsi="Arial" w:cs="Arial"/>
              </w:rPr>
            </w:pPr>
          </w:p>
        </w:tc>
      </w:tr>
      <w:tr w:rsidR="00F9528E" w:rsidRPr="00770FAD" w:rsidTr="007E0F13">
        <w:tc>
          <w:tcPr>
            <w:tcW w:w="6927" w:type="dxa"/>
            <w:gridSpan w:val="4"/>
            <w:tcBorders>
              <w:top w:val="single" w:sz="4" w:space="0" w:color="000000"/>
              <w:left w:val="single" w:sz="4" w:space="0" w:color="000000"/>
              <w:bottom w:val="single" w:sz="4" w:space="0" w:color="000000"/>
              <w:right w:val="single" w:sz="4" w:space="0" w:color="000000"/>
            </w:tcBorders>
          </w:tcPr>
          <w:p w:rsidR="00F9528E" w:rsidRPr="00770FAD" w:rsidRDefault="00F9528E" w:rsidP="00F9528E">
            <w:pPr>
              <w:ind w:left="360"/>
              <w:jc w:val="both"/>
              <w:rPr>
                <w:rFonts w:ascii="Arial" w:hAnsi="Arial" w:cs="Arial"/>
              </w:rPr>
            </w:pPr>
          </w:p>
          <w:p w:rsidR="00F9528E" w:rsidRPr="00770FAD" w:rsidRDefault="00F9528E" w:rsidP="00F9528E">
            <w:pPr>
              <w:ind w:left="360"/>
              <w:jc w:val="both"/>
              <w:rPr>
                <w:rFonts w:ascii="Arial" w:hAnsi="Arial" w:cs="Arial"/>
              </w:rPr>
            </w:pPr>
            <w:r w:rsidRPr="00770FAD">
              <w:rPr>
                <w:rFonts w:ascii="Arial" w:hAnsi="Arial" w:cs="Arial"/>
              </w:rPr>
              <w:t xml:space="preserve">                                    RAZEM (suma poz. od 1 </w:t>
            </w:r>
            <w:proofErr w:type="gramStart"/>
            <w:r w:rsidRPr="00770FAD">
              <w:rPr>
                <w:rFonts w:ascii="Arial" w:hAnsi="Arial" w:cs="Arial"/>
              </w:rPr>
              <w:t>do 2 )</w:t>
            </w:r>
            <w:proofErr w:type="gramEnd"/>
          </w:p>
        </w:tc>
        <w:tc>
          <w:tcPr>
            <w:tcW w:w="2429" w:type="dxa"/>
            <w:tcBorders>
              <w:top w:val="single" w:sz="4" w:space="0" w:color="000000"/>
              <w:left w:val="single" w:sz="4" w:space="0" w:color="000000"/>
              <w:bottom w:val="single" w:sz="4" w:space="0" w:color="000000"/>
              <w:right w:val="single" w:sz="4" w:space="0" w:color="000000"/>
            </w:tcBorders>
          </w:tcPr>
          <w:p w:rsidR="00F9528E" w:rsidRPr="00770FAD" w:rsidRDefault="00F9528E" w:rsidP="00F9528E">
            <w:pPr>
              <w:ind w:left="360"/>
              <w:jc w:val="both"/>
              <w:rPr>
                <w:rFonts w:ascii="Arial" w:hAnsi="Arial" w:cs="Arial"/>
              </w:rPr>
            </w:pPr>
          </w:p>
          <w:p w:rsidR="00F9528E" w:rsidRPr="00770FAD" w:rsidRDefault="00F9528E" w:rsidP="00F9528E">
            <w:pPr>
              <w:ind w:left="360"/>
              <w:jc w:val="both"/>
              <w:rPr>
                <w:rFonts w:ascii="Arial" w:hAnsi="Arial" w:cs="Arial"/>
              </w:rPr>
            </w:pPr>
          </w:p>
          <w:p w:rsidR="00F9528E" w:rsidRPr="00770FAD" w:rsidRDefault="00F9528E" w:rsidP="00F9528E">
            <w:pPr>
              <w:ind w:left="360"/>
              <w:jc w:val="both"/>
              <w:rPr>
                <w:rFonts w:ascii="Arial" w:hAnsi="Arial" w:cs="Arial"/>
              </w:rPr>
            </w:pPr>
            <w:r w:rsidRPr="00770FAD">
              <w:rPr>
                <w:rFonts w:ascii="Arial" w:hAnsi="Arial" w:cs="Arial"/>
              </w:rPr>
              <w:t>…………………….</w:t>
            </w:r>
          </w:p>
        </w:tc>
      </w:tr>
    </w:tbl>
    <w:p w:rsidR="00F9528E" w:rsidRDefault="00F9528E" w:rsidP="00F9528E">
      <w:pPr>
        <w:jc w:val="both"/>
        <w:rPr>
          <w:rFonts w:ascii="Arial" w:hAnsi="Arial" w:cs="Arial"/>
          <w:b/>
          <w:sz w:val="22"/>
          <w:szCs w:val="22"/>
        </w:rPr>
      </w:pPr>
    </w:p>
    <w:p w:rsidR="00F9528E" w:rsidRPr="00F9528E" w:rsidRDefault="00F9528E" w:rsidP="00F9528E">
      <w:pPr>
        <w:ind w:left="360"/>
        <w:jc w:val="both"/>
        <w:rPr>
          <w:rFonts w:ascii="Arial" w:hAnsi="Arial"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1984"/>
        <w:gridCol w:w="2410"/>
      </w:tblGrid>
      <w:tr w:rsidR="00F9528E" w:rsidRPr="00770FAD" w:rsidTr="005A1DD2">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7E0F13" w:rsidP="007E0F13">
            <w:pPr>
              <w:ind w:left="176"/>
              <w:jc w:val="both"/>
              <w:rPr>
                <w:rFonts w:ascii="Arial" w:hAnsi="Arial" w:cs="Arial"/>
                <w:b/>
              </w:rPr>
            </w:pPr>
            <w:r w:rsidRPr="00770FAD">
              <w:rPr>
                <w:rFonts w:ascii="Arial" w:hAnsi="Arial" w:cs="Arial"/>
                <w:b/>
              </w:rPr>
              <w:t>Lp</w:t>
            </w:r>
            <w:r w:rsidR="00F9528E" w:rsidRPr="00770FAD">
              <w:rPr>
                <w:rFonts w:ascii="Arial" w:hAnsi="Arial" w:cs="Arial"/>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7E0F13">
            <w:pPr>
              <w:ind w:left="175"/>
              <w:rPr>
                <w:rFonts w:ascii="Arial" w:hAnsi="Arial" w:cs="Arial"/>
                <w:b/>
              </w:rPr>
            </w:pPr>
            <w:r w:rsidRPr="00770FAD">
              <w:rPr>
                <w:rFonts w:ascii="Arial" w:hAnsi="Arial" w:cs="Arial"/>
                <w:b/>
              </w:rPr>
              <w:t>Nazwa elementu składającego</w:t>
            </w:r>
            <w:r w:rsidR="007E0F13" w:rsidRPr="00770FAD">
              <w:rPr>
                <w:rFonts w:ascii="Arial" w:hAnsi="Arial" w:cs="Arial"/>
                <w:b/>
              </w:rPr>
              <w:t xml:space="preserve"> się na </w:t>
            </w:r>
            <w:r w:rsidRPr="00770FAD">
              <w:rPr>
                <w:rFonts w:ascii="Arial" w:hAnsi="Arial" w:cs="Arial"/>
                <w:b/>
              </w:rPr>
              <w:t>punktację oferty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F9528E">
            <w:pPr>
              <w:ind w:left="360"/>
              <w:jc w:val="both"/>
              <w:rPr>
                <w:rFonts w:ascii="Arial" w:hAnsi="Arial" w:cs="Arial"/>
                <w:b/>
              </w:rPr>
            </w:pPr>
          </w:p>
          <w:p w:rsidR="00F9528E" w:rsidRPr="00770FAD" w:rsidRDefault="00F9528E" w:rsidP="005A1DD2">
            <w:pPr>
              <w:ind w:left="34"/>
              <w:jc w:val="both"/>
              <w:rPr>
                <w:rFonts w:ascii="Arial" w:hAnsi="Arial" w:cs="Arial"/>
                <w:b/>
              </w:rPr>
            </w:pPr>
            <w:r w:rsidRPr="00770FAD">
              <w:rPr>
                <w:rFonts w:ascii="Arial" w:hAnsi="Arial" w:cs="Arial"/>
                <w:b/>
              </w:rPr>
              <w:t>Współczynnik</w:t>
            </w:r>
          </w:p>
          <w:p w:rsidR="00F9528E" w:rsidRPr="00770FAD" w:rsidRDefault="005E11CC" w:rsidP="00F9528E">
            <w:pPr>
              <w:ind w:left="360"/>
              <w:jc w:val="both"/>
              <w:rPr>
                <w:rFonts w:ascii="Arial" w:hAnsi="Arial" w:cs="Arial"/>
                <w:b/>
              </w:rPr>
            </w:pPr>
            <w:proofErr w:type="gramStart"/>
            <w:r w:rsidRPr="00770FAD">
              <w:rPr>
                <w:rFonts w:ascii="Arial" w:hAnsi="Arial" w:cs="Arial"/>
                <w:b/>
              </w:rPr>
              <w:t>korygujący</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5A1DD2">
            <w:pPr>
              <w:ind w:left="33"/>
              <w:rPr>
                <w:rFonts w:ascii="Arial" w:hAnsi="Arial" w:cs="Arial"/>
                <w:b/>
              </w:rPr>
            </w:pPr>
            <w:r w:rsidRPr="00770FAD">
              <w:rPr>
                <w:rFonts w:ascii="Arial" w:hAnsi="Arial" w:cs="Arial"/>
                <w:b/>
              </w:rPr>
              <w:t>Dane przyjęte do obliczenia</w:t>
            </w:r>
          </w:p>
          <w:p w:rsidR="00F9528E" w:rsidRPr="00770FAD" w:rsidRDefault="005E11CC" w:rsidP="005A1DD2">
            <w:pPr>
              <w:ind w:left="33"/>
              <w:rPr>
                <w:rFonts w:ascii="Arial" w:hAnsi="Arial" w:cs="Arial"/>
                <w:b/>
              </w:rPr>
            </w:pPr>
            <w:proofErr w:type="gramStart"/>
            <w:r w:rsidRPr="00770FAD">
              <w:rPr>
                <w:rFonts w:ascii="Arial" w:hAnsi="Arial" w:cs="Arial"/>
                <w:b/>
              </w:rPr>
              <w:t>oprocentowania</w:t>
            </w:r>
            <w:proofErr w:type="gramEnd"/>
          </w:p>
          <w:p w:rsidR="00F9528E" w:rsidRPr="00770FAD" w:rsidRDefault="00F9528E" w:rsidP="005A1DD2">
            <w:pPr>
              <w:ind w:left="33"/>
              <w:rPr>
                <w:rFonts w:ascii="Arial" w:hAnsi="Arial" w:cs="Arial"/>
                <w:b/>
              </w:rPr>
            </w:pPr>
            <w:proofErr w:type="gramStart"/>
            <w:r w:rsidRPr="00770FAD">
              <w:rPr>
                <w:rFonts w:ascii="Arial" w:hAnsi="Arial" w:cs="Arial"/>
                <w:b/>
              </w:rPr>
              <w:t>się</w:t>
            </w:r>
            <w:proofErr w:type="gramEnd"/>
            <w:r w:rsidRPr="00770FAD">
              <w:rPr>
                <w:rFonts w:ascii="Arial" w:hAnsi="Arial" w:cs="Arial"/>
                <w:b/>
              </w:rPr>
              <w:t xml:space="preserve"> na punktację oferty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5E11CC" w:rsidP="007E0F13">
            <w:pPr>
              <w:ind w:left="155" w:hanging="141"/>
              <w:jc w:val="both"/>
              <w:rPr>
                <w:rFonts w:ascii="Arial" w:hAnsi="Arial" w:cs="Arial"/>
                <w:b/>
              </w:rPr>
            </w:pPr>
            <w:r w:rsidRPr="00770FAD">
              <w:rPr>
                <w:rFonts w:ascii="Arial" w:hAnsi="Arial" w:cs="Arial"/>
                <w:b/>
              </w:rPr>
              <w:t>Oprocentowanie depozytów automat</w:t>
            </w:r>
            <w:r w:rsidR="00FD55D1" w:rsidRPr="00770FAD">
              <w:rPr>
                <w:rFonts w:ascii="Arial" w:hAnsi="Arial" w:cs="Arial"/>
                <w:b/>
              </w:rPr>
              <w:t>yczny</w:t>
            </w:r>
            <w:r w:rsidRPr="00770FAD">
              <w:rPr>
                <w:rFonts w:ascii="Arial" w:hAnsi="Arial" w:cs="Arial"/>
                <w:b/>
              </w:rPr>
              <w:t>ch</w:t>
            </w:r>
          </w:p>
        </w:tc>
      </w:tr>
      <w:tr w:rsidR="00F9528E" w:rsidRPr="00770FAD" w:rsidTr="005A1DD2">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F9528E">
            <w:pPr>
              <w:ind w:left="360"/>
              <w:jc w:val="both"/>
              <w:rPr>
                <w:rFonts w:ascii="Arial" w:hAnsi="Arial" w:cs="Arial"/>
              </w:rPr>
            </w:pPr>
            <w:r w:rsidRPr="00770FAD">
              <w:rPr>
                <w:rFonts w:ascii="Arial" w:hAnsi="Arial" w:cs="Arial"/>
              </w:rPr>
              <w:t xml:space="preserve">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7E0F13">
            <w:pPr>
              <w:ind w:left="360"/>
              <w:jc w:val="both"/>
              <w:rPr>
                <w:rFonts w:ascii="Arial" w:hAnsi="Arial" w:cs="Arial"/>
              </w:rPr>
            </w:pPr>
            <w:r w:rsidRPr="00770FAD">
              <w:rPr>
                <w:rFonts w:ascii="Arial" w:hAnsi="Arial" w:cs="Arial"/>
              </w:rPr>
              <w:t>Wsp</w:t>
            </w:r>
            <w:r w:rsidR="007E0F13" w:rsidRPr="00770FAD">
              <w:rPr>
                <w:rFonts w:ascii="Arial" w:hAnsi="Arial" w:cs="Arial"/>
              </w:rPr>
              <w:t>ółczynnik korygujący dla depozytów automatycznych</w:t>
            </w:r>
            <w:r w:rsidRPr="00770FAD">
              <w:rPr>
                <w:rFonts w:ascii="Arial" w:hAnsi="Arial" w:cs="Arial"/>
              </w:rPr>
              <w:t xml:space="preserve"> </w:t>
            </w:r>
            <w:r w:rsidRPr="00770FAD">
              <w:rPr>
                <w:rFonts w:ascii="Arial" w:hAnsi="Arial" w:cs="Arial"/>
                <w:b/>
              </w:rPr>
              <w:t xml:space="preserve">kryterium </w:t>
            </w:r>
            <w:r w:rsidR="007E0F13" w:rsidRPr="00770FAD">
              <w:rPr>
                <w:rFonts w:ascii="Arial" w:hAnsi="Arial" w:cs="Arial"/>
                <w:b/>
              </w:rPr>
              <w: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F9528E">
            <w:pPr>
              <w:ind w:left="360"/>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5A1DD2">
            <w:pPr>
              <w:ind w:left="33" w:hanging="33"/>
              <w:rPr>
                <w:rFonts w:ascii="Arial" w:hAnsi="Arial" w:cs="Arial"/>
              </w:rPr>
            </w:pPr>
            <w:r w:rsidRPr="00770FAD">
              <w:rPr>
                <w:rFonts w:ascii="Arial" w:hAnsi="Arial" w:cs="Arial"/>
              </w:rPr>
              <w:t xml:space="preserve"> (WIBID1M x współczynnik</w:t>
            </w:r>
            <w:r w:rsidR="007E0F13" w:rsidRPr="00770FAD">
              <w:rPr>
                <w:rFonts w:ascii="Arial" w:hAnsi="Arial" w:cs="Arial"/>
              </w:rPr>
              <w:t xml:space="preserve"> </w:t>
            </w:r>
            <w:proofErr w:type="gramStart"/>
            <w:r w:rsidR="007E0F13" w:rsidRPr="00770FAD">
              <w:rPr>
                <w:rFonts w:ascii="Arial" w:hAnsi="Arial" w:cs="Arial"/>
              </w:rPr>
              <w:t xml:space="preserve">korygujący </w:t>
            </w:r>
            <w:r w:rsidRPr="00770FAD">
              <w:rPr>
                <w:rFonts w:ascii="Arial" w:hAnsi="Arial" w:cs="Arial"/>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9528E" w:rsidRPr="00770FAD" w:rsidRDefault="00F9528E" w:rsidP="00F9528E">
            <w:pPr>
              <w:ind w:left="360"/>
              <w:jc w:val="both"/>
              <w:rPr>
                <w:rFonts w:ascii="Arial" w:hAnsi="Arial" w:cs="Arial"/>
              </w:rPr>
            </w:pPr>
          </w:p>
        </w:tc>
      </w:tr>
    </w:tbl>
    <w:p w:rsidR="00F9528E" w:rsidRPr="00F9528E" w:rsidRDefault="00F9528E" w:rsidP="00F9528E">
      <w:pPr>
        <w:ind w:left="360"/>
        <w:jc w:val="both"/>
        <w:rPr>
          <w:rFonts w:ascii="Arial" w:hAnsi="Arial" w:cs="Arial"/>
          <w:sz w:val="22"/>
          <w:szCs w:val="22"/>
        </w:rPr>
      </w:pPr>
      <w:r w:rsidRPr="00F9528E">
        <w:rPr>
          <w:rFonts w:ascii="Arial" w:hAnsi="Arial" w:cs="Arial"/>
          <w:sz w:val="22"/>
          <w:szCs w:val="22"/>
        </w:rPr>
        <w:t>Do obliczeń</w:t>
      </w:r>
      <w:r w:rsidR="005E11CC">
        <w:rPr>
          <w:rFonts w:ascii="Arial" w:hAnsi="Arial" w:cs="Arial"/>
          <w:sz w:val="22"/>
          <w:szCs w:val="22"/>
        </w:rPr>
        <w:t>, w celu porównania ofert</w:t>
      </w:r>
      <w:r w:rsidRPr="00F9528E">
        <w:rPr>
          <w:rFonts w:ascii="Arial" w:hAnsi="Arial" w:cs="Arial"/>
          <w:sz w:val="22"/>
          <w:szCs w:val="22"/>
        </w:rPr>
        <w:t xml:space="preserve"> przyjęto:</w:t>
      </w:r>
    </w:p>
    <w:p w:rsidR="00F9528E" w:rsidRPr="00F9528E" w:rsidRDefault="00F9528E" w:rsidP="00F9528E">
      <w:pPr>
        <w:numPr>
          <w:ilvl w:val="0"/>
          <w:numId w:val="34"/>
        </w:numPr>
        <w:jc w:val="both"/>
        <w:rPr>
          <w:rFonts w:ascii="Arial" w:hAnsi="Arial" w:cs="Arial"/>
          <w:sz w:val="22"/>
          <w:szCs w:val="22"/>
        </w:rPr>
      </w:pPr>
      <w:r>
        <w:rPr>
          <w:rFonts w:ascii="Arial" w:hAnsi="Arial" w:cs="Arial"/>
          <w:sz w:val="22"/>
          <w:szCs w:val="22"/>
        </w:rPr>
        <w:t>WIBOR 1M = 0,23</w:t>
      </w:r>
      <w:r w:rsidRPr="00F9528E">
        <w:rPr>
          <w:rFonts w:ascii="Arial" w:hAnsi="Arial" w:cs="Arial"/>
          <w:sz w:val="22"/>
          <w:szCs w:val="22"/>
        </w:rPr>
        <w:t xml:space="preserve">, </w:t>
      </w:r>
    </w:p>
    <w:p w:rsidR="00F9528E" w:rsidRPr="00F9528E" w:rsidRDefault="00F9528E" w:rsidP="00F9528E">
      <w:pPr>
        <w:numPr>
          <w:ilvl w:val="0"/>
          <w:numId w:val="34"/>
        </w:numPr>
        <w:jc w:val="both"/>
        <w:rPr>
          <w:rFonts w:ascii="Arial" w:hAnsi="Arial" w:cs="Arial"/>
          <w:sz w:val="22"/>
          <w:szCs w:val="22"/>
        </w:rPr>
      </w:pPr>
      <w:r w:rsidRPr="00F9528E">
        <w:rPr>
          <w:rFonts w:ascii="Arial" w:hAnsi="Arial" w:cs="Arial"/>
          <w:sz w:val="22"/>
          <w:szCs w:val="22"/>
        </w:rPr>
        <w:t>WIBID 1M</w:t>
      </w:r>
      <w:r>
        <w:rPr>
          <w:rFonts w:ascii="Arial" w:hAnsi="Arial" w:cs="Arial"/>
          <w:sz w:val="22"/>
          <w:szCs w:val="22"/>
        </w:rPr>
        <w:t xml:space="preserve">   = </w:t>
      </w:r>
      <w:r w:rsidR="007E0F13">
        <w:rPr>
          <w:rFonts w:ascii="Arial" w:hAnsi="Arial" w:cs="Arial"/>
          <w:sz w:val="22"/>
          <w:szCs w:val="22"/>
        </w:rPr>
        <w:t>0,03</w:t>
      </w:r>
    </w:p>
    <w:p w:rsidR="00596220" w:rsidRPr="00046742" w:rsidRDefault="00596220" w:rsidP="00123B6B">
      <w:pPr>
        <w:autoSpaceDE w:val="0"/>
        <w:autoSpaceDN w:val="0"/>
        <w:adjustRightInd w:val="0"/>
        <w:spacing w:line="276" w:lineRule="auto"/>
        <w:rPr>
          <w:rFonts w:ascii="Arial" w:hAnsi="Arial" w:cs="Arial"/>
          <w:color w:val="000000"/>
          <w:sz w:val="22"/>
          <w:szCs w:val="22"/>
        </w:rPr>
      </w:pPr>
    </w:p>
    <w:p w:rsidR="00596220" w:rsidRPr="00046742" w:rsidRDefault="00851DAD" w:rsidP="00F80A97">
      <w:pPr>
        <w:pStyle w:val="Akapitzlist"/>
        <w:numPr>
          <w:ilvl w:val="0"/>
          <w:numId w:val="31"/>
        </w:numPr>
        <w:autoSpaceDE w:val="0"/>
        <w:autoSpaceDN w:val="0"/>
        <w:adjustRightInd w:val="0"/>
        <w:jc w:val="both"/>
        <w:rPr>
          <w:rFonts w:ascii="Arial" w:hAnsi="Arial" w:cs="Arial"/>
          <w:sz w:val="20"/>
          <w:szCs w:val="20"/>
        </w:rPr>
      </w:pPr>
      <w:r w:rsidRPr="00046742">
        <w:rPr>
          <w:rFonts w:ascii="Arial" w:hAnsi="Arial" w:cs="Arial"/>
        </w:rPr>
        <w:t xml:space="preserve">  </w:t>
      </w:r>
      <w:r w:rsidR="00596220" w:rsidRPr="00046742">
        <w:rPr>
          <w:rFonts w:ascii="Arial" w:hAnsi="Arial" w:cs="Arial"/>
        </w:rPr>
        <w:t>Oświadczamy, że zapoznaliśmy się z warunkami realizacji zamówienia i nie wnosimy do nich żadnych uwag. Oświadczamy, że spełniamy wszystkie wymagania i przyjmujemy je bez zastrzeżeń oraz, że otrzymaliśmy wszystkie niezbędne informacje potrzebne do przygotowania oferty.</w:t>
      </w:r>
    </w:p>
    <w:p w:rsidR="00596220" w:rsidRPr="00046742" w:rsidRDefault="00851DAD" w:rsidP="008E4056">
      <w:pPr>
        <w:pStyle w:val="Akapitzlist"/>
        <w:numPr>
          <w:ilvl w:val="0"/>
          <w:numId w:val="31"/>
        </w:numPr>
        <w:ind w:left="426" w:hanging="426"/>
        <w:jc w:val="both"/>
        <w:rPr>
          <w:rFonts w:ascii="Arial" w:hAnsi="Arial" w:cs="Arial"/>
        </w:rPr>
      </w:pPr>
      <w:r w:rsidRPr="00046742">
        <w:rPr>
          <w:rFonts w:ascii="Arial" w:hAnsi="Arial" w:cs="Arial"/>
        </w:rPr>
        <w:t xml:space="preserve"> </w:t>
      </w:r>
      <w:r w:rsidR="00596220" w:rsidRPr="00046742">
        <w:rPr>
          <w:rFonts w:ascii="Arial" w:hAnsi="Arial" w:cs="Arial"/>
        </w:rPr>
        <w:t xml:space="preserve">Oświadczamy, iż wykonanie przedmiotowego zamówienia </w:t>
      </w:r>
      <w:r w:rsidR="00596220" w:rsidRPr="00046742">
        <w:rPr>
          <w:rFonts w:ascii="Arial" w:hAnsi="Arial" w:cs="Arial"/>
          <w:b/>
        </w:rPr>
        <w:t>powierzę /nie powierzę*</w:t>
      </w:r>
      <w:r w:rsidR="00596220" w:rsidRPr="00046742">
        <w:rPr>
          <w:rFonts w:ascii="Arial" w:hAnsi="Arial" w:cs="Arial"/>
        </w:rPr>
        <w:t xml:space="preserve"> podwykonawcom </w:t>
      </w:r>
      <w:r w:rsidR="00596220" w:rsidRPr="00046742">
        <w:rPr>
          <w:rFonts w:ascii="Arial" w:hAnsi="Arial" w:cs="Arial"/>
          <w:i/>
          <w:vertAlign w:val="subscript"/>
        </w:rPr>
        <w:t xml:space="preserve">* Niewłaściwe skreślić. </w:t>
      </w:r>
      <w:r w:rsidR="00596220" w:rsidRPr="00046742">
        <w:rPr>
          <w:rFonts w:ascii="Arial" w:hAnsi="Arial" w:cs="Arial"/>
        </w:rPr>
        <w:t>W przypadku powierzenia zamówienia podwykonawcom proszę o podanie części zamówienia i firm podwykonawców.</w:t>
      </w:r>
    </w:p>
    <w:p w:rsidR="00596220" w:rsidRPr="00046742" w:rsidRDefault="00596220" w:rsidP="00596220">
      <w:pPr>
        <w:pStyle w:val="Akapitzlist"/>
        <w:tabs>
          <w:tab w:val="left" w:pos="5812"/>
        </w:tabs>
        <w:ind w:left="360"/>
        <w:jc w:val="both"/>
        <w:rPr>
          <w:rFonts w:ascii="Arial" w:hAnsi="Arial" w:cs="Arial"/>
        </w:rPr>
      </w:pPr>
      <w:r w:rsidRPr="00046742">
        <w:rPr>
          <w:rFonts w:ascii="Arial" w:hAnsi="Arial" w:cs="Arial"/>
        </w:rPr>
        <w:t>Wykaz podwykonawców wraz z wymaganymi informacjami.</w:t>
      </w:r>
    </w:p>
    <w:p w:rsidR="00596220" w:rsidRPr="00046742" w:rsidRDefault="00596220" w:rsidP="00596220">
      <w:pPr>
        <w:tabs>
          <w:tab w:val="left" w:pos="5812"/>
        </w:tabs>
        <w:ind w:left="360"/>
        <w:jc w:val="both"/>
        <w:rPr>
          <w:rFonts w:ascii="Arial" w:hAnsi="Arial" w:cs="Arial"/>
          <w:sz w:val="22"/>
          <w:szCs w:val="22"/>
        </w:rPr>
      </w:pPr>
      <w:r w:rsidRPr="00046742">
        <w:rPr>
          <w:rFonts w:ascii="Arial" w:hAnsi="Arial" w:cs="Arial"/>
          <w:sz w:val="22"/>
          <w:szCs w:val="22"/>
        </w:rPr>
        <w:t>........................................................................................................................................................................................................................................................................................</w:t>
      </w:r>
    </w:p>
    <w:p w:rsidR="00596220" w:rsidRPr="00046742" w:rsidRDefault="00596220" w:rsidP="00596220">
      <w:pPr>
        <w:ind w:left="360"/>
        <w:jc w:val="both"/>
        <w:rPr>
          <w:rFonts w:ascii="Arial" w:hAnsi="Arial" w:cs="Arial"/>
          <w:sz w:val="22"/>
          <w:szCs w:val="22"/>
        </w:rPr>
      </w:pPr>
      <w:r w:rsidRPr="00046742">
        <w:rPr>
          <w:rFonts w:ascii="Arial" w:hAnsi="Arial" w:cs="Arial"/>
          <w:sz w:val="22"/>
          <w:szCs w:val="22"/>
        </w:rPr>
        <w:t>...............................................................................................................................................</w:t>
      </w:r>
    </w:p>
    <w:p w:rsidR="00596220" w:rsidRPr="00046742" w:rsidRDefault="00596220" w:rsidP="008E4056">
      <w:pPr>
        <w:numPr>
          <w:ilvl w:val="0"/>
          <w:numId w:val="31"/>
        </w:numPr>
        <w:jc w:val="both"/>
        <w:rPr>
          <w:rFonts w:ascii="Arial" w:hAnsi="Arial" w:cs="Arial"/>
          <w:sz w:val="22"/>
          <w:szCs w:val="22"/>
        </w:rPr>
      </w:pPr>
      <w:r w:rsidRPr="00046742">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96220" w:rsidRPr="00046742" w:rsidRDefault="00596220" w:rsidP="00596220">
      <w:pPr>
        <w:pStyle w:val="Akapitzlist"/>
        <w:spacing w:after="0" w:line="240" w:lineRule="auto"/>
        <w:jc w:val="both"/>
        <w:rPr>
          <w:rFonts w:ascii="Arial" w:hAnsi="Arial" w:cs="Arial"/>
        </w:rPr>
      </w:pPr>
      <w:r w:rsidRPr="00046742">
        <w:rPr>
          <w:rFonts w:ascii="Arial" w:hAnsi="Arial" w:cs="Arial"/>
        </w:rPr>
        <w:t xml:space="preserve">Informujemy, </w:t>
      </w:r>
      <w:proofErr w:type="gramStart"/>
      <w:r w:rsidRPr="00046742">
        <w:rPr>
          <w:rFonts w:ascii="Arial" w:hAnsi="Arial" w:cs="Arial"/>
        </w:rPr>
        <w:t xml:space="preserve">że :  </w:t>
      </w:r>
      <w:proofErr w:type="gramEnd"/>
    </w:p>
    <w:p w:rsidR="00596220" w:rsidRPr="00046742" w:rsidRDefault="00596220" w:rsidP="00596220">
      <w:pPr>
        <w:pStyle w:val="Tekstpodstawowy"/>
        <w:ind w:left="720"/>
        <w:jc w:val="left"/>
        <w:rPr>
          <w:rFonts w:cs="Arial"/>
          <w:bCs/>
          <w:sz w:val="22"/>
          <w:szCs w:val="22"/>
        </w:rPr>
      </w:pPr>
      <w:r w:rsidRPr="00046742">
        <w:rPr>
          <w:rFonts w:cs="Arial"/>
          <w:bCs/>
          <w:sz w:val="22"/>
          <w:szCs w:val="22"/>
        </w:rPr>
        <w:fldChar w:fldCharType="begin">
          <w:ffData>
            <w:name w:val="Wybór3"/>
            <w:enabled/>
            <w:calcOnExit w:val="0"/>
            <w:checkBox>
              <w:sizeAuto/>
              <w:default w:val="0"/>
            </w:checkBox>
          </w:ffData>
        </w:fldChar>
      </w:r>
      <w:r w:rsidRPr="00046742">
        <w:rPr>
          <w:rFonts w:cs="Arial"/>
          <w:bCs/>
          <w:sz w:val="22"/>
          <w:szCs w:val="22"/>
        </w:rPr>
        <w:instrText xml:space="preserve"> FORMCHECKBOX </w:instrText>
      </w:r>
      <w:r w:rsidR="007B0748">
        <w:rPr>
          <w:rFonts w:cs="Arial"/>
          <w:bCs/>
          <w:sz w:val="22"/>
          <w:szCs w:val="22"/>
        </w:rPr>
      </w:r>
      <w:r w:rsidR="007B0748">
        <w:rPr>
          <w:rFonts w:cs="Arial"/>
          <w:bCs/>
          <w:sz w:val="22"/>
          <w:szCs w:val="22"/>
        </w:rPr>
        <w:fldChar w:fldCharType="separate"/>
      </w:r>
      <w:r w:rsidRPr="00046742">
        <w:rPr>
          <w:rFonts w:cs="Arial"/>
          <w:bCs/>
          <w:sz w:val="22"/>
          <w:szCs w:val="22"/>
        </w:rPr>
        <w:fldChar w:fldCharType="end"/>
      </w:r>
      <w:r w:rsidRPr="00046742">
        <w:rPr>
          <w:rFonts w:cs="Arial"/>
          <w:bCs/>
          <w:sz w:val="22"/>
          <w:szCs w:val="22"/>
        </w:rPr>
        <w:t xml:space="preserve"> dokumenty, oświadczenia </w:t>
      </w:r>
      <w:r w:rsidRPr="00046742">
        <w:rPr>
          <w:rFonts w:cs="Arial"/>
          <w:bCs/>
          <w:i/>
          <w:sz w:val="22"/>
          <w:szCs w:val="22"/>
        </w:rPr>
        <w:t xml:space="preserve">( wymienić </w:t>
      </w:r>
      <w:proofErr w:type="gramStart"/>
      <w:r w:rsidRPr="00046742">
        <w:rPr>
          <w:rFonts w:cs="Arial"/>
          <w:bCs/>
          <w:i/>
          <w:sz w:val="22"/>
          <w:szCs w:val="22"/>
        </w:rPr>
        <w:t xml:space="preserve">jakie ) </w:t>
      </w:r>
      <w:r w:rsidRPr="00046742">
        <w:rPr>
          <w:rFonts w:cs="Arial"/>
          <w:bCs/>
          <w:sz w:val="22"/>
          <w:szCs w:val="22"/>
        </w:rPr>
        <w:t xml:space="preserve">: …………………………………………………… </w:t>
      </w:r>
      <w:proofErr w:type="gramEnd"/>
    </w:p>
    <w:p w:rsidR="00596220" w:rsidRPr="00046742" w:rsidRDefault="00596220" w:rsidP="00596220">
      <w:pPr>
        <w:pStyle w:val="Tekstpodstawowy"/>
        <w:ind w:left="720"/>
        <w:rPr>
          <w:rFonts w:cs="Arial"/>
          <w:bCs/>
          <w:sz w:val="22"/>
          <w:szCs w:val="22"/>
        </w:rPr>
      </w:pPr>
      <w:r w:rsidRPr="00046742">
        <w:rPr>
          <w:rFonts w:cs="Arial"/>
          <w:bCs/>
          <w:sz w:val="22"/>
          <w:szCs w:val="22"/>
        </w:rPr>
        <w:t xml:space="preserve">dostępne są na stronie </w:t>
      </w:r>
      <w:r w:rsidRPr="00046742">
        <w:rPr>
          <w:rFonts w:cs="Arial"/>
          <w:bCs/>
          <w:i/>
          <w:sz w:val="22"/>
          <w:szCs w:val="22"/>
        </w:rPr>
        <w:t xml:space="preserve">(podać adres strony </w:t>
      </w:r>
      <w:proofErr w:type="gramStart"/>
      <w:r w:rsidRPr="00046742">
        <w:rPr>
          <w:rFonts w:cs="Arial"/>
          <w:bCs/>
          <w:i/>
          <w:sz w:val="22"/>
          <w:szCs w:val="22"/>
        </w:rPr>
        <w:t>internetowej ) : ……………………………………….</w:t>
      </w:r>
      <w:proofErr w:type="gramEnd"/>
    </w:p>
    <w:p w:rsidR="00596220" w:rsidRPr="00046742" w:rsidRDefault="00596220" w:rsidP="00596220">
      <w:pPr>
        <w:pStyle w:val="Tekstpodstawowy"/>
        <w:ind w:left="720"/>
        <w:jc w:val="left"/>
        <w:rPr>
          <w:rFonts w:cs="Arial"/>
          <w:bCs/>
          <w:sz w:val="22"/>
          <w:szCs w:val="22"/>
        </w:rPr>
      </w:pPr>
      <w:r w:rsidRPr="00046742">
        <w:rPr>
          <w:rFonts w:cs="Arial"/>
          <w:bCs/>
          <w:sz w:val="22"/>
          <w:szCs w:val="22"/>
        </w:rPr>
        <w:fldChar w:fldCharType="begin">
          <w:ffData>
            <w:name w:val="Wybór3"/>
            <w:enabled/>
            <w:calcOnExit w:val="0"/>
            <w:checkBox>
              <w:sizeAuto/>
              <w:default w:val="0"/>
            </w:checkBox>
          </w:ffData>
        </w:fldChar>
      </w:r>
      <w:r w:rsidRPr="00046742">
        <w:rPr>
          <w:rFonts w:cs="Arial"/>
          <w:bCs/>
          <w:sz w:val="22"/>
          <w:szCs w:val="22"/>
        </w:rPr>
        <w:instrText xml:space="preserve"> FORMCHECKBOX </w:instrText>
      </w:r>
      <w:r w:rsidR="007B0748">
        <w:rPr>
          <w:rFonts w:cs="Arial"/>
          <w:bCs/>
          <w:sz w:val="22"/>
          <w:szCs w:val="22"/>
        </w:rPr>
      </w:r>
      <w:r w:rsidR="007B0748">
        <w:rPr>
          <w:rFonts w:cs="Arial"/>
          <w:bCs/>
          <w:sz w:val="22"/>
          <w:szCs w:val="22"/>
        </w:rPr>
        <w:fldChar w:fldCharType="separate"/>
      </w:r>
      <w:r w:rsidRPr="00046742">
        <w:rPr>
          <w:rFonts w:cs="Arial"/>
          <w:bCs/>
          <w:sz w:val="22"/>
          <w:szCs w:val="22"/>
        </w:rPr>
        <w:fldChar w:fldCharType="end"/>
      </w:r>
      <w:r w:rsidRPr="00046742">
        <w:rPr>
          <w:rFonts w:cs="Arial"/>
          <w:bCs/>
          <w:sz w:val="22"/>
          <w:szCs w:val="22"/>
        </w:rPr>
        <w:t xml:space="preserve"> dokumenty, oświadczenia </w:t>
      </w:r>
      <w:r w:rsidRPr="00046742">
        <w:rPr>
          <w:rFonts w:cs="Arial"/>
          <w:bCs/>
          <w:i/>
          <w:sz w:val="22"/>
          <w:szCs w:val="22"/>
        </w:rPr>
        <w:t xml:space="preserve">( wymienić </w:t>
      </w:r>
      <w:proofErr w:type="gramStart"/>
      <w:r w:rsidRPr="00046742">
        <w:rPr>
          <w:rFonts w:cs="Arial"/>
          <w:bCs/>
          <w:i/>
          <w:sz w:val="22"/>
          <w:szCs w:val="22"/>
        </w:rPr>
        <w:t xml:space="preserve">jakie ) </w:t>
      </w:r>
      <w:r w:rsidRPr="00046742">
        <w:rPr>
          <w:rFonts w:cs="Arial"/>
          <w:bCs/>
          <w:sz w:val="22"/>
          <w:szCs w:val="22"/>
        </w:rPr>
        <w:t xml:space="preserve">: …………………………………………………… </w:t>
      </w:r>
      <w:proofErr w:type="gramEnd"/>
    </w:p>
    <w:p w:rsidR="00596220" w:rsidRPr="00046742" w:rsidRDefault="00596220" w:rsidP="00596220">
      <w:pPr>
        <w:pStyle w:val="Tekstpodstawowy"/>
        <w:ind w:left="720"/>
        <w:rPr>
          <w:rFonts w:cs="Arial"/>
          <w:bCs/>
          <w:sz w:val="22"/>
          <w:szCs w:val="22"/>
        </w:rPr>
      </w:pPr>
      <w:r w:rsidRPr="00046742">
        <w:rPr>
          <w:rFonts w:cs="Arial"/>
          <w:bCs/>
          <w:sz w:val="22"/>
          <w:szCs w:val="22"/>
        </w:rPr>
        <w:t xml:space="preserve">dostępne są w dokumentacji przechowywanej </w:t>
      </w:r>
      <w:proofErr w:type="gramStart"/>
      <w:r w:rsidRPr="00046742">
        <w:rPr>
          <w:rFonts w:cs="Arial"/>
          <w:bCs/>
          <w:sz w:val="22"/>
          <w:szCs w:val="22"/>
        </w:rPr>
        <w:t>przez  Zamawiającego</w:t>
      </w:r>
      <w:proofErr w:type="gramEnd"/>
      <w:r w:rsidRPr="00046742">
        <w:rPr>
          <w:rFonts w:cs="Arial"/>
          <w:bCs/>
          <w:sz w:val="22"/>
          <w:szCs w:val="22"/>
        </w:rPr>
        <w:t xml:space="preserve"> w postępowaniu nr </w:t>
      </w:r>
      <w:r w:rsidRPr="00046742">
        <w:rPr>
          <w:rFonts w:cs="Arial"/>
          <w:bCs/>
          <w:i/>
          <w:sz w:val="22"/>
          <w:szCs w:val="22"/>
        </w:rPr>
        <w:t>(podać numer postępowania ) : ……………………………………….</w:t>
      </w:r>
    </w:p>
    <w:p w:rsidR="00596220" w:rsidRPr="00046742" w:rsidRDefault="00596220" w:rsidP="00596220">
      <w:pPr>
        <w:pStyle w:val="Akapitzlist"/>
        <w:spacing w:after="0" w:line="240" w:lineRule="auto"/>
        <w:rPr>
          <w:rFonts w:ascii="Arial" w:hAnsi="Arial" w:cs="Arial"/>
        </w:rPr>
      </w:pPr>
      <w:r w:rsidRPr="00046742">
        <w:rPr>
          <w:rFonts w:ascii="Arial" w:hAnsi="Arial" w:cs="Arial"/>
          <w:bCs/>
        </w:rPr>
        <w:t>Dokumenty:</w:t>
      </w:r>
    </w:p>
    <w:p w:rsidR="00596220" w:rsidRPr="00046742" w:rsidRDefault="00596220" w:rsidP="00596220">
      <w:pPr>
        <w:pStyle w:val="Akapitzlist"/>
        <w:spacing w:after="0" w:line="240" w:lineRule="auto"/>
        <w:rPr>
          <w:rFonts w:ascii="Arial" w:hAnsi="Arial" w:cs="Arial"/>
        </w:rPr>
      </w:pPr>
      <w:r w:rsidRPr="00046742">
        <w:rPr>
          <w:rFonts w:ascii="Arial" w:hAnsi="Arial" w:cs="Arial"/>
        </w:rPr>
        <w:t xml:space="preserve">Na potwierdzenie spełnienia wymagań i nie podleganiu wykluczeniu do oferty załączam: </w:t>
      </w:r>
    </w:p>
    <w:p w:rsidR="00596220" w:rsidRPr="00046742" w:rsidRDefault="00596220" w:rsidP="00596220">
      <w:pPr>
        <w:pStyle w:val="Akapitzlist"/>
        <w:spacing w:after="0" w:line="240" w:lineRule="auto"/>
        <w:rPr>
          <w:rFonts w:ascii="Arial" w:hAnsi="Arial" w:cs="Arial"/>
        </w:rPr>
      </w:pPr>
      <w:proofErr w:type="gramStart"/>
      <w:r w:rsidRPr="00046742">
        <w:rPr>
          <w:rFonts w:ascii="Arial" w:hAnsi="Arial" w:cs="Arial"/>
        </w:rPr>
        <w:t>.......... .......... .......... .......... .......... .......... .......... .......... ..........</w:t>
      </w:r>
      <w:proofErr w:type="gramEnd"/>
    </w:p>
    <w:p w:rsidR="00596220" w:rsidRPr="00046742" w:rsidRDefault="00596220" w:rsidP="00596220">
      <w:pPr>
        <w:pStyle w:val="Akapitzlist"/>
        <w:spacing w:after="0" w:line="240" w:lineRule="auto"/>
        <w:rPr>
          <w:rFonts w:ascii="Arial" w:hAnsi="Arial" w:cs="Arial"/>
        </w:rPr>
      </w:pPr>
      <w:proofErr w:type="gramStart"/>
      <w:r w:rsidRPr="00046742">
        <w:rPr>
          <w:rFonts w:ascii="Arial" w:hAnsi="Arial" w:cs="Arial"/>
        </w:rPr>
        <w:t xml:space="preserve">.......... .......... .......... .......... .......... .......... .......... .......... .......... </w:t>
      </w:r>
      <w:proofErr w:type="gramEnd"/>
    </w:p>
    <w:p w:rsidR="00596220" w:rsidRPr="00046742" w:rsidRDefault="00596220" w:rsidP="00596220">
      <w:pPr>
        <w:pStyle w:val="Akapitzlist"/>
        <w:spacing w:after="0" w:line="240" w:lineRule="auto"/>
        <w:rPr>
          <w:rFonts w:ascii="Arial" w:hAnsi="Arial" w:cs="Arial"/>
        </w:rPr>
      </w:pPr>
      <w:proofErr w:type="gramStart"/>
      <w:r w:rsidRPr="00046742">
        <w:rPr>
          <w:rFonts w:ascii="Arial" w:hAnsi="Arial" w:cs="Arial"/>
        </w:rPr>
        <w:t xml:space="preserve">.......... .......... .......... .......... .......... .......... .......... .......... ..........  </w:t>
      </w:r>
      <w:proofErr w:type="gramEnd"/>
    </w:p>
    <w:p w:rsidR="00596220" w:rsidRPr="00046742" w:rsidRDefault="00596220" w:rsidP="008E4056">
      <w:pPr>
        <w:pStyle w:val="Akapitzlist"/>
        <w:numPr>
          <w:ilvl w:val="0"/>
          <w:numId w:val="31"/>
        </w:numPr>
        <w:spacing w:after="0" w:line="240" w:lineRule="auto"/>
        <w:rPr>
          <w:rFonts w:ascii="Arial" w:hAnsi="Arial" w:cs="Arial"/>
        </w:rPr>
      </w:pPr>
      <w:r w:rsidRPr="00046742">
        <w:rPr>
          <w:rFonts w:ascii="Arial" w:hAnsi="Arial" w:cs="Arial"/>
        </w:rPr>
        <w:t>Oświadczamy, że:</w:t>
      </w:r>
    </w:p>
    <w:p w:rsidR="00596220" w:rsidRPr="00046742" w:rsidRDefault="00596220" w:rsidP="00596220">
      <w:pPr>
        <w:ind w:left="360"/>
        <w:contextualSpacing/>
        <w:jc w:val="both"/>
        <w:rPr>
          <w:rFonts w:ascii="Arial" w:eastAsia="Calibri" w:hAnsi="Arial" w:cs="Arial"/>
          <w:sz w:val="22"/>
          <w:szCs w:val="22"/>
          <w:lang w:val="x-none" w:eastAsia="en-US"/>
        </w:rPr>
      </w:pPr>
      <w:r w:rsidRPr="00046742">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046742">
        <w:rPr>
          <w:rFonts w:ascii="Arial" w:eastAsia="Calibri" w:hAnsi="Arial" w:cs="Arial"/>
          <w:sz w:val="22"/>
          <w:szCs w:val="22"/>
          <w:lang w:val="x-none" w:eastAsia="en-US"/>
        </w:rPr>
        <w:instrText xml:space="preserve"> FORMCHECKBOX </w:instrText>
      </w:r>
      <w:r w:rsidR="007B0748">
        <w:rPr>
          <w:rFonts w:ascii="Arial" w:eastAsia="Calibri" w:hAnsi="Arial" w:cs="Arial"/>
          <w:sz w:val="22"/>
          <w:szCs w:val="22"/>
          <w:lang w:val="x-none" w:eastAsia="en-US"/>
        </w:rPr>
      </w:r>
      <w:r w:rsidR="007B0748">
        <w:rPr>
          <w:rFonts w:ascii="Arial" w:eastAsia="Calibri" w:hAnsi="Arial" w:cs="Arial"/>
          <w:sz w:val="22"/>
          <w:szCs w:val="22"/>
          <w:lang w:val="x-none" w:eastAsia="en-US"/>
        </w:rPr>
        <w:fldChar w:fldCharType="separate"/>
      </w:r>
      <w:r w:rsidRPr="00046742">
        <w:rPr>
          <w:rFonts w:ascii="Arial" w:eastAsia="Calibri" w:hAnsi="Arial" w:cs="Arial"/>
          <w:sz w:val="22"/>
          <w:szCs w:val="22"/>
          <w:lang w:val="x-none" w:eastAsia="en-US"/>
        </w:rPr>
        <w:fldChar w:fldCharType="end"/>
      </w:r>
      <w:r w:rsidRPr="00046742">
        <w:rPr>
          <w:rFonts w:ascii="Arial" w:eastAsia="Calibri" w:hAnsi="Arial" w:cs="Arial"/>
          <w:sz w:val="22"/>
          <w:szCs w:val="22"/>
          <w:lang w:val="x-none" w:eastAsia="en-US"/>
        </w:rPr>
        <w:t xml:space="preserve">  wybór oferty nie prowadzi do powstania obowiązku podatkowego u zamawiającego </w:t>
      </w:r>
    </w:p>
    <w:p w:rsidR="00596220" w:rsidRPr="00046742" w:rsidRDefault="00596220" w:rsidP="00596220">
      <w:pPr>
        <w:ind w:left="360"/>
        <w:contextualSpacing/>
        <w:jc w:val="both"/>
        <w:rPr>
          <w:rFonts w:ascii="Arial" w:eastAsia="Calibri" w:hAnsi="Arial" w:cs="Arial"/>
          <w:sz w:val="22"/>
          <w:szCs w:val="22"/>
          <w:lang w:val="x-none" w:eastAsia="en-US"/>
        </w:rPr>
      </w:pPr>
      <w:r w:rsidRPr="00046742">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046742">
        <w:rPr>
          <w:rFonts w:ascii="Arial" w:eastAsia="Calibri" w:hAnsi="Arial" w:cs="Arial"/>
          <w:sz w:val="22"/>
          <w:szCs w:val="22"/>
          <w:lang w:val="x-none" w:eastAsia="en-US"/>
        </w:rPr>
        <w:instrText xml:space="preserve"> FORMCHECKBOX </w:instrText>
      </w:r>
      <w:r w:rsidR="007B0748">
        <w:rPr>
          <w:rFonts w:ascii="Arial" w:eastAsia="Calibri" w:hAnsi="Arial" w:cs="Arial"/>
          <w:sz w:val="22"/>
          <w:szCs w:val="22"/>
          <w:lang w:val="x-none" w:eastAsia="en-US"/>
        </w:rPr>
      </w:r>
      <w:r w:rsidR="007B0748">
        <w:rPr>
          <w:rFonts w:ascii="Arial" w:eastAsia="Calibri" w:hAnsi="Arial" w:cs="Arial"/>
          <w:sz w:val="22"/>
          <w:szCs w:val="22"/>
          <w:lang w:val="x-none" w:eastAsia="en-US"/>
        </w:rPr>
        <w:fldChar w:fldCharType="separate"/>
      </w:r>
      <w:r w:rsidRPr="00046742">
        <w:rPr>
          <w:rFonts w:ascii="Arial" w:eastAsia="Calibri" w:hAnsi="Arial" w:cs="Arial"/>
          <w:sz w:val="22"/>
          <w:szCs w:val="22"/>
          <w:lang w:val="x-none" w:eastAsia="en-US"/>
        </w:rPr>
        <w:fldChar w:fldCharType="end"/>
      </w:r>
      <w:r w:rsidRPr="00046742">
        <w:rPr>
          <w:rFonts w:ascii="Arial" w:eastAsia="Calibri" w:hAnsi="Arial" w:cs="Arial"/>
          <w:sz w:val="22"/>
          <w:szCs w:val="22"/>
          <w:lang w:val="x-none" w:eastAsia="en-US"/>
        </w:rPr>
        <w:t xml:space="preserve">  wybór oferty  prowadzi do powstania obowiązku podatkowego u zamawiającego :</w:t>
      </w:r>
    </w:p>
    <w:p w:rsidR="00596220" w:rsidRPr="00046742" w:rsidRDefault="00596220" w:rsidP="00596220">
      <w:pPr>
        <w:pStyle w:val="Akapitzlist"/>
        <w:spacing w:after="0" w:line="240" w:lineRule="auto"/>
        <w:ind w:left="426" w:hanging="426"/>
        <w:jc w:val="both"/>
        <w:rPr>
          <w:rFonts w:ascii="Arial" w:hAnsi="Arial" w:cs="Arial"/>
        </w:rPr>
      </w:pPr>
      <w:r w:rsidRPr="00046742">
        <w:rPr>
          <w:rFonts w:ascii="Arial" w:hAnsi="Arial" w:cs="Arial"/>
        </w:rPr>
        <w:t xml:space="preserve">      Wskazać nazwę (rodzaj) towaru, dla, których dostawa będzie prowadzić do jego pows</w:t>
      </w:r>
      <w:r w:rsidR="008F19EF">
        <w:rPr>
          <w:rFonts w:ascii="Arial" w:hAnsi="Arial" w:cs="Arial"/>
        </w:rPr>
        <w:t xml:space="preserve">tania (oraz </w:t>
      </w:r>
      <w:r w:rsidRPr="00046742">
        <w:rPr>
          <w:rFonts w:ascii="Arial" w:hAnsi="Arial" w:cs="Arial"/>
        </w:rPr>
        <w:t>wskazać ich wartość bez kwoty podatku)……………………….</w:t>
      </w:r>
    </w:p>
    <w:p w:rsidR="00596220" w:rsidRPr="00046742" w:rsidRDefault="00596220" w:rsidP="008E4056">
      <w:pPr>
        <w:keepNext/>
        <w:numPr>
          <w:ilvl w:val="0"/>
          <w:numId w:val="31"/>
        </w:numPr>
        <w:tabs>
          <w:tab w:val="clear" w:pos="360"/>
          <w:tab w:val="num" w:pos="720"/>
        </w:tabs>
        <w:autoSpaceDN w:val="0"/>
        <w:jc w:val="both"/>
        <w:outlineLvl w:val="0"/>
        <w:rPr>
          <w:rFonts w:ascii="Arial" w:hAnsi="Arial" w:cs="Arial"/>
          <w:bCs/>
          <w:kern w:val="32"/>
          <w:sz w:val="22"/>
          <w:szCs w:val="22"/>
        </w:rPr>
      </w:pPr>
      <w:r w:rsidRPr="00046742">
        <w:rPr>
          <w:rFonts w:ascii="Arial" w:hAnsi="Arial" w:cs="Arial"/>
          <w:bCs/>
          <w:kern w:val="32"/>
          <w:sz w:val="22"/>
          <w:szCs w:val="22"/>
        </w:rPr>
        <w:lastRenderedPageBreak/>
        <w:t>W przypadku przyznania nam zamówienia zobowiązujemy się do zawarcia pisemnej umowy, której treść zawiera zał.</w:t>
      </w:r>
      <w:r w:rsidR="00345F31">
        <w:rPr>
          <w:rFonts w:ascii="Arial" w:hAnsi="Arial" w:cs="Arial"/>
          <w:bCs/>
          <w:kern w:val="32"/>
          <w:sz w:val="22"/>
          <w:szCs w:val="22"/>
        </w:rPr>
        <w:t xml:space="preserve"> do specyfikacji,</w:t>
      </w:r>
      <w:r w:rsidRPr="00046742">
        <w:rPr>
          <w:rFonts w:ascii="Arial" w:hAnsi="Arial" w:cs="Arial"/>
          <w:bCs/>
          <w:kern w:val="32"/>
          <w:sz w:val="22"/>
          <w:szCs w:val="22"/>
        </w:rPr>
        <w:t xml:space="preserve"> w terminie wyznaczonym przez zamawiającego przez osoby upoważnione do zaciągania zobowiązań finansowych.</w:t>
      </w:r>
    </w:p>
    <w:p w:rsidR="00596220" w:rsidRPr="00046742" w:rsidRDefault="00596220" w:rsidP="008E4056">
      <w:pPr>
        <w:numPr>
          <w:ilvl w:val="0"/>
          <w:numId w:val="31"/>
        </w:numPr>
        <w:tabs>
          <w:tab w:val="clear" w:pos="360"/>
          <w:tab w:val="num" w:pos="720"/>
        </w:tabs>
        <w:jc w:val="both"/>
        <w:rPr>
          <w:rFonts w:ascii="Arial" w:hAnsi="Arial" w:cs="Arial"/>
          <w:sz w:val="22"/>
          <w:szCs w:val="22"/>
        </w:rPr>
      </w:pPr>
      <w:r w:rsidRPr="00046742">
        <w:rPr>
          <w:rFonts w:ascii="Arial" w:hAnsi="Arial" w:cs="Arial"/>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596220" w:rsidRPr="00046742" w:rsidRDefault="00596220" w:rsidP="008E4056">
      <w:pPr>
        <w:numPr>
          <w:ilvl w:val="0"/>
          <w:numId w:val="31"/>
        </w:numPr>
        <w:tabs>
          <w:tab w:val="clear" w:pos="360"/>
          <w:tab w:val="num" w:pos="720"/>
        </w:tabs>
        <w:ind w:hanging="426"/>
        <w:contextualSpacing/>
        <w:jc w:val="both"/>
        <w:rPr>
          <w:rFonts w:ascii="Arial" w:eastAsia="Calibri" w:hAnsi="Arial" w:cs="Arial"/>
          <w:sz w:val="22"/>
          <w:szCs w:val="22"/>
          <w:lang w:eastAsia="en-US"/>
        </w:rPr>
      </w:pPr>
      <w:r w:rsidRPr="00046742">
        <w:rPr>
          <w:rFonts w:ascii="Arial" w:eastAsia="Calibri" w:hAnsi="Arial" w:cs="Arial"/>
          <w:sz w:val="22"/>
          <w:szCs w:val="22"/>
          <w:lang w:eastAsia="en-US"/>
        </w:rPr>
        <w:t>Informacja - Czy Wykonawca jest mikroprzedsiębiorstwem bądź małym lub średnim przedsiębiorstwem?</w:t>
      </w:r>
    </w:p>
    <w:p w:rsidR="00596220" w:rsidRPr="00046742" w:rsidRDefault="00596220" w:rsidP="00596220">
      <w:pPr>
        <w:ind w:left="360" w:hanging="294"/>
        <w:contextualSpacing/>
        <w:rPr>
          <w:rFonts w:ascii="Arial" w:eastAsia="Calibri" w:hAnsi="Arial" w:cs="Arial"/>
          <w:i/>
          <w:iCs/>
          <w:sz w:val="22"/>
          <w:szCs w:val="22"/>
          <w:lang w:eastAsia="en-US"/>
        </w:rPr>
      </w:pPr>
      <w:r w:rsidRPr="00046742">
        <w:rPr>
          <w:rFonts w:ascii="Arial" w:eastAsia="Calibri" w:hAnsi="Arial" w:cs="Arial"/>
          <w:b/>
          <w:bCs/>
          <w:sz w:val="22"/>
          <w:szCs w:val="22"/>
          <w:lang w:eastAsia="en-US"/>
        </w:rPr>
        <w:t xml:space="preserve">     Odpowiedź: </w:t>
      </w:r>
      <w:r w:rsidRPr="00046742">
        <w:rPr>
          <w:rFonts w:ascii="Arial" w:eastAsia="Calibri" w:hAnsi="Arial" w:cs="Arial"/>
          <w:sz w:val="22"/>
          <w:szCs w:val="22"/>
          <w:lang w:eastAsia="en-US"/>
        </w:rPr>
        <w:t xml:space="preserve">Wykonawca jest: </w:t>
      </w:r>
      <w:r w:rsidRPr="00046742">
        <w:rPr>
          <w:rFonts w:ascii="Arial" w:eastAsia="Calibri" w:hAnsi="Arial" w:cs="Arial"/>
          <w:i/>
          <w:iCs/>
          <w:sz w:val="22"/>
          <w:szCs w:val="22"/>
          <w:lang w:eastAsia="en-US"/>
        </w:rPr>
        <w:t>(właściwe zakreślić)</w:t>
      </w:r>
    </w:p>
    <w:p w:rsidR="00596220" w:rsidRPr="00046742" w:rsidRDefault="00596220" w:rsidP="00596220">
      <w:pPr>
        <w:ind w:left="654" w:hanging="294"/>
        <w:contextualSpacing/>
        <w:rPr>
          <w:rFonts w:ascii="Arial" w:eastAsia="Calibri" w:hAnsi="Arial" w:cs="Arial"/>
          <w:sz w:val="22"/>
          <w:szCs w:val="22"/>
          <w:lang w:eastAsia="en-US"/>
        </w:rPr>
      </w:pPr>
      <w:r w:rsidRPr="00046742">
        <w:rPr>
          <w:rFonts w:ascii="Arial" w:eastAsia="Calibri" w:hAnsi="Arial" w:cs="Arial"/>
          <w:sz w:val="22"/>
          <w:szCs w:val="22"/>
          <w:lang w:eastAsia="en-US"/>
        </w:rPr>
        <w:fldChar w:fldCharType="begin">
          <w:ffData>
            <w:name w:val="Wybór3"/>
            <w:enabled/>
            <w:calcOnExit w:val="0"/>
            <w:checkBox>
              <w:sizeAuto/>
              <w:default w:val="0"/>
            </w:checkBox>
          </w:ffData>
        </w:fldChar>
      </w:r>
      <w:r w:rsidRPr="00046742">
        <w:rPr>
          <w:rFonts w:ascii="Arial" w:eastAsia="Calibri" w:hAnsi="Arial" w:cs="Arial"/>
          <w:sz w:val="22"/>
          <w:szCs w:val="22"/>
          <w:lang w:eastAsia="en-US"/>
        </w:rPr>
        <w:instrText xml:space="preserve"> FORMCHECKBOX </w:instrText>
      </w:r>
      <w:r w:rsidR="007B0748">
        <w:rPr>
          <w:rFonts w:ascii="Arial" w:eastAsia="Calibri" w:hAnsi="Arial" w:cs="Arial"/>
          <w:sz w:val="22"/>
          <w:szCs w:val="22"/>
          <w:lang w:eastAsia="en-US"/>
        </w:rPr>
      </w:r>
      <w:r w:rsidR="007B0748">
        <w:rPr>
          <w:rFonts w:ascii="Arial" w:eastAsia="Calibri" w:hAnsi="Arial" w:cs="Arial"/>
          <w:sz w:val="22"/>
          <w:szCs w:val="22"/>
          <w:lang w:eastAsia="en-US"/>
        </w:rPr>
        <w:fldChar w:fldCharType="separate"/>
      </w:r>
      <w:r w:rsidRPr="00046742">
        <w:rPr>
          <w:rFonts w:ascii="Arial" w:eastAsia="Calibri" w:hAnsi="Arial" w:cs="Arial"/>
          <w:sz w:val="22"/>
          <w:szCs w:val="22"/>
          <w:lang w:eastAsia="en-US"/>
        </w:rPr>
        <w:fldChar w:fldCharType="end"/>
      </w:r>
      <w:r w:rsidRPr="00046742">
        <w:rPr>
          <w:rFonts w:ascii="Arial" w:eastAsia="Calibri" w:hAnsi="Arial" w:cs="Arial"/>
          <w:sz w:val="22"/>
          <w:szCs w:val="22"/>
          <w:lang w:eastAsia="en-US"/>
        </w:rPr>
        <w:t xml:space="preserve">  </w:t>
      </w:r>
      <w:proofErr w:type="gramStart"/>
      <w:r w:rsidRPr="00046742">
        <w:rPr>
          <w:rFonts w:ascii="Arial" w:eastAsia="Calibri" w:hAnsi="Arial" w:cs="Arial"/>
          <w:sz w:val="22"/>
          <w:szCs w:val="22"/>
          <w:lang w:eastAsia="en-US"/>
        </w:rPr>
        <w:t>mikroprzedsiębiorstwem</w:t>
      </w:r>
      <w:proofErr w:type="gramEnd"/>
      <w:r w:rsidRPr="00046742">
        <w:rPr>
          <w:rFonts w:ascii="Arial" w:eastAsia="Calibri" w:hAnsi="Arial" w:cs="Arial"/>
          <w:sz w:val="22"/>
          <w:szCs w:val="22"/>
          <w:lang w:eastAsia="en-US"/>
        </w:rPr>
        <w:t xml:space="preserve">  </w:t>
      </w:r>
    </w:p>
    <w:p w:rsidR="00596220" w:rsidRPr="00046742" w:rsidRDefault="00596220" w:rsidP="00596220">
      <w:pPr>
        <w:ind w:left="654" w:hanging="294"/>
        <w:rPr>
          <w:rFonts w:ascii="Arial" w:hAnsi="Arial" w:cs="Arial"/>
          <w:sz w:val="22"/>
          <w:szCs w:val="22"/>
        </w:rPr>
      </w:pPr>
      <w:r w:rsidRPr="00046742">
        <w:rPr>
          <w:rFonts w:ascii="Arial" w:hAnsi="Arial" w:cs="Arial"/>
          <w:sz w:val="22"/>
          <w:szCs w:val="22"/>
        </w:rPr>
        <w:fldChar w:fldCharType="begin">
          <w:ffData>
            <w:name w:val="Wybór3"/>
            <w:enabled/>
            <w:calcOnExit w:val="0"/>
            <w:checkBox>
              <w:sizeAuto/>
              <w:default w:val="0"/>
            </w:checkBox>
          </w:ffData>
        </w:fldChar>
      </w:r>
      <w:r w:rsidRPr="00046742">
        <w:rPr>
          <w:rFonts w:ascii="Arial" w:hAnsi="Arial" w:cs="Arial"/>
          <w:sz w:val="22"/>
          <w:szCs w:val="22"/>
        </w:rPr>
        <w:instrText xml:space="preserve"> FORMCHECKBOX </w:instrText>
      </w:r>
      <w:r w:rsidR="007B0748">
        <w:rPr>
          <w:rFonts w:ascii="Arial" w:hAnsi="Arial" w:cs="Arial"/>
          <w:sz w:val="22"/>
          <w:szCs w:val="22"/>
        </w:rPr>
      </w:r>
      <w:r w:rsidR="007B0748">
        <w:rPr>
          <w:rFonts w:ascii="Arial" w:hAnsi="Arial" w:cs="Arial"/>
          <w:sz w:val="22"/>
          <w:szCs w:val="22"/>
        </w:rPr>
        <w:fldChar w:fldCharType="separate"/>
      </w:r>
      <w:r w:rsidRPr="00046742">
        <w:rPr>
          <w:rFonts w:ascii="Arial" w:hAnsi="Arial" w:cs="Arial"/>
          <w:sz w:val="22"/>
          <w:szCs w:val="22"/>
        </w:rPr>
        <w:fldChar w:fldCharType="end"/>
      </w:r>
      <w:r w:rsidRPr="00046742">
        <w:rPr>
          <w:rFonts w:ascii="Arial" w:hAnsi="Arial" w:cs="Arial"/>
          <w:sz w:val="22"/>
          <w:szCs w:val="22"/>
        </w:rPr>
        <w:t xml:space="preserve">  </w:t>
      </w:r>
      <w:proofErr w:type="gramStart"/>
      <w:r w:rsidRPr="00046742">
        <w:rPr>
          <w:rFonts w:ascii="Arial" w:hAnsi="Arial" w:cs="Arial"/>
          <w:sz w:val="22"/>
          <w:szCs w:val="22"/>
        </w:rPr>
        <w:t>małym</w:t>
      </w:r>
      <w:proofErr w:type="gramEnd"/>
      <w:r w:rsidRPr="00046742">
        <w:rPr>
          <w:rFonts w:ascii="Arial" w:hAnsi="Arial" w:cs="Arial"/>
          <w:sz w:val="22"/>
          <w:szCs w:val="22"/>
        </w:rPr>
        <w:t xml:space="preserve">  </w:t>
      </w:r>
    </w:p>
    <w:p w:rsidR="00596220" w:rsidRPr="00046742" w:rsidRDefault="00596220" w:rsidP="00596220">
      <w:pPr>
        <w:ind w:left="654" w:hanging="294"/>
        <w:contextualSpacing/>
        <w:rPr>
          <w:rFonts w:ascii="Arial" w:eastAsia="Calibri" w:hAnsi="Arial" w:cs="Arial"/>
          <w:sz w:val="22"/>
          <w:szCs w:val="22"/>
          <w:lang w:eastAsia="en-US"/>
        </w:rPr>
      </w:pPr>
      <w:r w:rsidRPr="00046742">
        <w:rPr>
          <w:rFonts w:ascii="Arial" w:eastAsia="Calibri" w:hAnsi="Arial" w:cs="Arial"/>
          <w:sz w:val="22"/>
          <w:szCs w:val="22"/>
          <w:lang w:eastAsia="en-US"/>
        </w:rPr>
        <w:fldChar w:fldCharType="begin">
          <w:ffData>
            <w:name w:val="Wybór3"/>
            <w:enabled/>
            <w:calcOnExit w:val="0"/>
            <w:checkBox>
              <w:sizeAuto/>
              <w:default w:val="0"/>
            </w:checkBox>
          </w:ffData>
        </w:fldChar>
      </w:r>
      <w:r w:rsidRPr="00046742">
        <w:rPr>
          <w:rFonts w:ascii="Arial" w:eastAsia="Calibri" w:hAnsi="Arial" w:cs="Arial"/>
          <w:sz w:val="22"/>
          <w:szCs w:val="22"/>
          <w:lang w:eastAsia="en-US"/>
        </w:rPr>
        <w:instrText xml:space="preserve"> FORMCHECKBOX </w:instrText>
      </w:r>
      <w:r w:rsidR="007B0748">
        <w:rPr>
          <w:rFonts w:ascii="Arial" w:eastAsia="Calibri" w:hAnsi="Arial" w:cs="Arial"/>
          <w:sz w:val="22"/>
          <w:szCs w:val="22"/>
          <w:lang w:eastAsia="en-US"/>
        </w:rPr>
      </w:r>
      <w:r w:rsidR="007B0748">
        <w:rPr>
          <w:rFonts w:ascii="Arial" w:eastAsia="Calibri" w:hAnsi="Arial" w:cs="Arial"/>
          <w:sz w:val="22"/>
          <w:szCs w:val="22"/>
          <w:lang w:eastAsia="en-US"/>
        </w:rPr>
        <w:fldChar w:fldCharType="separate"/>
      </w:r>
      <w:r w:rsidRPr="00046742">
        <w:rPr>
          <w:rFonts w:ascii="Arial" w:eastAsia="Calibri" w:hAnsi="Arial" w:cs="Arial"/>
          <w:sz w:val="22"/>
          <w:szCs w:val="22"/>
          <w:lang w:eastAsia="en-US"/>
        </w:rPr>
        <w:fldChar w:fldCharType="end"/>
      </w:r>
      <w:r w:rsidRPr="00046742">
        <w:rPr>
          <w:rFonts w:ascii="Arial" w:eastAsia="Calibri" w:hAnsi="Arial" w:cs="Arial"/>
          <w:sz w:val="22"/>
          <w:szCs w:val="22"/>
          <w:lang w:eastAsia="en-US"/>
        </w:rPr>
        <w:t xml:space="preserve">  </w:t>
      </w:r>
      <w:proofErr w:type="gramStart"/>
      <w:r w:rsidRPr="00046742">
        <w:rPr>
          <w:rFonts w:ascii="Arial" w:eastAsia="Calibri" w:hAnsi="Arial" w:cs="Arial"/>
          <w:sz w:val="22"/>
          <w:szCs w:val="22"/>
          <w:lang w:eastAsia="en-US"/>
        </w:rPr>
        <w:t>średnim</w:t>
      </w:r>
      <w:proofErr w:type="gramEnd"/>
      <w:r w:rsidRPr="00046742">
        <w:rPr>
          <w:rFonts w:ascii="Arial" w:eastAsia="Calibri" w:hAnsi="Arial" w:cs="Arial"/>
          <w:sz w:val="22"/>
          <w:szCs w:val="22"/>
          <w:lang w:eastAsia="en-US"/>
        </w:rPr>
        <w:t xml:space="preserve"> przedsiębiorstwem </w:t>
      </w:r>
    </w:p>
    <w:p w:rsidR="00596220" w:rsidRPr="00046742" w:rsidRDefault="00596220" w:rsidP="00596220">
      <w:pPr>
        <w:ind w:left="654" w:hanging="294"/>
        <w:rPr>
          <w:rFonts w:ascii="Arial" w:hAnsi="Arial" w:cs="Arial"/>
          <w:i/>
          <w:sz w:val="22"/>
          <w:szCs w:val="22"/>
          <w:vertAlign w:val="subscript"/>
          <w:lang w:eastAsia="en-US"/>
        </w:rPr>
      </w:pPr>
      <w:r w:rsidRPr="00046742">
        <w:rPr>
          <w:rFonts w:ascii="Arial" w:hAnsi="Arial" w:cs="Arial"/>
          <w:bCs/>
          <w:i/>
          <w:iCs/>
          <w:sz w:val="22"/>
          <w:szCs w:val="22"/>
          <w:vertAlign w:val="subscript"/>
          <w:lang w:eastAsia="en-US"/>
        </w:rPr>
        <w:t>Uwaga!</w:t>
      </w:r>
    </w:p>
    <w:p w:rsidR="00596220" w:rsidRPr="00046742" w:rsidRDefault="00596220" w:rsidP="00596220">
      <w:pPr>
        <w:ind w:left="654" w:hanging="294"/>
        <w:jc w:val="both"/>
        <w:rPr>
          <w:rFonts w:ascii="Arial" w:hAnsi="Arial" w:cs="Arial"/>
          <w:i/>
          <w:sz w:val="22"/>
          <w:szCs w:val="22"/>
          <w:vertAlign w:val="subscript"/>
          <w:lang w:eastAsia="en-US"/>
        </w:rPr>
      </w:pPr>
      <w:r w:rsidRPr="00046742">
        <w:rPr>
          <w:rFonts w:ascii="Arial" w:hAnsi="Arial" w:cs="Arial"/>
          <w:bCs/>
          <w:i/>
          <w:iCs/>
          <w:sz w:val="22"/>
          <w:szCs w:val="22"/>
          <w:vertAlign w:val="subscript"/>
          <w:lang w:eastAsia="en-US"/>
        </w:rPr>
        <w:t>Mikroprzedsiębiorstwo: przedsiębiorstwo, które zatrudnia mniej niż 10 osób i którego roczny obrót lub roczna suma bilansowa nie przekracza 2 milionów EUR.</w:t>
      </w:r>
    </w:p>
    <w:p w:rsidR="00596220" w:rsidRPr="00046742" w:rsidRDefault="00596220" w:rsidP="00596220">
      <w:pPr>
        <w:ind w:left="654" w:hanging="294"/>
        <w:jc w:val="both"/>
        <w:rPr>
          <w:rFonts w:ascii="Arial" w:hAnsi="Arial" w:cs="Arial"/>
          <w:i/>
          <w:sz w:val="22"/>
          <w:szCs w:val="22"/>
          <w:vertAlign w:val="subscript"/>
          <w:lang w:eastAsia="en-US"/>
        </w:rPr>
      </w:pPr>
      <w:r w:rsidRPr="00046742">
        <w:rPr>
          <w:rFonts w:ascii="Arial" w:hAnsi="Arial" w:cs="Arial"/>
          <w:bCs/>
          <w:i/>
          <w:iCs/>
          <w:sz w:val="22"/>
          <w:szCs w:val="22"/>
          <w:vertAlign w:val="subscript"/>
          <w:lang w:eastAsia="en-US"/>
        </w:rPr>
        <w:t>Małe przedsiębiorstwo: przedsiębiorstwo, które zatrudnia mniej niż 50 osób i którego roczny obrót lub roczna suma bilansowa nie przekracza 10 milionów EUR.</w:t>
      </w:r>
    </w:p>
    <w:p w:rsidR="00596220" w:rsidRPr="00046742" w:rsidRDefault="00596220" w:rsidP="00596220">
      <w:pPr>
        <w:ind w:left="654" w:hanging="294"/>
        <w:jc w:val="both"/>
        <w:rPr>
          <w:rFonts w:ascii="Arial" w:hAnsi="Arial" w:cs="Arial"/>
          <w:i/>
          <w:iCs/>
          <w:sz w:val="22"/>
          <w:szCs w:val="22"/>
          <w:vertAlign w:val="subscript"/>
          <w:lang w:eastAsia="en-US"/>
        </w:rPr>
      </w:pPr>
      <w:r w:rsidRPr="00046742">
        <w:rPr>
          <w:rFonts w:ascii="Arial" w:hAnsi="Arial" w:cs="Arial"/>
          <w:bCs/>
          <w:i/>
          <w:iCs/>
          <w:sz w:val="22"/>
          <w:szCs w:val="22"/>
          <w:vertAlign w:val="subscript"/>
          <w:lang w:eastAsia="en-US"/>
        </w:rPr>
        <w:t xml:space="preserve">Średnie przedsiębiorstwa: przedsiębiorstwa, które nie są mikroprzedsiębiorstwami ani małymi </w:t>
      </w:r>
      <w:r w:rsidRPr="00046742">
        <w:rPr>
          <w:rFonts w:ascii="Arial" w:hAnsi="Arial" w:cs="Arial"/>
          <w:bCs/>
          <w:iCs/>
          <w:sz w:val="22"/>
          <w:szCs w:val="22"/>
          <w:vertAlign w:val="subscript"/>
          <w:lang w:eastAsia="en-US"/>
        </w:rPr>
        <w:t>przedsiębiorstwami</w:t>
      </w:r>
      <w:r w:rsidRPr="00046742">
        <w:rPr>
          <w:rFonts w:ascii="Arial" w:hAnsi="Arial" w:cs="Arial"/>
          <w:b/>
          <w:bCs/>
          <w:i/>
          <w:iCs/>
          <w:sz w:val="22"/>
          <w:szCs w:val="22"/>
          <w:vertAlign w:val="subscript"/>
          <w:lang w:eastAsia="en-US"/>
        </w:rPr>
        <w:t xml:space="preserve"> </w:t>
      </w:r>
      <w:r w:rsidRPr="00046742">
        <w:rPr>
          <w:rFonts w:ascii="Arial" w:hAnsi="Arial" w:cs="Arial"/>
          <w:b/>
          <w:i/>
          <w:sz w:val="22"/>
          <w:szCs w:val="22"/>
          <w:vertAlign w:val="subscript"/>
          <w:lang w:eastAsia="en-US"/>
        </w:rPr>
        <w:t>i które</w:t>
      </w:r>
      <w:r w:rsidRPr="00046742">
        <w:rPr>
          <w:rFonts w:ascii="Arial" w:hAnsi="Arial" w:cs="Arial"/>
          <w:b/>
          <w:sz w:val="22"/>
          <w:szCs w:val="22"/>
          <w:vertAlign w:val="subscript"/>
          <w:lang w:eastAsia="en-US"/>
        </w:rPr>
        <w:t xml:space="preserve"> </w:t>
      </w:r>
      <w:r w:rsidRPr="00046742">
        <w:rPr>
          <w:rFonts w:ascii="Arial" w:hAnsi="Arial" w:cs="Arial"/>
          <w:i/>
          <w:sz w:val="22"/>
          <w:szCs w:val="22"/>
          <w:vertAlign w:val="subscript"/>
          <w:lang w:eastAsia="en-US"/>
        </w:rPr>
        <w:t>zatrudniają mniej niż 250 osób i których roczny obrót nie przekracza 50 milionów EUR lub roczna suma bilansowa nie przekracza</w:t>
      </w:r>
      <w:r w:rsidRPr="00046742">
        <w:rPr>
          <w:rFonts w:ascii="Arial" w:hAnsi="Arial" w:cs="Arial"/>
          <w:bCs/>
          <w:i/>
          <w:sz w:val="22"/>
          <w:szCs w:val="22"/>
          <w:vertAlign w:val="subscript"/>
          <w:lang w:eastAsia="en-US"/>
        </w:rPr>
        <w:t xml:space="preserve"> </w:t>
      </w:r>
      <w:r w:rsidRPr="00046742">
        <w:rPr>
          <w:rFonts w:ascii="Arial" w:hAnsi="Arial" w:cs="Arial"/>
          <w:i/>
          <w:sz w:val="22"/>
          <w:szCs w:val="22"/>
          <w:vertAlign w:val="subscript"/>
          <w:lang w:eastAsia="en-US"/>
        </w:rPr>
        <w:t>43 milionów EUR</w:t>
      </w:r>
      <w:r w:rsidRPr="00046742">
        <w:rPr>
          <w:rFonts w:ascii="Arial" w:hAnsi="Arial" w:cs="Arial"/>
          <w:i/>
          <w:iCs/>
          <w:sz w:val="22"/>
          <w:szCs w:val="22"/>
          <w:vertAlign w:val="subscript"/>
          <w:lang w:eastAsia="en-US"/>
        </w:rPr>
        <w:t>.</w:t>
      </w:r>
    </w:p>
    <w:p w:rsidR="00596220" w:rsidRPr="00046742" w:rsidRDefault="00596220" w:rsidP="008E4056">
      <w:pPr>
        <w:numPr>
          <w:ilvl w:val="0"/>
          <w:numId w:val="31"/>
        </w:numPr>
        <w:tabs>
          <w:tab w:val="clear" w:pos="360"/>
          <w:tab w:val="num" w:pos="720"/>
        </w:tabs>
        <w:contextualSpacing/>
        <w:jc w:val="both"/>
        <w:rPr>
          <w:rFonts w:ascii="Arial" w:eastAsia="Calibri" w:hAnsi="Arial" w:cs="Arial"/>
          <w:sz w:val="22"/>
          <w:szCs w:val="22"/>
          <w:lang w:eastAsia="en-US"/>
        </w:rPr>
      </w:pPr>
      <w:r w:rsidRPr="00046742">
        <w:rPr>
          <w:rFonts w:ascii="Arial" w:eastAsia="Calibri" w:hAnsi="Arial" w:cs="Arial"/>
          <w:sz w:val="22"/>
          <w:szCs w:val="22"/>
          <w:lang w:eastAsia="en-US"/>
        </w:rPr>
        <w:t>Oświadczamy, jako uczestnik postępowania o udzielenie zamówienia publicznego, że zapoznaliśmy się z klauzulą obowiązku informacyjnego przetwarzania danych osobowych w Wielkopolskim Centrum Onkologii stanowiącą załącznik  do niniejszego  formularza ofertowego.</w:t>
      </w:r>
    </w:p>
    <w:p w:rsidR="00596220" w:rsidRPr="00046742" w:rsidRDefault="005F560D" w:rsidP="00596220">
      <w:pPr>
        <w:ind w:left="360" w:hanging="425"/>
        <w:jc w:val="both"/>
        <w:rPr>
          <w:rFonts w:ascii="Arial" w:hAnsi="Arial" w:cs="Arial"/>
          <w:sz w:val="22"/>
          <w:szCs w:val="22"/>
        </w:rPr>
      </w:pPr>
      <w:r>
        <w:rPr>
          <w:rFonts w:ascii="Arial" w:hAnsi="Arial" w:cs="Arial"/>
          <w:sz w:val="22"/>
          <w:szCs w:val="22"/>
        </w:rPr>
        <w:t>10</w:t>
      </w:r>
      <w:r w:rsidR="00596220" w:rsidRPr="00046742">
        <w:rPr>
          <w:rFonts w:ascii="Arial" w:hAnsi="Arial" w:cs="Arial"/>
          <w:sz w:val="22"/>
          <w:szCs w:val="22"/>
        </w:rPr>
        <w:t xml:space="preserve">.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596220" w:rsidRPr="00046742">
        <w:rPr>
          <w:rFonts w:ascii="Arial" w:hAnsi="Arial" w:cs="Arial"/>
          <w:sz w:val="22"/>
          <w:szCs w:val="22"/>
        </w:rPr>
        <w:t>r</w:t>
      </w:r>
      <w:proofErr w:type="gramEnd"/>
      <w:r w:rsidR="00596220" w:rsidRPr="00046742">
        <w:rPr>
          <w:rFonts w:ascii="Arial" w:hAnsi="Arial" w:cs="Arial"/>
          <w:sz w:val="22"/>
          <w:szCs w:val="22"/>
        </w:rPr>
        <w:t>.) wobec osób fizycznych, od których dane osobowe bezpośrednio lub pośrednio pozyskałem w celu ubiegania się o udzielenie zamówienia publicznego w niniejszym postępowaniu.*</w:t>
      </w:r>
    </w:p>
    <w:p w:rsidR="00596220" w:rsidRPr="00046742" w:rsidRDefault="00596220" w:rsidP="00596220">
      <w:pPr>
        <w:ind w:left="360" w:hanging="426"/>
        <w:jc w:val="both"/>
        <w:rPr>
          <w:rFonts w:ascii="Arial" w:hAnsi="Arial" w:cs="Arial"/>
          <w:sz w:val="22"/>
          <w:szCs w:val="22"/>
          <w:vertAlign w:val="subscript"/>
        </w:rPr>
      </w:pPr>
      <w:r w:rsidRPr="00046742">
        <w:rPr>
          <w:rFonts w:ascii="Arial" w:hAnsi="Arial" w:cs="Arial"/>
          <w:b/>
          <w:bCs/>
          <w:i/>
          <w:iCs/>
          <w:sz w:val="22"/>
          <w:szCs w:val="22"/>
          <w:vertAlign w:val="subscript"/>
        </w:rPr>
        <w:t xml:space="preserve">            * </w:t>
      </w:r>
      <w:r w:rsidRPr="00046742">
        <w:rPr>
          <w:rFonts w:ascii="Arial" w:hAnsi="Arial" w:cs="Arial"/>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596220" w:rsidRPr="00046742" w:rsidRDefault="00596220" w:rsidP="00596220">
      <w:pPr>
        <w:ind w:left="360" w:hanging="426"/>
        <w:jc w:val="both"/>
        <w:rPr>
          <w:rFonts w:ascii="Arial" w:eastAsia="Calibri" w:hAnsi="Arial" w:cs="Arial"/>
          <w:sz w:val="22"/>
          <w:szCs w:val="22"/>
        </w:rPr>
      </w:pPr>
      <w:r w:rsidRPr="00046742">
        <w:rPr>
          <w:rFonts w:ascii="Arial" w:hAnsi="Arial" w:cs="Arial"/>
          <w:sz w:val="22"/>
          <w:szCs w:val="22"/>
        </w:rPr>
        <w:t>1</w:t>
      </w:r>
      <w:r w:rsidR="005F560D">
        <w:rPr>
          <w:rFonts w:ascii="Arial" w:hAnsi="Arial" w:cs="Arial"/>
          <w:sz w:val="22"/>
          <w:szCs w:val="22"/>
        </w:rPr>
        <w:t>1</w:t>
      </w:r>
      <w:r w:rsidRPr="00046742">
        <w:rPr>
          <w:rFonts w:ascii="Arial" w:hAnsi="Arial" w:cs="Arial"/>
          <w:sz w:val="22"/>
          <w:szCs w:val="22"/>
        </w:rPr>
        <w:t>.</w:t>
      </w:r>
      <w:r w:rsidRPr="00046742">
        <w:rPr>
          <w:rFonts w:ascii="Arial" w:hAnsi="Arial" w:cs="Arial"/>
          <w:sz w:val="22"/>
          <w:szCs w:val="22"/>
          <w:vertAlign w:val="subscript"/>
        </w:rPr>
        <w:t xml:space="preserve"> </w:t>
      </w:r>
      <w:r w:rsidRPr="00046742">
        <w:rPr>
          <w:rFonts w:ascii="Arial" w:eastAsia="Calibri" w:hAnsi="Arial" w:cs="Arial"/>
          <w:sz w:val="22"/>
          <w:szCs w:val="22"/>
        </w:rPr>
        <w:t>Uważamy się za związanych niniejszą ofertą przez okres 30 dni od upływu terminu składania.</w:t>
      </w:r>
    </w:p>
    <w:p w:rsidR="00596220" w:rsidRPr="00046742" w:rsidRDefault="005F560D" w:rsidP="00596220">
      <w:pPr>
        <w:ind w:left="360" w:hanging="426"/>
        <w:jc w:val="both"/>
        <w:rPr>
          <w:rFonts w:ascii="Arial" w:hAnsi="Arial" w:cs="Arial"/>
          <w:sz w:val="22"/>
          <w:szCs w:val="22"/>
        </w:rPr>
      </w:pPr>
      <w:r>
        <w:rPr>
          <w:rFonts w:ascii="Arial" w:eastAsia="Calibri" w:hAnsi="Arial" w:cs="Arial"/>
          <w:sz w:val="22"/>
          <w:szCs w:val="22"/>
        </w:rPr>
        <w:t>12</w:t>
      </w:r>
      <w:r w:rsidR="00596220" w:rsidRPr="00046742">
        <w:rPr>
          <w:rFonts w:ascii="Arial" w:eastAsia="Calibri" w:hAnsi="Arial" w:cs="Arial"/>
          <w:sz w:val="22"/>
          <w:szCs w:val="22"/>
        </w:rPr>
        <w:t xml:space="preserve">. </w:t>
      </w:r>
      <w:r w:rsidR="00596220" w:rsidRPr="00046742">
        <w:rPr>
          <w:rFonts w:ascii="Arial" w:hAnsi="Arial" w:cs="Arial"/>
          <w:sz w:val="22"/>
          <w:szCs w:val="22"/>
        </w:rPr>
        <w:t>Wszystkie strony naszej oferty wraz z załącznikami są ponumerowane i cała oferta składa się z ……… stron.</w:t>
      </w:r>
    </w:p>
    <w:p w:rsidR="00596220" w:rsidRPr="00046742" w:rsidRDefault="00596220" w:rsidP="00596220">
      <w:pPr>
        <w:ind w:left="360"/>
        <w:jc w:val="both"/>
        <w:rPr>
          <w:rFonts w:ascii="Arial" w:hAnsi="Arial" w:cs="Arial"/>
          <w:sz w:val="22"/>
          <w:szCs w:val="22"/>
        </w:rPr>
      </w:pPr>
    </w:p>
    <w:p w:rsidR="00596220" w:rsidRPr="00046742" w:rsidRDefault="00596220" w:rsidP="00596220">
      <w:pPr>
        <w:jc w:val="both"/>
        <w:rPr>
          <w:rFonts w:ascii="Arial" w:hAnsi="Arial" w:cs="Arial"/>
          <w:sz w:val="22"/>
          <w:szCs w:val="22"/>
        </w:rPr>
      </w:pPr>
    </w:p>
    <w:p w:rsidR="00596220" w:rsidRPr="00046742" w:rsidRDefault="00596220" w:rsidP="00596220">
      <w:pPr>
        <w:jc w:val="both"/>
        <w:rPr>
          <w:rFonts w:ascii="Arial" w:hAnsi="Arial" w:cs="Arial"/>
          <w:sz w:val="22"/>
          <w:szCs w:val="22"/>
        </w:rPr>
      </w:pPr>
      <w:r w:rsidRPr="00046742">
        <w:rPr>
          <w:rFonts w:ascii="Arial" w:hAnsi="Arial" w:cs="Arial"/>
          <w:sz w:val="22"/>
          <w:szCs w:val="22"/>
        </w:rPr>
        <w:t xml:space="preserve">……………….., </w:t>
      </w:r>
      <w:proofErr w:type="gramStart"/>
      <w:r w:rsidRPr="00046742">
        <w:rPr>
          <w:rFonts w:ascii="Arial" w:hAnsi="Arial" w:cs="Arial"/>
          <w:sz w:val="22"/>
          <w:szCs w:val="22"/>
        </w:rPr>
        <w:t>dn</w:t>
      </w:r>
      <w:proofErr w:type="gramEnd"/>
      <w:r w:rsidRPr="00046742">
        <w:rPr>
          <w:rFonts w:ascii="Arial" w:hAnsi="Arial" w:cs="Arial"/>
          <w:sz w:val="22"/>
          <w:szCs w:val="22"/>
        </w:rPr>
        <w:t>. …………………</w:t>
      </w:r>
    </w:p>
    <w:p w:rsidR="00596220" w:rsidRPr="00046742" w:rsidRDefault="00596220" w:rsidP="00596220">
      <w:pPr>
        <w:jc w:val="both"/>
        <w:rPr>
          <w:rFonts w:ascii="Arial" w:hAnsi="Arial" w:cs="Arial"/>
          <w:sz w:val="22"/>
          <w:szCs w:val="22"/>
        </w:rPr>
      </w:pPr>
    </w:p>
    <w:p w:rsidR="00596220" w:rsidRPr="00046742" w:rsidRDefault="00596220" w:rsidP="00596220">
      <w:pPr>
        <w:ind w:hanging="142"/>
        <w:jc w:val="both"/>
        <w:rPr>
          <w:rFonts w:ascii="Arial" w:hAnsi="Arial" w:cs="Arial"/>
          <w:i/>
          <w:sz w:val="22"/>
          <w:szCs w:val="22"/>
        </w:rPr>
      </w:pPr>
      <w:r w:rsidRPr="00046742">
        <w:rPr>
          <w:rFonts w:ascii="Arial" w:hAnsi="Arial" w:cs="Arial"/>
          <w:i/>
          <w:sz w:val="22"/>
          <w:szCs w:val="22"/>
        </w:rPr>
        <w:t>...............................................................</w:t>
      </w:r>
    </w:p>
    <w:p w:rsidR="00596220" w:rsidRPr="00046742" w:rsidRDefault="00596220" w:rsidP="00596220">
      <w:pPr>
        <w:ind w:hanging="142"/>
        <w:jc w:val="both"/>
        <w:rPr>
          <w:rFonts w:ascii="Arial" w:hAnsi="Arial" w:cs="Arial"/>
          <w:i/>
          <w:sz w:val="22"/>
          <w:szCs w:val="22"/>
        </w:rPr>
      </w:pPr>
      <w:r w:rsidRPr="00046742">
        <w:rPr>
          <w:rFonts w:ascii="Arial" w:hAnsi="Arial" w:cs="Arial"/>
          <w:i/>
          <w:sz w:val="22"/>
          <w:szCs w:val="22"/>
        </w:rPr>
        <w:t>(Pieczęć Wykonawcy)</w:t>
      </w:r>
    </w:p>
    <w:p w:rsidR="00596220" w:rsidRPr="00046742" w:rsidRDefault="00596220" w:rsidP="00596220">
      <w:pPr>
        <w:tabs>
          <w:tab w:val="center" w:pos="6663"/>
        </w:tabs>
        <w:ind w:hanging="3540"/>
        <w:rPr>
          <w:rFonts w:ascii="Arial" w:hAnsi="Arial" w:cs="Arial"/>
          <w:sz w:val="22"/>
          <w:szCs w:val="22"/>
        </w:rPr>
      </w:pPr>
      <w:r w:rsidRPr="00046742">
        <w:rPr>
          <w:rFonts w:ascii="Arial" w:hAnsi="Arial" w:cs="Arial"/>
          <w:sz w:val="22"/>
          <w:szCs w:val="22"/>
        </w:rPr>
        <w:tab/>
      </w:r>
      <w:r w:rsidRPr="00046742">
        <w:rPr>
          <w:rFonts w:ascii="Arial" w:hAnsi="Arial" w:cs="Arial"/>
          <w:sz w:val="22"/>
          <w:szCs w:val="22"/>
        </w:rPr>
        <w:tab/>
        <w:t>………………………………………………………</w:t>
      </w:r>
    </w:p>
    <w:p w:rsidR="00596220" w:rsidRDefault="00C50490" w:rsidP="00596220">
      <w:pPr>
        <w:tabs>
          <w:tab w:val="center" w:pos="6663"/>
        </w:tabs>
        <w:ind w:left="4395" w:hanging="4395"/>
        <w:rPr>
          <w:rFonts w:ascii="Arial" w:hAnsi="Arial" w:cs="Arial"/>
          <w:sz w:val="22"/>
          <w:szCs w:val="22"/>
        </w:rPr>
      </w:pPr>
      <w:r w:rsidRPr="00046742">
        <w:rPr>
          <w:rFonts w:ascii="Arial" w:hAnsi="Arial" w:cs="Arial"/>
          <w:sz w:val="22"/>
          <w:szCs w:val="22"/>
        </w:rPr>
        <w:tab/>
      </w:r>
      <w:r w:rsidR="00596220" w:rsidRPr="00046742">
        <w:rPr>
          <w:rFonts w:ascii="Arial" w:hAnsi="Arial" w:cs="Arial"/>
          <w:sz w:val="22"/>
          <w:szCs w:val="22"/>
        </w:rPr>
        <w:t>Podpisy Wykonawcy lub osób upoważnionych do składania oświadczeń woli w imieniu Wykonawcy.</w:t>
      </w:r>
    </w:p>
    <w:p w:rsidR="002F6304" w:rsidRDefault="002F6304" w:rsidP="00596220">
      <w:pPr>
        <w:tabs>
          <w:tab w:val="center" w:pos="6663"/>
        </w:tabs>
        <w:ind w:left="4395" w:hanging="4395"/>
        <w:rPr>
          <w:rFonts w:ascii="Arial" w:hAnsi="Arial" w:cs="Arial"/>
          <w:sz w:val="22"/>
          <w:szCs w:val="22"/>
        </w:rPr>
      </w:pPr>
    </w:p>
    <w:p w:rsidR="002F6304" w:rsidRDefault="002F6304" w:rsidP="00596220">
      <w:pPr>
        <w:tabs>
          <w:tab w:val="center" w:pos="6663"/>
        </w:tabs>
        <w:ind w:left="4395" w:hanging="4395"/>
        <w:rPr>
          <w:rFonts w:ascii="Arial" w:hAnsi="Arial" w:cs="Arial"/>
          <w:sz w:val="22"/>
          <w:szCs w:val="22"/>
        </w:rPr>
      </w:pPr>
    </w:p>
    <w:p w:rsidR="002F6304" w:rsidRDefault="002F6304" w:rsidP="00596220">
      <w:pPr>
        <w:tabs>
          <w:tab w:val="center" w:pos="6663"/>
        </w:tabs>
        <w:ind w:left="4395" w:hanging="4395"/>
        <w:rPr>
          <w:rFonts w:ascii="Arial" w:hAnsi="Arial" w:cs="Arial"/>
          <w:sz w:val="22"/>
          <w:szCs w:val="22"/>
        </w:rPr>
      </w:pPr>
    </w:p>
    <w:p w:rsidR="00811669" w:rsidRDefault="00811669" w:rsidP="00596220">
      <w:pPr>
        <w:tabs>
          <w:tab w:val="center" w:pos="6663"/>
        </w:tabs>
        <w:ind w:left="4395" w:hanging="4395"/>
        <w:rPr>
          <w:rFonts w:ascii="Arial" w:hAnsi="Arial" w:cs="Arial"/>
          <w:sz w:val="22"/>
          <w:szCs w:val="22"/>
        </w:rPr>
      </w:pPr>
    </w:p>
    <w:p w:rsidR="00811669" w:rsidRDefault="00811669" w:rsidP="00596220">
      <w:pPr>
        <w:tabs>
          <w:tab w:val="center" w:pos="6663"/>
        </w:tabs>
        <w:ind w:left="4395" w:hanging="4395"/>
        <w:rPr>
          <w:rFonts w:ascii="Arial" w:hAnsi="Arial" w:cs="Arial"/>
          <w:sz w:val="22"/>
          <w:szCs w:val="22"/>
        </w:rPr>
      </w:pPr>
    </w:p>
    <w:p w:rsidR="00770FAD" w:rsidRDefault="00770FAD" w:rsidP="00596220">
      <w:pPr>
        <w:tabs>
          <w:tab w:val="center" w:pos="6663"/>
        </w:tabs>
        <w:ind w:left="4395" w:hanging="4395"/>
        <w:rPr>
          <w:rFonts w:ascii="Arial" w:hAnsi="Arial" w:cs="Arial"/>
          <w:sz w:val="22"/>
          <w:szCs w:val="22"/>
        </w:rPr>
      </w:pPr>
    </w:p>
    <w:p w:rsidR="00770FAD" w:rsidRDefault="00770FAD" w:rsidP="00596220">
      <w:pPr>
        <w:tabs>
          <w:tab w:val="center" w:pos="6663"/>
        </w:tabs>
        <w:ind w:left="4395" w:hanging="4395"/>
        <w:rPr>
          <w:rFonts w:ascii="Arial" w:hAnsi="Arial" w:cs="Arial"/>
          <w:sz w:val="22"/>
          <w:szCs w:val="22"/>
        </w:rPr>
      </w:pPr>
    </w:p>
    <w:p w:rsidR="00770FAD" w:rsidRDefault="00770FAD" w:rsidP="00596220">
      <w:pPr>
        <w:tabs>
          <w:tab w:val="center" w:pos="6663"/>
        </w:tabs>
        <w:ind w:left="4395" w:hanging="4395"/>
        <w:rPr>
          <w:rFonts w:ascii="Arial" w:hAnsi="Arial" w:cs="Arial"/>
          <w:sz w:val="22"/>
          <w:szCs w:val="22"/>
        </w:rPr>
      </w:pPr>
    </w:p>
    <w:p w:rsidR="00770FAD" w:rsidRDefault="00770FAD" w:rsidP="00596220">
      <w:pPr>
        <w:tabs>
          <w:tab w:val="center" w:pos="6663"/>
        </w:tabs>
        <w:ind w:left="4395" w:hanging="4395"/>
        <w:rPr>
          <w:rFonts w:ascii="Arial" w:hAnsi="Arial" w:cs="Arial"/>
          <w:sz w:val="22"/>
          <w:szCs w:val="22"/>
        </w:rPr>
      </w:pPr>
    </w:p>
    <w:p w:rsidR="00770FAD" w:rsidRDefault="00770FAD" w:rsidP="00596220">
      <w:pPr>
        <w:tabs>
          <w:tab w:val="center" w:pos="6663"/>
        </w:tabs>
        <w:ind w:left="4395" w:hanging="4395"/>
        <w:rPr>
          <w:rFonts w:ascii="Arial" w:hAnsi="Arial" w:cs="Arial"/>
          <w:sz w:val="22"/>
          <w:szCs w:val="22"/>
        </w:rPr>
      </w:pPr>
    </w:p>
    <w:p w:rsidR="00811669" w:rsidRDefault="00811669" w:rsidP="00596220">
      <w:pPr>
        <w:tabs>
          <w:tab w:val="center" w:pos="6663"/>
        </w:tabs>
        <w:ind w:left="4395" w:hanging="4395"/>
        <w:rPr>
          <w:rFonts w:ascii="Arial" w:hAnsi="Arial" w:cs="Arial"/>
          <w:sz w:val="22"/>
          <w:szCs w:val="22"/>
        </w:rPr>
      </w:pPr>
    </w:p>
    <w:p w:rsidR="00811669" w:rsidRDefault="00811669" w:rsidP="00596220">
      <w:pPr>
        <w:tabs>
          <w:tab w:val="center" w:pos="6663"/>
        </w:tabs>
        <w:ind w:left="4395" w:hanging="4395"/>
        <w:rPr>
          <w:rFonts w:ascii="Arial" w:hAnsi="Arial" w:cs="Arial"/>
          <w:sz w:val="22"/>
          <w:szCs w:val="22"/>
        </w:rPr>
      </w:pPr>
    </w:p>
    <w:p w:rsidR="002F6304" w:rsidRPr="00046742" w:rsidRDefault="002F6304" w:rsidP="00596220">
      <w:pPr>
        <w:tabs>
          <w:tab w:val="center" w:pos="6663"/>
        </w:tabs>
        <w:ind w:left="4395" w:hanging="4395"/>
        <w:rPr>
          <w:rFonts w:ascii="Arial" w:hAnsi="Arial" w:cs="Arial"/>
          <w:sz w:val="22"/>
          <w:szCs w:val="22"/>
        </w:rPr>
      </w:pPr>
    </w:p>
    <w:p w:rsidR="00FB0F0A" w:rsidRPr="00046742" w:rsidRDefault="00FB0F0A" w:rsidP="00FB0F0A">
      <w:pPr>
        <w:pStyle w:val="Tekstpodstawowywcity"/>
        <w:ind w:left="0"/>
        <w:jc w:val="right"/>
        <w:rPr>
          <w:rFonts w:ascii="Arial" w:hAnsi="Arial" w:cs="Arial"/>
          <w:b/>
          <w:sz w:val="22"/>
          <w:szCs w:val="22"/>
          <w:vertAlign w:val="subscript"/>
        </w:rPr>
      </w:pPr>
      <w:proofErr w:type="gramStart"/>
      <w:r w:rsidRPr="00046742">
        <w:rPr>
          <w:rFonts w:ascii="Arial" w:hAnsi="Arial" w:cs="Arial"/>
          <w:b/>
          <w:sz w:val="22"/>
          <w:szCs w:val="22"/>
          <w:vertAlign w:val="subscript"/>
        </w:rPr>
        <w:t>zał</w:t>
      </w:r>
      <w:proofErr w:type="gramEnd"/>
      <w:r w:rsidRPr="00046742">
        <w:rPr>
          <w:rFonts w:ascii="Arial" w:hAnsi="Arial" w:cs="Arial"/>
          <w:b/>
          <w:sz w:val="22"/>
          <w:szCs w:val="22"/>
          <w:vertAlign w:val="subscript"/>
        </w:rPr>
        <w:t>. 1a</w:t>
      </w:r>
    </w:p>
    <w:p w:rsidR="00FB0F0A" w:rsidRPr="00046742" w:rsidRDefault="00FB0F0A" w:rsidP="00FB0F0A">
      <w:pPr>
        <w:jc w:val="center"/>
        <w:rPr>
          <w:rFonts w:ascii="Arial" w:eastAsiaTheme="minorHAnsi" w:hAnsi="Arial" w:cs="Arial"/>
          <w:b/>
          <w:smallCaps/>
          <w:sz w:val="22"/>
          <w:szCs w:val="22"/>
          <w:lang w:eastAsia="en-US"/>
        </w:rPr>
      </w:pPr>
      <w:r w:rsidRPr="00046742">
        <w:rPr>
          <w:rFonts w:ascii="Arial" w:eastAsiaTheme="minorHAnsi" w:hAnsi="Arial" w:cs="Arial"/>
          <w:b/>
          <w:smallCaps/>
          <w:sz w:val="22"/>
          <w:szCs w:val="22"/>
          <w:lang w:eastAsia="en-US"/>
        </w:rPr>
        <w:t xml:space="preserve">Klauzula obowiązku informacyjnego – </w:t>
      </w:r>
    </w:p>
    <w:p w:rsidR="00FB0F0A" w:rsidRPr="00046742" w:rsidRDefault="00FB0F0A" w:rsidP="00FB0F0A">
      <w:pPr>
        <w:jc w:val="center"/>
        <w:rPr>
          <w:rFonts w:ascii="Arial" w:eastAsiaTheme="minorHAnsi" w:hAnsi="Arial" w:cs="Arial"/>
          <w:b/>
          <w:smallCaps/>
          <w:sz w:val="22"/>
          <w:szCs w:val="22"/>
          <w:lang w:eastAsia="en-US"/>
        </w:rPr>
      </w:pPr>
      <w:r w:rsidRPr="00046742">
        <w:rPr>
          <w:rFonts w:ascii="Arial" w:eastAsiaTheme="minorHAnsi" w:hAnsi="Arial" w:cs="Arial"/>
          <w:b/>
          <w:smallCaps/>
          <w:sz w:val="22"/>
          <w:szCs w:val="22"/>
          <w:lang w:eastAsia="en-US"/>
        </w:rPr>
        <w:t xml:space="preserve">Uczestnik postępowania o udzielenie zamówienia publicznego </w:t>
      </w:r>
    </w:p>
    <w:p w:rsidR="00FB0F0A" w:rsidRPr="00046742" w:rsidRDefault="00FB0F0A" w:rsidP="00FB0F0A">
      <w:pPr>
        <w:jc w:val="center"/>
        <w:rPr>
          <w:rFonts w:ascii="Arial" w:eastAsiaTheme="minorHAnsi" w:hAnsi="Arial" w:cs="Arial"/>
          <w:b/>
          <w:smallCaps/>
          <w:sz w:val="22"/>
          <w:szCs w:val="22"/>
          <w:lang w:eastAsia="en-US"/>
        </w:rPr>
      </w:pPr>
      <w:proofErr w:type="gramStart"/>
      <w:r w:rsidRPr="00046742">
        <w:rPr>
          <w:rFonts w:ascii="Arial" w:eastAsiaTheme="minorHAnsi" w:hAnsi="Arial" w:cs="Arial"/>
          <w:b/>
          <w:smallCaps/>
          <w:sz w:val="22"/>
          <w:szCs w:val="22"/>
          <w:lang w:eastAsia="en-US"/>
        </w:rPr>
        <w:t>w</w:t>
      </w:r>
      <w:proofErr w:type="gramEnd"/>
      <w:r w:rsidRPr="00046742">
        <w:rPr>
          <w:rFonts w:ascii="Arial" w:eastAsiaTheme="minorHAnsi" w:hAnsi="Arial" w:cs="Arial"/>
          <w:b/>
          <w:smallCaps/>
          <w:sz w:val="22"/>
          <w:szCs w:val="22"/>
          <w:lang w:eastAsia="en-US"/>
        </w:rPr>
        <w:t xml:space="preserve"> Wielkopolskim Centrum Onkologii.</w:t>
      </w:r>
    </w:p>
    <w:p w:rsidR="00FB0F0A" w:rsidRPr="00046742" w:rsidRDefault="00FB0F0A" w:rsidP="00FB0F0A">
      <w:pPr>
        <w:rPr>
          <w:rFonts w:ascii="Arial" w:eastAsiaTheme="minorHAnsi" w:hAnsi="Arial" w:cs="Arial"/>
          <w:sz w:val="22"/>
          <w:szCs w:val="22"/>
          <w:u w:val="single"/>
          <w:lang w:eastAsia="en-US"/>
        </w:rPr>
      </w:pPr>
      <w:r w:rsidRPr="00046742">
        <w:rPr>
          <w:rFonts w:ascii="Arial" w:eastAsiaTheme="minorHAnsi" w:hAnsi="Arial" w:cs="Arial"/>
          <w:sz w:val="22"/>
          <w:szCs w:val="22"/>
          <w:u w:val="single"/>
          <w:lang w:eastAsia="en-US"/>
        </w:rPr>
        <w:t>UWAGA:</w:t>
      </w:r>
    </w:p>
    <w:p w:rsidR="00FB0F0A" w:rsidRPr="00046742" w:rsidRDefault="00FB0F0A" w:rsidP="00FB0F0A">
      <w:pPr>
        <w:spacing w:after="200"/>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046742" w:rsidRDefault="00FB0F0A" w:rsidP="00FB0F0A">
      <w:pPr>
        <w:spacing w:after="200"/>
        <w:ind w:right="143"/>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B0F0A" w:rsidRPr="00046742" w:rsidRDefault="00FB0F0A" w:rsidP="008E4056">
      <w:pPr>
        <w:numPr>
          <w:ilvl w:val="0"/>
          <w:numId w:val="13"/>
        </w:numPr>
        <w:spacing w:after="200" w:line="276" w:lineRule="auto"/>
        <w:ind w:left="426" w:right="143"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 xml:space="preserve">Administratorem danych osobowych jest Wielkopolskie Centrum Onkologii, z siedzibą w Poznaniu (61-866), ul. </w:t>
      </w:r>
      <w:proofErr w:type="gramStart"/>
      <w:r w:rsidRPr="00046742">
        <w:rPr>
          <w:rFonts w:ascii="Arial" w:eastAsiaTheme="minorHAnsi" w:hAnsi="Arial" w:cs="Arial"/>
          <w:sz w:val="22"/>
          <w:szCs w:val="22"/>
          <w:lang w:eastAsia="en-US"/>
        </w:rPr>
        <w:t>Garbary 15 .</w:t>
      </w:r>
      <w:proofErr w:type="gramEnd"/>
    </w:p>
    <w:p w:rsidR="00FB0F0A" w:rsidRPr="00046742" w:rsidRDefault="00FB0F0A" w:rsidP="008E4056">
      <w:pPr>
        <w:numPr>
          <w:ilvl w:val="0"/>
          <w:numId w:val="13"/>
        </w:numPr>
        <w:spacing w:after="200" w:line="276" w:lineRule="auto"/>
        <w:ind w:left="426" w:right="143"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1" w:history="1">
        <w:r w:rsidRPr="00046742">
          <w:rPr>
            <w:rFonts w:ascii="Arial" w:eastAsiaTheme="minorHAnsi" w:hAnsi="Arial" w:cs="Arial"/>
            <w:sz w:val="22"/>
            <w:szCs w:val="22"/>
            <w:lang w:eastAsia="en-US"/>
          </w:rPr>
          <w:t>daneosobowe@wco.pl</w:t>
        </w:r>
      </w:hyperlink>
    </w:p>
    <w:p w:rsidR="00FB0F0A" w:rsidRPr="00046742" w:rsidRDefault="00FB0F0A" w:rsidP="008E4056">
      <w:pPr>
        <w:numPr>
          <w:ilvl w:val="0"/>
          <w:numId w:val="13"/>
        </w:numPr>
        <w:spacing w:after="200" w:line="276" w:lineRule="auto"/>
        <w:ind w:left="426" w:right="143"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rsidR="00FB0F0A" w:rsidRPr="00046742" w:rsidRDefault="00FB0F0A" w:rsidP="008E4056">
      <w:pPr>
        <w:numPr>
          <w:ilvl w:val="0"/>
          <w:numId w:val="13"/>
        </w:numPr>
        <w:spacing w:after="200" w:line="276" w:lineRule="auto"/>
        <w:ind w:left="426"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Dane osobowe będą przetwarzane na podstawie art. 6 ust. 1 lit. c</w:t>
      </w:r>
      <w:r w:rsidRPr="00046742">
        <w:rPr>
          <w:rFonts w:ascii="Arial" w:eastAsiaTheme="minorHAnsi" w:hAnsi="Arial" w:cs="Arial"/>
          <w:i/>
          <w:sz w:val="22"/>
          <w:szCs w:val="22"/>
          <w:lang w:eastAsia="en-US"/>
        </w:rPr>
        <w:t xml:space="preserve"> </w:t>
      </w:r>
      <w:r w:rsidRPr="00046742">
        <w:rPr>
          <w:rFonts w:ascii="Arial" w:eastAsiaTheme="minorHAnsi" w:hAnsi="Arial" w:cs="Arial"/>
          <w:sz w:val="22"/>
          <w:szCs w:val="22"/>
          <w:lang w:eastAsia="en-US"/>
        </w:rPr>
        <w:t>RODO w celu związanym z postępowaniem o udzielenie niniejszego zamówienia publicznego.</w:t>
      </w:r>
    </w:p>
    <w:p w:rsidR="00FB0F0A" w:rsidRPr="00046742" w:rsidRDefault="00FB0F0A" w:rsidP="008E4056">
      <w:pPr>
        <w:numPr>
          <w:ilvl w:val="0"/>
          <w:numId w:val="13"/>
        </w:numPr>
        <w:spacing w:after="200" w:line="276" w:lineRule="auto"/>
        <w:ind w:left="426"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Podanie danych osobowych jest obowiązkowe i jest wymogiem ustawowym określonym w przepisach ustawy z</w:t>
      </w:r>
      <w:r w:rsidRPr="00046742">
        <w:rPr>
          <w:rFonts w:ascii="Arial" w:hAnsi="Arial" w:cs="Arial"/>
          <w:sz w:val="22"/>
          <w:szCs w:val="22"/>
        </w:rPr>
        <w:t xml:space="preserve"> dnia 29 stycznia 2004 r. – Prawo zamówień publicznych, dalej „ustawa Pzp” </w:t>
      </w:r>
      <w:r w:rsidRPr="00046742">
        <w:rPr>
          <w:rFonts w:ascii="Arial" w:eastAsiaTheme="minorHAnsi" w:hAnsi="Arial" w:cs="Arial"/>
          <w:sz w:val="22"/>
          <w:szCs w:val="22"/>
          <w:lang w:eastAsia="en-US"/>
        </w:rPr>
        <w:t>związanym z udziałem w postępowaniu o udzielenie zamówienia publicznego. Konsekwencje niepodania określonych danych wynikają z Pzp i mogą skutkować odstąpieniem od udziału w zamówieniu publicznym.</w:t>
      </w:r>
    </w:p>
    <w:p w:rsidR="00FB0F0A" w:rsidRPr="00046742" w:rsidRDefault="00FB0F0A" w:rsidP="008E4056">
      <w:pPr>
        <w:numPr>
          <w:ilvl w:val="0"/>
          <w:numId w:val="13"/>
        </w:numPr>
        <w:spacing w:after="200" w:line="276" w:lineRule="auto"/>
        <w:ind w:left="426" w:hanging="426"/>
        <w:contextualSpacing/>
        <w:jc w:val="both"/>
        <w:rPr>
          <w:rFonts w:ascii="Arial" w:eastAsiaTheme="minorHAnsi" w:hAnsi="Arial" w:cs="Arial"/>
          <w:sz w:val="22"/>
          <w:szCs w:val="22"/>
          <w:lang w:eastAsia="en-US"/>
        </w:rPr>
      </w:pPr>
      <w:r w:rsidRPr="00046742">
        <w:rPr>
          <w:rFonts w:ascii="Arial" w:hAnsi="Arial" w:cs="Arial"/>
          <w:sz w:val="22"/>
          <w:szCs w:val="22"/>
        </w:rPr>
        <w:t>Posiada Pani/Pan:</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t>na</w:t>
      </w:r>
      <w:proofErr w:type="gramEnd"/>
      <w:r w:rsidRPr="00046742">
        <w:rPr>
          <w:rFonts w:ascii="Arial" w:eastAsiaTheme="minorHAnsi" w:hAnsi="Arial" w:cs="Arial"/>
          <w:sz w:val="22"/>
          <w:szCs w:val="22"/>
          <w:lang w:eastAsia="en-US"/>
        </w:rPr>
        <w:t xml:space="preserve"> podstawie art. 15 RODO prawo dostępu do danych osobowych Pani/Pana dotyczących,</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t>na</w:t>
      </w:r>
      <w:proofErr w:type="gramEnd"/>
      <w:r w:rsidRPr="00046742">
        <w:rPr>
          <w:rFonts w:ascii="Arial" w:eastAsiaTheme="minorHAnsi" w:hAnsi="Arial" w:cs="Arial"/>
          <w:sz w:val="22"/>
          <w:szCs w:val="22"/>
          <w:lang w:eastAsia="en-US"/>
        </w:rPr>
        <w:t xml:space="preserve"> podstawie art. 16 RODO prawo do sprostowania Pani/Pana danych osobowych*,</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t>na</w:t>
      </w:r>
      <w:proofErr w:type="gramEnd"/>
      <w:r w:rsidRPr="00046742">
        <w:rPr>
          <w:rFonts w:ascii="Arial" w:eastAsiaTheme="minorHAnsi" w:hAnsi="Arial" w:cs="Arial"/>
          <w:sz w:val="22"/>
          <w:szCs w:val="22"/>
          <w:lang w:eastAsia="en-US"/>
        </w:rPr>
        <w:t xml:space="preserve"> podstawie art. 18 RODO prawo żądania od administratora ograniczenia przetwarzania danych osobowych z zastrzeżeniem przypadków, o których mowa w art. 18 ust. 2 RODO **,</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t>prawo</w:t>
      </w:r>
      <w:proofErr w:type="gramEnd"/>
      <w:r w:rsidRPr="00046742">
        <w:rPr>
          <w:rFonts w:ascii="Arial" w:eastAsiaTheme="minorHAnsi" w:hAnsi="Arial" w:cs="Arial"/>
          <w:sz w:val="22"/>
          <w:szCs w:val="22"/>
          <w:lang w:eastAsia="en-US"/>
        </w:rPr>
        <w:t xml:space="preserve"> do wniesienia skargi do Prezesa Urzędu Ochrony Danych Osobowych, gdy uzna Pani/Pan, że przetwarzanie danych osobowych Pani/Pana dotyczących narusza przepisy RODO.</w:t>
      </w:r>
    </w:p>
    <w:p w:rsidR="00FB0F0A" w:rsidRDefault="00FB0F0A" w:rsidP="00FB0F0A">
      <w:pPr>
        <w:suppressAutoHyphens/>
        <w:ind w:left="426"/>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 xml:space="preserve">Jeżeli chce Pan/Pani skorzystać z w/w uprawnień – proszę wysłać wiadomość pocztową na adres </w:t>
      </w:r>
      <w:hyperlink r:id="rId12" w:history="1">
        <w:r w:rsidR="00B64DE1" w:rsidRPr="00242466">
          <w:rPr>
            <w:rStyle w:val="Hipercze"/>
            <w:rFonts w:ascii="Arial" w:eastAsiaTheme="minorHAnsi" w:hAnsi="Arial" w:cs="Arial"/>
            <w:sz w:val="22"/>
            <w:szCs w:val="22"/>
            <w:lang w:eastAsia="en-US"/>
          </w:rPr>
          <w:t>daneosobowe@wco.pl</w:t>
        </w:r>
      </w:hyperlink>
    </w:p>
    <w:p w:rsidR="00B64DE1" w:rsidRPr="00046742" w:rsidRDefault="00B64DE1" w:rsidP="00FB0F0A">
      <w:pPr>
        <w:suppressAutoHyphens/>
        <w:ind w:left="426"/>
        <w:jc w:val="both"/>
        <w:rPr>
          <w:rFonts w:ascii="Arial" w:eastAsiaTheme="minorHAnsi" w:hAnsi="Arial" w:cs="Arial"/>
          <w:sz w:val="22"/>
          <w:szCs w:val="22"/>
          <w:lang w:eastAsia="en-US"/>
        </w:rPr>
      </w:pPr>
    </w:p>
    <w:p w:rsidR="00FB0F0A" w:rsidRPr="00046742" w:rsidRDefault="00FB0F0A" w:rsidP="008E4056">
      <w:pPr>
        <w:numPr>
          <w:ilvl w:val="0"/>
          <w:numId w:val="13"/>
        </w:numPr>
        <w:spacing w:after="200" w:line="276" w:lineRule="auto"/>
        <w:ind w:left="426" w:hanging="426"/>
        <w:contextualSpacing/>
        <w:jc w:val="both"/>
        <w:rPr>
          <w:rFonts w:ascii="Arial" w:hAnsi="Arial" w:cs="Arial"/>
          <w:sz w:val="22"/>
          <w:szCs w:val="22"/>
        </w:rPr>
      </w:pPr>
      <w:r w:rsidRPr="00046742">
        <w:rPr>
          <w:rFonts w:ascii="Arial" w:hAnsi="Arial" w:cs="Arial"/>
          <w:sz w:val="22"/>
          <w:szCs w:val="22"/>
        </w:rPr>
        <w:t>Nie przysługuje Pani/Panu:</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lastRenderedPageBreak/>
        <w:t>w</w:t>
      </w:r>
      <w:proofErr w:type="gramEnd"/>
      <w:r w:rsidRPr="00046742">
        <w:rPr>
          <w:rFonts w:ascii="Arial" w:eastAsiaTheme="minorHAnsi" w:hAnsi="Arial" w:cs="Arial"/>
          <w:sz w:val="22"/>
          <w:szCs w:val="22"/>
          <w:lang w:eastAsia="en-US"/>
        </w:rPr>
        <w:t xml:space="preserve"> związku z art. 17 ust. 3 lit. b, d lub e RODO prawo do usunięcia danych osobowych,</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t>prawo</w:t>
      </w:r>
      <w:proofErr w:type="gramEnd"/>
      <w:r w:rsidRPr="00046742">
        <w:rPr>
          <w:rFonts w:ascii="Arial" w:eastAsiaTheme="minorHAnsi" w:hAnsi="Arial" w:cs="Arial"/>
          <w:sz w:val="22"/>
          <w:szCs w:val="22"/>
          <w:lang w:eastAsia="en-US"/>
        </w:rPr>
        <w:t xml:space="preserve"> do przenoszenia danych osobowych, o którym mowa w art. 20 RODO,</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t>na</w:t>
      </w:r>
      <w:proofErr w:type="gramEnd"/>
      <w:r w:rsidRPr="00046742">
        <w:rPr>
          <w:rFonts w:ascii="Arial" w:eastAsiaTheme="minorHAnsi" w:hAnsi="Arial" w:cs="Arial"/>
          <w:sz w:val="22"/>
          <w:szCs w:val="22"/>
          <w:lang w:eastAsia="en-US"/>
        </w:rPr>
        <w:t xml:space="preserve"> podstawie art. 21 RODO prawo sprzeciwu, wobec przetwarzania danych osobowych, gdyż podstawą prawną przetwarzania Pani/Pana danych osobowych jest art. 6 ust. 1 lit. c RODO. </w:t>
      </w:r>
    </w:p>
    <w:p w:rsidR="00FB0F0A" w:rsidRPr="00046742" w:rsidRDefault="00FB0F0A" w:rsidP="008E4056">
      <w:pPr>
        <w:numPr>
          <w:ilvl w:val="0"/>
          <w:numId w:val="13"/>
        </w:numPr>
        <w:spacing w:after="200" w:line="276" w:lineRule="auto"/>
        <w:ind w:left="426"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 xml:space="preserve">Wielkopolskie Centrum </w:t>
      </w:r>
      <w:r w:rsidR="00E47858" w:rsidRPr="00046742">
        <w:rPr>
          <w:rFonts w:ascii="Arial" w:eastAsiaTheme="minorHAnsi" w:hAnsi="Arial" w:cs="Arial"/>
          <w:sz w:val="22"/>
          <w:szCs w:val="22"/>
          <w:lang w:eastAsia="en-US"/>
        </w:rPr>
        <w:t>Onkologii, jako</w:t>
      </w:r>
      <w:r w:rsidRPr="00046742">
        <w:rPr>
          <w:rFonts w:ascii="Arial" w:eastAsiaTheme="minorHAnsi" w:hAnsi="Arial" w:cs="Arial"/>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Pzp oraz podmiotom, z którymi Administrator zawarł oddzielne umowy powierzenia przetwarzania danych, a w</w:t>
      </w:r>
      <w:r w:rsidRPr="00046742">
        <w:rPr>
          <w:rFonts w:ascii="Arial" w:hAnsi="Arial" w:cs="Arial"/>
          <w:sz w:val="22"/>
          <w:szCs w:val="22"/>
        </w:rPr>
        <w:t xml:space="preserve"> </w:t>
      </w:r>
      <w:r w:rsidRPr="00046742">
        <w:rPr>
          <w:rFonts w:ascii="Arial" w:eastAsiaTheme="minorHAnsi" w:hAnsi="Arial" w:cs="Arial"/>
          <w:sz w:val="22"/>
          <w:szCs w:val="22"/>
          <w:lang w:eastAsia="en-US"/>
        </w:rPr>
        <w:t>szczególności:</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Podmiotom w zakresie obsługi prawnej,</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Podmiotom kontrolującym,</w:t>
      </w:r>
    </w:p>
    <w:p w:rsidR="00FB0F0A" w:rsidRPr="00046742" w:rsidRDefault="00FB0F0A" w:rsidP="008E4056">
      <w:pPr>
        <w:numPr>
          <w:ilvl w:val="0"/>
          <w:numId w:val="12"/>
        </w:numPr>
        <w:suppressAutoHyphens/>
        <w:spacing w:after="200" w:line="276" w:lineRule="auto"/>
        <w:ind w:left="709" w:hanging="283"/>
        <w:jc w:val="both"/>
        <w:rPr>
          <w:rFonts w:ascii="Arial" w:eastAsiaTheme="minorHAnsi" w:hAnsi="Arial" w:cs="Arial"/>
          <w:sz w:val="22"/>
          <w:szCs w:val="22"/>
          <w:lang w:eastAsia="en-US"/>
        </w:rPr>
      </w:pPr>
      <w:proofErr w:type="gramStart"/>
      <w:r w:rsidRPr="00046742">
        <w:rPr>
          <w:rFonts w:ascii="Arial" w:eastAsiaTheme="minorHAnsi" w:hAnsi="Arial" w:cs="Arial"/>
          <w:sz w:val="22"/>
          <w:szCs w:val="22"/>
          <w:lang w:eastAsia="en-US"/>
        </w:rPr>
        <w:t>lub</w:t>
      </w:r>
      <w:proofErr w:type="gramEnd"/>
      <w:r w:rsidRPr="00046742">
        <w:rPr>
          <w:rFonts w:ascii="Arial" w:eastAsiaTheme="minorHAnsi" w:hAnsi="Arial" w:cs="Arial"/>
          <w:sz w:val="22"/>
          <w:szCs w:val="22"/>
          <w:lang w:eastAsia="en-US"/>
        </w:rPr>
        <w:t xml:space="preserve"> innym podmiotom upoważnionym na postawie przepisów prawa.</w:t>
      </w:r>
    </w:p>
    <w:p w:rsidR="00FB0F0A" w:rsidRPr="00046742" w:rsidRDefault="00FB0F0A" w:rsidP="008E4056">
      <w:pPr>
        <w:numPr>
          <w:ilvl w:val="0"/>
          <w:numId w:val="13"/>
        </w:numPr>
        <w:spacing w:after="200" w:line="276" w:lineRule="auto"/>
        <w:ind w:left="426"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Dane osobowe będą przechowywane przez WCO, zgodnie z art. 97 ust. 1 Pzp, przez okres 4 lat od dnia zakończenia postępowania o udzielenie zamówienia, a jeżeli czas trwania umowy przekracza 4 lata, okres przechowywania obejmuje cały czas trwania umowy.</w:t>
      </w:r>
    </w:p>
    <w:p w:rsidR="00FB0F0A" w:rsidRPr="00046742" w:rsidRDefault="00FB0F0A" w:rsidP="008E4056">
      <w:pPr>
        <w:numPr>
          <w:ilvl w:val="0"/>
          <w:numId w:val="13"/>
        </w:numPr>
        <w:spacing w:after="200" w:line="276" w:lineRule="auto"/>
        <w:ind w:left="426"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Dane osobowe nie podlegają zautomatyzowanemu podejmowaniu decyzji, w tym profilowaniu.</w:t>
      </w:r>
    </w:p>
    <w:p w:rsidR="00FB0F0A" w:rsidRPr="00046742" w:rsidRDefault="00FB0F0A" w:rsidP="008E4056">
      <w:pPr>
        <w:numPr>
          <w:ilvl w:val="0"/>
          <w:numId w:val="13"/>
        </w:numPr>
        <w:spacing w:after="200" w:line="276" w:lineRule="auto"/>
        <w:ind w:left="426" w:hanging="426"/>
        <w:contextualSpacing/>
        <w:jc w:val="both"/>
        <w:rPr>
          <w:rFonts w:ascii="Arial" w:eastAsiaTheme="minorHAnsi" w:hAnsi="Arial" w:cs="Arial"/>
          <w:sz w:val="22"/>
          <w:szCs w:val="22"/>
          <w:lang w:eastAsia="en-US"/>
        </w:rPr>
      </w:pPr>
      <w:r w:rsidRPr="00046742">
        <w:rPr>
          <w:rFonts w:ascii="Arial" w:eastAsiaTheme="minorHAnsi" w:hAnsi="Arial" w:cs="Arial"/>
          <w:sz w:val="22"/>
          <w:szCs w:val="22"/>
          <w:lang w:eastAsia="en-US"/>
        </w:rPr>
        <w:t>Dane osobowe nie będą przekazywane do państwa trzeciego/organizacji międzynarodowej.</w:t>
      </w:r>
    </w:p>
    <w:p w:rsidR="00FB0F0A" w:rsidRPr="00046742" w:rsidRDefault="00FB0F0A" w:rsidP="00FB0F0A">
      <w:pPr>
        <w:spacing w:after="200" w:line="276" w:lineRule="auto"/>
        <w:jc w:val="both"/>
        <w:rPr>
          <w:rFonts w:ascii="Arial" w:eastAsia="Calibri" w:hAnsi="Arial" w:cs="Arial"/>
          <w:sz w:val="22"/>
          <w:szCs w:val="22"/>
          <w:vertAlign w:val="subscript"/>
          <w:lang w:eastAsia="en-US"/>
        </w:rPr>
      </w:pPr>
      <w:r w:rsidRPr="00046742">
        <w:rPr>
          <w:rFonts w:ascii="Arial" w:eastAsia="Calibri" w:hAnsi="Arial" w:cs="Arial"/>
          <w:sz w:val="22"/>
          <w:szCs w:val="22"/>
          <w:vertAlign w:val="subscript"/>
          <w:lang w:eastAsia="en-US"/>
        </w:rPr>
        <w:t>Uwaga:</w:t>
      </w:r>
    </w:p>
    <w:p w:rsidR="00FB0F0A" w:rsidRPr="00046742" w:rsidRDefault="00FB0F0A" w:rsidP="00FB0F0A">
      <w:pPr>
        <w:contextualSpacing/>
        <w:jc w:val="both"/>
        <w:rPr>
          <w:rFonts w:ascii="Arial" w:eastAsiaTheme="minorHAnsi" w:hAnsi="Arial" w:cs="Arial"/>
          <w:i/>
          <w:sz w:val="22"/>
          <w:szCs w:val="22"/>
          <w:vertAlign w:val="subscript"/>
          <w:lang w:eastAsia="en-US"/>
        </w:rPr>
      </w:pPr>
      <w:r w:rsidRPr="00046742">
        <w:rPr>
          <w:rFonts w:ascii="Arial" w:eastAsiaTheme="minorHAnsi" w:hAnsi="Arial" w:cs="Arial"/>
          <w:b/>
          <w:i/>
          <w:sz w:val="22"/>
          <w:szCs w:val="22"/>
          <w:vertAlign w:val="subscript"/>
          <w:lang w:eastAsia="en-US"/>
        </w:rPr>
        <w:t>** Wyjaśnienie:</w:t>
      </w:r>
      <w:r w:rsidRPr="00046742">
        <w:rPr>
          <w:rFonts w:ascii="Arial" w:eastAsiaTheme="minorHAnsi" w:hAnsi="Arial" w:cs="Arial"/>
          <w:i/>
          <w:sz w:val="22"/>
          <w:szCs w:val="22"/>
          <w:vertAlign w:val="subscript"/>
          <w:lang w:eastAsia="en-US"/>
        </w:rPr>
        <w:t xml:space="preserve"> </w:t>
      </w:r>
      <w:r w:rsidRPr="00046742">
        <w:rPr>
          <w:rFonts w:ascii="Arial" w:hAnsi="Arial" w:cs="Arial"/>
          <w:i/>
          <w:sz w:val="22"/>
          <w:szCs w:val="22"/>
          <w:vertAlign w:val="subscript"/>
        </w:rPr>
        <w:t xml:space="preserve">skorzystanie z prawa do sprostowania nie może skutkować zmianą </w:t>
      </w:r>
      <w:r w:rsidRPr="00046742">
        <w:rPr>
          <w:rFonts w:ascii="Arial" w:eastAsiaTheme="minorHAnsi" w:hAnsi="Arial" w:cs="Arial"/>
          <w:i/>
          <w:sz w:val="22"/>
          <w:szCs w:val="22"/>
          <w:vertAlign w:val="subscript"/>
          <w:lang w:eastAsia="en-US"/>
        </w:rPr>
        <w:t>wyniku postępowania</w:t>
      </w:r>
      <w:r w:rsidRPr="00046742">
        <w:rPr>
          <w:rFonts w:ascii="Arial" w:eastAsiaTheme="minorHAnsi" w:hAnsi="Arial" w:cs="Arial"/>
          <w:i/>
          <w:sz w:val="22"/>
          <w:szCs w:val="22"/>
          <w:vertAlign w:val="subscript"/>
          <w:lang w:eastAsia="en-US"/>
        </w:rPr>
        <w:br/>
        <w:t>o udzielenie zamówienia publicznego ani zmianą postanowień umowy w zakresie niezgodnym z ustawą Pzp oraz nie może naruszać integralności protokołu oraz jego załączników.</w:t>
      </w:r>
    </w:p>
    <w:p w:rsidR="00FB0F0A" w:rsidRPr="00046742" w:rsidRDefault="00FB0F0A" w:rsidP="00FB0F0A">
      <w:pPr>
        <w:contextualSpacing/>
        <w:jc w:val="both"/>
        <w:rPr>
          <w:rFonts w:ascii="Arial" w:hAnsi="Arial" w:cs="Arial"/>
          <w:i/>
          <w:sz w:val="22"/>
          <w:szCs w:val="22"/>
          <w:vertAlign w:val="subscript"/>
        </w:rPr>
      </w:pPr>
      <w:r w:rsidRPr="00046742">
        <w:rPr>
          <w:rFonts w:ascii="Arial" w:eastAsiaTheme="minorHAnsi" w:hAnsi="Arial" w:cs="Arial"/>
          <w:b/>
          <w:i/>
          <w:sz w:val="22"/>
          <w:szCs w:val="22"/>
          <w:vertAlign w:val="subscript"/>
          <w:lang w:eastAsia="en-US"/>
        </w:rPr>
        <w:t>*** Wyjaśnienie:</w:t>
      </w:r>
      <w:r w:rsidRPr="00046742">
        <w:rPr>
          <w:rFonts w:ascii="Arial" w:eastAsiaTheme="minorHAnsi" w:hAnsi="Arial" w:cs="Arial"/>
          <w:i/>
          <w:sz w:val="22"/>
          <w:szCs w:val="22"/>
          <w:vertAlign w:val="subscript"/>
          <w:lang w:eastAsia="en-US"/>
        </w:rPr>
        <w:t xml:space="preserve"> prawo do ograniczenia przetwarzania nie ma zastosowania w odniesieniu do </w:t>
      </w:r>
      <w:r w:rsidRPr="00046742">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046742" w:rsidRDefault="00FB0F0A" w:rsidP="00FB0F0A">
      <w:pPr>
        <w:spacing w:after="200" w:line="276" w:lineRule="auto"/>
        <w:jc w:val="both"/>
        <w:rPr>
          <w:rFonts w:ascii="Arial" w:eastAsia="Calibri" w:hAnsi="Arial" w:cs="Arial"/>
          <w:sz w:val="22"/>
          <w:szCs w:val="22"/>
          <w:lang w:eastAsia="en-US"/>
        </w:rPr>
      </w:pPr>
    </w:p>
    <w:p w:rsidR="00FB0F0A" w:rsidRPr="00046742" w:rsidRDefault="00FB0F0A" w:rsidP="00FB0F0A">
      <w:pPr>
        <w:jc w:val="both"/>
        <w:rPr>
          <w:rFonts w:ascii="Arial" w:eastAsiaTheme="minorHAnsi" w:hAnsi="Arial" w:cs="Arial"/>
          <w:sz w:val="22"/>
          <w:szCs w:val="22"/>
          <w:lang w:eastAsia="en-US"/>
        </w:rPr>
      </w:pPr>
    </w:p>
    <w:p w:rsidR="003C359B" w:rsidRPr="00046742" w:rsidRDefault="003C359B" w:rsidP="00176AE4">
      <w:pPr>
        <w:rPr>
          <w:rFonts w:ascii="Arial" w:hAnsi="Arial" w:cs="Arial"/>
          <w:sz w:val="22"/>
          <w:szCs w:val="22"/>
        </w:rPr>
      </w:pPr>
    </w:p>
    <w:p w:rsidR="003C359B" w:rsidRPr="00046742" w:rsidRDefault="003C359B" w:rsidP="00176AE4">
      <w:pPr>
        <w:pStyle w:val="Tekstpodstawowywcity"/>
        <w:spacing w:after="0"/>
        <w:ind w:left="0"/>
        <w:jc w:val="right"/>
        <w:rPr>
          <w:rFonts w:ascii="Arial" w:hAnsi="Arial" w:cs="Arial"/>
          <w:b/>
          <w:sz w:val="22"/>
          <w:szCs w:val="22"/>
        </w:rPr>
      </w:pPr>
    </w:p>
    <w:p w:rsidR="003C359B" w:rsidRPr="00046742" w:rsidRDefault="003C359B" w:rsidP="00176AE4">
      <w:pPr>
        <w:pStyle w:val="Tekstpodstawowywcity"/>
        <w:spacing w:after="0"/>
        <w:ind w:left="0"/>
        <w:jc w:val="right"/>
        <w:rPr>
          <w:rFonts w:ascii="Arial" w:hAnsi="Arial" w:cs="Arial"/>
          <w:b/>
          <w:sz w:val="22"/>
          <w:szCs w:val="22"/>
        </w:rPr>
      </w:pPr>
    </w:p>
    <w:p w:rsidR="003C359B" w:rsidRPr="00046742" w:rsidRDefault="003C359B" w:rsidP="00176AE4">
      <w:pPr>
        <w:pStyle w:val="Tekstpodstawowywcity"/>
        <w:spacing w:after="0"/>
        <w:ind w:left="0"/>
        <w:jc w:val="right"/>
        <w:rPr>
          <w:rFonts w:ascii="Arial" w:hAnsi="Arial" w:cs="Arial"/>
          <w:b/>
          <w:sz w:val="22"/>
          <w:szCs w:val="22"/>
        </w:rPr>
      </w:pPr>
    </w:p>
    <w:p w:rsidR="003C359B" w:rsidRPr="00046742" w:rsidRDefault="003C359B" w:rsidP="00AF065B">
      <w:pPr>
        <w:pStyle w:val="Tekstpodstawowywcity"/>
        <w:spacing w:after="0"/>
        <w:ind w:left="0"/>
        <w:rPr>
          <w:rFonts w:ascii="Arial" w:hAnsi="Arial" w:cs="Arial"/>
          <w:b/>
          <w:sz w:val="22"/>
          <w:szCs w:val="22"/>
        </w:rPr>
      </w:pPr>
    </w:p>
    <w:p w:rsidR="003C359B" w:rsidRPr="00046742" w:rsidRDefault="003C359B" w:rsidP="00176AE4">
      <w:pPr>
        <w:pStyle w:val="Tekstpodstawowywcity"/>
        <w:spacing w:after="0"/>
        <w:ind w:left="0"/>
        <w:jc w:val="right"/>
        <w:rPr>
          <w:rFonts w:ascii="Arial" w:hAnsi="Arial" w:cs="Arial"/>
          <w:b/>
          <w:sz w:val="22"/>
          <w:szCs w:val="22"/>
        </w:rPr>
        <w:sectPr w:rsidR="003C359B" w:rsidRPr="00046742" w:rsidSect="00690129">
          <w:headerReference w:type="even" r:id="rId13"/>
          <w:footerReference w:type="even" r:id="rId14"/>
          <w:footerReference w:type="default" r:id="rId15"/>
          <w:type w:val="continuous"/>
          <w:pgSz w:w="12240" w:h="15840" w:code="1"/>
          <w:pgMar w:top="851" w:right="760" w:bottom="1418" w:left="1701" w:header="709" w:footer="709" w:gutter="0"/>
          <w:cols w:space="708"/>
          <w:docGrid w:linePitch="272"/>
        </w:sectPr>
      </w:pPr>
    </w:p>
    <w:p w:rsidR="0005579A" w:rsidRPr="00046742" w:rsidRDefault="00C50490" w:rsidP="00176AE4">
      <w:pPr>
        <w:pStyle w:val="Tekstpodstawowywcity"/>
        <w:spacing w:after="0"/>
        <w:ind w:left="0"/>
        <w:jc w:val="right"/>
        <w:rPr>
          <w:rFonts w:ascii="Arial" w:hAnsi="Arial" w:cs="Arial"/>
          <w:b/>
          <w:sz w:val="22"/>
          <w:szCs w:val="22"/>
        </w:rPr>
      </w:pPr>
      <w:r w:rsidRPr="00046742">
        <w:rPr>
          <w:rFonts w:ascii="Arial" w:hAnsi="Arial" w:cs="Arial"/>
          <w:b/>
          <w:sz w:val="22"/>
          <w:szCs w:val="22"/>
        </w:rPr>
        <w:lastRenderedPageBreak/>
        <w:t>Załącznik nr 2</w:t>
      </w:r>
      <w:r w:rsidR="0005579A" w:rsidRPr="00046742">
        <w:rPr>
          <w:rFonts w:ascii="Arial" w:hAnsi="Arial" w:cs="Arial"/>
          <w:b/>
          <w:sz w:val="22"/>
          <w:szCs w:val="22"/>
        </w:rPr>
        <w:t xml:space="preserve"> do specyfikacji</w:t>
      </w:r>
    </w:p>
    <w:p w:rsidR="00037A07" w:rsidRPr="00046742" w:rsidRDefault="00037A07" w:rsidP="00176AE4">
      <w:pPr>
        <w:widowControl w:val="0"/>
        <w:autoSpaceDE w:val="0"/>
        <w:autoSpaceDN w:val="0"/>
        <w:adjustRightInd w:val="0"/>
        <w:rPr>
          <w:rFonts w:ascii="Arial" w:hAnsi="Arial" w:cs="Arial"/>
          <w:b/>
          <w:bCs/>
          <w:sz w:val="22"/>
          <w:szCs w:val="22"/>
          <w:u w:val="single"/>
        </w:rPr>
      </w:pPr>
      <w:r w:rsidRPr="00046742">
        <w:rPr>
          <w:rFonts w:ascii="Arial" w:hAnsi="Arial" w:cs="Arial"/>
          <w:b/>
          <w:bCs/>
          <w:sz w:val="22"/>
          <w:szCs w:val="22"/>
          <w:u w:val="single"/>
        </w:rPr>
        <w:t>Wykonawca:</w:t>
      </w:r>
    </w:p>
    <w:p w:rsidR="00037A07" w:rsidRPr="00046742" w:rsidRDefault="00037A07" w:rsidP="00176AE4">
      <w:pPr>
        <w:widowControl w:val="0"/>
        <w:autoSpaceDE w:val="0"/>
        <w:autoSpaceDN w:val="0"/>
        <w:adjustRightInd w:val="0"/>
        <w:rPr>
          <w:rFonts w:ascii="Arial" w:hAnsi="Arial" w:cs="Arial"/>
          <w:sz w:val="22"/>
          <w:szCs w:val="22"/>
        </w:rPr>
      </w:pPr>
      <w:r w:rsidRPr="00046742">
        <w:rPr>
          <w:rFonts w:ascii="Arial" w:hAnsi="Arial" w:cs="Arial"/>
          <w:sz w:val="22"/>
          <w:szCs w:val="22"/>
        </w:rPr>
        <w:t>…………………………………………………</w:t>
      </w:r>
    </w:p>
    <w:p w:rsidR="00037A07" w:rsidRPr="00046742" w:rsidRDefault="00037A07" w:rsidP="00176AE4">
      <w:pPr>
        <w:widowControl w:val="0"/>
        <w:autoSpaceDE w:val="0"/>
        <w:autoSpaceDN w:val="0"/>
        <w:adjustRightInd w:val="0"/>
        <w:rPr>
          <w:rFonts w:ascii="Arial" w:hAnsi="Arial" w:cs="Arial"/>
          <w:sz w:val="22"/>
          <w:szCs w:val="22"/>
        </w:rPr>
      </w:pPr>
      <w:r w:rsidRPr="00046742">
        <w:rPr>
          <w:rFonts w:ascii="Arial" w:hAnsi="Arial" w:cs="Arial"/>
          <w:sz w:val="22"/>
          <w:szCs w:val="22"/>
        </w:rPr>
        <w:t>………………………………………………………………………………</w:t>
      </w:r>
    </w:p>
    <w:p w:rsidR="00037A07" w:rsidRPr="00046742" w:rsidRDefault="00037A07" w:rsidP="00176AE4">
      <w:pPr>
        <w:widowControl w:val="0"/>
        <w:autoSpaceDE w:val="0"/>
        <w:autoSpaceDN w:val="0"/>
        <w:adjustRightInd w:val="0"/>
        <w:rPr>
          <w:rFonts w:ascii="Arial" w:hAnsi="Arial" w:cs="Arial"/>
          <w:i/>
          <w:iCs/>
          <w:sz w:val="22"/>
          <w:szCs w:val="22"/>
        </w:rPr>
      </w:pPr>
      <w:r w:rsidRPr="00046742">
        <w:rPr>
          <w:rFonts w:ascii="Arial" w:hAnsi="Arial" w:cs="Arial"/>
          <w:i/>
          <w:iCs/>
          <w:sz w:val="22"/>
          <w:szCs w:val="22"/>
        </w:rPr>
        <w:t>(pełna nazwa/firma, adres, w zależności od podmiotu: NIP/PESEL, KRS/</w:t>
      </w:r>
      <w:proofErr w:type="spellStart"/>
      <w:r w:rsidRPr="00046742">
        <w:rPr>
          <w:rFonts w:ascii="Arial" w:hAnsi="Arial" w:cs="Arial"/>
          <w:i/>
          <w:iCs/>
          <w:sz w:val="22"/>
          <w:szCs w:val="22"/>
        </w:rPr>
        <w:t>CEiDG</w:t>
      </w:r>
      <w:proofErr w:type="spellEnd"/>
      <w:r w:rsidRPr="00046742">
        <w:rPr>
          <w:rFonts w:ascii="Arial" w:hAnsi="Arial" w:cs="Arial"/>
          <w:i/>
          <w:iCs/>
          <w:sz w:val="22"/>
          <w:szCs w:val="22"/>
        </w:rPr>
        <w:t>)</w:t>
      </w:r>
    </w:p>
    <w:p w:rsidR="00037A07" w:rsidRPr="00046742" w:rsidRDefault="00037A07" w:rsidP="00176AE4">
      <w:pPr>
        <w:widowControl w:val="0"/>
        <w:autoSpaceDE w:val="0"/>
        <w:autoSpaceDN w:val="0"/>
        <w:adjustRightInd w:val="0"/>
        <w:rPr>
          <w:rFonts w:ascii="Arial" w:hAnsi="Arial" w:cs="Arial"/>
          <w:sz w:val="22"/>
          <w:szCs w:val="22"/>
          <w:u w:val="single"/>
        </w:rPr>
      </w:pPr>
      <w:proofErr w:type="gramStart"/>
      <w:r w:rsidRPr="00046742">
        <w:rPr>
          <w:rFonts w:ascii="Arial" w:hAnsi="Arial" w:cs="Arial"/>
          <w:sz w:val="22"/>
          <w:szCs w:val="22"/>
          <w:u w:val="single"/>
        </w:rPr>
        <w:t>reprezentowany</w:t>
      </w:r>
      <w:proofErr w:type="gramEnd"/>
      <w:r w:rsidRPr="00046742">
        <w:rPr>
          <w:rFonts w:ascii="Arial" w:hAnsi="Arial" w:cs="Arial"/>
          <w:sz w:val="22"/>
          <w:szCs w:val="22"/>
          <w:u w:val="single"/>
        </w:rPr>
        <w:t xml:space="preserve"> przez:</w:t>
      </w:r>
    </w:p>
    <w:p w:rsidR="00037A07" w:rsidRPr="00046742" w:rsidRDefault="00037A07" w:rsidP="00176AE4">
      <w:pPr>
        <w:widowControl w:val="0"/>
        <w:autoSpaceDE w:val="0"/>
        <w:autoSpaceDN w:val="0"/>
        <w:adjustRightInd w:val="0"/>
        <w:rPr>
          <w:rFonts w:ascii="Arial" w:hAnsi="Arial" w:cs="Arial"/>
          <w:sz w:val="22"/>
          <w:szCs w:val="22"/>
        </w:rPr>
      </w:pPr>
      <w:r w:rsidRPr="00046742">
        <w:rPr>
          <w:rFonts w:ascii="Arial" w:hAnsi="Arial" w:cs="Arial"/>
          <w:sz w:val="22"/>
          <w:szCs w:val="22"/>
        </w:rPr>
        <w:t>………………………………………………………………………………</w:t>
      </w:r>
    </w:p>
    <w:p w:rsidR="00037A07" w:rsidRPr="00046742" w:rsidRDefault="00037A07" w:rsidP="00176AE4">
      <w:pPr>
        <w:widowControl w:val="0"/>
        <w:autoSpaceDE w:val="0"/>
        <w:autoSpaceDN w:val="0"/>
        <w:adjustRightInd w:val="0"/>
        <w:rPr>
          <w:rFonts w:ascii="Arial" w:hAnsi="Arial" w:cs="Arial"/>
          <w:i/>
          <w:iCs/>
          <w:sz w:val="22"/>
          <w:szCs w:val="22"/>
        </w:rPr>
      </w:pPr>
      <w:r w:rsidRPr="00046742">
        <w:rPr>
          <w:rFonts w:ascii="Arial" w:hAnsi="Arial" w:cs="Arial"/>
          <w:i/>
          <w:iCs/>
          <w:sz w:val="22"/>
          <w:szCs w:val="22"/>
        </w:rPr>
        <w:t>(imię, nazwisko, stanowisko/podstawa do reprezentacji)</w:t>
      </w:r>
    </w:p>
    <w:p w:rsidR="00464617" w:rsidRPr="00046742" w:rsidRDefault="00464617" w:rsidP="00464617">
      <w:pPr>
        <w:autoSpaceDE w:val="0"/>
        <w:autoSpaceDN w:val="0"/>
        <w:adjustRightInd w:val="0"/>
        <w:rPr>
          <w:rFonts w:ascii="Arial" w:hAnsi="Arial" w:cs="Arial"/>
          <w:b/>
          <w:bCs/>
          <w:i/>
          <w:sz w:val="22"/>
          <w:szCs w:val="22"/>
        </w:rPr>
      </w:pPr>
    </w:p>
    <w:p w:rsidR="00E67D79" w:rsidRPr="00046742" w:rsidRDefault="00E67D79" w:rsidP="00176AE4">
      <w:pPr>
        <w:rPr>
          <w:rFonts w:ascii="Arial" w:hAnsi="Arial" w:cs="Arial"/>
          <w:sz w:val="22"/>
          <w:szCs w:val="22"/>
        </w:rPr>
      </w:pPr>
    </w:p>
    <w:p w:rsidR="00E67D79" w:rsidRPr="00046742" w:rsidRDefault="00E67D79" w:rsidP="00176AE4">
      <w:pPr>
        <w:jc w:val="center"/>
        <w:rPr>
          <w:rFonts w:ascii="Arial" w:hAnsi="Arial" w:cs="Arial"/>
          <w:b/>
          <w:sz w:val="22"/>
          <w:szCs w:val="22"/>
          <w:u w:val="single"/>
        </w:rPr>
      </w:pPr>
      <w:r w:rsidRPr="00046742">
        <w:rPr>
          <w:rFonts w:ascii="Arial" w:hAnsi="Arial" w:cs="Arial"/>
          <w:b/>
          <w:sz w:val="22"/>
          <w:szCs w:val="22"/>
          <w:u w:val="single"/>
        </w:rPr>
        <w:t xml:space="preserve">Oświadczenie wykonawcy </w:t>
      </w:r>
    </w:p>
    <w:p w:rsidR="00E67D79" w:rsidRPr="00046742" w:rsidRDefault="00F7094E" w:rsidP="00176AE4">
      <w:pPr>
        <w:jc w:val="center"/>
        <w:rPr>
          <w:rFonts w:ascii="Arial" w:hAnsi="Arial" w:cs="Arial"/>
          <w:b/>
          <w:sz w:val="22"/>
          <w:szCs w:val="22"/>
        </w:rPr>
      </w:pPr>
      <w:r w:rsidRPr="00046742">
        <w:rPr>
          <w:rFonts w:ascii="Arial" w:hAnsi="Arial" w:cs="Arial"/>
          <w:b/>
          <w:sz w:val="22"/>
          <w:szCs w:val="22"/>
        </w:rPr>
        <w:t>Składane</w:t>
      </w:r>
      <w:r w:rsidR="00E67D79" w:rsidRPr="00046742">
        <w:rPr>
          <w:rFonts w:ascii="Arial" w:hAnsi="Arial" w:cs="Arial"/>
          <w:b/>
          <w:sz w:val="22"/>
          <w:szCs w:val="22"/>
        </w:rPr>
        <w:t xml:space="preserve"> na podstawie art. 25a ust. 1 </w:t>
      </w:r>
      <w:r w:rsidR="00FB0F0A" w:rsidRPr="00046742">
        <w:rPr>
          <w:rFonts w:ascii="Arial" w:hAnsi="Arial" w:cs="Arial"/>
          <w:b/>
          <w:sz w:val="22"/>
          <w:szCs w:val="22"/>
        </w:rPr>
        <w:t>Pzp</w:t>
      </w:r>
      <w:r w:rsidR="00E67D79" w:rsidRPr="00046742">
        <w:rPr>
          <w:rFonts w:ascii="Arial" w:hAnsi="Arial" w:cs="Arial"/>
          <w:b/>
          <w:sz w:val="22"/>
          <w:szCs w:val="22"/>
        </w:rPr>
        <w:t xml:space="preserve"> z dnia 29 stycznia 2004 r. </w:t>
      </w:r>
    </w:p>
    <w:p w:rsidR="00E67D79" w:rsidRPr="00046742" w:rsidRDefault="00E67D79" w:rsidP="00176AE4">
      <w:pPr>
        <w:jc w:val="center"/>
        <w:rPr>
          <w:rFonts w:ascii="Arial" w:hAnsi="Arial" w:cs="Arial"/>
          <w:b/>
          <w:sz w:val="22"/>
          <w:szCs w:val="22"/>
        </w:rPr>
      </w:pPr>
      <w:r w:rsidRPr="00046742">
        <w:rPr>
          <w:rFonts w:ascii="Arial" w:hAnsi="Arial" w:cs="Arial"/>
          <w:b/>
          <w:sz w:val="22"/>
          <w:szCs w:val="22"/>
        </w:rPr>
        <w:t xml:space="preserve"> Prawo zamówień publicznych (</w:t>
      </w:r>
      <w:r w:rsidR="00B64DE1" w:rsidRPr="00046742">
        <w:rPr>
          <w:rFonts w:ascii="Arial" w:hAnsi="Arial" w:cs="Arial"/>
          <w:b/>
          <w:sz w:val="22"/>
          <w:szCs w:val="22"/>
        </w:rPr>
        <w:t>dalej, jako</w:t>
      </w:r>
      <w:r w:rsidRPr="00046742">
        <w:rPr>
          <w:rFonts w:ascii="Arial" w:hAnsi="Arial" w:cs="Arial"/>
          <w:b/>
          <w:sz w:val="22"/>
          <w:szCs w:val="22"/>
        </w:rPr>
        <w:t xml:space="preserve">: ustawa Pzp), </w:t>
      </w:r>
    </w:p>
    <w:p w:rsidR="00E67D79" w:rsidRPr="00046742" w:rsidRDefault="00E67D79" w:rsidP="00176AE4">
      <w:pPr>
        <w:jc w:val="center"/>
        <w:rPr>
          <w:rFonts w:ascii="Arial" w:hAnsi="Arial" w:cs="Arial"/>
          <w:b/>
          <w:sz w:val="22"/>
          <w:szCs w:val="22"/>
          <w:u w:val="single"/>
        </w:rPr>
      </w:pPr>
      <w:r w:rsidRPr="00046742">
        <w:rPr>
          <w:rFonts w:ascii="Arial" w:hAnsi="Arial" w:cs="Arial"/>
          <w:b/>
          <w:sz w:val="22"/>
          <w:szCs w:val="22"/>
          <w:u w:val="single"/>
        </w:rPr>
        <w:t xml:space="preserve">DOTYCZĄCE PRZESŁANEK WYKLUCZENIA Z </w:t>
      </w:r>
      <w:r w:rsidR="00B64DE1" w:rsidRPr="00046742">
        <w:rPr>
          <w:rFonts w:ascii="Arial" w:hAnsi="Arial" w:cs="Arial"/>
          <w:b/>
          <w:sz w:val="22"/>
          <w:szCs w:val="22"/>
          <w:u w:val="single"/>
        </w:rPr>
        <w:t>POSTĘPOWANIA</w:t>
      </w:r>
      <w:r w:rsidR="00B64DE1">
        <w:rPr>
          <w:rFonts w:ascii="Arial" w:hAnsi="Arial" w:cs="Arial"/>
          <w:b/>
          <w:sz w:val="22"/>
          <w:szCs w:val="22"/>
          <w:u w:val="single"/>
        </w:rPr>
        <w:t xml:space="preserve">  </w:t>
      </w:r>
    </w:p>
    <w:p w:rsidR="00E67D79" w:rsidRPr="00B64DE1" w:rsidRDefault="00E67D79" w:rsidP="00176AE4">
      <w:pPr>
        <w:jc w:val="both"/>
        <w:rPr>
          <w:rFonts w:ascii="Arial" w:hAnsi="Arial" w:cs="Arial"/>
          <w:sz w:val="22"/>
          <w:szCs w:val="22"/>
        </w:rPr>
      </w:pPr>
    </w:p>
    <w:p w:rsidR="00E67D79" w:rsidRPr="00046742" w:rsidRDefault="00E67D79" w:rsidP="00051ECC">
      <w:pPr>
        <w:rPr>
          <w:rFonts w:ascii="Arial" w:hAnsi="Arial" w:cs="Arial"/>
          <w:sz w:val="22"/>
          <w:szCs w:val="22"/>
        </w:rPr>
      </w:pPr>
      <w:r w:rsidRPr="00B64DE1">
        <w:rPr>
          <w:rFonts w:ascii="Arial" w:hAnsi="Arial" w:cs="Arial"/>
          <w:sz w:val="22"/>
          <w:szCs w:val="22"/>
        </w:rPr>
        <w:t xml:space="preserve">Na potrzeby postępowania o udzielenie zamówienia publicznego </w:t>
      </w:r>
      <w:r w:rsidR="00B64DE1" w:rsidRPr="00B64DE1">
        <w:rPr>
          <w:rFonts w:ascii="Arial" w:hAnsi="Arial" w:cs="Arial"/>
          <w:sz w:val="22"/>
          <w:szCs w:val="22"/>
          <w:u w:val="single"/>
        </w:rPr>
        <w:t xml:space="preserve">nr 53/2020 </w:t>
      </w:r>
      <w:r w:rsidR="00B64DE1" w:rsidRPr="00B64DE1">
        <w:rPr>
          <w:rFonts w:ascii="Arial" w:hAnsi="Arial" w:cs="Arial"/>
          <w:sz w:val="22"/>
          <w:szCs w:val="22"/>
        </w:rPr>
        <w:t>pn</w:t>
      </w:r>
      <w:r w:rsidRPr="00B64DE1">
        <w:rPr>
          <w:rFonts w:ascii="Arial" w:hAnsi="Arial" w:cs="Arial"/>
          <w:sz w:val="22"/>
          <w:szCs w:val="22"/>
        </w:rPr>
        <w:t>.</w:t>
      </w:r>
      <w:r w:rsidRPr="00046742">
        <w:rPr>
          <w:rFonts w:ascii="Arial" w:hAnsi="Arial" w:cs="Arial"/>
          <w:sz w:val="22"/>
          <w:szCs w:val="22"/>
        </w:rPr>
        <w:t xml:space="preserve"> ……………………………… </w:t>
      </w:r>
      <w:r w:rsidRPr="00046742">
        <w:rPr>
          <w:rFonts w:ascii="Arial" w:hAnsi="Arial" w:cs="Arial"/>
          <w:i/>
          <w:sz w:val="22"/>
          <w:szCs w:val="22"/>
          <w:vertAlign w:val="subscript"/>
        </w:rPr>
        <w:t>(nazwa postępowania)</w:t>
      </w:r>
      <w:r w:rsidRPr="00046742">
        <w:rPr>
          <w:rFonts w:ascii="Arial" w:hAnsi="Arial" w:cs="Arial"/>
          <w:sz w:val="22"/>
          <w:szCs w:val="22"/>
          <w:vertAlign w:val="subscript"/>
        </w:rPr>
        <w:t>,</w:t>
      </w:r>
      <w:r w:rsidRPr="00046742">
        <w:rPr>
          <w:rFonts w:ascii="Arial" w:hAnsi="Arial" w:cs="Arial"/>
          <w:i/>
          <w:sz w:val="22"/>
          <w:szCs w:val="22"/>
        </w:rPr>
        <w:t xml:space="preserve"> </w:t>
      </w:r>
      <w:r w:rsidRPr="00046742">
        <w:rPr>
          <w:rFonts w:ascii="Arial" w:hAnsi="Arial" w:cs="Arial"/>
          <w:sz w:val="22"/>
          <w:szCs w:val="22"/>
        </w:rPr>
        <w:t>prowadzonego przez ………………….……</w:t>
      </w:r>
      <w:r w:rsidR="00051ECC" w:rsidRPr="00046742">
        <w:rPr>
          <w:rFonts w:ascii="Arial" w:hAnsi="Arial" w:cs="Arial"/>
          <w:sz w:val="22"/>
          <w:szCs w:val="22"/>
        </w:rPr>
        <w:t>……………………………..</w:t>
      </w:r>
      <w:r w:rsidRPr="00046742">
        <w:rPr>
          <w:rFonts w:ascii="Arial" w:hAnsi="Arial" w:cs="Arial"/>
          <w:sz w:val="22"/>
          <w:szCs w:val="22"/>
        </w:rPr>
        <w:t xml:space="preserve">…. </w:t>
      </w:r>
      <w:r w:rsidRPr="00046742">
        <w:rPr>
          <w:rFonts w:ascii="Arial" w:hAnsi="Arial" w:cs="Arial"/>
          <w:i/>
          <w:sz w:val="22"/>
          <w:szCs w:val="22"/>
          <w:vertAlign w:val="subscript"/>
        </w:rPr>
        <w:t>(</w:t>
      </w:r>
      <w:proofErr w:type="gramStart"/>
      <w:r w:rsidRPr="00046742">
        <w:rPr>
          <w:rFonts w:ascii="Arial" w:hAnsi="Arial" w:cs="Arial"/>
          <w:i/>
          <w:sz w:val="22"/>
          <w:szCs w:val="22"/>
          <w:vertAlign w:val="subscript"/>
        </w:rPr>
        <w:t>oznaczenie</w:t>
      </w:r>
      <w:proofErr w:type="gramEnd"/>
      <w:r w:rsidRPr="00046742">
        <w:rPr>
          <w:rFonts w:ascii="Arial" w:hAnsi="Arial" w:cs="Arial"/>
          <w:i/>
          <w:sz w:val="22"/>
          <w:szCs w:val="22"/>
          <w:vertAlign w:val="subscript"/>
        </w:rPr>
        <w:t xml:space="preserve"> zamawiającego),</w:t>
      </w:r>
      <w:r w:rsidRPr="00046742">
        <w:rPr>
          <w:rFonts w:ascii="Arial" w:hAnsi="Arial" w:cs="Arial"/>
          <w:i/>
          <w:sz w:val="22"/>
          <w:szCs w:val="22"/>
        </w:rPr>
        <w:t xml:space="preserve"> </w:t>
      </w:r>
      <w:r w:rsidRPr="00046742">
        <w:rPr>
          <w:rFonts w:ascii="Arial" w:hAnsi="Arial" w:cs="Arial"/>
          <w:sz w:val="22"/>
          <w:szCs w:val="22"/>
        </w:rPr>
        <w:t>oświadczam, co następuje:</w:t>
      </w:r>
    </w:p>
    <w:p w:rsidR="00E67D79" w:rsidRPr="00046742" w:rsidRDefault="00E67D79" w:rsidP="00176AE4">
      <w:pPr>
        <w:jc w:val="both"/>
        <w:rPr>
          <w:rFonts w:ascii="Arial" w:hAnsi="Arial" w:cs="Arial"/>
          <w:sz w:val="22"/>
          <w:szCs w:val="22"/>
        </w:rPr>
      </w:pPr>
    </w:p>
    <w:p w:rsidR="00E67D79" w:rsidRPr="00046742" w:rsidRDefault="00E67D79" w:rsidP="00176AE4">
      <w:pPr>
        <w:shd w:val="clear" w:color="auto" w:fill="BFBFBF" w:themeFill="background1" w:themeFillShade="BF"/>
        <w:rPr>
          <w:rFonts w:ascii="Arial" w:hAnsi="Arial" w:cs="Arial"/>
          <w:b/>
          <w:sz w:val="22"/>
          <w:szCs w:val="22"/>
        </w:rPr>
      </w:pPr>
      <w:r w:rsidRPr="00046742">
        <w:rPr>
          <w:rFonts w:ascii="Arial" w:hAnsi="Arial" w:cs="Arial"/>
          <w:b/>
          <w:sz w:val="22"/>
          <w:szCs w:val="22"/>
        </w:rPr>
        <w:t>OŚWIADCZENIA DOTYCZĄCE WYKONAWCY:</w:t>
      </w:r>
    </w:p>
    <w:p w:rsidR="00E67D79" w:rsidRPr="00046742" w:rsidRDefault="00E67D79" w:rsidP="00FD2F2D">
      <w:pPr>
        <w:jc w:val="both"/>
        <w:rPr>
          <w:rFonts w:ascii="Arial" w:hAnsi="Arial" w:cs="Arial"/>
          <w:sz w:val="22"/>
          <w:szCs w:val="22"/>
        </w:rPr>
      </w:pPr>
      <w:r w:rsidRPr="00046742">
        <w:rPr>
          <w:rFonts w:ascii="Arial" w:hAnsi="Arial" w:cs="Arial"/>
          <w:sz w:val="22"/>
          <w:szCs w:val="22"/>
        </w:rPr>
        <w:t xml:space="preserve">Oświadczam, że nie podlegam wykluczeniu z postępowania na podstawie </w:t>
      </w:r>
      <w:r w:rsidRPr="00046742">
        <w:rPr>
          <w:rFonts w:ascii="Arial" w:hAnsi="Arial" w:cs="Arial"/>
          <w:sz w:val="22"/>
          <w:szCs w:val="22"/>
        </w:rPr>
        <w:br/>
        <w:t xml:space="preserve">art. 24 ust 1 pkt 12-23 </w:t>
      </w:r>
      <w:r w:rsidR="00FB0F0A" w:rsidRPr="00046742">
        <w:rPr>
          <w:rFonts w:ascii="Arial" w:hAnsi="Arial" w:cs="Arial"/>
          <w:sz w:val="22"/>
          <w:szCs w:val="22"/>
        </w:rPr>
        <w:t>Pzp</w:t>
      </w:r>
      <w:r w:rsidRPr="00046742">
        <w:rPr>
          <w:rFonts w:ascii="Arial" w:hAnsi="Arial" w:cs="Arial"/>
          <w:sz w:val="22"/>
          <w:szCs w:val="22"/>
        </w:rPr>
        <w:t>.</w:t>
      </w:r>
    </w:p>
    <w:p w:rsidR="00E67D79" w:rsidRPr="00046742" w:rsidRDefault="00E67D79" w:rsidP="00FD2F2D">
      <w:pPr>
        <w:pStyle w:val="Akapitzlist"/>
        <w:spacing w:after="0" w:line="240" w:lineRule="auto"/>
        <w:jc w:val="both"/>
        <w:rPr>
          <w:rFonts w:ascii="Arial" w:hAnsi="Arial" w:cs="Arial"/>
          <w:vertAlign w:val="subscript"/>
        </w:rPr>
      </w:pPr>
      <w:r w:rsidRPr="00046742">
        <w:rPr>
          <w:rFonts w:ascii="Arial" w:hAnsi="Arial" w:cs="Arial"/>
          <w:vertAlign w:val="subscript"/>
        </w:rPr>
        <w:t xml:space="preserve">[UWAGA: </w:t>
      </w:r>
      <w:r w:rsidRPr="00046742">
        <w:rPr>
          <w:rFonts w:ascii="Arial" w:hAnsi="Arial" w:cs="Arial"/>
          <w:i/>
          <w:vertAlign w:val="subscript"/>
        </w:rPr>
        <w:t>zastosować tylko wtedy, gdy zamawiający przewidział wykluczenie wykonawcy z postępowania na podstawie ww. przepisu</w:t>
      </w:r>
      <w:r w:rsidRPr="00046742">
        <w:rPr>
          <w:rFonts w:ascii="Arial" w:hAnsi="Arial" w:cs="Arial"/>
          <w:vertAlign w:val="subscript"/>
        </w:rPr>
        <w:t>]</w:t>
      </w:r>
    </w:p>
    <w:p w:rsidR="00E67D79" w:rsidRPr="00046742" w:rsidRDefault="00E67D79" w:rsidP="00176AE4">
      <w:pPr>
        <w:pStyle w:val="Akapitzlist"/>
        <w:spacing w:after="0" w:line="240" w:lineRule="auto"/>
        <w:jc w:val="both"/>
        <w:rPr>
          <w:rFonts w:ascii="Arial" w:hAnsi="Arial" w:cs="Arial"/>
        </w:rPr>
      </w:pPr>
      <w:r w:rsidRPr="00046742">
        <w:rPr>
          <w:rFonts w:ascii="Arial" w:hAnsi="Arial" w:cs="Arial"/>
        </w:rPr>
        <w:t xml:space="preserve">Oświadczam, że nie podlegam wykluczeniu z postępowania na podstawie </w:t>
      </w:r>
      <w:r w:rsidRPr="00046742">
        <w:rPr>
          <w:rFonts w:ascii="Arial" w:hAnsi="Arial" w:cs="Arial"/>
        </w:rPr>
        <w:br/>
        <w:t xml:space="preserve">art. 24 ust. 5 </w:t>
      </w:r>
      <w:proofErr w:type="gramStart"/>
      <w:r w:rsidR="00FB0F0A" w:rsidRPr="00046742">
        <w:rPr>
          <w:rFonts w:ascii="Arial" w:hAnsi="Arial" w:cs="Arial"/>
        </w:rPr>
        <w:t>Pzp</w:t>
      </w:r>
      <w:r w:rsidRPr="00046742">
        <w:rPr>
          <w:rFonts w:ascii="Arial" w:hAnsi="Arial" w:cs="Arial"/>
        </w:rPr>
        <w:t xml:space="preserve">  .</w:t>
      </w:r>
      <w:proofErr w:type="gramEnd"/>
    </w:p>
    <w:p w:rsidR="00051ECC" w:rsidRPr="00046742" w:rsidRDefault="00051ECC"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 xml:space="preserve">…………….……. </w:t>
      </w:r>
      <w:r w:rsidRPr="00046742">
        <w:rPr>
          <w:rFonts w:ascii="Arial" w:hAnsi="Arial" w:cs="Arial"/>
          <w:i/>
          <w:sz w:val="22"/>
          <w:szCs w:val="22"/>
        </w:rPr>
        <w:t>(</w:t>
      </w:r>
      <w:proofErr w:type="gramStart"/>
      <w:r w:rsidRPr="00046742">
        <w:rPr>
          <w:rFonts w:ascii="Arial" w:hAnsi="Arial" w:cs="Arial"/>
          <w:i/>
          <w:sz w:val="22"/>
          <w:szCs w:val="22"/>
        </w:rPr>
        <w:t>miejscowość</w:t>
      </w:r>
      <w:proofErr w:type="gramEnd"/>
      <w:r w:rsidRPr="00046742">
        <w:rPr>
          <w:rFonts w:ascii="Arial" w:hAnsi="Arial" w:cs="Arial"/>
          <w:i/>
          <w:sz w:val="22"/>
          <w:szCs w:val="22"/>
        </w:rPr>
        <w:t xml:space="preserve">), </w:t>
      </w:r>
      <w:r w:rsidRPr="00046742">
        <w:rPr>
          <w:rFonts w:ascii="Arial" w:hAnsi="Arial" w:cs="Arial"/>
          <w:sz w:val="22"/>
          <w:szCs w:val="22"/>
        </w:rPr>
        <w:t xml:space="preserve">dnia ………….……. </w:t>
      </w:r>
      <w:proofErr w:type="gramStart"/>
      <w:r w:rsidRPr="00046742">
        <w:rPr>
          <w:rFonts w:ascii="Arial" w:hAnsi="Arial" w:cs="Arial"/>
          <w:sz w:val="22"/>
          <w:szCs w:val="22"/>
        </w:rPr>
        <w:t>r</w:t>
      </w:r>
      <w:proofErr w:type="gramEnd"/>
      <w:r w:rsidRPr="00046742">
        <w:rPr>
          <w:rFonts w:ascii="Arial" w:hAnsi="Arial" w:cs="Arial"/>
          <w:sz w:val="22"/>
          <w:szCs w:val="22"/>
        </w:rPr>
        <w:t xml:space="preserve">. </w:t>
      </w:r>
    </w:p>
    <w:p w:rsidR="00E67D79" w:rsidRPr="00046742" w:rsidRDefault="00E67D79"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t>…………………………………………</w:t>
      </w:r>
    </w:p>
    <w:p w:rsidR="00E67D79" w:rsidRPr="00046742" w:rsidRDefault="00E67D79" w:rsidP="00176AE4">
      <w:pPr>
        <w:ind w:left="5664" w:firstLine="708"/>
        <w:jc w:val="both"/>
        <w:rPr>
          <w:rFonts w:ascii="Arial" w:hAnsi="Arial" w:cs="Arial"/>
          <w:i/>
          <w:sz w:val="22"/>
          <w:szCs w:val="22"/>
        </w:rPr>
      </w:pPr>
      <w:r w:rsidRPr="00046742">
        <w:rPr>
          <w:rFonts w:ascii="Arial" w:hAnsi="Arial" w:cs="Arial"/>
          <w:i/>
          <w:sz w:val="22"/>
          <w:szCs w:val="22"/>
        </w:rPr>
        <w:t>(podpis)</w:t>
      </w:r>
    </w:p>
    <w:p w:rsidR="00E67D79" w:rsidRPr="00046742" w:rsidRDefault="00E67D79" w:rsidP="00176AE4">
      <w:pPr>
        <w:jc w:val="both"/>
        <w:rPr>
          <w:rFonts w:ascii="Arial" w:hAnsi="Arial" w:cs="Arial"/>
          <w:sz w:val="22"/>
          <w:szCs w:val="22"/>
        </w:rPr>
      </w:pPr>
      <w:r w:rsidRPr="00046742">
        <w:rPr>
          <w:rFonts w:ascii="Arial" w:hAnsi="Arial" w:cs="Arial"/>
          <w:sz w:val="22"/>
          <w:szCs w:val="22"/>
        </w:rPr>
        <w:t xml:space="preserve">Oświadczam, że zachodzą w stosunku do mnie podstawy wykluczenia z postępowania na podstawie art. …………. </w:t>
      </w:r>
      <w:r w:rsidR="00FB0F0A" w:rsidRPr="00046742">
        <w:rPr>
          <w:rFonts w:ascii="Arial" w:hAnsi="Arial" w:cs="Arial"/>
          <w:sz w:val="22"/>
          <w:szCs w:val="22"/>
        </w:rPr>
        <w:t>Pzp</w:t>
      </w:r>
      <w:r w:rsidRPr="00046742">
        <w:rPr>
          <w:rFonts w:ascii="Arial" w:hAnsi="Arial" w:cs="Arial"/>
          <w:sz w:val="22"/>
          <w:szCs w:val="22"/>
        </w:rPr>
        <w:t xml:space="preserve"> </w:t>
      </w:r>
      <w:r w:rsidRPr="00046742">
        <w:rPr>
          <w:rFonts w:ascii="Arial" w:hAnsi="Arial" w:cs="Arial"/>
          <w:i/>
          <w:sz w:val="22"/>
          <w:szCs w:val="22"/>
        </w:rPr>
        <w:t xml:space="preserve">(podać mającą zastosowanie podstawę wykluczenia spośród wymienionych w art. 24 ust. 1 pkt 13-14, 16-20 lub art. 24 ust. 5 </w:t>
      </w:r>
      <w:r w:rsidR="00FB0F0A" w:rsidRPr="00046742">
        <w:rPr>
          <w:rFonts w:ascii="Arial" w:hAnsi="Arial" w:cs="Arial"/>
          <w:i/>
          <w:sz w:val="22"/>
          <w:szCs w:val="22"/>
        </w:rPr>
        <w:t>Pzp</w:t>
      </w:r>
      <w:r w:rsidRPr="00046742">
        <w:rPr>
          <w:rFonts w:ascii="Arial" w:hAnsi="Arial" w:cs="Arial"/>
          <w:i/>
          <w:sz w:val="22"/>
          <w:szCs w:val="22"/>
        </w:rPr>
        <w:t>).</w:t>
      </w:r>
      <w:r w:rsidRPr="00046742">
        <w:rPr>
          <w:rFonts w:ascii="Arial" w:hAnsi="Arial" w:cs="Arial"/>
          <w:sz w:val="22"/>
          <w:szCs w:val="22"/>
        </w:rPr>
        <w:t xml:space="preserve"> Jednocześnie oświadczam, że w związku z ww. okolicznością, na podstawie art. 24 ust. 8 </w:t>
      </w:r>
      <w:r w:rsidR="00FB0F0A" w:rsidRPr="00046742">
        <w:rPr>
          <w:rFonts w:ascii="Arial" w:hAnsi="Arial" w:cs="Arial"/>
          <w:sz w:val="22"/>
          <w:szCs w:val="22"/>
        </w:rPr>
        <w:t>Pzp</w:t>
      </w:r>
      <w:r w:rsidRPr="00046742">
        <w:rPr>
          <w:rFonts w:ascii="Arial" w:hAnsi="Arial" w:cs="Arial"/>
          <w:sz w:val="22"/>
          <w:szCs w:val="22"/>
        </w:rPr>
        <w:t xml:space="preserve"> podjąłem następujące środki naprawcze: ……………………………………………………………………………………………………………</w:t>
      </w:r>
    </w:p>
    <w:p w:rsidR="00E67D79" w:rsidRPr="00046742" w:rsidRDefault="00E67D79" w:rsidP="00176AE4">
      <w:pPr>
        <w:jc w:val="both"/>
        <w:rPr>
          <w:rFonts w:ascii="Arial" w:hAnsi="Arial" w:cs="Arial"/>
          <w:sz w:val="22"/>
          <w:szCs w:val="22"/>
        </w:rPr>
      </w:pPr>
      <w:r w:rsidRPr="00046742">
        <w:rPr>
          <w:rFonts w:ascii="Arial" w:hAnsi="Arial" w:cs="Arial"/>
          <w:sz w:val="22"/>
          <w:szCs w:val="22"/>
        </w:rPr>
        <w:t>…………………………………………………………………………………………..…………………....</w:t>
      </w:r>
    </w:p>
    <w:p w:rsidR="00E67D79" w:rsidRPr="00046742" w:rsidRDefault="00E67D79"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 xml:space="preserve">…………….……. </w:t>
      </w:r>
      <w:r w:rsidRPr="00046742">
        <w:rPr>
          <w:rFonts w:ascii="Arial" w:hAnsi="Arial" w:cs="Arial"/>
          <w:i/>
          <w:sz w:val="22"/>
          <w:szCs w:val="22"/>
        </w:rPr>
        <w:t>(</w:t>
      </w:r>
      <w:proofErr w:type="gramStart"/>
      <w:r w:rsidRPr="00046742">
        <w:rPr>
          <w:rFonts w:ascii="Arial" w:hAnsi="Arial" w:cs="Arial"/>
          <w:i/>
          <w:sz w:val="22"/>
          <w:szCs w:val="22"/>
        </w:rPr>
        <w:t>miejscowość</w:t>
      </w:r>
      <w:proofErr w:type="gramEnd"/>
      <w:r w:rsidRPr="00046742">
        <w:rPr>
          <w:rFonts w:ascii="Arial" w:hAnsi="Arial" w:cs="Arial"/>
          <w:i/>
          <w:sz w:val="22"/>
          <w:szCs w:val="22"/>
        </w:rPr>
        <w:t xml:space="preserve">), </w:t>
      </w:r>
      <w:r w:rsidRPr="00046742">
        <w:rPr>
          <w:rFonts w:ascii="Arial" w:hAnsi="Arial" w:cs="Arial"/>
          <w:sz w:val="22"/>
          <w:szCs w:val="22"/>
        </w:rPr>
        <w:t xml:space="preserve">dnia …………………. </w:t>
      </w:r>
      <w:proofErr w:type="gramStart"/>
      <w:r w:rsidRPr="00046742">
        <w:rPr>
          <w:rFonts w:ascii="Arial" w:hAnsi="Arial" w:cs="Arial"/>
          <w:sz w:val="22"/>
          <w:szCs w:val="22"/>
        </w:rPr>
        <w:t>r</w:t>
      </w:r>
      <w:proofErr w:type="gramEnd"/>
      <w:r w:rsidRPr="00046742">
        <w:rPr>
          <w:rFonts w:ascii="Arial" w:hAnsi="Arial" w:cs="Arial"/>
          <w:sz w:val="22"/>
          <w:szCs w:val="22"/>
        </w:rPr>
        <w:t xml:space="preserve">. </w:t>
      </w:r>
    </w:p>
    <w:p w:rsidR="00E67D79" w:rsidRPr="00046742" w:rsidRDefault="00E67D79"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t>…………………………………………</w:t>
      </w:r>
    </w:p>
    <w:p w:rsidR="00E67D79" w:rsidRPr="00046742" w:rsidRDefault="00E67D79" w:rsidP="00176AE4">
      <w:pPr>
        <w:ind w:left="5664" w:firstLine="708"/>
        <w:jc w:val="both"/>
        <w:rPr>
          <w:rFonts w:ascii="Arial" w:hAnsi="Arial" w:cs="Arial"/>
          <w:i/>
          <w:sz w:val="22"/>
          <w:szCs w:val="22"/>
        </w:rPr>
      </w:pPr>
      <w:r w:rsidRPr="00046742">
        <w:rPr>
          <w:rFonts w:ascii="Arial" w:hAnsi="Arial" w:cs="Arial"/>
          <w:i/>
          <w:sz w:val="22"/>
          <w:szCs w:val="22"/>
        </w:rPr>
        <w:t>(podpis)</w:t>
      </w:r>
    </w:p>
    <w:p w:rsidR="00E67D79" w:rsidRPr="00046742" w:rsidRDefault="00E67D79" w:rsidP="00176AE4">
      <w:pPr>
        <w:shd w:val="clear" w:color="auto" w:fill="BFBFBF" w:themeFill="background1" w:themeFillShade="BF"/>
        <w:jc w:val="both"/>
        <w:rPr>
          <w:rFonts w:ascii="Arial" w:hAnsi="Arial" w:cs="Arial"/>
          <w:b/>
          <w:sz w:val="22"/>
          <w:szCs w:val="22"/>
        </w:rPr>
      </w:pPr>
      <w:r w:rsidRPr="00046742">
        <w:rPr>
          <w:rFonts w:ascii="Arial" w:hAnsi="Arial" w:cs="Arial"/>
          <w:b/>
          <w:sz w:val="22"/>
          <w:szCs w:val="22"/>
        </w:rPr>
        <w:t xml:space="preserve">OŚWIADCZENIE DOTYCZĄCE PODMIOTU, </w:t>
      </w:r>
      <w:r w:rsidR="00051ECC" w:rsidRPr="00046742">
        <w:rPr>
          <w:rFonts w:ascii="Arial" w:hAnsi="Arial" w:cs="Arial"/>
          <w:b/>
          <w:sz w:val="22"/>
          <w:szCs w:val="22"/>
        </w:rPr>
        <w:t>NA, KTÓREGO</w:t>
      </w:r>
      <w:r w:rsidRPr="00046742">
        <w:rPr>
          <w:rFonts w:ascii="Arial" w:hAnsi="Arial" w:cs="Arial"/>
          <w:b/>
          <w:sz w:val="22"/>
          <w:szCs w:val="22"/>
        </w:rPr>
        <w:t xml:space="preserve"> ZASOBY POWOŁUJE SIĘ WYKONAWCA:</w:t>
      </w:r>
    </w:p>
    <w:p w:rsidR="00E67D79" w:rsidRPr="00046742" w:rsidRDefault="00E67D79" w:rsidP="00176AE4">
      <w:pPr>
        <w:jc w:val="both"/>
        <w:rPr>
          <w:rFonts w:ascii="Arial" w:hAnsi="Arial" w:cs="Arial"/>
          <w:sz w:val="22"/>
          <w:szCs w:val="22"/>
        </w:rPr>
      </w:pPr>
      <w:r w:rsidRPr="00046742">
        <w:rPr>
          <w:rFonts w:ascii="Arial" w:hAnsi="Arial" w:cs="Arial"/>
          <w:sz w:val="22"/>
          <w:szCs w:val="22"/>
        </w:rPr>
        <w:t>Oświadczam, że w stosunku do następującego/</w:t>
      </w:r>
      <w:proofErr w:type="spellStart"/>
      <w:r w:rsidRPr="00046742">
        <w:rPr>
          <w:rFonts w:ascii="Arial" w:hAnsi="Arial" w:cs="Arial"/>
          <w:sz w:val="22"/>
          <w:szCs w:val="22"/>
        </w:rPr>
        <w:t>ych</w:t>
      </w:r>
      <w:proofErr w:type="spellEnd"/>
      <w:r w:rsidRPr="00046742">
        <w:rPr>
          <w:rFonts w:ascii="Arial" w:hAnsi="Arial" w:cs="Arial"/>
          <w:sz w:val="22"/>
          <w:szCs w:val="22"/>
        </w:rPr>
        <w:t xml:space="preserve"> podmiotu/</w:t>
      </w:r>
      <w:proofErr w:type="spellStart"/>
      <w:r w:rsidRPr="00046742">
        <w:rPr>
          <w:rFonts w:ascii="Arial" w:hAnsi="Arial" w:cs="Arial"/>
          <w:sz w:val="22"/>
          <w:szCs w:val="22"/>
        </w:rPr>
        <w:t>tów</w:t>
      </w:r>
      <w:proofErr w:type="spellEnd"/>
      <w:r w:rsidRPr="00046742">
        <w:rPr>
          <w:rFonts w:ascii="Arial" w:hAnsi="Arial" w:cs="Arial"/>
          <w:sz w:val="22"/>
          <w:szCs w:val="22"/>
        </w:rPr>
        <w:t>, na którego/</w:t>
      </w:r>
      <w:proofErr w:type="spellStart"/>
      <w:r w:rsidRPr="00046742">
        <w:rPr>
          <w:rFonts w:ascii="Arial" w:hAnsi="Arial" w:cs="Arial"/>
          <w:sz w:val="22"/>
          <w:szCs w:val="22"/>
        </w:rPr>
        <w:t>ych</w:t>
      </w:r>
      <w:proofErr w:type="spellEnd"/>
      <w:r w:rsidRPr="00046742">
        <w:rPr>
          <w:rFonts w:ascii="Arial" w:hAnsi="Arial" w:cs="Arial"/>
          <w:sz w:val="22"/>
          <w:szCs w:val="22"/>
        </w:rPr>
        <w:t xml:space="preserve"> zasoby powołuję się w niniejszym postępowaniu</w:t>
      </w:r>
      <w:proofErr w:type="gramStart"/>
      <w:r w:rsidRPr="00046742">
        <w:rPr>
          <w:rFonts w:ascii="Arial" w:hAnsi="Arial" w:cs="Arial"/>
          <w:sz w:val="22"/>
          <w:szCs w:val="22"/>
        </w:rPr>
        <w:t>, tj</w:t>
      </w:r>
      <w:proofErr w:type="gramEnd"/>
      <w:r w:rsidRPr="00046742">
        <w:rPr>
          <w:rFonts w:ascii="Arial" w:hAnsi="Arial" w:cs="Arial"/>
          <w:sz w:val="22"/>
          <w:szCs w:val="22"/>
        </w:rPr>
        <w:t xml:space="preserve">.: …………………………………………………………… </w:t>
      </w:r>
      <w:r w:rsidRPr="00046742">
        <w:rPr>
          <w:rFonts w:ascii="Arial" w:hAnsi="Arial" w:cs="Arial"/>
          <w:i/>
          <w:sz w:val="22"/>
          <w:szCs w:val="22"/>
        </w:rPr>
        <w:t>(podać pełną nazwę/firmę, adres, a także w zależności od podmiotu: NIP/PESEL, KRS/</w:t>
      </w:r>
      <w:proofErr w:type="spellStart"/>
      <w:r w:rsidRPr="00046742">
        <w:rPr>
          <w:rFonts w:ascii="Arial" w:hAnsi="Arial" w:cs="Arial"/>
          <w:i/>
          <w:sz w:val="22"/>
          <w:szCs w:val="22"/>
        </w:rPr>
        <w:t>CEiDG</w:t>
      </w:r>
      <w:proofErr w:type="spellEnd"/>
      <w:r w:rsidRPr="00046742">
        <w:rPr>
          <w:rFonts w:ascii="Arial" w:hAnsi="Arial" w:cs="Arial"/>
          <w:i/>
          <w:sz w:val="22"/>
          <w:szCs w:val="22"/>
        </w:rPr>
        <w:t xml:space="preserve">) </w:t>
      </w:r>
      <w:r w:rsidRPr="00046742">
        <w:rPr>
          <w:rFonts w:ascii="Arial" w:hAnsi="Arial" w:cs="Arial"/>
          <w:sz w:val="22"/>
          <w:szCs w:val="22"/>
        </w:rPr>
        <w:t>nie zachodzą podstawy wykluczenia z postępowania o udzielenie zamówienia.</w:t>
      </w:r>
    </w:p>
    <w:p w:rsidR="00E67D79" w:rsidRPr="00046742" w:rsidRDefault="00E67D79" w:rsidP="00176AE4">
      <w:pPr>
        <w:jc w:val="both"/>
        <w:rPr>
          <w:rFonts w:ascii="Arial" w:hAnsi="Arial" w:cs="Arial"/>
          <w:sz w:val="22"/>
          <w:szCs w:val="22"/>
        </w:rPr>
      </w:pPr>
      <w:r w:rsidRPr="00046742">
        <w:rPr>
          <w:rFonts w:ascii="Arial" w:hAnsi="Arial" w:cs="Arial"/>
          <w:sz w:val="22"/>
          <w:szCs w:val="22"/>
        </w:rPr>
        <w:t xml:space="preserve">…………….……. </w:t>
      </w:r>
      <w:r w:rsidRPr="00046742">
        <w:rPr>
          <w:rFonts w:ascii="Arial" w:hAnsi="Arial" w:cs="Arial"/>
          <w:i/>
          <w:sz w:val="22"/>
          <w:szCs w:val="22"/>
        </w:rPr>
        <w:t>(</w:t>
      </w:r>
      <w:proofErr w:type="gramStart"/>
      <w:r w:rsidRPr="00046742">
        <w:rPr>
          <w:rFonts w:ascii="Arial" w:hAnsi="Arial" w:cs="Arial"/>
          <w:i/>
          <w:sz w:val="22"/>
          <w:szCs w:val="22"/>
        </w:rPr>
        <w:t>miejscowość</w:t>
      </w:r>
      <w:proofErr w:type="gramEnd"/>
      <w:r w:rsidRPr="00046742">
        <w:rPr>
          <w:rFonts w:ascii="Arial" w:hAnsi="Arial" w:cs="Arial"/>
          <w:i/>
          <w:sz w:val="22"/>
          <w:szCs w:val="22"/>
        </w:rPr>
        <w:t xml:space="preserve">), </w:t>
      </w:r>
      <w:r w:rsidRPr="00046742">
        <w:rPr>
          <w:rFonts w:ascii="Arial" w:hAnsi="Arial" w:cs="Arial"/>
          <w:sz w:val="22"/>
          <w:szCs w:val="22"/>
        </w:rPr>
        <w:t xml:space="preserve">dnia …………………. </w:t>
      </w:r>
      <w:proofErr w:type="gramStart"/>
      <w:r w:rsidRPr="00046742">
        <w:rPr>
          <w:rFonts w:ascii="Arial" w:hAnsi="Arial" w:cs="Arial"/>
          <w:sz w:val="22"/>
          <w:szCs w:val="22"/>
        </w:rPr>
        <w:t>r</w:t>
      </w:r>
      <w:proofErr w:type="gramEnd"/>
      <w:r w:rsidRPr="00046742">
        <w:rPr>
          <w:rFonts w:ascii="Arial" w:hAnsi="Arial" w:cs="Arial"/>
          <w:sz w:val="22"/>
          <w:szCs w:val="22"/>
        </w:rPr>
        <w:t xml:space="preserve">. </w:t>
      </w:r>
    </w:p>
    <w:p w:rsidR="00E67D79" w:rsidRPr="00046742" w:rsidRDefault="00E67D79"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t>…………………………………………</w:t>
      </w:r>
    </w:p>
    <w:p w:rsidR="00E67D79" w:rsidRPr="00046742" w:rsidRDefault="00E67D79" w:rsidP="00176AE4">
      <w:pPr>
        <w:ind w:left="5664" w:firstLine="708"/>
        <w:jc w:val="both"/>
        <w:rPr>
          <w:rFonts w:ascii="Arial" w:hAnsi="Arial" w:cs="Arial"/>
          <w:i/>
          <w:sz w:val="22"/>
          <w:szCs w:val="22"/>
        </w:rPr>
      </w:pPr>
      <w:r w:rsidRPr="00046742">
        <w:rPr>
          <w:rFonts w:ascii="Arial" w:hAnsi="Arial" w:cs="Arial"/>
          <w:i/>
          <w:sz w:val="22"/>
          <w:szCs w:val="22"/>
        </w:rPr>
        <w:t>(podpis)</w:t>
      </w:r>
    </w:p>
    <w:p w:rsidR="00E67D79" w:rsidRPr="00046742" w:rsidRDefault="00C36A6D" w:rsidP="00176AE4">
      <w:pPr>
        <w:shd w:val="clear" w:color="auto" w:fill="BFBFBF" w:themeFill="background1" w:themeFillShade="BF"/>
        <w:jc w:val="both"/>
        <w:rPr>
          <w:rFonts w:ascii="Arial" w:hAnsi="Arial" w:cs="Arial"/>
          <w:sz w:val="22"/>
          <w:szCs w:val="22"/>
        </w:rPr>
      </w:pPr>
      <w:r w:rsidRPr="00046742">
        <w:rPr>
          <w:rFonts w:ascii="Arial" w:hAnsi="Arial" w:cs="Arial"/>
          <w:i/>
          <w:sz w:val="22"/>
          <w:szCs w:val="22"/>
        </w:rPr>
        <w:t xml:space="preserve"> </w:t>
      </w:r>
      <w:r w:rsidR="00E67D79" w:rsidRPr="00046742">
        <w:rPr>
          <w:rFonts w:ascii="Arial" w:hAnsi="Arial" w:cs="Arial"/>
          <w:i/>
          <w:sz w:val="22"/>
          <w:szCs w:val="22"/>
        </w:rPr>
        <w:t xml:space="preserve">[UWAGA: zastosować tylko wtedy, gdy zamawiający przewidział możliwość, o której mowa w art. 25a ust. 5 pkt 2 </w:t>
      </w:r>
      <w:r w:rsidR="00FB0F0A" w:rsidRPr="00046742">
        <w:rPr>
          <w:rFonts w:ascii="Arial" w:hAnsi="Arial" w:cs="Arial"/>
          <w:i/>
          <w:sz w:val="22"/>
          <w:szCs w:val="22"/>
        </w:rPr>
        <w:t>Pzp</w:t>
      </w:r>
      <w:r w:rsidR="00E67D79" w:rsidRPr="00046742">
        <w:rPr>
          <w:rFonts w:ascii="Arial" w:hAnsi="Arial" w:cs="Arial"/>
          <w:i/>
          <w:sz w:val="22"/>
          <w:szCs w:val="22"/>
        </w:rPr>
        <w:t>]</w:t>
      </w:r>
    </w:p>
    <w:p w:rsidR="00E67D79" w:rsidRPr="00046742" w:rsidRDefault="00E67D79" w:rsidP="00176AE4">
      <w:pPr>
        <w:shd w:val="clear" w:color="auto" w:fill="BFBFBF" w:themeFill="background1" w:themeFillShade="BF"/>
        <w:jc w:val="both"/>
        <w:rPr>
          <w:rFonts w:ascii="Arial" w:hAnsi="Arial" w:cs="Arial"/>
          <w:b/>
          <w:sz w:val="22"/>
          <w:szCs w:val="22"/>
        </w:rPr>
      </w:pPr>
      <w:r w:rsidRPr="00046742">
        <w:rPr>
          <w:rFonts w:ascii="Arial" w:hAnsi="Arial" w:cs="Arial"/>
          <w:b/>
          <w:sz w:val="22"/>
          <w:szCs w:val="22"/>
        </w:rPr>
        <w:t xml:space="preserve">OŚWIADCZENIE DOTYCZĄCE PODWYKONAWCY NIEBĘDĄCEGO PODMIOTEM, </w:t>
      </w:r>
      <w:proofErr w:type="gramStart"/>
      <w:r w:rsidRPr="00046742">
        <w:rPr>
          <w:rFonts w:ascii="Arial" w:hAnsi="Arial" w:cs="Arial"/>
          <w:b/>
          <w:sz w:val="22"/>
          <w:szCs w:val="22"/>
        </w:rPr>
        <w:t>NA KTÓREGO</w:t>
      </w:r>
      <w:proofErr w:type="gramEnd"/>
      <w:r w:rsidRPr="00046742">
        <w:rPr>
          <w:rFonts w:ascii="Arial" w:hAnsi="Arial" w:cs="Arial"/>
          <w:b/>
          <w:sz w:val="22"/>
          <w:szCs w:val="22"/>
        </w:rPr>
        <w:t xml:space="preserve"> ZASOBY POWOŁUJE SIĘ WYKONAWCA:</w:t>
      </w:r>
    </w:p>
    <w:p w:rsidR="00E67D79" w:rsidRPr="00046742" w:rsidRDefault="00E67D79" w:rsidP="00176AE4">
      <w:pPr>
        <w:jc w:val="both"/>
        <w:rPr>
          <w:rFonts w:ascii="Arial" w:hAnsi="Arial" w:cs="Arial"/>
          <w:sz w:val="22"/>
          <w:szCs w:val="22"/>
        </w:rPr>
      </w:pPr>
      <w:r w:rsidRPr="00046742">
        <w:rPr>
          <w:rFonts w:ascii="Arial" w:hAnsi="Arial" w:cs="Arial"/>
          <w:sz w:val="22"/>
          <w:szCs w:val="22"/>
        </w:rPr>
        <w:lastRenderedPageBreak/>
        <w:t>Oświadczam, że w stosunku do następującego/</w:t>
      </w:r>
      <w:proofErr w:type="spellStart"/>
      <w:r w:rsidRPr="00046742">
        <w:rPr>
          <w:rFonts w:ascii="Arial" w:hAnsi="Arial" w:cs="Arial"/>
          <w:sz w:val="22"/>
          <w:szCs w:val="22"/>
        </w:rPr>
        <w:t>ych</w:t>
      </w:r>
      <w:proofErr w:type="spellEnd"/>
      <w:r w:rsidRPr="00046742">
        <w:rPr>
          <w:rFonts w:ascii="Arial" w:hAnsi="Arial" w:cs="Arial"/>
          <w:sz w:val="22"/>
          <w:szCs w:val="22"/>
        </w:rPr>
        <w:t xml:space="preserve"> podmiotu/</w:t>
      </w:r>
      <w:proofErr w:type="spellStart"/>
      <w:r w:rsidRPr="00046742">
        <w:rPr>
          <w:rFonts w:ascii="Arial" w:hAnsi="Arial" w:cs="Arial"/>
          <w:sz w:val="22"/>
          <w:szCs w:val="22"/>
        </w:rPr>
        <w:t>tów</w:t>
      </w:r>
      <w:proofErr w:type="spellEnd"/>
      <w:r w:rsidRPr="00046742">
        <w:rPr>
          <w:rFonts w:ascii="Arial" w:hAnsi="Arial" w:cs="Arial"/>
          <w:sz w:val="22"/>
          <w:szCs w:val="22"/>
        </w:rPr>
        <w:t>, będącego/</w:t>
      </w:r>
      <w:proofErr w:type="spellStart"/>
      <w:r w:rsidRPr="00046742">
        <w:rPr>
          <w:rFonts w:ascii="Arial" w:hAnsi="Arial" w:cs="Arial"/>
          <w:sz w:val="22"/>
          <w:szCs w:val="22"/>
        </w:rPr>
        <w:t>ych</w:t>
      </w:r>
      <w:proofErr w:type="spellEnd"/>
      <w:r w:rsidRPr="00046742">
        <w:rPr>
          <w:rFonts w:ascii="Arial" w:hAnsi="Arial" w:cs="Arial"/>
          <w:sz w:val="22"/>
          <w:szCs w:val="22"/>
        </w:rPr>
        <w:t xml:space="preserve"> podwykonawcą/</w:t>
      </w:r>
      <w:proofErr w:type="spellStart"/>
      <w:r w:rsidRPr="00046742">
        <w:rPr>
          <w:rFonts w:ascii="Arial" w:hAnsi="Arial" w:cs="Arial"/>
          <w:sz w:val="22"/>
          <w:szCs w:val="22"/>
        </w:rPr>
        <w:t>ami</w:t>
      </w:r>
      <w:proofErr w:type="spellEnd"/>
      <w:r w:rsidRPr="00046742">
        <w:rPr>
          <w:rFonts w:ascii="Arial" w:hAnsi="Arial" w:cs="Arial"/>
          <w:sz w:val="22"/>
          <w:szCs w:val="22"/>
        </w:rPr>
        <w:t xml:space="preserve">: ……………………………………………………………………..….…… </w:t>
      </w:r>
      <w:r w:rsidRPr="00046742">
        <w:rPr>
          <w:rFonts w:ascii="Arial" w:hAnsi="Arial" w:cs="Arial"/>
          <w:i/>
          <w:sz w:val="22"/>
          <w:szCs w:val="22"/>
        </w:rPr>
        <w:t>(</w:t>
      </w:r>
      <w:proofErr w:type="gramStart"/>
      <w:r w:rsidRPr="00046742">
        <w:rPr>
          <w:rFonts w:ascii="Arial" w:hAnsi="Arial" w:cs="Arial"/>
          <w:i/>
          <w:sz w:val="22"/>
          <w:szCs w:val="22"/>
        </w:rPr>
        <w:t>podać</w:t>
      </w:r>
      <w:proofErr w:type="gramEnd"/>
      <w:r w:rsidRPr="00046742">
        <w:rPr>
          <w:rFonts w:ascii="Arial" w:hAnsi="Arial" w:cs="Arial"/>
          <w:i/>
          <w:sz w:val="22"/>
          <w:szCs w:val="22"/>
        </w:rPr>
        <w:t xml:space="preserve"> pełną nazwę/firmę, adres, a także w zależności od podmiotu: NIP/PESEL, KRS/</w:t>
      </w:r>
      <w:proofErr w:type="spellStart"/>
      <w:r w:rsidRPr="00046742">
        <w:rPr>
          <w:rFonts w:ascii="Arial" w:hAnsi="Arial" w:cs="Arial"/>
          <w:i/>
          <w:sz w:val="22"/>
          <w:szCs w:val="22"/>
        </w:rPr>
        <w:t>CEiDG</w:t>
      </w:r>
      <w:proofErr w:type="spellEnd"/>
      <w:r w:rsidRPr="00046742">
        <w:rPr>
          <w:rFonts w:ascii="Arial" w:hAnsi="Arial" w:cs="Arial"/>
          <w:i/>
          <w:sz w:val="22"/>
          <w:szCs w:val="22"/>
        </w:rPr>
        <w:t>)</w:t>
      </w:r>
      <w:r w:rsidRPr="00046742">
        <w:rPr>
          <w:rFonts w:ascii="Arial" w:hAnsi="Arial" w:cs="Arial"/>
          <w:sz w:val="22"/>
          <w:szCs w:val="22"/>
        </w:rPr>
        <w:t>, nie zachodzą podstawy wykluczenia z postępowania o udzielenie zamówienia.</w:t>
      </w:r>
    </w:p>
    <w:p w:rsidR="00E67D79" w:rsidRPr="00046742" w:rsidRDefault="00E67D79" w:rsidP="00176AE4">
      <w:pPr>
        <w:jc w:val="both"/>
        <w:rPr>
          <w:rFonts w:ascii="Arial" w:hAnsi="Arial" w:cs="Arial"/>
          <w:sz w:val="22"/>
          <w:szCs w:val="22"/>
        </w:rPr>
      </w:pPr>
      <w:r w:rsidRPr="00046742">
        <w:rPr>
          <w:rFonts w:ascii="Arial" w:hAnsi="Arial" w:cs="Arial"/>
          <w:sz w:val="22"/>
          <w:szCs w:val="22"/>
        </w:rPr>
        <w:t xml:space="preserve">…………….……. </w:t>
      </w:r>
      <w:r w:rsidRPr="00046742">
        <w:rPr>
          <w:rFonts w:ascii="Arial" w:hAnsi="Arial" w:cs="Arial"/>
          <w:i/>
          <w:sz w:val="22"/>
          <w:szCs w:val="22"/>
        </w:rPr>
        <w:t>(</w:t>
      </w:r>
      <w:proofErr w:type="gramStart"/>
      <w:r w:rsidRPr="00046742">
        <w:rPr>
          <w:rFonts w:ascii="Arial" w:hAnsi="Arial" w:cs="Arial"/>
          <w:i/>
          <w:sz w:val="22"/>
          <w:szCs w:val="22"/>
        </w:rPr>
        <w:t>miejscowość</w:t>
      </w:r>
      <w:proofErr w:type="gramEnd"/>
      <w:r w:rsidRPr="00046742">
        <w:rPr>
          <w:rFonts w:ascii="Arial" w:hAnsi="Arial" w:cs="Arial"/>
          <w:i/>
          <w:sz w:val="22"/>
          <w:szCs w:val="22"/>
        </w:rPr>
        <w:t xml:space="preserve">), </w:t>
      </w:r>
      <w:r w:rsidRPr="00046742">
        <w:rPr>
          <w:rFonts w:ascii="Arial" w:hAnsi="Arial" w:cs="Arial"/>
          <w:sz w:val="22"/>
          <w:szCs w:val="22"/>
        </w:rPr>
        <w:t xml:space="preserve">dnia …………………. </w:t>
      </w:r>
      <w:proofErr w:type="gramStart"/>
      <w:r w:rsidRPr="00046742">
        <w:rPr>
          <w:rFonts w:ascii="Arial" w:hAnsi="Arial" w:cs="Arial"/>
          <w:sz w:val="22"/>
          <w:szCs w:val="22"/>
        </w:rPr>
        <w:t>r</w:t>
      </w:r>
      <w:proofErr w:type="gramEnd"/>
      <w:r w:rsidRPr="00046742">
        <w:rPr>
          <w:rFonts w:ascii="Arial" w:hAnsi="Arial" w:cs="Arial"/>
          <w:sz w:val="22"/>
          <w:szCs w:val="22"/>
        </w:rPr>
        <w:t xml:space="preserve">. </w:t>
      </w:r>
    </w:p>
    <w:p w:rsidR="00E67D79" w:rsidRPr="00046742" w:rsidRDefault="00E67D79"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t>…………………………………………</w:t>
      </w:r>
    </w:p>
    <w:p w:rsidR="00E67D79" w:rsidRPr="00046742" w:rsidRDefault="00E67D79" w:rsidP="00176AE4">
      <w:pPr>
        <w:ind w:left="5664" w:firstLine="708"/>
        <w:jc w:val="both"/>
        <w:rPr>
          <w:rFonts w:ascii="Arial" w:hAnsi="Arial" w:cs="Arial"/>
          <w:i/>
          <w:sz w:val="22"/>
          <w:szCs w:val="22"/>
        </w:rPr>
      </w:pPr>
      <w:r w:rsidRPr="00046742">
        <w:rPr>
          <w:rFonts w:ascii="Arial" w:hAnsi="Arial" w:cs="Arial"/>
          <w:i/>
          <w:sz w:val="22"/>
          <w:szCs w:val="22"/>
        </w:rPr>
        <w:t>(podpis)</w:t>
      </w:r>
    </w:p>
    <w:p w:rsidR="00E67D79" w:rsidRPr="00046742" w:rsidRDefault="00E67D79" w:rsidP="00176AE4">
      <w:pPr>
        <w:shd w:val="clear" w:color="auto" w:fill="BFBFBF" w:themeFill="background1" w:themeFillShade="BF"/>
        <w:jc w:val="both"/>
        <w:rPr>
          <w:rFonts w:ascii="Arial" w:hAnsi="Arial" w:cs="Arial"/>
          <w:b/>
          <w:sz w:val="22"/>
          <w:szCs w:val="22"/>
        </w:rPr>
      </w:pPr>
      <w:r w:rsidRPr="00046742">
        <w:rPr>
          <w:rFonts w:ascii="Arial" w:hAnsi="Arial" w:cs="Arial"/>
          <w:b/>
          <w:sz w:val="22"/>
          <w:szCs w:val="22"/>
        </w:rPr>
        <w:t>OŚWIADCZENIE DOTYCZĄCE PODANYCH INFORMACJI:</w:t>
      </w:r>
    </w:p>
    <w:p w:rsidR="00E67D79" w:rsidRPr="00046742" w:rsidRDefault="00E67D79" w:rsidP="00176AE4">
      <w:pPr>
        <w:jc w:val="both"/>
        <w:rPr>
          <w:rFonts w:ascii="Arial" w:hAnsi="Arial" w:cs="Arial"/>
          <w:sz w:val="22"/>
          <w:szCs w:val="22"/>
        </w:rPr>
      </w:pPr>
      <w:r w:rsidRPr="00046742">
        <w:rPr>
          <w:rFonts w:ascii="Arial" w:hAnsi="Arial" w:cs="Arial"/>
          <w:sz w:val="22"/>
          <w:szCs w:val="22"/>
        </w:rPr>
        <w:t xml:space="preserve">Oświadczam, że wszystkie informacje podane w powyższych oświadczeniach są aktualne </w:t>
      </w:r>
      <w:r w:rsidRPr="00046742">
        <w:rPr>
          <w:rFonts w:ascii="Arial" w:hAnsi="Arial" w:cs="Arial"/>
          <w:sz w:val="22"/>
          <w:szCs w:val="22"/>
        </w:rPr>
        <w:br/>
        <w:t>i zgodne z prawdą oraz zostały przedstawione z pełną świadomością konsekwencji wprowadzenia zamawiającego w błąd przy przedstawianiu informacji.</w:t>
      </w:r>
    </w:p>
    <w:p w:rsidR="00C36A6D" w:rsidRPr="00046742" w:rsidRDefault="00C36A6D"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 xml:space="preserve">…………….……. </w:t>
      </w:r>
      <w:r w:rsidRPr="00046742">
        <w:rPr>
          <w:rFonts w:ascii="Arial" w:hAnsi="Arial" w:cs="Arial"/>
          <w:i/>
          <w:sz w:val="22"/>
          <w:szCs w:val="22"/>
        </w:rPr>
        <w:t>(</w:t>
      </w:r>
      <w:proofErr w:type="gramStart"/>
      <w:r w:rsidRPr="00046742">
        <w:rPr>
          <w:rFonts w:ascii="Arial" w:hAnsi="Arial" w:cs="Arial"/>
          <w:i/>
          <w:sz w:val="22"/>
          <w:szCs w:val="22"/>
        </w:rPr>
        <w:t>miejscowość</w:t>
      </w:r>
      <w:proofErr w:type="gramEnd"/>
      <w:r w:rsidRPr="00046742">
        <w:rPr>
          <w:rFonts w:ascii="Arial" w:hAnsi="Arial" w:cs="Arial"/>
          <w:i/>
          <w:sz w:val="22"/>
          <w:szCs w:val="22"/>
        </w:rPr>
        <w:t xml:space="preserve">), </w:t>
      </w:r>
      <w:r w:rsidRPr="00046742">
        <w:rPr>
          <w:rFonts w:ascii="Arial" w:hAnsi="Arial" w:cs="Arial"/>
          <w:sz w:val="22"/>
          <w:szCs w:val="22"/>
        </w:rPr>
        <w:t xml:space="preserve">dnia …………………. </w:t>
      </w:r>
      <w:proofErr w:type="gramStart"/>
      <w:r w:rsidRPr="00046742">
        <w:rPr>
          <w:rFonts w:ascii="Arial" w:hAnsi="Arial" w:cs="Arial"/>
          <w:sz w:val="22"/>
          <w:szCs w:val="22"/>
        </w:rPr>
        <w:t>r</w:t>
      </w:r>
      <w:proofErr w:type="gramEnd"/>
      <w:r w:rsidRPr="00046742">
        <w:rPr>
          <w:rFonts w:ascii="Arial" w:hAnsi="Arial" w:cs="Arial"/>
          <w:sz w:val="22"/>
          <w:szCs w:val="22"/>
        </w:rPr>
        <w:t xml:space="preserve">. </w:t>
      </w:r>
    </w:p>
    <w:p w:rsidR="00E67D79" w:rsidRPr="00046742" w:rsidRDefault="00E67D79" w:rsidP="00176AE4">
      <w:pPr>
        <w:jc w:val="both"/>
        <w:rPr>
          <w:rFonts w:ascii="Arial" w:hAnsi="Arial" w:cs="Arial"/>
          <w:sz w:val="22"/>
          <w:szCs w:val="22"/>
        </w:rPr>
      </w:pPr>
    </w:p>
    <w:p w:rsidR="00E67D79" w:rsidRPr="00046742" w:rsidRDefault="00E67D79" w:rsidP="00176AE4">
      <w:pPr>
        <w:jc w:val="both"/>
        <w:rPr>
          <w:rFonts w:ascii="Arial" w:hAnsi="Arial" w:cs="Arial"/>
          <w:sz w:val="22"/>
          <w:szCs w:val="22"/>
        </w:rPr>
      </w:pP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r>
      <w:r w:rsidRPr="00046742">
        <w:rPr>
          <w:rFonts w:ascii="Arial" w:hAnsi="Arial" w:cs="Arial"/>
          <w:sz w:val="22"/>
          <w:szCs w:val="22"/>
        </w:rPr>
        <w:tab/>
        <w:t>…………………………………………</w:t>
      </w:r>
    </w:p>
    <w:p w:rsidR="00E67D79" w:rsidRPr="00046742" w:rsidRDefault="00E67D79" w:rsidP="00176AE4">
      <w:pPr>
        <w:ind w:left="5664" w:firstLine="708"/>
        <w:jc w:val="both"/>
        <w:rPr>
          <w:rFonts w:ascii="Arial" w:hAnsi="Arial" w:cs="Arial"/>
          <w:i/>
          <w:sz w:val="22"/>
          <w:szCs w:val="22"/>
        </w:rPr>
      </w:pPr>
      <w:r w:rsidRPr="00046742">
        <w:rPr>
          <w:rFonts w:ascii="Arial" w:hAnsi="Arial" w:cs="Arial"/>
          <w:i/>
          <w:sz w:val="22"/>
          <w:szCs w:val="22"/>
        </w:rPr>
        <w:t>(podpis)</w:t>
      </w:r>
    </w:p>
    <w:p w:rsidR="00D32D52" w:rsidRPr="00046742" w:rsidRDefault="00D32D52" w:rsidP="00176AE4">
      <w:pPr>
        <w:pStyle w:val="Tekstpodstawowywcity"/>
        <w:spacing w:after="0"/>
        <w:ind w:left="4956"/>
        <w:jc w:val="right"/>
        <w:rPr>
          <w:rFonts w:ascii="Arial" w:hAnsi="Arial" w:cs="Arial"/>
          <w:b/>
          <w:sz w:val="22"/>
          <w:szCs w:val="22"/>
        </w:rPr>
      </w:pPr>
    </w:p>
    <w:p w:rsidR="00E67D79" w:rsidRPr="00046742" w:rsidRDefault="00E67D79" w:rsidP="00176AE4">
      <w:pPr>
        <w:pStyle w:val="Tekstpodstawowywcity"/>
        <w:spacing w:after="0"/>
        <w:ind w:left="4956"/>
        <w:jc w:val="right"/>
        <w:rPr>
          <w:rFonts w:ascii="Arial" w:hAnsi="Arial" w:cs="Arial"/>
          <w:b/>
          <w:sz w:val="22"/>
          <w:szCs w:val="22"/>
        </w:rPr>
      </w:pPr>
    </w:p>
    <w:p w:rsidR="00E67D79" w:rsidRPr="00046742" w:rsidRDefault="00E67D79" w:rsidP="00176AE4">
      <w:pPr>
        <w:pStyle w:val="Tekstpodstawowywcity"/>
        <w:spacing w:after="0"/>
        <w:ind w:left="4956"/>
        <w:jc w:val="right"/>
        <w:rPr>
          <w:rFonts w:ascii="Arial" w:hAnsi="Arial" w:cs="Arial"/>
          <w:b/>
          <w:sz w:val="22"/>
          <w:szCs w:val="22"/>
        </w:rPr>
      </w:pPr>
    </w:p>
    <w:p w:rsidR="002567BD" w:rsidRPr="00046742" w:rsidRDefault="002567BD" w:rsidP="00176AE4">
      <w:pPr>
        <w:pStyle w:val="Tekstpodstawowywcity"/>
        <w:spacing w:after="0"/>
        <w:ind w:left="4956"/>
        <w:jc w:val="right"/>
        <w:rPr>
          <w:rFonts w:ascii="Arial" w:hAnsi="Arial" w:cs="Arial"/>
          <w:b/>
          <w:sz w:val="22"/>
          <w:szCs w:val="22"/>
        </w:rPr>
      </w:pPr>
    </w:p>
    <w:p w:rsidR="002567BD" w:rsidRPr="00046742" w:rsidRDefault="002567BD" w:rsidP="00176AE4">
      <w:pPr>
        <w:pStyle w:val="Tekstpodstawowywcity"/>
        <w:spacing w:after="0"/>
        <w:ind w:left="4956"/>
        <w:jc w:val="right"/>
        <w:rPr>
          <w:rFonts w:ascii="Arial" w:hAnsi="Arial" w:cs="Arial"/>
          <w:b/>
          <w:sz w:val="22"/>
          <w:szCs w:val="22"/>
        </w:rPr>
      </w:pPr>
    </w:p>
    <w:p w:rsidR="002567BD" w:rsidRPr="00046742" w:rsidRDefault="002567BD" w:rsidP="00176AE4">
      <w:pPr>
        <w:pStyle w:val="Tekstpodstawowywcity"/>
        <w:spacing w:after="0"/>
        <w:ind w:left="4956"/>
        <w:jc w:val="right"/>
        <w:rPr>
          <w:rFonts w:ascii="Arial" w:hAnsi="Arial" w:cs="Arial"/>
          <w:b/>
          <w:sz w:val="22"/>
          <w:szCs w:val="22"/>
        </w:rPr>
      </w:pPr>
    </w:p>
    <w:p w:rsidR="002567BD" w:rsidRPr="00046742" w:rsidRDefault="002567BD" w:rsidP="00176AE4">
      <w:pPr>
        <w:pStyle w:val="Tekstpodstawowywcity"/>
        <w:spacing w:after="0"/>
        <w:ind w:left="4956"/>
        <w:jc w:val="right"/>
        <w:rPr>
          <w:rFonts w:ascii="Arial" w:hAnsi="Arial" w:cs="Arial"/>
          <w:b/>
          <w:sz w:val="22"/>
          <w:szCs w:val="22"/>
        </w:rPr>
      </w:pPr>
    </w:p>
    <w:p w:rsidR="002567BD" w:rsidRPr="00046742" w:rsidRDefault="002567BD" w:rsidP="00176AE4">
      <w:pPr>
        <w:pStyle w:val="Tekstpodstawowywcity"/>
        <w:spacing w:after="0"/>
        <w:ind w:left="4956"/>
        <w:jc w:val="right"/>
        <w:rPr>
          <w:rFonts w:ascii="Arial" w:hAnsi="Arial" w:cs="Arial"/>
          <w:b/>
          <w:sz w:val="22"/>
          <w:szCs w:val="22"/>
        </w:rPr>
      </w:pPr>
    </w:p>
    <w:p w:rsidR="002567BD" w:rsidRPr="00046742" w:rsidRDefault="002567BD" w:rsidP="00176AE4">
      <w:pPr>
        <w:pStyle w:val="Tekstpodstawowywcity"/>
        <w:spacing w:after="0"/>
        <w:ind w:left="4956"/>
        <w:jc w:val="right"/>
        <w:rPr>
          <w:rFonts w:ascii="Arial" w:hAnsi="Arial" w:cs="Arial"/>
          <w:b/>
          <w:sz w:val="22"/>
          <w:szCs w:val="22"/>
        </w:rPr>
      </w:pPr>
    </w:p>
    <w:p w:rsidR="0016210B" w:rsidRPr="00046742" w:rsidRDefault="0016210B" w:rsidP="00176AE4">
      <w:pPr>
        <w:pStyle w:val="Tekstpodstawowywcity"/>
        <w:spacing w:after="0"/>
        <w:ind w:left="4956"/>
        <w:jc w:val="right"/>
        <w:rPr>
          <w:rFonts w:ascii="Arial" w:hAnsi="Arial" w:cs="Arial"/>
          <w:b/>
          <w:sz w:val="22"/>
          <w:szCs w:val="22"/>
        </w:rPr>
      </w:pPr>
    </w:p>
    <w:p w:rsidR="0016210B" w:rsidRPr="00046742" w:rsidRDefault="0016210B" w:rsidP="00176AE4">
      <w:pPr>
        <w:pStyle w:val="Tekstpodstawowywcity"/>
        <w:spacing w:after="0"/>
        <w:ind w:left="4956"/>
        <w:jc w:val="right"/>
        <w:rPr>
          <w:rFonts w:ascii="Arial" w:hAnsi="Arial" w:cs="Arial"/>
          <w:b/>
          <w:sz w:val="22"/>
          <w:szCs w:val="22"/>
        </w:rPr>
      </w:pPr>
    </w:p>
    <w:p w:rsidR="0016210B" w:rsidRPr="00046742" w:rsidRDefault="0016210B" w:rsidP="00176AE4">
      <w:pPr>
        <w:pStyle w:val="Tekstpodstawowywcity"/>
        <w:spacing w:after="0"/>
        <w:ind w:left="4956"/>
        <w:jc w:val="right"/>
        <w:rPr>
          <w:rFonts w:ascii="Arial" w:hAnsi="Arial" w:cs="Arial"/>
          <w:b/>
          <w:sz w:val="22"/>
          <w:szCs w:val="22"/>
        </w:rPr>
      </w:pPr>
    </w:p>
    <w:p w:rsidR="002567BD" w:rsidRPr="00046742" w:rsidRDefault="002567B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104F53" w:rsidRPr="00046742" w:rsidRDefault="00104F53" w:rsidP="00176AE4">
      <w:pPr>
        <w:pStyle w:val="Tekstpodstawowywcity"/>
        <w:spacing w:after="0"/>
        <w:ind w:left="4956"/>
        <w:jc w:val="right"/>
        <w:rPr>
          <w:rFonts w:ascii="Arial" w:hAnsi="Arial" w:cs="Arial"/>
          <w:b/>
          <w:sz w:val="22"/>
          <w:szCs w:val="22"/>
        </w:rPr>
      </w:pPr>
    </w:p>
    <w:p w:rsidR="00104F53" w:rsidRPr="00046742" w:rsidRDefault="00104F53"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F055E0" w:rsidRPr="00046742" w:rsidRDefault="00F055E0" w:rsidP="00176AE4">
      <w:pPr>
        <w:pStyle w:val="Tekstpodstawowywcity"/>
        <w:spacing w:after="0"/>
        <w:ind w:left="4956"/>
        <w:jc w:val="right"/>
        <w:rPr>
          <w:rFonts w:ascii="Arial" w:hAnsi="Arial" w:cs="Arial"/>
          <w:b/>
          <w:sz w:val="22"/>
          <w:szCs w:val="22"/>
        </w:rPr>
      </w:pPr>
    </w:p>
    <w:p w:rsidR="00C36A6D" w:rsidRPr="00046742" w:rsidRDefault="00C36A6D" w:rsidP="00176AE4">
      <w:pPr>
        <w:pStyle w:val="Tekstpodstawowywcity"/>
        <w:spacing w:after="0"/>
        <w:ind w:left="4956"/>
        <w:jc w:val="right"/>
        <w:rPr>
          <w:rFonts w:ascii="Arial" w:hAnsi="Arial" w:cs="Arial"/>
          <w:b/>
          <w:sz w:val="22"/>
          <w:szCs w:val="22"/>
        </w:rPr>
      </w:pPr>
    </w:p>
    <w:p w:rsidR="004136FD" w:rsidRPr="00046742" w:rsidRDefault="004136FD" w:rsidP="00176AE4">
      <w:pPr>
        <w:pStyle w:val="Tekstpodstawowywcity"/>
        <w:spacing w:after="0"/>
        <w:ind w:left="4956"/>
        <w:jc w:val="right"/>
        <w:rPr>
          <w:rFonts w:ascii="Arial" w:hAnsi="Arial" w:cs="Arial"/>
          <w:b/>
          <w:sz w:val="22"/>
          <w:szCs w:val="22"/>
        </w:rPr>
      </w:pPr>
    </w:p>
    <w:p w:rsidR="004136FD" w:rsidRPr="00046742" w:rsidRDefault="004136FD" w:rsidP="00176AE4">
      <w:pPr>
        <w:pStyle w:val="Tekstpodstawowywcity"/>
        <w:spacing w:after="0"/>
        <w:ind w:left="4956"/>
        <w:jc w:val="right"/>
        <w:rPr>
          <w:rFonts w:ascii="Arial" w:hAnsi="Arial" w:cs="Arial"/>
          <w:b/>
          <w:sz w:val="22"/>
          <w:szCs w:val="22"/>
        </w:rPr>
      </w:pPr>
    </w:p>
    <w:p w:rsidR="00037A07" w:rsidRPr="00046742" w:rsidRDefault="00037A07" w:rsidP="00176AE4">
      <w:pPr>
        <w:pStyle w:val="Tekstpodstawowywcity"/>
        <w:spacing w:after="0"/>
        <w:ind w:left="4956"/>
        <w:jc w:val="right"/>
        <w:rPr>
          <w:rFonts w:ascii="Arial" w:hAnsi="Arial" w:cs="Arial"/>
          <w:b/>
          <w:sz w:val="22"/>
          <w:szCs w:val="22"/>
        </w:rPr>
      </w:pPr>
      <w:r w:rsidRPr="00046742">
        <w:rPr>
          <w:rFonts w:ascii="Arial" w:hAnsi="Arial" w:cs="Arial"/>
          <w:b/>
          <w:sz w:val="22"/>
          <w:szCs w:val="22"/>
        </w:rPr>
        <w:lastRenderedPageBreak/>
        <w:t xml:space="preserve">Załącznik nr </w:t>
      </w:r>
      <w:r w:rsidR="00C50490" w:rsidRPr="00046742">
        <w:rPr>
          <w:rFonts w:ascii="Arial" w:hAnsi="Arial" w:cs="Arial"/>
          <w:b/>
          <w:sz w:val="22"/>
          <w:szCs w:val="22"/>
        </w:rPr>
        <w:t>3</w:t>
      </w:r>
      <w:r w:rsidRPr="00046742">
        <w:rPr>
          <w:rFonts w:ascii="Arial" w:hAnsi="Arial" w:cs="Arial"/>
          <w:b/>
          <w:sz w:val="22"/>
          <w:szCs w:val="22"/>
        </w:rPr>
        <w:t xml:space="preserve"> do specyfikacji</w:t>
      </w:r>
    </w:p>
    <w:p w:rsidR="00037A07" w:rsidRPr="00046742" w:rsidRDefault="00037A07" w:rsidP="00176AE4">
      <w:pPr>
        <w:autoSpaceDE w:val="0"/>
        <w:autoSpaceDN w:val="0"/>
        <w:adjustRightInd w:val="0"/>
        <w:rPr>
          <w:rFonts w:ascii="Arial" w:hAnsi="Arial" w:cs="Arial"/>
          <w:b/>
          <w:bCs/>
          <w:sz w:val="22"/>
          <w:szCs w:val="22"/>
        </w:rPr>
      </w:pPr>
    </w:p>
    <w:p w:rsidR="00BD63DE" w:rsidRPr="00046742" w:rsidRDefault="00BD63DE" w:rsidP="00176AE4">
      <w:pPr>
        <w:pStyle w:val="Tekstpodstawowywcity"/>
        <w:spacing w:after="0"/>
        <w:ind w:left="0"/>
        <w:rPr>
          <w:rFonts w:ascii="Arial" w:hAnsi="Arial" w:cs="Arial"/>
          <w:sz w:val="22"/>
          <w:szCs w:val="22"/>
        </w:rPr>
      </w:pPr>
      <w:r w:rsidRPr="00046742">
        <w:rPr>
          <w:rFonts w:ascii="Arial" w:hAnsi="Arial" w:cs="Arial"/>
          <w:sz w:val="22"/>
          <w:szCs w:val="22"/>
        </w:rPr>
        <w:t>--------------------------------------------</w:t>
      </w:r>
    </w:p>
    <w:p w:rsidR="00BD63DE" w:rsidRPr="00046742" w:rsidRDefault="00BD63DE" w:rsidP="00176AE4">
      <w:pPr>
        <w:pStyle w:val="Tekstpodstawowywcity"/>
        <w:spacing w:after="0"/>
        <w:ind w:left="0"/>
        <w:rPr>
          <w:rFonts w:ascii="Arial" w:hAnsi="Arial" w:cs="Arial"/>
          <w:sz w:val="22"/>
          <w:szCs w:val="22"/>
        </w:rPr>
      </w:pPr>
      <w:r w:rsidRPr="00046742">
        <w:rPr>
          <w:rFonts w:ascii="Arial" w:hAnsi="Arial" w:cs="Arial"/>
          <w:sz w:val="22"/>
          <w:szCs w:val="22"/>
        </w:rPr>
        <w:t>(pieczęć oferenta)</w:t>
      </w:r>
    </w:p>
    <w:p w:rsidR="00613E54" w:rsidRPr="00046742" w:rsidRDefault="00613E54" w:rsidP="00176AE4">
      <w:pPr>
        <w:autoSpaceDE w:val="0"/>
        <w:autoSpaceDN w:val="0"/>
        <w:adjustRightInd w:val="0"/>
        <w:rPr>
          <w:rFonts w:ascii="Arial" w:hAnsi="Arial" w:cs="Arial"/>
          <w:b/>
          <w:bCs/>
          <w:i/>
          <w:sz w:val="22"/>
          <w:szCs w:val="22"/>
        </w:rPr>
      </w:pPr>
    </w:p>
    <w:p w:rsidR="00613E54" w:rsidRPr="00046742" w:rsidRDefault="0022319F" w:rsidP="0022319F">
      <w:pPr>
        <w:autoSpaceDE w:val="0"/>
        <w:autoSpaceDN w:val="0"/>
        <w:adjustRightInd w:val="0"/>
        <w:rPr>
          <w:rFonts w:ascii="Arial" w:hAnsi="Arial" w:cs="Arial"/>
          <w:b/>
          <w:bCs/>
          <w:sz w:val="22"/>
          <w:szCs w:val="22"/>
        </w:rPr>
      </w:pPr>
      <w:r w:rsidRPr="00046742">
        <w:rPr>
          <w:rFonts w:ascii="Arial" w:hAnsi="Arial" w:cs="Arial"/>
          <w:b/>
          <w:bCs/>
          <w:sz w:val="22"/>
          <w:szCs w:val="22"/>
        </w:rPr>
        <w:t>Nr postęp</w:t>
      </w:r>
      <w:r w:rsidR="009B611F" w:rsidRPr="00046742">
        <w:rPr>
          <w:rFonts w:ascii="Arial" w:hAnsi="Arial" w:cs="Arial"/>
          <w:b/>
          <w:bCs/>
          <w:sz w:val="22"/>
          <w:szCs w:val="22"/>
        </w:rPr>
        <w:t xml:space="preserve">owania </w:t>
      </w:r>
      <w:r w:rsidR="00872FE3" w:rsidRPr="00046742">
        <w:rPr>
          <w:rFonts w:ascii="Arial" w:hAnsi="Arial" w:cs="Arial"/>
          <w:b/>
          <w:bCs/>
          <w:sz w:val="22"/>
          <w:szCs w:val="22"/>
        </w:rPr>
        <w:t>53/2020</w:t>
      </w:r>
    </w:p>
    <w:p w:rsidR="0022319F" w:rsidRPr="00046742" w:rsidRDefault="0022319F" w:rsidP="0022319F">
      <w:pPr>
        <w:autoSpaceDE w:val="0"/>
        <w:autoSpaceDN w:val="0"/>
        <w:adjustRightInd w:val="0"/>
        <w:rPr>
          <w:rFonts w:ascii="Arial" w:hAnsi="Arial" w:cs="Arial"/>
          <w:b/>
          <w:bCs/>
          <w:sz w:val="22"/>
          <w:szCs w:val="22"/>
        </w:rPr>
      </w:pPr>
    </w:p>
    <w:p w:rsidR="006A5CDF" w:rsidRPr="00046742" w:rsidRDefault="006A5CDF" w:rsidP="00176AE4">
      <w:pPr>
        <w:autoSpaceDE w:val="0"/>
        <w:autoSpaceDN w:val="0"/>
        <w:adjustRightInd w:val="0"/>
        <w:jc w:val="center"/>
        <w:rPr>
          <w:rFonts w:ascii="Arial" w:hAnsi="Arial" w:cs="Arial"/>
          <w:b/>
          <w:bCs/>
          <w:sz w:val="22"/>
          <w:szCs w:val="22"/>
        </w:rPr>
      </w:pPr>
      <w:r w:rsidRPr="00046742">
        <w:rPr>
          <w:rFonts w:ascii="Arial" w:hAnsi="Arial" w:cs="Arial"/>
          <w:b/>
          <w:bCs/>
          <w:sz w:val="22"/>
          <w:szCs w:val="22"/>
        </w:rPr>
        <w:t>OŚWIADCZENIE</w:t>
      </w:r>
    </w:p>
    <w:p w:rsidR="00037A07" w:rsidRPr="00046742" w:rsidRDefault="00037A07" w:rsidP="00176AE4">
      <w:pPr>
        <w:autoSpaceDE w:val="0"/>
        <w:autoSpaceDN w:val="0"/>
        <w:adjustRightInd w:val="0"/>
        <w:rPr>
          <w:rFonts w:ascii="Arial" w:hAnsi="Arial" w:cs="Arial"/>
          <w:b/>
          <w:bCs/>
          <w:sz w:val="22"/>
          <w:szCs w:val="22"/>
        </w:rPr>
      </w:pPr>
    </w:p>
    <w:p w:rsidR="006A5CDF" w:rsidRPr="00046742" w:rsidRDefault="006A5CDF" w:rsidP="00176AE4">
      <w:pPr>
        <w:autoSpaceDE w:val="0"/>
        <w:autoSpaceDN w:val="0"/>
        <w:adjustRightInd w:val="0"/>
        <w:jc w:val="both"/>
        <w:rPr>
          <w:rFonts w:ascii="Arial" w:hAnsi="Arial" w:cs="Arial"/>
          <w:b/>
          <w:bCs/>
          <w:sz w:val="22"/>
          <w:szCs w:val="22"/>
        </w:rPr>
      </w:pPr>
      <w:proofErr w:type="gramStart"/>
      <w:r w:rsidRPr="00046742">
        <w:rPr>
          <w:rFonts w:ascii="Arial" w:hAnsi="Arial" w:cs="Arial"/>
          <w:b/>
          <w:bCs/>
          <w:sz w:val="22"/>
          <w:szCs w:val="22"/>
        </w:rPr>
        <w:t>składane</w:t>
      </w:r>
      <w:proofErr w:type="gramEnd"/>
      <w:r w:rsidRPr="00046742">
        <w:rPr>
          <w:rFonts w:ascii="Arial" w:hAnsi="Arial" w:cs="Arial"/>
          <w:b/>
          <w:bCs/>
          <w:sz w:val="22"/>
          <w:szCs w:val="22"/>
        </w:rPr>
        <w:t xml:space="preserve"> w terminie 3 dni od zamieszczenia na stronie internetowej zamawiającego </w:t>
      </w:r>
      <w:r w:rsidR="00F055E0" w:rsidRPr="00046742">
        <w:rPr>
          <w:rFonts w:ascii="Arial" w:hAnsi="Arial" w:cs="Arial"/>
          <w:b/>
          <w:bCs/>
          <w:sz w:val="22"/>
          <w:szCs w:val="22"/>
        </w:rPr>
        <w:t>informacji, o której</w:t>
      </w:r>
      <w:r w:rsidR="00037A07" w:rsidRPr="00046742">
        <w:rPr>
          <w:rFonts w:ascii="Arial" w:hAnsi="Arial" w:cs="Arial"/>
          <w:b/>
          <w:bCs/>
          <w:sz w:val="22"/>
          <w:szCs w:val="22"/>
        </w:rPr>
        <w:t xml:space="preserve"> </w:t>
      </w:r>
      <w:r w:rsidR="007364CE" w:rsidRPr="00046742">
        <w:rPr>
          <w:rFonts w:ascii="Arial" w:hAnsi="Arial" w:cs="Arial"/>
          <w:b/>
          <w:bCs/>
          <w:sz w:val="22"/>
          <w:szCs w:val="22"/>
        </w:rPr>
        <w:t xml:space="preserve">mowa w art. 86 ust. </w:t>
      </w:r>
      <w:r w:rsidR="003B6A67" w:rsidRPr="00046742">
        <w:rPr>
          <w:rFonts w:ascii="Arial" w:hAnsi="Arial" w:cs="Arial"/>
          <w:b/>
          <w:bCs/>
          <w:sz w:val="22"/>
          <w:szCs w:val="22"/>
        </w:rPr>
        <w:t>5</w:t>
      </w:r>
      <w:r w:rsidR="007364CE" w:rsidRPr="00046742">
        <w:rPr>
          <w:rFonts w:ascii="Arial" w:hAnsi="Arial" w:cs="Arial"/>
          <w:b/>
          <w:bCs/>
          <w:sz w:val="22"/>
          <w:szCs w:val="22"/>
        </w:rPr>
        <w:t xml:space="preserve"> </w:t>
      </w:r>
      <w:r w:rsidR="00FB0F0A" w:rsidRPr="00046742">
        <w:rPr>
          <w:rFonts w:ascii="Arial" w:hAnsi="Arial" w:cs="Arial"/>
          <w:b/>
          <w:bCs/>
          <w:sz w:val="22"/>
          <w:szCs w:val="22"/>
        </w:rPr>
        <w:t>Pzp</w:t>
      </w:r>
      <w:r w:rsidR="007364CE" w:rsidRPr="00046742">
        <w:rPr>
          <w:rFonts w:ascii="Arial" w:hAnsi="Arial" w:cs="Arial"/>
          <w:b/>
          <w:bCs/>
          <w:sz w:val="22"/>
          <w:szCs w:val="22"/>
        </w:rPr>
        <w:t>.</w:t>
      </w:r>
      <w:r w:rsidRPr="00046742">
        <w:rPr>
          <w:rFonts w:ascii="Arial" w:hAnsi="Arial" w:cs="Arial"/>
          <w:b/>
          <w:bCs/>
          <w:sz w:val="22"/>
          <w:szCs w:val="22"/>
        </w:rPr>
        <w:t xml:space="preserve"> </w:t>
      </w:r>
      <w:r w:rsidR="000B3601" w:rsidRPr="00046742">
        <w:rPr>
          <w:rFonts w:ascii="Arial" w:hAnsi="Arial" w:cs="Arial"/>
          <w:b/>
          <w:bCs/>
          <w:sz w:val="22"/>
          <w:szCs w:val="22"/>
        </w:rPr>
        <w:t xml:space="preserve"> </w:t>
      </w:r>
      <w:r w:rsidRPr="00046742">
        <w:rPr>
          <w:rFonts w:ascii="Arial" w:hAnsi="Arial" w:cs="Arial"/>
          <w:b/>
          <w:bCs/>
          <w:sz w:val="22"/>
          <w:szCs w:val="22"/>
        </w:rPr>
        <w:t>(</w:t>
      </w:r>
      <w:proofErr w:type="gramStart"/>
      <w:r w:rsidRPr="00046742">
        <w:rPr>
          <w:rFonts w:ascii="Arial" w:hAnsi="Arial" w:cs="Arial"/>
          <w:b/>
          <w:bCs/>
          <w:sz w:val="22"/>
          <w:szCs w:val="22"/>
        </w:rPr>
        <w:t>protokół</w:t>
      </w:r>
      <w:proofErr w:type="gramEnd"/>
      <w:r w:rsidRPr="00046742">
        <w:rPr>
          <w:rFonts w:ascii="Arial" w:hAnsi="Arial" w:cs="Arial"/>
          <w:b/>
          <w:bCs/>
          <w:sz w:val="22"/>
          <w:szCs w:val="22"/>
        </w:rPr>
        <w:t xml:space="preserve"> z otwarcia ofert)</w:t>
      </w:r>
    </w:p>
    <w:p w:rsidR="00037A07" w:rsidRPr="00046742" w:rsidRDefault="00037A07" w:rsidP="00176AE4">
      <w:pPr>
        <w:autoSpaceDE w:val="0"/>
        <w:autoSpaceDN w:val="0"/>
        <w:adjustRightInd w:val="0"/>
        <w:jc w:val="both"/>
        <w:rPr>
          <w:rFonts w:ascii="Arial" w:hAnsi="Arial" w:cs="Arial"/>
          <w:sz w:val="22"/>
          <w:szCs w:val="22"/>
        </w:rPr>
      </w:pPr>
    </w:p>
    <w:p w:rsidR="006A5CDF" w:rsidRPr="00046742" w:rsidRDefault="006A5CDF" w:rsidP="00AC54EE">
      <w:pPr>
        <w:autoSpaceDE w:val="0"/>
        <w:autoSpaceDN w:val="0"/>
        <w:adjustRightInd w:val="0"/>
        <w:rPr>
          <w:rFonts w:ascii="Arial" w:eastAsia="Arial,Bold" w:hAnsi="Arial" w:cs="Arial"/>
          <w:b/>
          <w:bCs/>
          <w:sz w:val="22"/>
          <w:szCs w:val="22"/>
        </w:rPr>
      </w:pPr>
      <w:r w:rsidRPr="00046742">
        <w:rPr>
          <w:rFonts w:ascii="Arial" w:hAnsi="Arial" w:cs="Arial"/>
          <w:sz w:val="22"/>
          <w:szCs w:val="22"/>
        </w:rPr>
        <w:t xml:space="preserve">Zgodne z </w:t>
      </w:r>
      <w:r w:rsidRPr="00046742">
        <w:rPr>
          <w:rFonts w:ascii="Arial" w:hAnsi="Arial" w:cs="Arial"/>
          <w:b/>
          <w:bCs/>
          <w:sz w:val="22"/>
          <w:szCs w:val="22"/>
        </w:rPr>
        <w:t xml:space="preserve">art. 24 ust. 11 </w:t>
      </w:r>
      <w:r w:rsidR="00FB0F0A" w:rsidRPr="00046742">
        <w:rPr>
          <w:rFonts w:ascii="Arial" w:hAnsi="Arial" w:cs="Arial"/>
          <w:sz w:val="22"/>
          <w:szCs w:val="22"/>
        </w:rPr>
        <w:t>Pzp</w:t>
      </w:r>
      <w:r w:rsidRPr="00046742">
        <w:rPr>
          <w:rFonts w:ascii="Arial" w:hAnsi="Arial" w:cs="Arial"/>
          <w:sz w:val="22"/>
          <w:szCs w:val="22"/>
        </w:rPr>
        <w:t xml:space="preserve"> z dn. 29 stycznia 2004 r. – Prawo zamówień </w:t>
      </w:r>
      <w:r w:rsidR="00C36A6D" w:rsidRPr="00046742">
        <w:rPr>
          <w:rFonts w:ascii="Arial" w:hAnsi="Arial" w:cs="Arial"/>
          <w:sz w:val="22"/>
          <w:szCs w:val="22"/>
        </w:rPr>
        <w:t xml:space="preserve">publicznych </w:t>
      </w:r>
      <w:r w:rsidR="00AC54EE" w:rsidRPr="00046742">
        <w:rPr>
          <w:rFonts w:ascii="Arial" w:hAnsi="Arial" w:cs="Arial"/>
          <w:sz w:val="22"/>
          <w:szCs w:val="22"/>
        </w:rPr>
        <w:t>p</w:t>
      </w:r>
      <w:r w:rsidR="00C36A6D" w:rsidRPr="00046742">
        <w:rPr>
          <w:rFonts w:ascii="Arial" w:hAnsi="Arial" w:cs="Arial"/>
          <w:sz w:val="22"/>
          <w:szCs w:val="22"/>
        </w:rPr>
        <w:t>rzystępując</w:t>
      </w:r>
      <w:r w:rsidRPr="00046742">
        <w:rPr>
          <w:rFonts w:ascii="Arial" w:hAnsi="Arial" w:cs="Arial"/>
          <w:sz w:val="22"/>
          <w:szCs w:val="22"/>
        </w:rPr>
        <w:t xml:space="preserve"> do udziału w postępowaniu o udzielenie zamówienia publicznego na:</w:t>
      </w:r>
      <w:r w:rsidR="00037A07" w:rsidRPr="00046742">
        <w:rPr>
          <w:rFonts w:ascii="Arial" w:hAnsi="Arial" w:cs="Arial"/>
          <w:sz w:val="22"/>
          <w:szCs w:val="22"/>
        </w:rPr>
        <w:t xml:space="preserve"> </w:t>
      </w:r>
      <w:r w:rsidR="00FC57DE" w:rsidRPr="00046742">
        <w:rPr>
          <w:rFonts w:ascii="Arial" w:eastAsia="Arial,Bold" w:hAnsi="Arial" w:cs="Arial"/>
          <w:b/>
          <w:bCs/>
          <w:sz w:val="22"/>
          <w:szCs w:val="22"/>
        </w:rPr>
        <w:t>……………………………………………………………………………………………………………</w:t>
      </w:r>
    </w:p>
    <w:p w:rsidR="000B3601" w:rsidRPr="00046742" w:rsidRDefault="000B3601" w:rsidP="00176AE4">
      <w:pPr>
        <w:autoSpaceDE w:val="0"/>
        <w:autoSpaceDN w:val="0"/>
        <w:adjustRightInd w:val="0"/>
        <w:jc w:val="both"/>
        <w:rPr>
          <w:rFonts w:ascii="Arial" w:hAnsi="Arial" w:cs="Arial"/>
          <w:sz w:val="22"/>
          <w:szCs w:val="22"/>
        </w:rPr>
      </w:pPr>
    </w:p>
    <w:p w:rsidR="006A5CDF" w:rsidRPr="00046742" w:rsidRDefault="006A5CDF" w:rsidP="00176AE4">
      <w:pPr>
        <w:autoSpaceDE w:val="0"/>
        <w:autoSpaceDN w:val="0"/>
        <w:adjustRightInd w:val="0"/>
        <w:jc w:val="both"/>
        <w:rPr>
          <w:rFonts w:ascii="Arial" w:hAnsi="Arial" w:cs="Arial"/>
          <w:sz w:val="22"/>
          <w:szCs w:val="22"/>
        </w:rPr>
      </w:pPr>
      <w:proofErr w:type="gramStart"/>
      <w:r w:rsidRPr="00046742">
        <w:rPr>
          <w:rFonts w:ascii="Arial" w:hAnsi="Arial" w:cs="Arial"/>
          <w:sz w:val="22"/>
          <w:szCs w:val="22"/>
        </w:rPr>
        <w:t>oświadczam</w:t>
      </w:r>
      <w:proofErr w:type="gramEnd"/>
      <w:r w:rsidRPr="00046742">
        <w:rPr>
          <w:rFonts w:ascii="Arial" w:hAnsi="Arial" w:cs="Arial"/>
          <w:sz w:val="22"/>
          <w:szCs w:val="22"/>
        </w:rPr>
        <w:t>/y, że wobec reprezentowanego przeze mnie podmiotu nie zachodzą przesłanki</w:t>
      </w:r>
    </w:p>
    <w:p w:rsidR="006A5CDF" w:rsidRPr="00046742" w:rsidRDefault="006A5CDF" w:rsidP="00176AE4">
      <w:pPr>
        <w:autoSpaceDE w:val="0"/>
        <w:autoSpaceDN w:val="0"/>
        <w:adjustRightInd w:val="0"/>
        <w:jc w:val="both"/>
        <w:rPr>
          <w:rFonts w:ascii="Arial" w:hAnsi="Arial" w:cs="Arial"/>
          <w:b/>
          <w:bCs/>
          <w:sz w:val="22"/>
          <w:szCs w:val="22"/>
        </w:rPr>
      </w:pPr>
      <w:proofErr w:type="gramStart"/>
      <w:r w:rsidRPr="00046742">
        <w:rPr>
          <w:rFonts w:ascii="Arial" w:hAnsi="Arial" w:cs="Arial"/>
          <w:sz w:val="22"/>
          <w:szCs w:val="22"/>
        </w:rPr>
        <w:t>wykluczenia</w:t>
      </w:r>
      <w:proofErr w:type="gramEnd"/>
      <w:r w:rsidRPr="00046742">
        <w:rPr>
          <w:rFonts w:ascii="Arial" w:hAnsi="Arial" w:cs="Arial"/>
          <w:sz w:val="22"/>
          <w:szCs w:val="22"/>
        </w:rPr>
        <w:t xml:space="preserve"> </w:t>
      </w:r>
      <w:r w:rsidR="007364CE" w:rsidRPr="00046742">
        <w:rPr>
          <w:rFonts w:ascii="Arial" w:hAnsi="Arial" w:cs="Arial"/>
          <w:b/>
          <w:bCs/>
          <w:sz w:val="22"/>
          <w:szCs w:val="22"/>
        </w:rPr>
        <w:t xml:space="preserve">z art. 24 ust. 1 pkt. 23 </w:t>
      </w:r>
      <w:r w:rsidR="00FB0F0A" w:rsidRPr="00046742">
        <w:rPr>
          <w:rFonts w:ascii="Arial" w:hAnsi="Arial" w:cs="Arial"/>
          <w:b/>
          <w:bCs/>
          <w:sz w:val="22"/>
          <w:szCs w:val="22"/>
        </w:rPr>
        <w:t>Pzp</w:t>
      </w:r>
      <w:r w:rsidRPr="00046742">
        <w:rPr>
          <w:rFonts w:ascii="Arial" w:hAnsi="Arial" w:cs="Arial"/>
          <w:b/>
          <w:bCs/>
          <w:sz w:val="22"/>
          <w:szCs w:val="22"/>
        </w:rPr>
        <w:t>.</w:t>
      </w:r>
    </w:p>
    <w:p w:rsidR="00037A07" w:rsidRPr="00046742" w:rsidRDefault="00037A07" w:rsidP="00176AE4">
      <w:pPr>
        <w:autoSpaceDE w:val="0"/>
        <w:autoSpaceDN w:val="0"/>
        <w:adjustRightInd w:val="0"/>
        <w:jc w:val="both"/>
        <w:rPr>
          <w:rFonts w:ascii="Arial" w:hAnsi="Arial" w:cs="Arial"/>
          <w:b/>
          <w:bCs/>
          <w:sz w:val="22"/>
          <w:szCs w:val="22"/>
        </w:rPr>
      </w:pPr>
    </w:p>
    <w:p w:rsidR="006A5CDF" w:rsidRPr="00046742" w:rsidRDefault="006A5CDF" w:rsidP="00176AE4">
      <w:pPr>
        <w:autoSpaceDE w:val="0"/>
        <w:autoSpaceDN w:val="0"/>
        <w:adjustRightInd w:val="0"/>
        <w:jc w:val="both"/>
        <w:rPr>
          <w:rFonts w:ascii="Arial" w:hAnsi="Arial" w:cs="Arial"/>
          <w:b/>
          <w:bCs/>
          <w:sz w:val="22"/>
          <w:szCs w:val="22"/>
        </w:rPr>
      </w:pPr>
      <w:proofErr w:type="gramStart"/>
      <w:r w:rsidRPr="00046742">
        <w:rPr>
          <w:rFonts w:ascii="Arial" w:hAnsi="Arial" w:cs="Arial"/>
          <w:sz w:val="22"/>
          <w:szCs w:val="22"/>
        </w:rPr>
        <w:t></w:t>
      </w:r>
      <w:r w:rsidR="000B3601" w:rsidRPr="00046742">
        <w:rPr>
          <w:rFonts w:ascii="Arial" w:hAnsi="Arial" w:cs="Arial"/>
          <w:sz w:val="22"/>
          <w:szCs w:val="22"/>
        </w:rPr>
        <w:t xml:space="preserve">  </w:t>
      </w:r>
      <w:r w:rsidR="00104F53" w:rsidRPr="00046742">
        <w:rPr>
          <w:rFonts w:ascii="Arial" w:hAnsi="Arial" w:cs="Arial"/>
          <w:sz w:val="22"/>
          <w:szCs w:val="22"/>
        </w:rPr>
        <w:t xml:space="preserve">   </w:t>
      </w:r>
      <w:r w:rsidR="000B3601" w:rsidRPr="00046742">
        <w:rPr>
          <w:rFonts w:ascii="Arial" w:hAnsi="Arial" w:cs="Arial"/>
          <w:sz w:val="22"/>
          <w:szCs w:val="22"/>
        </w:rPr>
        <w:t xml:space="preserve"> </w:t>
      </w:r>
      <w:r w:rsidRPr="00046742">
        <w:rPr>
          <w:rFonts w:ascii="Arial" w:hAnsi="Arial" w:cs="Arial"/>
          <w:b/>
          <w:bCs/>
          <w:sz w:val="22"/>
          <w:szCs w:val="22"/>
        </w:rPr>
        <w:t>nie</w:t>
      </w:r>
      <w:proofErr w:type="gramEnd"/>
      <w:r w:rsidRPr="00046742">
        <w:rPr>
          <w:rFonts w:ascii="Arial" w:hAnsi="Arial" w:cs="Arial"/>
          <w:b/>
          <w:bCs/>
          <w:sz w:val="22"/>
          <w:szCs w:val="22"/>
        </w:rPr>
        <w:t xml:space="preserve"> przynależę do tej samej </w:t>
      </w:r>
      <w:r w:rsidRPr="00046742">
        <w:rPr>
          <w:rFonts w:ascii="Arial" w:hAnsi="Arial" w:cs="Arial"/>
          <w:b/>
          <w:bCs/>
          <w:sz w:val="22"/>
          <w:szCs w:val="22"/>
          <w:u w:val="single"/>
        </w:rPr>
        <w:t>grupy kapitałowej</w:t>
      </w:r>
      <w:r w:rsidRPr="00046742">
        <w:rPr>
          <w:rFonts w:ascii="Arial" w:hAnsi="Arial" w:cs="Arial"/>
          <w:b/>
          <w:bCs/>
          <w:sz w:val="22"/>
          <w:szCs w:val="22"/>
        </w:rPr>
        <w:t xml:space="preserve">, w rozumieniu </w:t>
      </w:r>
      <w:r w:rsidR="00FB0F0A" w:rsidRPr="00046742">
        <w:rPr>
          <w:rFonts w:ascii="Arial" w:hAnsi="Arial" w:cs="Arial"/>
          <w:b/>
          <w:bCs/>
          <w:sz w:val="22"/>
          <w:szCs w:val="22"/>
        </w:rPr>
        <w:t>Pzp</w:t>
      </w:r>
      <w:r w:rsidRPr="00046742">
        <w:rPr>
          <w:rFonts w:ascii="Arial" w:hAnsi="Arial" w:cs="Arial"/>
          <w:b/>
          <w:bCs/>
          <w:sz w:val="22"/>
          <w:szCs w:val="22"/>
        </w:rPr>
        <w:t xml:space="preserve"> z dnia 16 lutego 2007 r. o</w:t>
      </w:r>
      <w:r w:rsidR="00037A07" w:rsidRPr="00046742">
        <w:rPr>
          <w:rFonts w:ascii="Arial" w:hAnsi="Arial" w:cs="Arial"/>
          <w:b/>
          <w:bCs/>
          <w:sz w:val="22"/>
          <w:szCs w:val="22"/>
        </w:rPr>
        <w:t xml:space="preserve"> </w:t>
      </w:r>
      <w:r w:rsidRPr="00046742">
        <w:rPr>
          <w:rFonts w:ascii="Arial" w:hAnsi="Arial" w:cs="Arial"/>
          <w:b/>
          <w:bCs/>
          <w:sz w:val="22"/>
          <w:szCs w:val="22"/>
        </w:rPr>
        <w:t>ochronie konkurencji i konsumentów (</w:t>
      </w:r>
      <w:r w:rsidR="00A84BE2" w:rsidRPr="00046742">
        <w:rPr>
          <w:rFonts w:ascii="Arial" w:hAnsi="Arial" w:cs="Arial"/>
          <w:b/>
          <w:bCs/>
          <w:sz w:val="22"/>
          <w:szCs w:val="22"/>
        </w:rPr>
        <w:t xml:space="preserve">tekst jednolity </w:t>
      </w:r>
      <w:r w:rsidRPr="00046742">
        <w:rPr>
          <w:rFonts w:ascii="Arial" w:hAnsi="Arial" w:cs="Arial"/>
          <w:b/>
          <w:bCs/>
          <w:sz w:val="22"/>
          <w:szCs w:val="22"/>
        </w:rPr>
        <w:t xml:space="preserve">Dz. U. </w:t>
      </w:r>
      <w:proofErr w:type="gramStart"/>
      <w:r w:rsidRPr="00046742">
        <w:rPr>
          <w:rFonts w:ascii="Arial" w:hAnsi="Arial" w:cs="Arial"/>
          <w:b/>
          <w:bCs/>
          <w:sz w:val="22"/>
          <w:szCs w:val="22"/>
        </w:rPr>
        <w:t>z</w:t>
      </w:r>
      <w:proofErr w:type="gramEnd"/>
      <w:r w:rsidRPr="00046742">
        <w:rPr>
          <w:rFonts w:ascii="Arial" w:hAnsi="Arial" w:cs="Arial"/>
          <w:b/>
          <w:bCs/>
          <w:sz w:val="22"/>
          <w:szCs w:val="22"/>
        </w:rPr>
        <w:t xml:space="preserve"> 201</w:t>
      </w:r>
      <w:r w:rsidR="00A84BE2" w:rsidRPr="00046742">
        <w:rPr>
          <w:rFonts w:ascii="Arial" w:hAnsi="Arial" w:cs="Arial"/>
          <w:b/>
          <w:bCs/>
          <w:sz w:val="22"/>
          <w:szCs w:val="22"/>
        </w:rPr>
        <w:t>8</w:t>
      </w:r>
      <w:r w:rsidRPr="00046742">
        <w:rPr>
          <w:rFonts w:ascii="Arial" w:hAnsi="Arial" w:cs="Arial"/>
          <w:b/>
          <w:bCs/>
          <w:sz w:val="22"/>
          <w:szCs w:val="22"/>
        </w:rPr>
        <w:t xml:space="preserve"> r. poz. </w:t>
      </w:r>
      <w:r w:rsidR="00A84BE2" w:rsidRPr="00046742">
        <w:rPr>
          <w:rFonts w:ascii="Arial" w:hAnsi="Arial" w:cs="Arial"/>
          <w:b/>
          <w:bCs/>
          <w:sz w:val="22"/>
          <w:szCs w:val="22"/>
        </w:rPr>
        <w:t xml:space="preserve">798 z późn. </w:t>
      </w:r>
      <w:proofErr w:type="spellStart"/>
      <w:proofErr w:type="gramStart"/>
      <w:r w:rsidR="00A84BE2" w:rsidRPr="00046742">
        <w:rPr>
          <w:rFonts w:ascii="Arial" w:hAnsi="Arial" w:cs="Arial"/>
          <w:b/>
          <w:bCs/>
          <w:sz w:val="22"/>
          <w:szCs w:val="22"/>
        </w:rPr>
        <w:t>zm</w:t>
      </w:r>
      <w:proofErr w:type="spellEnd"/>
      <w:proofErr w:type="gramEnd"/>
      <w:r w:rsidRPr="00046742">
        <w:rPr>
          <w:rFonts w:ascii="Arial" w:hAnsi="Arial" w:cs="Arial"/>
          <w:b/>
          <w:bCs/>
          <w:sz w:val="22"/>
          <w:szCs w:val="22"/>
        </w:rPr>
        <w:t xml:space="preserve">), z </w:t>
      </w:r>
      <w:r w:rsidR="00F055E0" w:rsidRPr="00046742">
        <w:rPr>
          <w:rFonts w:ascii="Arial" w:hAnsi="Arial" w:cs="Arial"/>
          <w:b/>
          <w:bCs/>
          <w:sz w:val="22"/>
          <w:szCs w:val="22"/>
        </w:rPr>
        <w:t>Wykonawcami, którzy</w:t>
      </w:r>
      <w:r w:rsidRPr="00046742">
        <w:rPr>
          <w:rFonts w:ascii="Arial" w:hAnsi="Arial" w:cs="Arial"/>
          <w:b/>
          <w:bCs/>
          <w:sz w:val="22"/>
          <w:szCs w:val="22"/>
        </w:rPr>
        <w:t xml:space="preserve"> złożyli odrębne oferty, oferty częściowe lub wnioski o dopuszczenie do udziału w</w:t>
      </w:r>
      <w:r w:rsidR="00037A07" w:rsidRPr="00046742">
        <w:rPr>
          <w:rFonts w:ascii="Arial" w:hAnsi="Arial" w:cs="Arial"/>
          <w:b/>
          <w:bCs/>
          <w:sz w:val="22"/>
          <w:szCs w:val="22"/>
        </w:rPr>
        <w:t xml:space="preserve"> </w:t>
      </w:r>
      <w:r w:rsidRPr="00046742">
        <w:rPr>
          <w:rFonts w:ascii="Arial" w:hAnsi="Arial" w:cs="Arial"/>
          <w:b/>
          <w:bCs/>
          <w:sz w:val="22"/>
          <w:szCs w:val="22"/>
        </w:rPr>
        <w:t>przedmiotowym postępowaniu, *</w:t>
      </w:r>
    </w:p>
    <w:p w:rsidR="00586675" w:rsidRPr="00046742" w:rsidRDefault="00586675" w:rsidP="00176AE4">
      <w:pPr>
        <w:autoSpaceDE w:val="0"/>
        <w:autoSpaceDN w:val="0"/>
        <w:adjustRightInd w:val="0"/>
        <w:jc w:val="both"/>
        <w:rPr>
          <w:rFonts w:ascii="Arial" w:hAnsi="Arial" w:cs="Arial"/>
          <w:b/>
          <w:bCs/>
          <w:sz w:val="22"/>
          <w:szCs w:val="22"/>
        </w:rPr>
      </w:pPr>
    </w:p>
    <w:p w:rsidR="006A5CDF" w:rsidRPr="00046742" w:rsidRDefault="006A5CDF" w:rsidP="00176AE4">
      <w:pPr>
        <w:autoSpaceDE w:val="0"/>
        <w:autoSpaceDN w:val="0"/>
        <w:adjustRightInd w:val="0"/>
        <w:jc w:val="both"/>
        <w:rPr>
          <w:rFonts w:ascii="Arial" w:hAnsi="Arial" w:cs="Arial"/>
          <w:b/>
          <w:bCs/>
          <w:sz w:val="22"/>
          <w:szCs w:val="22"/>
        </w:rPr>
      </w:pPr>
      <w:proofErr w:type="gramStart"/>
      <w:r w:rsidRPr="00046742">
        <w:rPr>
          <w:rFonts w:ascii="Arial" w:hAnsi="Arial" w:cs="Arial"/>
          <w:b/>
          <w:bCs/>
          <w:sz w:val="22"/>
          <w:szCs w:val="22"/>
        </w:rPr>
        <w:t>lub</w:t>
      </w:r>
      <w:proofErr w:type="gramEnd"/>
    </w:p>
    <w:p w:rsidR="006A5CDF" w:rsidRPr="00046742" w:rsidRDefault="006A5CDF" w:rsidP="00176AE4">
      <w:pPr>
        <w:autoSpaceDE w:val="0"/>
        <w:autoSpaceDN w:val="0"/>
        <w:adjustRightInd w:val="0"/>
        <w:jc w:val="both"/>
        <w:rPr>
          <w:rFonts w:ascii="Arial" w:hAnsi="Arial" w:cs="Arial"/>
          <w:b/>
          <w:bCs/>
          <w:sz w:val="22"/>
          <w:szCs w:val="22"/>
        </w:rPr>
      </w:pPr>
      <w:proofErr w:type="gramStart"/>
      <w:r w:rsidRPr="00046742">
        <w:rPr>
          <w:rFonts w:ascii="Arial" w:hAnsi="Arial" w:cs="Arial"/>
          <w:sz w:val="22"/>
          <w:szCs w:val="22"/>
        </w:rPr>
        <w:t></w:t>
      </w:r>
      <w:r w:rsidR="000B3601" w:rsidRPr="00046742">
        <w:rPr>
          <w:rFonts w:ascii="Arial" w:hAnsi="Arial" w:cs="Arial"/>
          <w:sz w:val="22"/>
          <w:szCs w:val="22"/>
        </w:rPr>
        <w:t xml:space="preserve">   </w:t>
      </w:r>
      <w:r w:rsidR="00104F53" w:rsidRPr="00046742">
        <w:rPr>
          <w:rFonts w:ascii="Arial" w:hAnsi="Arial" w:cs="Arial"/>
          <w:sz w:val="22"/>
          <w:szCs w:val="22"/>
        </w:rPr>
        <w:t xml:space="preserve">  </w:t>
      </w:r>
      <w:r w:rsidRPr="00046742">
        <w:rPr>
          <w:rFonts w:ascii="Arial" w:hAnsi="Arial" w:cs="Arial"/>
          <w:b/>
          <w:bCs/>
          <w:sz w:val="22"/>
          <w:szCs w:val="22"/>
        </w:rPr>
        <w:t>należę</w:t>
      </w:r>
      <w:proofErr w:type="gramEnd"/>
      <w:r w:rsidRPr="00046742">
        <w:rPr>
          <w:rFonts w:ascii="Arial" w:hAnsi="Arial" w:cs="Arial"/>
          <w:b/>
          <w:bCs/>
          <w:sz w:val="22"/>
          <w:szCs w:val="22"/>
        </w:rPr>
        <w:t xml:space="preserve"> do tej samej grupy kapitałowej, w rozumieniu </w:t>
      </w:r>
      <w:r w:rsidR="00FB0F0A" w:rsidRPr="00046742">
        <w:rPr>
          <w:rFonts w:ascii="Arial" w:hAnsi="Arial" w:cs="Arial"/>
          <w:b/>
          <w:bCs/>
          <w:sz w:val="22"/>
          <w:szCs w:val="22"/>
        </w:rPr>
        <w:t>Pzp</w:t>
      </w:r>
      <w:r w:rsidRPr="00046742">
        <w:rPr>
          <w:rFonts w:ascii="Arial" w:hAnsi="Arial" w:cs="Arial"/>
          <w:b/>
          <w:bCs/>
          <w:sz w:val="22"/>
          <w:szCs w:val="22"/>
        </w:rPr>
        <w:t xml:space="preserve"> z dnia 16 lutego 2007 r. o ochronie</w:t>
      </w:r>
      <w:r w:rsidR="00586675" w:rsidRPr="00046742">
        <w:rPr>
          <w:rFonts w:ascii="Arial" w:hAnsi="Arial" w:cs="Arial"/>
          <w:b/>
          <w:bCs/>
          <w:sz w:val="22"/>
          <w:szCs w:val="22"/>
        </w:rPr>
        <w:t xml:space="preserve"> </w:t>
      </w:r>
      <w:r w:rsidRPr="00046742">
        <w:rPr>
          <w:rFonts w:ascii="Arial" w:hAnsi="Arial" w:cs="Arial"/>
          <w:b/>
          <w:bCs/>
          <w:sz w:val="22"/>
          <w:szCs w:val="22"/>
        </w:rPr>
        <w:t>konkurencji i konsumentów (</w:t>
      </w:r>
      <w:r w:rsidR="00A84BE2" w:rsidRPr="00046742">
        <w:rPr>
          <w:rFonts w:ascii="Arial" w:hAnsi="Arial" w:cs="Arial"/>
          <w:b/>
          <w:bCs/>
          <w:sz w:val="22"/>
          <w:szCs w:val="22"/>
        </w:rPr>
        <w:t xml:space="preserve">tekst jednolity Dz. U. </w:t>
      </w:r>
      <w:proofErr w:type="gramStart"/>
      <w:r w:rsidR="00A84BE2" w:rsidRPr="00046742">
        <w:rPr>
          <w:rFonts w:ascii="Arial" w:hAnsi="Arial" w:cs="Arial"/>
          <w:b/>
          <w:bCs/>
          <w:sz w:val="22"/>
          <w:szCs w:val="22"/>
        </w:rPr>
        <w:t>z</w:t>
      </w:r>
      <w:proofErr w:type="gramEnd"/>
      <w:r w:rsidR="00A84BE2" w:rsidRPr="00046742">
        <w:rPr>
          <w:rFonts w:ascii="Arial" w:hAnsi="Arial" w:cs="Arial"/>
          <w:b/>
          <w:bCs/>
          <w:sz w:val="22"/>
          <w:szCs w:val="22"/>
        </w:rPr>
        <w:t xml:space="preserve"> 2018 r. poz. 798 z późn. </w:t>
      </w:r>
      <w:proofErr w:type="spellStart"/>
      <w:proofErr w:type="gramStart"/>
      <w:r w:rsidR="00A84BE2" w:rsidRPr="00046742">
        <w:rPr>
          <w:rFonts w:ascii="Arial" w:hAnsi="Arial" w:cs="Arial"/>
          <w:b/>
          <w:bCs/>
          <w:sz w:val="22"/>
          <w:szCs w:val="22"/>
        </w:rPr>
        <w:t>zm</w:t>
      </w:r>
      <w:proofErr w:type="spellEnd"/>
      <w:proofErr w:type="gramEnd"/>
      <w:r w:rsidRPr="00046742">
        <w:rPr>
          <w:rFonts w:ascii="Arial" w:hAnsi="Arial" w:cs="Arial"/>
          <w:b/>
          <w:bCs/>
          <w:sz w:val="22"/>
          <w:szCs w:val="22"/>
        </w:rPr>
        <w:t xml:space="preserve">), z </w:t>
      </w:r>
      <w:r w:rsidR="00F055E0" w:rsidRPr="00046742">
        <w:rPr>
          <w:rFonts w:ascii="Arial" w:hAnsi="Arial" w:cs="Arial"/>
          <w:b/>
          <w:bCs/>
          <w:sz w:val="22"/>
          <w:szCs w:val="22"/>
        </w:rPr>
        <w:t>Wykonawcami, którzy</w:t>
      </w:r>
      <w:r w:rsidRPr="00046742">
        <w:rPr>
          <w:rFonts w:ascii="Arial" w:hAnsi="Arial" w:cs="Arial"/>
          <w:b/>
          <w:bCs/>
          <w:sz w:val="22"/>
          <w:szCs w:val="22"/>
        </w:rPr>
        <w:t xml:space="preserve"> złożyli</w:t>
      </w:r>
      <w:r w:rsidR="00586675" w:rsidRPr="00046742">
        <w:rPr>
          <w:rFonts w:ascii="Arial" w:hAnsi="Arial" w:cs="Arial"/>
          <w:b/>
          <w:bCs/>
          <w:sz w:val="22"/>
          <w:szCs w:val="22"/>
        </w:rPr>
        <w:t xml:space="preserve"> </w:t>
      </w:r>
      <w:r w:rsidRPr="00046742">
        <w:rPr>
          <w:rFonts w:ascii="Arial" w:hAnsi="Arial" w:cs="Arial"/>
          <w:b/>
          <w:bCs/>
          <w:sz w:val="22"/>
          <w:szCs w:val="22"/>
        </w:rPr>
        <w:t>odrębne oferty, oferty częściowe lub wnioski o dopuszczenie do udziału w przedmiotowym</w:t>
      </w:r>
      <w:r w:rsidR="00586675" w:rsidRPr="00046742">
        <w:rPr>
          <w:rFonts w:ascii="Arial" w:hAnsi="Arial" w:cs="Arial"/>
          <w:b/>
          <w:bCs/>
          <w:sz w:val="22"/>
          <w:szCs w:val="22"/>
        </w:rPr>
        <w:t xml:space="preserve"> </w:t>
      </w:r>
      <w:r w:rsidRPr="00046742">
        <w:rPr>
          <w:rFonts w:ascii="Arial" w:hAnsi="Arial" w:cs="Arial"/>
          <w:b/>
          <w:bCs/>
          <w:sz w:val="22"/>
          <w:szCs w:val="22"/>
        </w:rPr>
        <w:t>postępowaniu,</w:t>
      </w:r>
    </w:p>
    <w:p w:rsidR="00586675" w:rsidRPr="00046742" w:rsidRDefault="00586675" w:rsidP="00176AE4">
      <w:pPr>
        <w:autoSpaceDE w:val="0"/>
        <w:autoSpaceDN w:val="0"/>
        <w:adjustRightInd w:val="0"/>
        <w:jc w:val="both"/>
        <w:rPr>
          <w:rFonts w:ascii="Arial" w:hAnsi="Arial" w:cs="Arial"/>
          <w:sz w:val="22"/>
          <w:szCs w:val="22"/>
        </w:rPr>
      </w:pPr>
    </w:p>
    <w:p w:rsidR="006A5CDF" w:rsidRPr="00046742" w:rsidRDefault="006A5CDF" w:rsidP="00176AE4">
      <w:pPr>
        <w:autoSpaceDE w:val="0"/>
        <w:autoSpaceDN w:val="0"/>
        <w:adjustRightInd w:val="0"/>
        <w:rPr>
          <w:rFonts w:ascii="Arial" w:hAnsi="Arial" w:cs="Arial"/>
          <w:b/>
          <w:bCs/>
          <w:sz w:val="22"/>
          <w:szCs w:val="22"/>
        </w:rPr>
      </w:pPr>
      <w:proofErr w:type="gramStart"/>
      <w:r w:rsidRPr="00046742">
        <w:rPr>
          <w:rFonts w:ascii="Arial" w:hAnsi="Arial" w:cs="Arial"/>
          <w:sz w:val="22"/>
          <w:szCs w:val="22"/>
        </w:rPr>
        <w:t></w:t>
      </w:r>
      <w:r w:rsidR="000B3601" w:rsidRPr="00046742">
        <w:rPr>
          <w:rFonts w:ascii="Arial" w:hAnsi="Arial" w:cs="Arial"/>
          <w:sz w:val="22"/>
          <w:szCs w:val="22"/>
        </w:rPr>
        <w:t xml:space="preserve">  </w:t>
      </w:r>
      <w:r w:rsidR="00104F53" w:rsidRPr="00046742">
        <w:rPr>
          <w:rFonts w:ascii="Arial" w:hAnsi="Arial" w:cs="Arial"/>
          <w:sz w:val="22"/>
          <w:szCs w:val="22"/>
        </w:rPr>
        <w:t xml:space="preserve">  </w:t>
      </w:r>
      <w:r w:rsidR="000B3601" w:rsidRPr="00046742">
        <w:rPr>
          <w:rFonts w:ascii="Arial" w:hAnsi="Arial" w:cs="Arial"/>
          <w:sz w:val="22"/>
          <w:szCs w:val="22"/>
        </w:rPr>
        <w:t xml:space="preserve">  </w:t>
      </w:r>
      <w:r w:rsidRPr="00046742">
        <w:rPr>
          <w:rFonts w:ascii="Arial" w:hAnsi="Arial" w:cs="Arial"/>
          <w:b/>
          <w:bCs/>
          <w:sz w:val="22"/>
          <w:szCs w:val="22"/>
        </w:rPr>
        <w:t>i</w:t>
      </w:r>
      <w:proofErr w:type="gramEnd"/>
      <w:r w:rsidRPr="00046742">
        <w:rPr>
          <w:rFonts w:ascii="Arial" w:hAnsi="Arial" w:cs="Arial"/>
          <w:b/>
          <w:bCs/>
          <w:sz w:val="22"/>
          <w:szCs w:val="22"/>
        </w:rPr>
        <w:t xml:space="preserve"> składam (nie s</w:t>
      </w:r>
      <w:r w:rsidR="00586675" w:rsidRPr="00046742">
        <w:rPr>
          <w:rFonts w:ascii="Arial" w:hAnsi="Arial" w:cs="Arial"/>
          <w:b/>
          <w:bCs/>
          <w:sz w:val="22"/>
          <w:szCs w:val="22"/>
        </w:rPr>
        <w:t>kładam)* wyjaśnienia i dowody, ż</w:t>
      </w:r>
      <w:r w:rsidRPr="00046742">
        <w:rPr>
          <w:rFonts w:ascii="Arial" w:hAnsi="Arial" w:cs="Arial"/>
          <w:b/>
          <w:bCs/>
          <w:sz w:val="22"/>
          <w:szCs w:val="22"/>
        </w:rPr>
        <w:t>e powiązania z innym wykonawcą nie</w:t>
      </w:r>
      <w:r w:rsidR="000B3601" w:rsidRPr="00046742">
        <w:rPr>
          <w:rFonts w:ascii="Arial" w:hAnsi="Arial" w:cs="Arial"/>
          <w:b/>
          <w:bCs/>
          <w:sz w:val="22"/>
          <w:szCs w:val="22"/>
        </w:rPr>
        <w:t xml:space="preserve"> </w:t>
      </w:r>
      <w:r w:rsidRPr="00046742">
        <w:rPr>
          <w:rFonts w:ascii="Arial" w:hAnsi="Arial" w:cs="Arial"/>
          <w:b/>
          <w:bCs/>
          <w:sz w:val="22"/>
          <w:szCs w:val="22"/>
        </w:rPr>
        <w:t>prowadzą do zakłócenia konkurencji w postępowaniu o udzielenie przedmiotowego</w:t>
      </w:r>
      <w:r w:rsidR="00586675" w:rsidRPr="00046742">
        <w:rPr>
          <w:rFonts w:ascii="Arial" w:hAnsi="Arial" w:cs="Arial"/>
          <w:b/>
          <w:bCs/>
          <w:sz w:val="22"/>
          <w:szCs w:val="22"/>
        </w:rPr>
        <w:t xml:space="preserve"> </w:t>
      </w:r>
      <w:r w:rsidRPr="00046742">
        <w:rPr>
          <w:rFonts w:ascii="Arial" w:hAnsi="Arial" w:cs="Arial"/>
          <w:b/>
          <w:bCs/>
          <w:sz w:val="22"/>
          <w:szCs w:val="22"/>
        </w:rPr>
        <w:t>zamówienia.*</w:t>
      </w:r>
    </w:p>
    <w:p w:rsidR="006A5CDF" w:rsidRPr="00046742" w:rsidRDefault="006A5CDF" w:rsidP="00176AE4">
      <w:pPr>
        <w:autoSpaceDE w:val="0"/>
        <w:autoSpaceDN w:val="0"/>
        <w:adjustRightInd w:val="0"/>
        <w:jc w:val="both"/>
        <w:rPr>
          <w:rFonts w:ascii="Arial" w:hAnsi="Arial" w:cs="Arial"/>
          <w:sz w:val="22"/>
          <w:szCs w:val="22"/>
        </w:rPr>
      </w:pPr>
      <w:r w:rsidRPr="00046742">
        <w:rPr>
          <w:rFonts w:ascii="Arial" w:hAnsi="Arial" w:cs="Arial"/>
          <w:sz w:val="22"/>
          <w:szCs w:val="22"/>
        </w:rPr>
        <w:t xml:space="preserve">..................................., </w:t>
      </w:r>
      <w:proofErr w:type="gramStart"/>
      <w:r w:rsidRPr="00046742">
        <w:rPr>
          <w:rFonts w:ascii="Arial" w:hAnsi="Arial" w:cs="Arial"/>
          <w:sz w:val="22"/>
          <w:szCs w:val="22"/>
        </w:rPr>
        <w:t>dnia ......................... r</w:t>
      </w:r>
      <w:proofErr w:type="gramEnd"/>
      <w:r w:rsidRPr="00046742">
        <w:rPr>
          <w:rFonts w:ascii="Arial" w:hAnsi="Arial" w:cs="Arial"/>
          <w:sz w:val="22"/>
          <w:szCs w:val="22"/>
        </w:rPr>
        <w:t>.</w:t>
      </w:r>
    </w:p>
    <w:p w:rsidR="006A5CDF" w:rsidRPr="00046742" w:rsidRDefault="006A5CDF" w:rsidP="00176AE4">
      <w:pPr>
        <w:autoSpaceDE w:val="0"/>
        <w:autoSpaceDN w:val="0"/>
        <w:adjustRightInd w:val="0"/>
        <w:ind w:left="5664"/>
        <w:jc w:val="both"/>
        <w:rPr>
          <w:rFonts w:ascii="Arial" w:hAnsi="Arial" w:cs="Arial"/>
          <w:sz w:val="22"/>
          <w:szCs w:val="22"/>
        </w:rPr>
      </w:pPr>
      <w:r w:rsidRPr="00046742">
        <w:rPr>
          <w:rFonts w:ascii="Arial" w:hAnsi="Arial" w:cs="Arial"/>
          <w:sz w:val="22"/>
          <w:szCs w:val="22"/>
        </w:rPr>
        <w:t>...........................</w:t>
      </w:r>
      <w:r w:rsidR="00130EAF" w:rsidRPr="00046742">
        <w:rPr>
          <w:rFonts w:ascii="Arial" w:hAnsi="Arial" w:cs="Arial"/>
          <w:sz w:val="22"/>
          <w:szCs w:val="22"/>
        </w:rPr>
        <w:t>............................</w:t>
      </w:r>
    </w:p>
    <w:p w:rsidR="006A5CDF" w:rsidRPr="00046742" w:rsidRDefault="006A5CDF" w:rsidP="00176AE4">
      <w:pPr>
        <w:autoSpaceDE w:val="0"/>
        <w:autoSpaceDN w:val="0"/>
        <w:adjustRightInd w:val="0"/>
        <w:ind w:left="5664"/>
        <w:jc w:val="both"/>
        <w:rPr>
          <w:rFonts w:ascii="Arial" w:hAnsi="Arial" w:cs="Arial"/>
          <w:sz w:val="22"/>
          <w:szCs w:val="22"/>
        </w:rPr>
      </w:pPr>
      <w:proofErr w:type="gramStart"/>
      <w:r w:rsidRPr="00046742">
        <w:rPr>
          <w:rFonts w:ascii="Arial" w:hAnsi="Arial" w:cs="Arial"/>
          <w:sz w:val="22"/>
          <w:szCs w:val="22"/>
        </w:rPr>
        <w:t>podpis</w:t>
      </w:r>
      <w:proofErr w:type="gramEnd"/>
      <w:r w:rsidRPr="00046742">
        <w:rPr>
          <w:rFonts w:ascii="Arial" w:hAnsi="Arial" w:cs="Arial"/>
          <w:sz w:val="22"/>
          <w:szCs w:val="22"/>
        </w:rPr>
        <w:t xml:space="preserve"> i pieczęć imienna osoby(osób) uprawnionej(</w:t>
      </w:r>
      <w:proofErr w:type="spellStart"/>
      <w:r w:rsidRPr="00046742">
        <w:rPr>
          <w:rFonts w:ascii="Arial" w:hAnsi="Arial" w:cs="Arial"/>
          <w:sz w:val="22"/>
          <w:szCs w:val="22"/>
        </w:rPr>
        <w:t>ych</w:t>
      </w:r>
      <w:proofErr w:type="spellEnd"/>
      <w:r w:rsidRPr="00046742">
        <w:rPr>
          <w:rFonts w:ascii="Arial" w:hAnsi="Arial" w:cs="Arial"/>
          <w:sz w:val="22"/>
          <w:szCs w:val="22"/>
        </w:rPr>
        <w:t>) do</w:t>
      </w:r>
    </w:p>
    <w:p w:rsidR="006A5CDF" w:rsidRPr="00046742" w:rsidRDefault="006A5CDF" w:rsidP="00176AE4">
      <w:pPr>
        <w:autoSpaceDE w:val="0"/>
        <w:autoSpaceDN w:val="0"/>
        <w:adjustRightInd w:val="0"/>
        <w:ind w:left="5664"/>
        <w:jc w:val="both"/>
        <w:rPr>
          <w:rFonts w:ascii="Arial" w:hAnsi="Arial" w:cs="Arial"/>
          <w:sz w:val="22"/>
          <w:szCs w:val="22"/>
        </w:rPr>
      </w:pPr>
      <w:proofErr w:type="gramStart"/>
      <w:r w:rsidRPr="00046742">
        <w:rPr>
          <w:rFonts w:ascii="Arial" w:hAnsi="Arial" w:cs="Arial"/>
          <w:sz w:val="22"/>
          <w:szCs w:val="22"/>
        </w:rPr>
        <w:t>reprezentowania</w:t>
      </w:r>
      <w:proofErr w:type="gramEnd"/>
      <w:r w:rsidRPr="00046742">
        <w:rPr>
          <w:rFonts w:ascii="Arial" w:hAnsi="Arial" w:cs="Arial"/>
          <w:sz w:val="22"/>
          <w:szCs w:val="22"/>
        </w:rPr>
        <w:t xml:space="preserve"> Wykonawcy</w:t>
      </w:r>
    </w:p>
    <w:p w:rsidR="00503573" w:rsidRPr="00046742" w:rsidRDefault="00BD63DE" w:rsidP="004569E0">
      <w:pPr>
        <w:pStyle w:val="Tekstpodstawowywcity"/>
        <w:spacing w:after="0"/>
        <w:ind w:left="0"/>
        <w:jc w:val="both"/>
        <w:rPr>
          <w:rFonts w:ascii="Arial" w:hAnsi="Arial" w:cs="Arial"/>
          <w:i/>
          <w:sz w:val="22"/>
          <w:szCs w:val="22"/>
          <w:vertAlign w:val="subscript"/>
        </w:rPr>
      </w:pPr>
      <w:r w:rsidRPr="00046742">
        <w:rPr>
          <w:rFonts w:ascii="Arial" w:hAnsi="Arial" w:cs="Arial"/>
          <w:bCs/>
          <w:i/>
          <w:sz w:val="22"/>
          <w:szCs w:val="22"/>
          <w:vertAlign w:val="subscript"/>
        </w:rPr>
        <w:t>*</w:t>
      </w:r>
      <w:r w:rsidR="006A5CDF" w:rsidRPr="00046742">
        <w:rPr>
          <w:rFonts w:ascii="Arial" w:hAnsi="Arial" w:cs="Arial"/>
          <w:bCs/>
          <w:i/>
          <w:iCs/>
          <w:sz w:val="22"/>
          <w:szCs w:val="22"/>
          <w:vertAlign w:val="subscript"/>
        </w:rPr>
        <w:t>niepotrzebne skreślić</w:t>
      </w:r>
    </w:p>
    <w:p w:rsidR="002C06E9" w:rsidRPr="00046742" w:rsidRDefault="002C06E9" w:rsidP="00176AE4">
      <w:pPr>
        <w:pStyle w:val="Tekstpodstawowywcity"/>
        <w:spacing w:after="0"/>
        <w:ind w:left="708"/>
        <w:jc w:val="both"/>
        <w:rPr>
          <w:rFonts w:ascii="Arial" w:hAnsi="Arial" w:cs="Arial"/>
          <w:b/>
          <w:sz w:val="22"/>
          <w:szCs w:val="22"/>
        </w:rPr>
      </w:pPr>
    </w:p>
    <w:p w:rsidR="00A20BBD" w:rsidRPr="00046742" w:rsidRDefault="00A20BBD" w:rsidP="00176AE4">
      <w:pPr>
        <w:tabs>
          <w:tab w:val="left" w:pos="5812"/>
        </w:tabs>
        <w:jc w:val="both"/>
        <w:rPr>
          <w:rFonts w:ascii="Arial" w:hAnsi="Arial" w:cs="Arial"/>
          <w:b/>
          <w:sz w:val="22"/>
          <w:szCs w:val="22"/>
        </w:rPr>
      </w:pPr>
    </w:p>
    <w:p w:rsidR="00A20BBD" w:rsidRPr="00046742" w:rsidRDefault="00A20BBD" w:rsidP="00176AE4">
      <w:pPr>
        <w:tabs>
          <w:tab w:val="left" w:pos="5812"/>
        </w:tabs>
        <w:jc w:val="both"/>
        <w:rPr>
          <w:rFonts w:ascii="Arial" w:hAnsi="Arial" w:cs="Arial"/>
          <w:b/>
          <w:sz w:val="22"/>
          <w:szCs w:val="22"/>
        </w:rPr>
      </w:pPr>
    </w:p>
    <w:p w:rsidR="00A20BBD" w:rsidRPr="00046742" w:rsidRDefault="00A20BBD" w:rsidP="00176AE4">
      <w:pPr>
        <w:tabs>
          <w:tab w:val="left" w:pos="5812"/>
        </w:tabs>
        <w:jc w:val="both"/>
        <w:rPr>
          <w:rFonts w:ascii="Arial" w:hAnsi="Arial" w:cs="Arial"/>
          <w:b/>
          <w:sz w:val="22"/>
          <w:szCs w:val="22"/>
        </w:rPr>
      </w:pPr>
    </w:p>
    <w:p w:rsidR="00037A07" w:rsidRPr="00046742" w:rsidRDefault="00037A07" w:rsidP="00176AE4">
      <w:pPr>
        <w:tabs>
          <w:tab w:val="left" w:pos="5812"/>
        </w:tabs>
        <w:jc w:val="both"/>
        <w:rPr>
          <w:rFonts w:ascii="Arial" w:hAnsi="Arial" w:cs="Arial"/>
          <w:b/>
          <w:sz w:val="22"/>
          <w:szCs w:val="22"/>
        </w:rPr>
      </w:pPr>
    </w:p>
    <w:p w:rsidR="00A37D0A" w:rsidRPr="00046742" w:rsidRDefault="00A37D0A" w:rsidP="00176AE4">
      <w:pPr>
        <w:tabs>
          <w:tab w:val="left" w:pos="5812"/>
        </w:tabs>
        <w:jc w:val="both"/>
        <w:rPr>
          <w:rFonts w:ascii="Arial" w:hAnsi="Arial" w:cs="Arial"/>
          <w:b/>
          <w:sz w:val="22"/>
          <w:szCs w:val="22"/>
        </w:rPr>
      </w:pPr>
    </w:p>
    <w:p w:rsidR="00037A07" w:rsidRPr="00046742" w:rsidRDefault="00037A07" w:rsidP="00176AE4">
      <w:pPr>
        <w:tabs>
          <w:tab w:val="left" w:pos="5812"/>
        </w:tabs>
        <w:jc w:val="both"/>
        <w:rPr>
          <w:rFonts w:ascii="Arial" w:hAnsi="Arial" w:cs="Arial"/>
          <w:b/>
          <w:sz w:val="22"/>
          <w:szCs w:val="22"/>
        </w:rPr>
      </w:pPr>
    </w:p>
    <w:p w:rsidR="0016210B" w:rsidRPr="00046742" w:rsidRDefault="0016210B" w:rsidP="00176AE4">
      <w:pPr>
        <w:tabs>
          <w:tab w:val="left" w:pos="5812"/>
        </w:tabs>
        <w:jc w:val="both"/>
        <w:rPr>
          <w:rFonts w:ascii="Arial" w:hAnsi="Arial" w:cs="Arial"/>
          <w:b/>
          <w:sz w:val="22"/>
          <w:szCs w:val="22"/>
        </w:rPr>
      </w:pPr>
    </w:p>
    <w:p w:rsidR="0016210B" w:rsidRPr="00046742" w:rsidRDefault="0016210B" w:rsidP="00176AE4">
      <w:pPr>
        <w:tabs>
          <w:tab w:val="left" w:pos="5812"/>
        </w:tabs>
        <w:jc w:val="both"/>
        <w:rPr>
          <w:rFonts w:ascii="Arial" w:hAnsi="Arial" w:cs="Arial"/>
          <w:b/>
          <w:sz w:val="22"/>
          <w:szCs w:val="22"/>
        </w:rPr>
      </w:pPr>
    </w:p>
    <w:p w:rsidR="0016210B" w:rsidRPr="00046742" w:rsidRDefault="0016210B" w:rsidP="00176AE4">
      <w:pPr>
        <w:tabs>
          <w:tab w:val="left" w:pos="5812"/>
        </w:tabs>
        <w:jc w:val="both"/>
        <w:rPr>
          <w:rFonts w:ascii="Arial" w:hAnsi="Arial" w:cs="Arial"/>
          <w:b/>
          <w:sz w:val="22"/>
          <w:szCs w:val="22"/>
        </w:rPr>
      </w:pPr>
    </w:p>
    <w:p w:rsidR="00F055E0" w:rsidRPr="00046742" w:rsidRDefault="00F055E0" w:rsidP="00176AE4">
      <w:pPr>
        <w:tabs>
          <w:tab w:val="left" w:pos="5812"/>
        </w:tabs>
        <w:jc w:val="both"/>
        <w:rPr>
          <w:rFonts w:ascii="Arial" w:hAnsi="Arial" w:cs="Arial"/>
          <w:b/>
          <w:sz w:val="22"/>
          <w:szCs w:val="22"/>
        </w:rPr>
      </w:pPr>
    </w:p>
    <w:p w:rsidR="00F055E0" w:rsidRPr="00046742" w:rsidRDefault="00F055E0" w:rsidP="00176AE4">
      <w:pPr>
        <w:tabs>
          <w:tab w:val="left" w:pos="5812"/>
        </w:tabs>
        <w:jc w:val="both"/>
        <w:rPr>
          <w:rFonts w:ascii="Arial" w:hAnsi="Arial" w:cs="Arial"/>
          <w:b/>
          <w:sz w:val="22"/>
          <w:szCs w:val="22"/>
        </w:rPr>
      </w:pPr>
    </w:p>
    <w:p w:rsidR="00F055E0" w:rsidRPr="00046742" w:rsidRDefault="00F055E0" w:rsidP="00176AE4">
      <w:pPr>
        <w:tabs>
          <w:tab w:val="left" w:pos="5812"/>
        </w:tabs>
        <w:jc w:val="both"/>
        <w:rPr>
          <w:rFonts w:ascii="Arial" w:hAnsi="Arial" w:cs="Arial"/>
          <w:b/>
          <w:sz w:val="22"/>
          <w:szCs w:val="22"/>
        </w:rPr>
      </w:pPr>
    </w:p>
    <w:p w:rsidR="00F055E0" w:rsidRPr="00046742" w:rsidRDefault="00F055E0" w:rsidP="00176AE4">
      <w:pPr>
        <w:tabs>
          <w:tab w:val="left" w:pos="5812"/>
        </w:tabs>
        <w:jc w:val="both"/>
        <w:rPr>
          <w:rFonts w:ascii="Arial" w:hAnsi="Arial" w:cs="Arial"/>
          <w:b/>
          <w:sz w:val="22"/>
          <w:szCs w:val="22"/>
        </w:rPr>
      </w:pPr>
    </w:p>
    <w:p w:rsidR="00F055E0" w:rsidRPr="00046742" w:rsidRDefault="00F055E0" w:rsidP="00176AE4">
      <w:pPr>
        <w:tabs>
          <w:tab w:val="left" w:pos="5812"/>
        </w:tabs>
        <w:jc w:val="both"/>
        <w:rPr>
          <w:rFonts w:ascii="Arial" w:hAnsi="Arial" w:cs="Arial"/>
          <w:b/>
          <w:sz w:val="22"/>
          <w:szCs w:val="22"/>
        </w:rPr>
      </w:pPr>
    </w:p>
    <w:p w:rsidR="00F055E0" w:rsidRPr="00046742" w:rsidRDefault="00F055E0" w:rsidP="00176AE4">
      <w:pPr>
        <w:tabs>
          <w:tab w:val="left" w:pos="5812"/>
        </w:tabs>
        <w:jc w:val="both"/>
        <w:rPr>
          <w:rFonts w:ascii="Arial" w:hAnsi="Arial" w:cs="Arial"/>
          <w:b/>
          <w:sz w:val="22"/>
          <w:szCs w:val="22"/>
        </w:rPr>
      </w:pPr>
    </w:p>
    <w:p w:rsidR="00AC38FD" w:rsidRPr="00046742" w:rsidRDefault="00AC38FD" w:rsidP="00176AE4">
      <w:pPr>
        <w:tabs>
          <w:tab w:val="left" w:pos="5812"/>
        </w:tabs>
        <w:jc w:val="both"/>
        <w:rPr>
          <w:rFonts w:ascii="Arial" w:hAnsi="Arial" w:cs="Arial"/>
          <w:b/>
          <w:sz w:val="22"/>
          <w:szCs w:val="22"/>
        </w:rPr>
      </w:pPr>
    </w:p>
    <w:p w:rsidR="00AC38FD" w:rsidRPr="00046742" w:rsidRDefault="00AC38FD" w:rsidP="00176AE4">
      <w:pPr>
        <w:tabs>
          <w:tab w:val="left" w:pos="5812"/>
        </w:tabs>
        <w:jc w:val="both"/>
        <w:rPr>
          <w:rFonts w:ascii="Arial" w:hAnsi="Arial" w:cs="Arial"/>
          <w:b/>
          <w:sz w:val="22"/>
          <w:szCs w:val="22"/>
        </w:rPr>
      </w:pPr>
    </w:p>
    <w:p w:rsidR="00AC38FD" w:rsidRPr="00046742" w:rsidRDefault="00AC38FD" w:rsidP="00176AE4">
      <w:pPr>
        <w:tabs>
          <w:tab w:val="left" w:pos="5812"/>
        </w:tabs>
        <w:jc w:val="both"/>
        <w:rPr>
          <w:rFonts w:ascii="Arial" w:hAnsi="Arial" w:cs="Arial"/>
          <w:b/>
          <w:sz w:val="22"/>
          <w:szCs w:val="22"/>
        </w:rPr>
      </w:pPr>
    </w:p>
    <w:p w:rsidR="002C06E9" w:rsidRPr="00046742" w:rsidRDefault="002C06E9" w:rsidP="00176AE4">
      <w:pPr>
        <w:tabs>
          <w:tab w:val="left" w:pos="5812"/>
        </w:tabs>
        <w:jc w:val="right"/>
        <w:rPr>
          <w:rFonts w:ascii="Arial" w:hAnsi="Arial" w:cs="Arial"/>
          <w:sz w:val="22"/>
          <w:szCs w:val="22"/>
        </w:rPr>
      </w:pPr>
      <w:r w:rsidRPr="00046742">
        <w:rPr>
          <w:rFonts w:ascii="Arial" w:hAnsi="Arial" w:cs="Arial"/>
          <w:sz w:val="22"/>
          <w:szCs w:val="22"/>
        </w:rPr>
        <w:t xml:space="preserve">Załącznik nr </w:t>
      </w:r>
      <w:r w:rsidR="00C50490" w:rsidRPr="00046742">
        <w:rPr>
          <w:rFonts w:ascii="Arial" w:hAnsi="Arial" w:cs="Arial"/>
          <w:sz w:val="22"/>
          <w:szCs w:val="22"/>
        </w:rPr>
        <w:t>4</w:t>
      </w:r>
      <w:r w:rsidRPr="00046742">
        <w:rPr>
          <w:rFonts w:ascii="Arial" w:hAnsi="Arial" w:cs="Arial"/>
          <w:sz w:val="22"/>
          <w:szCs w:val="22"/>
        </w:rPr>
        <w:t xml:space="preserve"> do specyfikacji</w:t>
      </w:r>
    </w:p>
    <w:p w:rsidR="00104F53" w:rsidRPr="00046742" w:rsidRDefault="00104F53" w:rsidP="00176AE4">
      <w:pPr>
        <w:tabs>
          <w:tab w:val="left" w:pos="5812"/>
        </w:tabs>
        <w:jc w:val="right"/>
        <w:rPr>
          <w:rFonts w:ascii="Arial" w:hAnsi="Arial" w:cs="Arial"/>
          <w:sz w:val="22"/>
          <w:szCs w:val="22"/>
        </w:rPr>
      </w:pPr>
    </w:p>
    <w:p w:rsidR="00C50490" w:rsidRPr="00046742" w:rsidRDefault="00C50490" w:rsidP="00C50490">
      <w:pPr>
        <w:pStyle w:val="Tytu"/>
        <w:widowControl/>
        <w:rPr>
          <w:rFonts w:ascii="Arial" w:hAnsi="Arial" w:cs="Arial"/>
          <w:sz w:val="22"/>
          <w:szCs w:val="22"/>
          <w:lang w:val="pl-PL"/>
        </w:rPr>
      </w:pPr>
      <w:r w:rsidRPr="00046742">
        <w:rPr>
          <w:rFonts w:ascii="Arial" w:hAnsi="Arial" w:cs="Arial"/>
          <w:sz w:val="22"/>
          <w:szCs w:val="22"/>
          <w:lang w:val="pl-PL"/>
        </w:rPr>
        <w:t xml:space="preserve">UMOWA do przetargu nieograniczonego nr </w:t>
      </w:r>
      <w:r w:rsidR="00576BD4" w:rsidRPr="00046742">
        <w:rPr>
          <w:rFonts w:ascii="Arial" w:hAnsi="Arial" w:cs="Arial"/>
          <w:sz w:val="22"/>
          <w:szCs w:val="22"/>
          <w:lang w:val="pl-PL"/>
        </w:rPr>
        <w:t xml:space="preserve"> 53/2020</w:t>
      </w:r>
    </w:p>
    <w:p w:rsidR="00C50490" w:rsidRPr="00046742" w:rsidRDefault="00C50490" w:rsidP="00C50490">
      <w:pPr>
        <w:pStyle w:val="Tytu"/>
        <w:widowControl/>
        <w:rPr>
          <w:rFonts w:ascii="Arial" w:hAnsi="Arial" w:cs="Arial"/>
          <w:sz w:val="22"/>
          <w:szCs w:val="22"/>
          <w:lang w:val="pl-PL"/>
        </w:rPr>
      </w:pPr>
    </w:p>
    <w:p w:rsidR="00C50490" w:rsidRPr="00046742" w:rsidRDefault="00104F53" w:rsidP="00576BD4">
      <w:pPr>
        <w:jc w:val="both"/>
        <w:rPr>
          <w:rFonts w:ascii="Arial" w:hAnsi="Arial" w:cs="Arial"/>
          <w:color w:val="000000"/>
          <w:sz w:val="22"/>
          <w:szCs w:val="22"/>
        </w:rPr>
      </w:pPr>
      <w:r w:rsidRPr="00046742">
        <w:rPr>
          <w:rFonts w:ascii="Arial" w:hAnsi="Arial" w:cs="Arial"/>
          <w:color w:val="000000"/>
          <w:sz w:val="22"/>
          <w:szCs w:val="22"/>
        </w:rPr>
        <w:t xml:space="preserve">         </w:t>
      </w:r>
      <w:proofErr w:type="gramStart"/>
      <w:r w:rsidR="00C50490" w:rsidRPr="00046742">
        <w:rPr>
          <w:rFonts w:ascii="Arial" w:hAnsi="Arial" w:cs="Arial"/>
          <w:color w:val="000000"/>
          <w:sz w:val="22"/>
          <w:szCs w:val="22"/>
        </w:rPr>
        <w:t>zawarta</w:t>
      </w:r>
      <w:proofErr w:type="gramEnd"/>
      <w:r w:rsidR="00C50490" w:rsidRPr="00046742">
        <w:rPr>
          <w:rFonts w:ascii="Arial" w:hAnsi="Arial" w:cs="Arial"/>
          <w:color w:val="000000"/>
          <w:sz w:val="22"/>
          <w:szCs w:val="22"/>
        </w:rPr>
        <w:t xml:space="preserve"> w Poznaniu na podstawie przepisów Ustawy z dnia 29 stycznia 2004 roku – Prawo zamówień publicznych (</w:t>
      </w:r>
      <w:r w:rsidR="00576BD4" w:rsidRPr="00046742">
        <w:rPr>
          <w:rFonts w:ascii="Arial" w:hAnsi="Arial" w:cs="Arial"/>
          <w:bCs/>
          <w:color w:val="000000"/>
          <w:sz w:val="22"/>
          <w:szCs w:val="22"/>
        </w:rPr>
        <w:t xml:space="preserve">tj. </w:t>
      </w:r>
      <w:r w:rsidR="00C50490" w:rsidRPr="00046742">
        <w:rPr>
          <w:rFonts w:ascii="Arial" w:hAnsi="Arial" w:cs="Arial"/>
          <w:bCs/>
          <w:color w:val="000000"/>
          <w:sz w:val="22"/>
          <w:szCs w:val="22"/>
        </w:rPr>
        <w:t>Dziennik Ustaw z 201</w:t>
      </w:r>
      <w:r w:rsidR="00576BD4" w:rsidRPr="00046742">
        <w:rPr>
          <w:rFonts w:ascii="Arial" w:hAnsi="Arial" w:cs="Arial"/>
          <w:bCs/>
          <w:color w:val="000000"/>
          <w:sz w:val="22"/>
          <w:szCs w:val="22"/>
        </w:rPr>
        <w:t>9</w:t>
      </w:r>
      <w:r w:rsidR="00C50490" w:rsidRPr="00046742">
        <w:rPr>
          <w:rFonts w:ascii="Arial" w:hAnsi="Arial" w:cs="Arial"/>
          <w:bCs/>
          <w:color w:val="000000"/>
          <w:sz w:val="22"/>
          <w:szCs w:val="22"/>
        </w:rPr>
        <w:t xml:space="preserve"> r. poz. </w:t>
      </w:r>
      <w:r w:rsidR="00576BD4" w:rsidRPr="00046742">
        <w:rPr>
          <w:rFonts w:ascii="Arial" w:hAnsi="Arial" w:cs="Arial"/>
          <w:bCs/>
          <w:color w:val="000000"/>
          <w:sz w:val="22"/>
          <w:szCs w:val="22"/>
        </w:rPr>
        <w:t xml:space="preserve">1843 </w:t>
      </w:r>
      <w:r w:rsidR="00C50490" w:rsidRPr="00046742">
        <w:rPr>
          <w:rFonts w:ascii="Arial" w:hAnsi="Arial" w:cs="Arial"/>
          <w:bCs/>
          <w:color w:val="000000"/>
          <w:sz w:val="22"/>
          <w:szCs w:val="22"/>
        </w:rPr>
        <w:t xml:space="preserve">z </w:t>
      </w:r>
      <w:proofErr w:type="spellStart"/>
      <w:r w:rsidR="00C50490" w:rsidRPr="00046742">
        <w:rPr>
          <w:rFonts w:ascii="Arial" w:hAnsi="Arial" w:cs="Arial"/>
          <w:bCs/>
          <w:color w:val="000000"/>
          <w:sz w:val="22"/>
          <w:szCs w:val="22"/>
        </w:rPr>
        <w:t>póż</w:t>
      </w:r>
      <w:proofErr w:type="spellEnd"/>
      <w:r w:rsidR="00C50490" w:rsidRPr="00046742">
        <w:rPr>
          <w:rFonts w:ascii="Arial" w:hAnsi="Arial" w:cs="Arial"/>
          <w:bCs/>
          <w:color w:val="000000"/>
          <w:sz w:val="22"/>
          <w:szCs w:val="22"/>
        </w:rPr>
        <w:t xml:space="preserve">. </w:t>
      </w:r>
      <w:proofErr w:type="gramStart"/>
      <w:r w:rsidR="00C50490" w:rsidRPr="00046742">
        <w:rPr>
          <w:rFonts w:ascii="Arial" w:hAnsi="Arial" w:cs="Arial"/>
          <w:bCs/>
          <w:color w:val="000000"/>
          <w:sz w:val="22"/>
          <w:szCs w:val="22"/>
        </w:rPr>
        <w:t>zm</w:t>
      </w:r>
      <w:proofErr w:type="gramEnd"/>
      <w:r w:rsidR="00C50490" w:rsidRPr="00046742">
        <w:rPr>
          <w:rFonts w:ascii="Arial" w:hAnsi="Arial" w:cs="Arial"/>
          <w:bCs/>
          <w:color w:val="000000"/>
          <w:sz w:val="22"/>
          <w:szCs w:val="22"/>
        </w:rPr>
        <w:t>.</w:t>
      </w:r>
      <w:r w:rsidR="00C50490" w:rsidRPr="00046742">
        <w:rPr>
          <w:rFonts w:ascii="Arial" w:hAnsi="Arial" w:cs="Arial"/>
          <w:color w:val="000000"/>
          <w:sz w:val="22"/>
          <w:szCs w:val="22"/>
        </w:rPr>
        <w:t>) w dniu ……………………… pomiędzy:</w:t>
      </w:r>
    </w:p>
    <w:p w:rsidR="00C50490" w:rsidRPr="00046742" w:rsidRDefault="00C50490" w:rsidP="00C50490">
      <w:pPr>
        <w:rPr>
          <w:rFonts w:ascii="Arial" w:hAnsi="Arial" w:cs="Arial"/>
          <w:color w:val="000000"/>
          <w:sz w:val="22"/>
          <w:szCs w:val="22"/>
        </w:rPr>
      </w:pPr>
    </w:p>
    <w:p w:rsidR="00C50490" w:rsidRPr="00046742" w:rsidRDefault="00C50490" w:rsidP="00C50490">
      <w:pPr>
        <w:rPr>
          <w:rFonts w:ascii="Arial" w:hAnsi="Arial" w:cs="Arial"/>
          <w:color w:val="000000"/>
          <w:sz w:val="22"/>
          <w:szCs w:val="22"/>
        </w:rPr>
      </w:pPr>
      <w:r w:rsidRPr="00046742">
        <w:rPr>
          <w:rFonts w:ascii="Arial" w:hAnsi="Arial" w:cs="Arial"/>
          <w:b/>
          <w:color w:val="000000"/>
          <w:sz w:val="22"/>
          <w:szCs w:val="22"/>
        </w:rPr>
        <w:t>Wielkopolskim Centrum Onkologii im. Marii Skłodowskiej-Curie z siedzibą w Poznaniu</w:t>
      </w:r>
      <w:r w:rsidRPr="00046742">
        <w:rPr>
          <w:rFonts w:ascii="Arial" w:hAnsi="Arial" w:cs="Arial"/>
          <w:color w:val="000000"/>
          <w:sz w:val="22"/>
          <w:szCs w:val="22"/>
        </w:rPr>
        <w:t xml:space="preserve"> ul. Garbary 15, 61-866 Poznań), wpisanym do rejestru stowarzyszeń</w:t>
      </w:r>
      <w:r w:rsidRPr="00046742">
        <w:rPr>
          <w:rFonts w:ascii="Arial" w:hAnsi="Arial" w:cs="Arial"/>
          <w:sz w:val="22"/>
          <w:szCs w:val="22"/>
        </w:rPr>
        <w:t>, innych organizacji społecznych i zawodowych, fundacji oraz publicznych zakładów opieki zdrowotnej</w:t>
      </w:r>
      <w:r w:rsidRPr="00046742">
        <w:rPr>
          <w:rFonts w:ascii="Arial" w:hAnsi="Arial" w:cs="Arial"/>
          <w:color w:val="000000"/>
          <w:sz w:val="22"/>
          <w:szCs w:val="22"/>
        </w:rPr>
        <w:t xml:space="preserve"> Krajowego Rejestru Sądowego pod numerem KRS 8784, posiadającym numer NIP: 778-13-42-057 oraz numer REGON: 000291204;</w:t>
      </w:r>
    </w:p>
    <w:p w:rsidR="00C50490" w:rsidRPr="00046742" w:rsidRDefault="00C50490" w:rsidP="00C50490">
      <w:pPr>
        <w:rPr>
          <w:rFonts w:ascii="Arial" w:hAnsi="Arial" w:cs="Arial"/>
          <w:color w:val="000000"/>
          <w:sz w:val="22"/>
          <w:szCs w:val="22"/>
        </w:rPr>
      </w:pPr>
      <w:proofErr w:type="gramStart"/>
      <w:r w:rsidRPr="00046742">
        <w:rPr>
          <w:rFonts w:ascii="Arial" w:hAnsi="Arial" w:cs="Arial"/>
          <w:color w:val="000000"/>
          <w:sz w:val="22"/>
          <w:szCs w:val="22"/>
        </w:rPr>
        <w:t>reprezentowanym</w:t>
      </w:r>
      <w:proofErr w:type="gramEnd"/>
      <w:r w:rsidRPr="00046742">
        <w:rPr>
          <w:rFonts w:ascii="Arial" w:hAnsi="Arial" w:cs="Arial"/>
          <w:color w:val="000000"/>
          <w:sz w:val="22"/>
          <w:szCs w:val="22"/>
        </w:rPr>
        <w:t xml:space="preserve"> przez:</w:t>
      </w:r>
    </w:p>
    <w:p w:rsidR="00C50490" w:rsidRPr="00046742" w:rsidRDefault="00576BD4" w:rsidP="00C50490">
      <w:pPr>
        <w:rPr>
          <w:rFonts w:ascii="Arial" w:hAnsi="Arial" w:cs="Arial"/>
          <w:color w:val="000000"/>
          <w:sz w:val="22"/>
          <w:szCs w:val="22"/>
        </w:rPr>
      </w:pPr>
      <w:proofErr w:type="gramStart"/>
      <w:r w:rsidRPr="00046742">
        <w:rPr>
          <w:rFonts w:ascii="Arial" w:hAnsi="Arial" w:cs="Arial"/>
          <w:color w:val="000000"/>
          <w:sz w:val="22"/>
          <w:szCs w:val="22"/>
        </w:rPr>
        <w:t>mgr</w:t>
      </w:r>
      <w:proofErr w:type="gramEnd"/>
      <w:r w:rsidRPr="00046742">
        <w:rPr>
          <w:rFonts w:ascii="Arial" w:hAnsi="Arial" w:cs="Arial"/>
          <w:color w:val="000000"/>
          <w:sz w:val="22"/>
          <w:szCs w:val="22"/>
        </w:rPr>
        <w:t xml:space="preserve"> inż. Magdalena Kraszewska</w:t>
      </w:r>
      <w:r w:rsidR="00104F53" w:rsidRPr="00046742">
        <w:rPr>
          <w:rFonts w:ascii="Arial" w:hAnsi="Arial" w:cs="Arial"/>
          <w:color w:val="000000"/>
          <w:sz w:val="22"/>
          <w:szCs w:val="22"/>
        </w:rPr>
        <w:t xml:space="preserve"> - </w:t>
      </w:r>
      <w:r w:rsidRPr="00046742">
        <w:rPr>
          <w:rFonts w:ascii="Arial" w:hAnsi="Arial" w:cs="Arial"/>
          <w:color w:val="000000"/>
          <w:sz w:val="22"/>
          <w:szCs w:val="22"/>
        </w:rPr>
        <w:t>Zastępca Dyrektora ds. ekonomicznych</w:t>
      </w:r>
    </w:p>
    <w:p w:rsidR="00C50490" w:rsidRPr="00046742" w:rsidRDefault="00C50490" w:rsidP="00C50490">
      <w:pPr>
        <w:rPr>
          <w:rFonts w:ascii="Arial" w:hAnsi="Arial" w:cs="Arial"/>
          <w:color w:val="000000"/>
          <w:sz w:val="22"/>
          <w:szCs w:val="22"/>
        </w:rPr>
      </w:pPr>
      <w:proofErr w:type="gramStart"/>
      <w:r w:rsidRPr="00046742">
        <w:rPr>
          <w:rFonts w:ascii="Arial" w:hAnsi="Arial" w:cs="Arial"/>
          <w:color w:val="000000"/>
          <w:sz w:val="22"/>
          <w:szCs w:val="22"/>
        </w:rPr>
        <w:t>dr</w:t>
      </w:r>
      <w:proofErr w:type="gramEnd"/>
      <w:r w:rsidRPr="00046742">
        <w:rPr>
          <w:rFonts w:ascii="Arial" w:hAnsi="Arial" w:cs="Arial"/>
          <w:color w:val="000000"/>
          <w:sz w:val="22"/>
          <w:szCs w:val="22"/>
        </w:rPr>
        <w:t xml:space="preserve"> Mirellę Śmigielską - Głównego Księgowego,</w:t>
      </w:r>
    </w:p>
    <w:p w:rsidR="00C50490" w:rsidRPr="00046742" w:rsidRDefault="00C50490" w:rsidP="00C50490">
      <w:pPr>
        <w:rPr>
          <w:rFonts w:ascii="Arial" w:hAnsi="Arial" w:cs="Arial"/>
          <w:color w:val="000000"/>
          <w:sz w:val="22"/>
          <w:szCs w:val="22"/>
        </w:rPr>
      </w:pPr>
      <w:proofErr w:type="gramStart"/>
      <w:r w:rsidRPr="00046742">
        <w:rPr>
          <w:rFonts w:ascii="Arial" w:hAnsi="Arial" w:cs="Arial"/>
          <w:color w:val="000000"/>
          <w:sz w:val="22"/>
          <w:szCs w:val="22"/>
        </w:rPr>
        <w:t>zwanym</w:t>
      </w:r>
      <w:proofErr w:type="gramEnd"/>
      <w:r w:rsidRPr="00046742">
        <w:rPr>
          <w:rFonts w:ascii="Arial" w:hAnsi="Arial" w:cs="Arial"/>
          <w:color w:val="000000"/>
          <w:sz w:val="22"/>
          <w:szCs w:val="22"/>
        </w:rPr>
        <w:t xml:space="preserve"> dalej </w:t>
      </w:r>
      <w:r w:rsidRPr="00046742">
        <w:rPr>
          <w:rFonts w:ascii="Arial" w:hAnsi="Arial" w:cs="Arial"/>
          <w:b/>
          <w:color w:val="000000"/>
          <w:sz w:val="22"/>
          <w:szCs w:val="22"/>
        </w:rPr>
        <w:t>Zamawiającym</w:t>
      </w:r>
      <w:r w:rsidRPr="00046742">
        <w:rPr>
          <w:rFonts w:ascii="Arial" w:hAnsi="Arial" w:cs="Arial"/>
          <w:color w:val="000000"/>
          <w:sz w:val="22"/>
          <w:szCs w:val="22"/>
        </w:rPr>
        <w:t xml:space="preserve">, </w:t>
      </w:r>
    </w:p>
    <w:p w:rsidR="00C50490" w:rsidRPr="00046742" w:rsidRDefault="00C50490" w:rsidP="00C50490">
      <w:pPr>
        <w:rPr>
          <w:rFonts w:ascii="Arial" w:hAnsi="Arial" w:cs="Arial"/>
          <w:color w:val="000000"/>
          <w:sz w:val="22"/>
          <w:szCs w:val="22"/>
        </w:rPr>
      </w:pPr>
    </w:p>
    <w:p w:rsidR="00104F53" w:rsidRPr="00046742" w:rsidRDefault="00104F53" w:rsidP="00C50490">
      <w:pPr>
        <w:rPr>
          <w:rFonts w:ascii="Arial" w:hAnsi="Arial" w:cs="Arial"/>
          <w:color w:val="000000"/>
          <w:sz w:val="22"/>
          <w:szCs w:val="22"/>
        </w:rPr>
      </w:pPr>
      <w:proofErr w:type="gramStart"/>
      <w:r w:rsidRPr="00046742">
        <w:rPr>
          <w:rFonts w:ascii="Arial" w:hAnsi="Arial" w:cs="Arial"/>
          <w:color w:val="000000"/>
          <w:sz w:val="22"/>
          <w:szCs w:val="22"/>
        </w:rPr>
        <w:t>a</w:t>
      </w:r>
      <w:proofErr w:type="gramEnd"/>
      <w:r w:rsidRPr="00046742">
        <w:rPr>
          <w:rFonts w:ascii="Arial" w:hAnsi="Arial" w:cs="Arial"/>
          <w:color w:val="000000"/>
          <w:sz w:val="22"/>
          <w:szCs w:val="22"/>
        </w:rPr>
        <w:t xml:space="preserve"> firmą:</w:t>
      </w:r>
    </w:p>
    <w:p w:rsidR="00104F53" w:rsidRPr="00046742" w:rsidRDefault="00104F53" w:rsidP="00C50490">
      <w:pPr>
        <w:rPr>
          <w:rFonts w:ascii="Arial" w:hAnsi="Arial" w:cs="Arial"/>
          <w:color w:val="000000"/>
          <w:sz w:val="22"/>
          <w:szCs w:val="22"/>
        </w:rPr>
      </w:pPr>
      <w:r w:rsidRPr="00046742">
        <w:rPr>
          <w:rFonts w:ascii="Arial" w:hAnsi="Arial" w:cs="Arial"/>
          <w:color w:val="000000"/>
          <w:sz w:val="22"/>
          <w:szCs w:val="22"/>
        </w:rPr>
        <w:t>_________________________________</w:t>
      </w:r>
    </w:p>
    <w:p w:rsidR="00104F53" w:rsidRPr="00046742" w:rsidRDefault="00104F53" w:rsidP="00C50490">
      <w:pPr>
        <w:rPr>
          <w:rFonts w:ascii="Arial" w:hAnsi="Arial" w:cs="Arial"/>
          <w:color w:val="000000"/>
          <w:sz w:val="22"/>
          <w:szCs w:val="22"/>
        </w:rPr>
      </w:pPr>
      <w:r w:rsidRPr="00046742">
        <w:rPr>
          <w:rFonts w:ascii="Arial" w:hAnsi="Arial" w:cs="Arial"/>
          <w:color w:val="000000"/>
          <w:sz w:val="22"/>
          <w:szCs w:val="22"/>
        </w:rPr>
        <w:t>_________________________________</w:t>
      </w:r>
    </w:p>
    <w:p w:rsidR="00C50490" w:rsidRPr="00046742" w:rsidRDefault="00C50490" w:rsidP="00C50490">
      <w:pPr>
        <w:jc w:val="both"/>
        <w:rPr>
          <w:rFonts w:ascii="Arial" w:hAnsi="Arial" w:cs="Arial"/>
          <w:color w:val="000000"/>
          <w:sz w:val="22"/>
          <w:szCs w:val="22"/>
        </w:rPr>
      </w:pPr>
      <w:r w:rsidRPr="00046742">
        <w:rPr>
          <w:rFonts w:ascii="Arial" w:hAnsi="Arial" w:cs="Arial"/>
          <w:color w:val="000000"/>
          <w:sz w:val="22"/>
          <w:szCs w:val="22"/>
        </w:rPr>
        <w:t>_________________________________</w:t>
      </w:r>
    </w:p>
    <w:p w:rsidR="00104F53" w:rsidRPr="00046742" w:rsidRDefault="00104F53" w:rsidP="00C50490">
      <w:pPr>
        <w:jc w:val="both"/>
        <w:rPr>
          <w:rFonts w:ascii="Arial" w:hAnsi="Arial" w:cs="Arial"/>
          <w:color w:val="000000"/>
          <w:sz w:val="22"/>
          <w:szCs w:val="22"/>
        </w:rPr>
      </w:pPr>
    </w:p>
    <w:p w:rsidR="00104F53" w:rsidRPr="00046742" w:rsidRDefault="00C50490" w:rsidP="00C50490">
      <w:pPr>
        <w:jc w:val="both"/>
        <w:rPr>
          <w:rFonts w:ascii="Arial" w:hAnsi="Arial" w:cs="Arial"/>
          <w:color w:val="000000"/>
          <w:sz w:val="22"/>
          <w:szCs w:val="22"/>
        </w:rPr>
      </w:pPr>
      <w:r w:rsidRPr="00046742">
        <w:rPr>
          <w:rFonts w:ascii="Arial" w:hAnsi="Arial" w:cs="Arial"/>
          <w:color w:val="000000"/>
          <w:sz w:val="22"/>
          <w:szCs w:val="22"/>
        </w:rPr>
        <w:t>wpisan</w:t>
      </w:r>
      <w:r w:rsidR="00104F53" w:rsidRPr="00046742">
        <w:rPr>
          <w:rFonts w:ascii="Arial" w:hAnsi="Arial" w:cs="Arial"/>
          <w:color w:val="000000"/>
          <w:sz w:val="22"/>
          <w:szCs w:val="22"/>
        </w:rPr>
        <w:t>ą</w:t>
      </w:r>
      <w:r w:rsidRPr="00046742">
        <w:rPr>
          <w:rFonts w:ascii="Arial" w:hAnsi="Arial" w:cs="Arial"/>
          <w:color w:val="000000"/>
          <w:sz w:val="22"/>
          <w:szCs w:val="22"/>
        </w:rPr>
        <w:t xml:space="preserve"> do rejestru przedsiębiorców Krajowego Rejestru Sądowego pod numerem KRS: _______________________</w:t>
      </w:r>
      <w:r w:rsidR="00104F53" w:rsidRPr="00046742">
        <w:rPr>
          <w:rFonts w:ascii="Arial" w:hAnsi="Arial" w:cs="Arial"/>
          <w:color w:val="000000"/>
          <w:sz w:val="22"/>
          <w:szCs w:val="22"/>
        </w:rPr>
        <w:t>prowadzącą</w:t>
      </w:r>
      <w:r w:rsidRPr="00046742">
        <w:rPr>
          <w:rFonts w:ascii="Arial" w:hAnsi="Arial" w:cs="Arial"/>
          <w:color w:val="000000"/>
          <w:sz w:val="22"/>
          <w:szCs w:val="22"/>
        </w:rPr>
        <w:t xml:space="preserve"> działalność gospodarczą jako</w:t>
      </w:r>
      <w:proofErr w:type="gramStart"/>
      <w:r w:rsidRPr="00046742">
        <w:rPr>
          <w:rFonts w:ascii="Arial" w:hAnsi="Arial" w:cs="Arial"/>
          <w:color w:val="000000"/>
          <w:sz w:val="22"/>
          <w:szCs w:val="22"/>
        </w:rPr>
        <w:t xml:space="preserve">:________________ </w:t>
      </w:r>
      <w:r w:rsidR="00104F53" w:rsidRPr="00046742">
        <w:rPr>
          <w:rFonts w:ascii="Arial" w:hAnsi="Arial" w:cs="Arial"/>
          <w:b/>
          <w:color w:val="000000"/>
          <w:sz w:val="22"/>
          <w:szCs w:val="22"/>
        </w:rPr>
        <w:t>lub</w:t>
      </w:r>
      <w:proofErr w:type="gramEnd"/>
      <w:r w:rsidR="00104F53" w:rsidRPr="00046742">
        <w:rPr>
          <w:rFonts w:ascii="Arial" w:hAnsi="Arial" w:cs="Arial"/>
          <w:color w:val="000000"/>
          <w:sz w:val="22"/>
          <w:szCs w:val="22"/>
        </w:rPr>
        <w:t xml:space="preserve"> zarejestrowaną</w:t>
      </w:r>
      <w:r w:rsidRPr="00046742">
        <w:rPr>
          <w:rFonts w:ascii="Arial" w:hAnsi="Arial" w:cs="Arial"/>
          <w:color w:val="000000"/>
          <w:sz w:val="22"/>
          <w:szCs w:val="22"/>
        </w:rPr>
        <w:t xml:space="preserve"> w Centralnej Ewidencji i Informacji o Działalności </w:t>
      </w:r>
      <w:r w:rsidR="00104F53" w:rsidRPr="00046742">
        <w:rPr>
          <w:rFonts w:ascii="Arial" w:hAnsi="Arial" w:cs="Arial"/>
          <w:color w:val="000000"/>
          <w:sz w:val="22"/>
          <w:szCs w:val="22"/>
        </w:rPr>
        <w:t xml:space="preserve">Gospodarczej, </w:t>
      </w:r>
    </w:p>
    <w:p w:rsidR="00C50490" w:rsidRPr="00046742" w:rsidRDefault="00104F53" w:rsidP="00C50490">
      <w:pPr>
        <w:jc w:val="both"/>
        <w:rPr>
          <w:rFonts w:ascii="Arial" w:hAnsi="Arial" w:cs="Arial"/>
          <w:color w:val="000000"/>
          <w:sz w:val="22"/>
          <w:szCs w:val="22"/>
        </w:rPr>
      </w:pPr>
      <w:r w:rsidRPr="00046742">
        <w:rPr>
          <w:rFonts w:ascii="Arial" w:hAnsi="Arial" w:cs="Arial"/>
          <w:color w:val="000000"/>
          <w:sz w:val="22"/>
          <w:szCs w:val="22"/>
        </w:rPr>
        <w:t>posiadającą</w:t>
      </w:r>
      <w:r w:rsidR="00C50490" w:rsidRPr="00046742">
        <w:rPr>
          <w:rFonts w:ascii="Arial" w:hAnsi="Arial" w:cs="Arial"/>
          <w:color w:val="000000"/>
          <w:sz w:val="22"/>
          <w:szCs w:val="22"/>
        </w:rPr>
        <w:t xml:space="preserve"> numer NIP</w:t>
      </w:r>
      <w:proofErr w:type="gramStart"/>
      <w:r w:rsidR="00C50490" w:rsidRPr="00046742">
        <w:rPr>
          <w:rFonts w:ascii="Arial" w:hAnsi="Arial" w:cs="Arial"/>
          <w:color w:val="000000"/>
          <w:sz w:val="22"/>
          <w:szCs w:val="22"/>
        </w:rPr>
        <w:t>: _____________ oraz</w:t>
      </w:r>
      <w:proofErr w:type="gramEnd"/>
      <w:r w:rsidR="00C50490" w:rsidRPr="00046742">
        <w:rPr>
          <w:rFonts w:ascii="Arial" w:hAnsi="Arial" w:cs="Arial"/>
          <w:color w:val="000000"/>
          <w:sz w:val="22"/>
          <w:szCs w:val="22"/>
        </w:rPr>
        <w:t xml:space="preserve"> numer REGON: _________________, </w:t>
      </w:r>
    </w:p>
    <w:p w:rsidR="00C50490" w:rsidRPr="00046742" w:rsidRDefault="00C50490" w:rsidP="00C50490">
      <w:pPr>
        <w:jc w:val="both"/>
        <w:rPr>
          <w:rFonts w:ascii="Arial" w:hAnsi="Arial" w:cs="Arial"/>
          <w:color w:val="000000"/>
          <w:sz w:val="22"/>
          <w:szCs w:val="22"/>
        </w:rPr>
      </w:pPr>
      <w:proofErr w:type="gramStart"/>
      <w:r w:rsidRPr="00046742">
        <w:rPr>
          <w:rFonts w:ascii="Arial" w:hAnsi="Arial" w:cs="Arial"/>
          <w:color w:val="000000"/>
          <w:sz w:val="22"/>
          <w:szCs w:val="22"/>
        </w:rPr>
        <w:t>zwan</w:t>
      </w:r>
      <w:r w:rsidR="00104F53" w:rsidRPr="00046742">
        <w:rPr>
          <w:rFonts w:ascii="Arial" w:hAnsi="Arial" w:cs="Arial"/>
          <w:color w:val="000000"/>
          <w:sz w:val="22"/>
          <w:szCs w:val="22"/>
        </w:rPr>
        <w:t>ą</w:t>
      </w:r>
      <w:proofErr w:type="gramEnd"/>
      <w:r w:rsidRPr="00046742">
        <w:rPr>
          <w:rFonts w:ascii="Arial" w:hAnsi="Arial" w:cs="Arial"/>
          <w:color w:val="000000"/>
          <w:sz w:val="22"/>
          <w:szCs w:val="22"/>
        </w:rPr>
        <w:t xml:space="preserve"> dalej Wykonawcą, </w:t>
      </w:r>
    </w:p>
    <w:p w:rsidR="00C50490" w:rsidRPr="00046742" w:rsidRDefault="00C50490" w:rsidP="00C50490">
      <w:pPr>
        <w:jc w:val="both"/>
        <w:rPr>
          <w:rFonts w:ascii="Arial" w:hAnsi="Arial" w:cs="Arial"/>
          <w:color w:val="000000"/>
          <w:sz w:val="22"/>
          <w:szCs w:val="22"/>
        </w:rPr>
      </w:pPr>
      <w:proofErr w:type="gramStart"/>
      <w:r w:rsidRPr="00046742">
        <w:rPr>
          <w:rFonts w:ascii="Arial" w:hAnsi="Arial" w:cs="Arial"/>
          <w:color w:val="000000"/>
          <w:sz w:val="22"/>
          <w:szCs w:val="22"/>
        </w:rPr>
        <w:t>reprezentowaną</w:t>
      </w:r>
      <w:proofErr w:type="gramEnd"/>
      <w:r w:rsidRPr="00046742">
        <w:rPr>
          <w:rFonts w:ascii="Arial" w:hAnsi="Arial" w:cs="Arial"/>
          <w:color w:val="000000"/>
          <w:sz w:val="22"/>
          <w:szCs w:val="22"/>
        </w:rPr>
        <w:t xml:space="preserve"> przez:</w:t>
      </w:r>
    </w:p>
    <w:p w:rsidR="00C50490" w:rsidRPr="00046742" w:rsidRDefault="00C50490" w:rsidP="00C50490">
      <w:pPr>
        <w:jc w:val="both"/>
        <w:rPr>
          <w:rFonts w:ascii="Arial" w:hAnsi="Arial" w:cs="Arial"/>
          <w:color w:val="000000"/>
          <w:sz w:val="22"/>
          <w:szCs w:val="22"/>
        </w:rPr>
      </w:pPr>
      <w:r w:rsidRPr="00046742">
        <w:rPr>
          <w:rFonts w:ascii="Arial" w:hAnsi="Arial" w:cs="Arial"/>
          <w:color w:val="000000"/>
          <w:sz w:val="22"/>
          <w:szCs w:val="22"/>
        </w:rPr>
        <w:t>.....................................................................................</w:t>
      </w:r>
      <w:r w:rsidRPr="00046742">
        <w:rPr>
          <w:rFonts w:ascii="Arial" w:hAnsi="Arial" w:cs="Arial"/>
          <w:color w:val="000000"/>
          <w:sz w:val="22"/>
          <w:szCs w:val="22"/>
        </w:rPr>
        <w:br/>
        <w:t>.....................................................................................</w:t>
      </w:r>
      <w:r w:rsidRPr="00046742">
        <w:rPr>
          <w:rFonts w:ascii="Arial" w:hAnsi="Arial" w:cs="Arial"/>
          <w:color w:val="000000"/>
          <w:sz w:val="22"/>
          <w:szCs w:val="22"/>
        </w:rPr>
        <w:br/>
      </w:r>
    </w:p>
    <w:p w:rsidR="00C50490" w:rsidRPr="00046742" w:rsidRDefault="00C50490" w:rsidP="00C50490">
      <w:pPr>
        <w:jc w:val="center"/>
        <w:rPr>
          <w:rFonts w:ascii="Arial" w:hAnsi="Arial" w:cs="Arial"/>
          <w:color w:val="000000"/>
          <w:sz w:val="22"/>
          <w:szCs w:val="22"/>
        </w:rPr>
      </w:pPr>
      <w:r w:rsidRPr="00046742">
        <w:rPr>
          <w:rFonts w:ascii="Arial" w:hAnsi="Arial" w:cs="Arial"/>
          <w:color w:val="000000"/>
          <w:sz w:val="22"/>
          <w:szCs w:val="22"/>
        </w:rPr>
        <w:t>§ 1.</w:t>
      </w:r>
    </w:p>
    <w:p w:rsidR="00C50490" w:rsidRPr="00046742" w:rsidRDefault="00C50490" w:rsidP="00C50490">
      <w:pPr>
        <w:jc w:val="center"/>
        <w:rPr>
          <w:rFonts w:ascii="Arial" w:hAnsi="Arial" w:cs="Arial"/>
          <w:b/>
          <w:color w:val="000000"/>
          <w:sz w:val="22"/>
          <w:szCs w:val="22"/>
        </w:rPr>
      </w:pPr>
    </w:p>
    <w:p w:rsidR="00C50490" w:rsidRPr="00046742" w:rsidRDefault="00C50490" w:rsidP="00C50490">
      <w:pPr>
        <w:numPr>
          <w:ilvl w:val="0"/>
          <w:numId w:val="8"/>
        </w:numPr>
        <w:jc w:val="both"/>
        <w:rPr>
          <w:rFonts w:ascii="Arial" w:hAnsi="Arial" w:cs="Arial"/>
          <w:color w:val="000000"/>
          <w:sz w:val="22"/>
          <w:szCs w:val="22"/>
        </w:rPr>
      </w:pPr>
      <w:r w:rsidRPr="00046742">
        <w:rPr>
          <w:rFonts w:ascii="Arial" w:hAnsi="Arial" w:cs="Arial"/>
          <w:color w:val="000000"/>
          <w:sz w:val="22"/>
          <w:szCs w:val="22"/>
        </w:rPr>
        <w:t xml:space="preserve">Zawarcie niniejszej umowy zostało poprzedzone postępowaniem o udzielenie zamówienia publicznego w trybie </w:t>
      </w:r>
      <w:r w:rsidRPr="00046742">
        <w:rPr>
          <w:rFonts w:ascii="Arial" w:hAnsi="Arial" w:cs="Arial"/>
          <w:b/>
          <w:color w:val="000000"/>
          <w:sz w:val="22"/>
          <w:szCs w:val="22"/>
        </w:rPr>
        <w:t xml:space="preserve">przetargu nieograniczonego </w:t>
      </w:r>
      <w:r w:rsidR="00B64DE1" w:rsidRPr="00046742">
        <w:rPr>
          <w:rFonts w:ascii="Arial" w:hAnsi="Arial" w:cs="Arial"/>
          <w:b/>
          <w:color w:val="000000"/>
          <w:sz w:val="22"/>
          <w:szCs w:val="22"/>
        </w:rPr>
        <w:t xml:space="preserve">nr 53/2020 </w:t>
      </w:r>
      <w:r w:rsidR="00B64DE1" w:rsidRPr="002F6304">
        <w:rPr>
          <w:rFonts w:ascii="Arial" w:hAnsi="Arial" w:cs="Arial"/>
          <w:color w:val="000000"/>
          <w:sz w:val="22"/>
          <w:szCs w:val="22"/>
        </w:rPr>
        <w:t>przeprowadzonego</w:t>
      </w:r>
      <w:r w:rsidRPr="002F6304">
        <w:rPr>
          <w:rFonts w:ascii="Arial" w:hAnsi="Arial" w:cs="Arial"/>
          <w:color w:val="000000"/>
          <w:sz w:val="22"/>
          <w:szCs w:val="22"/>
        </w:rPr>
        <w:t xml:space="preserve"> n</w:t>
      </w:r>
      <w:r w:rsidRPr="00046742">
        <w:rPr>
          <w:rFonts w:ascii="Arial" w:hAnsi="Arial" w:cs="Arial"/>
          <w:color w:val="000000"/>
          <w:sz w:val="22"/>
          <w:szCs w:val="22"/>
        </w:rPr>
        <w:t>a podstawie przepisów Ustawy z dnia 29 stycznia 2004 roku – Prawo zamówień publicznych (</w:t>
      </w:r>
      <w:r w:rsidR="00576BD4" w:rsidRPr="00046742">
        <w:rPr>
          <w:rFonts w:ascii="Arial" w:hAnsi="Arial" w:cs="Arial"/>
          <w:bCs/>
          <w:color w:val="000000"/>
          <w:sz w:val="22"/>
          <w:szCs w:val="22"/>
        </w:rPr>
        <w:t xml:space="preserve">Dziennik Ustaw 2019 r. poz. 1843 z </w:t>
      </w:r>
      <w:proofErr w:type="spellStart"/>
      <w:r w:rsidR="00576BD4" w:rsidRPr="00046742">
        <w:rPr>
          <w:rFonts w:ascii="Arial" w:hAnsi="Arial" w:cs="Arial"/>
          <w:bCs/>
          <w:color w:val="000000"/>
          <w:sz w:val="22"/>
          <w:szCs w:val="22"/>
        </w:rPr>
        <w:t>póż</w:t>
      </w:r>
      <w:proofErr w:type="spellEnd"/>
      <w:r w:rsidR="00576BD4" w:rsidRPr="00046742">
        <w:rPr>
          <w:rFonts w:ascii="Arial" w:hAnsi="Arial" w:cs="Arial"/>
          <w:bCs/>
          <w:color w:val="000000"/>
          <w:sz w:val="22"/>
          <w:szCs w:val="22"/>
        </w:rPr>
        <w:t xml:space="preserve">. </w:t>
      </w:r>
      <w:proofErr w:type="spellStart"/>
      <w:proofErr w:type="gramStart"/>
      <w:r w:rsidR="00576BD4" w:rsidRPr="00046742">
        <w:rPr>
          <w:rFonts w:ascii="Arial" w:hAnsi="Arial" w:cs="Arial"/>
          <w:bCs/>
          <w:color w:val="000000"/>
          <w:sz w:val="22"/>
          <w:szCs w:val="22"/>
        </w:rPr>
        <w:t>zm</w:t>
      </w:r>
      <w:proofErr w:type="spellEnd"/>
      <w:proofErr w:type="gramEnd"/>
      <w:r w:rsidRPr="00046742">
        <w:rPr>
          <w:rFonts w:ascii="Arial" w:hAnsi="Arial" w:cs="Arial"/>
          <w:color w:val="000000"/>
          <w:sz w:val="22"/>
          <w:szCs w:val="22"/>
        </w:rPr>
        <w:t>).</w:t>
      </w:r>
    </w:p>
    <w:p w:rsidR="00C50490" w:rsidRPr="00046742" w:rsidRDefault="00C50490" w:rsidP="00C50490">
      <w:pPr>
        <w:numPr>
          <w:ilvl w:val="0"/>
          <w:numId w:val="8"/>
        </w:numPr>
        <w:jc w:val="both"/>
        <w:rPr>
          <w:rFonts w:ascii="Arial" w:hAnsi="Arial" w:cs="Arial"/>
          <w:sz w:val="22"/>
          <w:szCs w:val="22"/>
          <w:u w:val="single"/>
        </w:rPr>
      </w:pPr>
      <w:r w:rsidRPr="00046742">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576BD4" w:rsidRPr="00046742" w:rsidRDefault="00576BD4" w:rsidP="00104F53">
      <w:pPr>
        <w:ind w:left="720"/>
        <w:jc w:val="both"/>
        <w:rPr>
          <w:rFonts w:ascii="Arial" w:hAnsi="Arial" w:cs="Arial"/>
          <w:sz w:val="22"/>
          <w:szCs w:val="22"/>
          <w:u w:val="single"/>
        </w:rPr>
      </w:pPr>
    </w:p>
    <w:p w:rsidR="00C50490" w:rsidRPr="00046742" w:rsidRDefault="00C50490" w:rsidP="00C50490">
      <w:pPr>
        <w:jc w:val="center"/>
        <w:rPr>
          <w:rFonts w:ascii="Arial" w:hAnsi="Arial" w:cs="Arial"/>
          <w:color w:val="000000"/>
          <w:sz w:val="22"/>
          <w:szCs w:val="22"/>
        </w:rPr>
      </w:pPr>
      <w:r w:rsidRPr="00046742">
        <w:rPr>
          <w:rFonts w:ascii="Arial" w:hAnsi="Arial" w:cs="Arial"/>
          <w:color w:val="000000"/>
          <w:sz w:val="22"/>
          <w:szCs w:val="22"/>
        </w:rPr>
        <w:t>§ 2.</w:t>
      </w:r>
    </w:p>
    <w:p w:rsidR="00C50490" w:rsidRPr="00046742" w:rsidRDefault="00C50490" w:rsidP="00C50490">
      <w:pPr>
        <w:jc w:val="center"/>
        <w:rPr>
          <w:rFonts w:ascii="Arial" w:hAnsi="Arial" w:cs="Arial"/>
          <w:b/>
          <w:color w:val="000000"/>
          <w:sz w:val="22"/>
          <w:szCs w:val="22"/>
        </w:rPr>
      </w:pPr>
    </w:p>
    <w:p w:rsidR="00C50490" w:rsidRPr="00046742" w:rsidRDefault="00C50490" w:rsidP="008E4056">
      <w:pPr>
        <w:numPr>
          <w:ilvl w:val="0"/>
          <w:numId w:val="18"/>
        </w:numPr>
        <w:jc w:val="both"/>
        <w:rPr>
          <w:rFonts w:ascii="Arial" w:hAnsi="Arial" w:cs="Arial"/>
          <w:sz w:val="22"/>
          <w:szCs w:val="22"/>
        </w:rPr>
      </w:pPr>
      <w:r w:rsidRPr="00046742">
        <w:rPr>
          <w:rFonts w:ascii="Arial" w:hAnsi="Arial" w:cs="Arial"/>
          <w:sz w:val="22"/>
          <w:szCs w:val="22"/>
        </w:rPr>
        <w:t>Przedmiotem niniejszej umowy są usługi bankowe</w:t>
      </w:r>
      <w:r w:rsidRPr="00046742">
        <w:rPr>
          <w:rFonts w:ascii="Arial" w:hAnsi="Arial" w:cs="Arial"/>
          <w:b/>
          <w:bCs/>
          <w:color w:val="000000"/>
          <w:sz w:val="22"/>
          <w:szCs w:val="22"/>
        </w:rPr>
        <w:t xml:space="preserve"> polegające na </w:t>
      </w:r>
      <w:r w:rsidR="00576BD4" w:rsidRPr="00046742">
        <w:rPr>
          <w:rFonts w:ascii="Arial" w:hAnsi="Arial" w:cs="Arial"/>
          <w:b/>
          <w:bCs/>
          <w:color w:val="000000"/>
          <w:sz w:val="22"/>
          <w:szCs w:val="22"/>
        </w:rPr>
        <w:t xml:space="preserve">prowadzeniu </w:t>
      </w:r>
      <w:r w:rsidR="00576BD4" w:rsidRPr="00046742">
        <w:rPr>
          <w:rFonts w:ascii="Arial" w:hAnsi="Arial" w:cs="Arial"/>
          <w:b/>
          <w:sz w:val="22"/>
          <w:szCs w:val="22"/>
        </w:rPr>
        <w:t>rachunków</w:t>
      </w:r>
      <w:r w:rsidRPr="00046742">
        <w:rPr>
          <w:rFonts w:ascii="Arial" w:hAnsi="Arial" w:cs="Arial"/>
          <w:b/>
          <w:sz w:val="22"/>
          <w:szCs w:val="22"/>
        </w:rPr>
        <w:t xml:space="preserve"> bankowych oraz udzieleniu kredytu odnawialnego w rachunku bieżącym</w:t>
      </w:r>
      <w:r w:rsidRPr="00046742">
        <w:rPr>
          <w:rFonts w:ascii="Arial" w:hAnsi="Arial" w:cs="Arial"/>
          <w:b/>
          <w:bCs/>
          <w:color w:val="000000"/>
          <w:sz w:val="22"/>
          <w:szCs w:val="22"/>
        </w:rPr>
        <w:t xml:space="preserve"> dla Wielkopolskiego Centrum Onkologii w Poznaniu</w:t>
      </w:r>
      <w:r w:rsidRPr="00046742">
        <w:rPr>
          <w:rFonts w:ascii="Arial" w:hAnsi="Arial" w:cs="Arial"/>
          <w:sz w:val="22"/>
          <w:szCs w:val="22"/>
        </w:rPr>
        <w:t xml:space="preserve"> zgodnie z cenami oraz zakresem asortymentu wynikającymi ze złożonej przez Wykonawcę oferty z dnia ______________ (</w:t>
      </w:r>
      <w:r w:rsidR="00104F53" w:rsidRPr="00046742">
        <w:rPr>
          <w:rFonts w:ascii="Arial" w:hAnsi="Arial" w:cs="Arial"/>
          <w:sz w:val="22"/>
          <w:szCs w:val="22"/>
        </w:rPr>
        <w:t>dalej, jako</w:t>
      </w:r>
      <w:r w:rsidRPr="00046742">
        <w:rPr>
          <w:rFonts w:ascii="Arial" w:hAnsi="Arial" w:cs="Arial"/>
          <w:sz w:val="22"/>
          <w:szCs w:val="22"/>
        </w:rPr>
        <w:t xml:space="preserve"> </w:t>
      </w:r>
      <w:r w:rsidRPr="00046742">
        <w:rPr>
          <w:rFonts w:ascii="Arial" w:hAnsi="Arial" w:cs="Arial"/>
          <w:b/>
          <w:sz w:val="22"/>
          <w:szCs w:val="22"/>
        </w:rPr>
        <w:t>Przedmiot umowy</w:t>
      </w:r>
      <w:r w:rsidRPr="00046742">
        <w:rPr>
          <w:rFonts w:ascii="Arial" w:hAnsi="Arial" w:cs="Arial"/>
          <w:sz w:val="22"/>
          <w:szCs w:val="22"/>
        </w:rPr>
        <w:t xml:space="preserve">) </w:t>
      </w:r>
    </w:p>
    <w:p w:rsidR="00C50490" w:rsidRPr="00046742" w:rsidRDefault="00C50490" w:rsidP="008E4056">
      <w:pPr>
        <w:numPr>
          <w:ilvl w:val="0"/>
          <w:numId w:val="18"/>
        </w:numPr>
        <w:jc w:val="both"/>
        <w:rPr>
          <w:rFonts w:ascii="Arial" w:hAnsi="Arial" w:cs="Arial"/>
          <w:sz w:val="22"/>
          <w:szCs w:val="22"/>
        </w:rPr>
      </w:pPr>
      <w:r w:rsidRPr="00046742">
        <w:rPr>
          <w:rFonts w:ascii="Arial" w:hAnsi="Arial" w:cs="Arial"/>
          <w:sz w:val="22"/>
          <w:szCs w:val="22"/>
        </w:rPr>
        <w:t xml:space="preserve">Szczegółowy zakres usługi w tym udzielenie kredytu i prowadzenie rachunków bankowych określają załączone umowy Wykonawcy. </w:t>
      </w:r>
    </w:p>
    <w:p w:rsidR="00C50490" w:rsidRPr="00046742" w:rsidRDefault="00C50490" w:rsidP="008E4056">
      <w:pPr>
        <w:numPr>
          <w:ilvl w:val="0"/>
          <w:numId w:val="18"/>
        </w:numPr>
        <w:jc w:val="both"/>
        <w:rPr>
          <w:rFonts w:ascii="Arial" w:hAnsi="Arial" w:cs="Arial"/>
          <w:sz w:val="22"/>
          <w:szCs w:val="22"/>
        </w:rPr>
      </w:pPr>
      <w:r w:rsidRPr="00046742">
        <w:rPr>
          <w:rFonts w:ascii="Arial" w:hAnsi="Arial" w:cs="Arial"/>
          <w:sz w:val="22"/>
          <w:szCs w:val="22"/>
        </w:rPr>
        <w:t xml:space="preserve">Usługa realizowana będzie w okresie </w:t>
      </w:r>
      <w:r w:rsidR="00F055E0" w:rsidRPr="00046742">
        <w:rPr>
          <w:rFonts w:ascii="Arial" w:hAnsi="Arial" w:cs="Arial"/>
          <w:sz w:val="22"/>
          <w:szCs w:val="22"/>
        </w:rPr>
        <w:t xml:space="preserve">48 </w:t>
      </w:r>
      <w:r w:rsidRPr="00046742">
        <w:rPr>
          <w:rFonts w:ascii="Arial" w:hAnsi="Arial" w:cs="Arial"/>
          <w:sz w:val="22"/>
          <w:szCs w:val="22"/>
        </w:rPr>
        <w:t xml:space="preserve">miesięcy od dnia ……………………….. </w:t>
      </w:r>
      <w:proofErr w:type="gramStart"/>
      <w:r w:rsidRPr="00046742">
        <w:rPr>
          <w:rFonts w:ascii="Arial" w:hAnsi="Arial" w:cs="Arial"/>
          <w:sz w:val="22"/>
          <w:szCs w:val="22"/>
        </w:rPr>
        <w:t>do</w:t>
      </w:r>
      <w:proofErr w:type="gramEnd"/>
      <w:r w:rsidRPr="00046742">
        <w:rPr>
          <w:rFonts w:ascii="Arial" w:hAnsi="Arial" w:cs="Arial"/>
          <w:sz w:val="22"/>
          <w:szCs w:val="22"/>
        </w:rPr>
        <w:t xml:space="preserve"> dnia ……………………. </w:t>
      </w:r>
      <w:proofErr w:type="gramStart"/>
      <w:r w:rsidRPr="00046742">
        <w:rPr>
          <w:rFonts w:ascii="Arial" w:hAnsi="Arial" w:cs="Arial"/>
          <w:sz w:val="22"/>
          <w:szCs w:val="22"/>
        </w:rPr>
        <w:t>lub</w:t>
      </w:r>
      <w:proofErr w:type="gramEnd"/>
      <w:r w:rsidRPr="00046742">
        <w:rPr>
          <w:rFonts w:ascii="Arial" w:hAnsi="Arial" w:cs="Arial"/>
          <w:sz w:val="22"/>
          <w:szCs w:val="22"/>
        </w:rPr>
        <w:t xml:space="preserve"> do osiągnięcia kwoty całkowitej wartości Przedmiotu umowy wskazanej w § 3</w:t>
      </w:r>
      <w:r w:rsidR="00F055E0" w:rsidRPr="00046742">
        <w:rPr>
          <w:rFonts w:ascii="Arial" w:hAnsi="Arial" w:cs="Arial"/>
          <w:sz w:val="22"/>
          <w:szCs w:val="22"/>
        </w:rPr>
        <w:t xml:space="preserve"> ust. </w:t>
      </w:r>
    </w:p>
    <w:p w:rsidR="00F055E0" w:rsidRPr="00046742" w:rsidRDefault="00F055E0" w:rsidP="00C50490">
      <w:pPr>
        <w:jc w:val="center"/>
        <w:rPr>
          <w:rFonts w:ascii="Arial" w:hAnsi="Arial" w:cs="Arial"/>
          <w:color w:val="000000"/>
          <w:sz w:val="22"/>
          <w:szCs w:val="22"/>
        </w:rPr>
      </w:pPr>
    </w:p>
    <w:p w:rsidR="00C50490" w:rsidRPr="00046742" w:rsidRDefault="00C50490" w:rsidP="00C50490">
      <w:pPr>
        <w:jc w:val="center"/>
        <w:rPr>
          <w:rFonts w:ascii="Arial" w:hAnsi="Arial" w:cs="Arial"/>
          <w:color w:val="000000"/>
          <w:sz w:val="22"/>
          <w:szCs w:val="22"/>
        </w:rPr>
      </w:pPr>
      <w:r w:rsidRPr="00046742">
        <w:rPr>
          <w:rFonts w:ascii="Arial" w:hAnsi="Arial" w:cs="Arial"/>
          <w:color w:val="000000"/>
          <w:sz w:val="22"/>
          <w:szCs w:val="22"/>
        </w:rPr>
        <w:t>§ 3.</w:t>
      </w:r>
    </w:p>
    <w:p w:rsidR="00C50490" w:rsidRPr="00046742" w:rsidRDefault="00C50490" w:rsidP="00C50490">
      <w:pPr>
        <w:jc w:val="center"/>
        <w:rPr>
          <w:rFonts w:ascii="Arial" w:hAnsi="Arial" w:cs="Arial"/>
          <w:b/>
          <w:color w:val="000000"/>
          <w:sz w:val="22"/>
          <w:szCs w:val="22"/>
        </w:rPr>
      </w:pPr>
    </w:p>
    <w:p w:rsidR="00B64DE1" w:rsidRDefault="00814C7D" w:rsidP="00B64DE1">
      <w:pPr>
        <w:numPr>
          <w:ilvl w:val="0"/>
          <w:numId w:val="16"/>
        </w:numPr>
        <w:jc w:val="both"/>
        <w:rPr>
          <w:rFonts w:ascii="Arial" w:hAnsi="Arial" w:cs="Arial"/>
          <w:color w:val="000000"/>
          <w:sz w:val="22"/>
          <w:szCs w:val="22"/>
        </w:rPr>
      </w:pPr>
      <w:r>
        <w:rPr>
          <w:rFonts w:ascii="Arial" w:hAnsi="Arial" w:cs="Arial"/>
          <w:color w:val="000000"/>
          <w:sz w:val="22"/>
          <w:szCs w:val="22"/>
        </w:rPr>
        <w:lastRenderedPageBreak/>
        <w:t xml:space="preserve">Wykonawca za cały okres prowadzenia obsługi bankowej otrzyma wynagrodzenie ryczałtowe </w:t>
      </w:r>
      <w:r w:rsidR="00C50490" w:rsidRPr="00046742">
        <w:rPr>
          <w:rFonts w:ascii="Arial" w:hAnsi="Arial" w:cs="Arial"/>
          <w:color w:val="000000"/>
          <w:sz w:val="22"/>
          <w:szCs w:val="22"/>
        </w:rPr>
        <w:t>zgodnie z ofertą,</w:t>
      </w:r>
      <w:r w:rsidRPr="00814C7D">
        <w:rPr>
          <w:rFonts w:ascii="Arial" w:hAnsi="Arial" w:cs="Arial"/>
          <w:color w:val="000000"/>
          <w:sz w:val="22"/>
          <w:szCs w:val="22"/>
        </w:rPr>
        <w:t xml:space="preserve"> będącą jedynym dopuszczanym przez Zamawiającego kosztem prowadzenia rachunku i wszystkich operacji związanych z </w:t>
      </w:r>
      <w:r w:rsidR="00B64DE1">
        <w:rPr>
          <w:rFonts w:ascii="Arial" w:hAnsi="Arial" w:cs="Arial"/>
          <w:color w:val="000000"/>
          <w:sz w:val="22"/>
          <w:szCs w:val="22"/>
        </w:rPr>
        <w:t>rachunkiem.</w:t>
      </w:r>
      <w:r w:rsidR="00B64DE1" w:rsidRPr="00814C7D">
        <w:rPr>
          <w:rFonts w:ascii="Arial" w:hAnsi="Arial" w:cs="Arial"/>
          <w:color w:val="000000"/>
          <w:sz w:val="22"/>
          <w:szCs w:val="22"/>
        </w:rPr>
        <w:t xml:space="preserve"> </w:t>
      </w:r>
      <w:r w:rsidR="00B64DE1" w:rsidRPr="00046742">
        <w:rPr>
          <w:rFonts w:ascii="Arial" w:hAnsi="Arial" w:cs="Arial"/>
          <w:color w:val="000000"/>
          <w:sz w:val="22"/>
          <w:szCs w:val="22"/>
        </w:rPr>
        <w:t>W</w:t>
      </w:r>
      <w:r w:rsidR="00C50490" w:rsidRPr="00046742">
        <w:rPr>
          <w:rFonts w:ascii="Arial" w:hAnsi="Arial" w:cs="Arial"/>
          <w:color w:val="000000"/>
          <w:sz w:val="22"/>
          <w:szCs w:val="22"/>
        </w:rPr>
        <w:t>ynosi</w:t>
      </w:r>
    </w:p>
    <w:p w:rsidR="00C50490" w:rsidRPr="00046742" w:rsidRDefault="00B64DE1" w:rsidP="00B64DE1">
      <w:pPr>
        <w:ind w:left="720"/>
        <w:jc w:val="both"/>
        <w:rPr>
          <w:rFonts w:ascii="Arial" w:hAnsi="Arial" w:cs="Arial"/>
          <w:color w:val="000000"/>
          <w:sz w:val="22"/>
          <w:szCs w:val="22"/>
        </w:rPr>
      </w:pPr>
      <w:proofErr w:type="gramStart"/>
      <w:r w:rsidRPr="00046742">
        <w:rPr>
          <w:rFonts w:ascii="Arial" w:hAnsi="Arial" w:cs="Arial"/>
          <w:color w:val="000000"/>
          <w:sz w:val="22"/>
          <w:szCs w:val="22"/>
        </w:rPr>
        <w:t>netto</w:t>
      </w:r>
      <w:proofErr w:type="gramEnd"/>
      <w:r w:rsidR="00C50490" w:rsidRPr="00046742">
        <w:rPr>
          <w:rFonts w:ascii="Arial" w:hAnsi="Arial" w:cs="Arial"/>
          <w:color w:val="000000"/>
          <w:sz w:val="22"/>
          <w:szCs w:val="22"/>
        </w:rPr>
        <w:t>:.................................PLN</w:t>
      </w:r>
      <w:r w:rsidR="00576BD4" w:rsidRPr="00046742">
        <w:rPr>
          <w:rFonts w:ascii="Arial" w:hAnsi="Arial" w:cs="Arial"/>
          <w:color w:val="000000"/>
          <w:sz w:val="22"/>
          <w:szCs w:val="22"/>
        </w:rPr>
        <w:t xml:space="preserve"> </w:t>
      </w:r>
      <w:r w:rsidR="00C50490" w:rsidRPr="00046742">
        <w:rPr>
          <w:rFonts w:ascii="Arial" w:hAnsi="Arial" w:cs="Arial"/>
          <w:color w:val="000000"/>
          <w:sz w:val="22"/>
          <w:szCs w:val="22"/>
        </w:rPr>
        <w:br/>
        <w:t>(słownie:................................................................................................................),</w:t>
      </w:r>
      <w:r w:rsidR="00C50490" w:rsidRPr="00046742">
        <w:rPr>
          <w:rFonts w:ascii="Arial" w:hAnsi="Arial" w:cs="Arial"/>
          <w:color w:val="000000"/>
          <w:sz w:val="22"/>
          <w:szCs w:val="22"/>
        </w:rPr>
        <w:br/>
      </w:r>
      <w:proofErr w:type="gramStart"/>
      <w:r w:rsidR="00C50490" w:rsidRPr="00046742">
        <w:rPr>
          <w:rFonts w:ascii="Arial" w:hAnsi="Arial" w:cs="Arial"/>
          <w:color w:val="000000"/>
          <w:sz w:val="22"/>
          <w:szCs w:val="22"/>
        </w:rPr>
        <w:t>brutto</w:t>
      </w:r>
      <w:proofErr w:type="gramEnd"/>
      <w:r w:rsidR="00C50490" w:rsidRPr="00046742">
        <w:rPr>
          <w:rFonts w:ascii="Arial" w:hAnsi="Arial" w:cs="Arial"/>
          <w:color w:val="000000"/>
          <w:sz w:val="22"/>
          <w:szCs w:val="22"/>
        </w:rPr>
        <w:t>:...............................PLN</w:t>
      </w:r>
      <w:r w:rsidR="00C50490" w:rsidRPr="00046742">
        <w:rPr>
          <w:rFonts w:ascii="Arial" w:hAnsi="Arial" w:cs="Arial"/>
          <w:color w:val="000000"/>
          <w:sz w:val="22"/>
          <w:szCs w:val="22"/>
        </w:rPr>
        <w:br/>
        <w:t>(słownie.................................................................................................................),</w:t>
      </w:r>
      <w:r w:rsidR="00C50490" w:rsidRPr="00046742">
        <w:rPr>
          <w:rFonts w:ascii="Arial" w:hAnsi="Arial" w:cs="Arial"/>
          <w:color w:val="000000"/>
          <w:sz w:val="22"/>
          <w:szCs w:val="22"/>
        </w:rPr>
        <w:br/>
      </w:r>
      <w:proofErr w:type="gramStart"/>
      <w:r w:rsidR="00C50490" w:rsidRPr="00046742">
        <w:rPr>
          <w:rFonts w:ascii="Arial" w:hAnsi="Arial" w:cs="Arial"/>
          <w:color w:val="000000"/>
          <w:sz w:val="22"/>
          <w:szCs w:val="22"/>
        </w:rPr>
        <w:t>w</w:t>
      </w:r>
      <w:proofErr w:type="gramEnd"/>
      <w:r w:rsidR="00C50490" w:rsidRPr="00046742">
        <w:rPr>
          <w:rFonts w:ascii="Arial" w:hAnsi="Arial" w:cs="Arial"/>
          <w:color w:val="000000"/>
          <w:sz w:val="22"/>
          <w:szCs w:val="22"/>
        </w:rPr>
        <w:t xml:space="preserve"> tym podatek od towarów i usług VAT wg stawki </w:t>
      </w:r>
      <w:r w:rsidR="00576BD4" w:rsidRPr="00046742">
        <w:rPr>
          <w:rFonts w:ascii="Arial" w:hAnsi="Arial" w:cs="Arial"/>
          <w:color w:val="000000"/>
          <w:sz w:val="22"/>
          <w:szCs w:val="22"/>
        </w:rPr>
        <w:t>……</w:t>
      </w:r>
      <w:r w:rsidR="00C50490" w:rsidRPr="00046742">
        <w:rPr>
          <w:rFonts w:ascii="Arial" w:hAnsi="Arial" w:cs="Arial"/>
          <w:color w:val="000000"/>
          <w:sz w:val="22"/>
          <w:szCs w:val="22"/>
        </w:rPr>
        <w:t xml:space="preserve">...% </w:t>
      </w:r>
      <w:proofErr w:type="gramStart"/>
      <w:r w:rsidR="00C50490" w:rsidRPr="00046742">
        <w:rPr>
          <w:rFonts w:ascii="Arial" w:hAnsi="Arial" w:cs="Arial"/>
          <w:color w:val="000000"/>
          <w:sz w:val="22"/>
          <w:szCs w:val="22"/>
        </w:rPr>
        <w:t>w</w:t>
      </w:r>
      <w:proofErr w:type="gramEnd"/>
      <w:r w:rsidR="00C50490" w:rsidRPr="00046742">
        <w:rPr>
          <w:rFonts w:ascii="Arial" w:hAnsi="Arial" w:cs="Arial"/>
          <w:color w:val="000000"/>
          <w:sz w:val="22"/>
          <w:szCs w:val="22"/>
        </w:rPr>
        <w:t xml:space="preserve"> kwocie </w:t>
      </w:r>
      <w:r w:rsidR="00576BD4" w:rsidRPr="00046742">
        <w:rPr>
          <w:rFonts w:ascii="Arial" w:hAnsi="Arial" w:cs="Arial"/>
          <w:color w:val="000000"/>
          <w:sz w:val="22"/>
          <w:szCs w:val="22"/>
        </w:rPr>
        <w:t>……..</w:t>
      </w:r>
      <w:r w:rsidR="00C50490" w:rsidRPr="00046742">
        <w:rPr>
          <w:rFonts w:ascii="Arial" w:hAnsi="Arial" w:cs="Arial"/>
          <w:color w:val="000000"/>
          <w:sz w:val="22"/>
          <w:szCs w:val="22"/>
        </w:rPr>
        <w:t>.... PLN.</w:t>
      </w:r>
    </w:p>
    <w:p w:rsidR="00814C7D" w:rsidRDefault="00814C7D" w:rsidP="00814C7D">
      <w:pPr>
        <w:numPr>
          <w:ilvl w:val="0"/>
          <w:numId w:val="16"/>
        </w:numPr>
        <w:jc w:val="both"/>
        <w:rPr>
          <w:rFonts w:ascii="Arial" w:hAnsi="Arial" w:cs="Arial"/>
          <w:color w:val="000000"/>
          <w:sz w:val="22"/>
          <w:szCs w:val="22"/>
        </w:rPr>
      </w:pPr>
      <w:r>
        <w:rPr>
          <w:rFonts w:ascii="Arial" w:hAnsi="Arial" w:cs="Arial"/>
          <w:color w:val="000000"/>
          <w:sz w:val="22"/>
          <w:szCs w:val="22"/>
        </w:rPr>
        <w:t>Wynagrodzenie wymienione w ust. 1 będzie płatne w 48</w:t>
      </w:r>
      <w:r w:rsidRPr="00814C7D">
        <w:rPr>
          <w:rFonts w:ascii="Arial" w:hAnsi="Arial" w:cs="Arial"/>
          <w:color w:val="000000"/>
          <w:sz w:val="22"/>
          <w:szCs w:val="22"/>
        </w:rPr>
        <w:t xml:space="preserve"> równych miesięcznych ratach. Bank będzie pobierał miesięczną opłatę ryczałtową w wysokości</w:t>
      </w:r>
      <w:r>
        <w:rPr>
          <w:rFonts w:ascii="Arial" w:hAnsi="Arial" w:cs="Arial"/>
          <w:color w:val="000000"/>
          <w:sz w:val="22"/>
          <w:szCs w:val="22"/>
        </w:rPr>
        <w:t>:</w:t>
      </w:r>
    </w:p>
    <w:p w:rsidR="00814C7D" w:rsidRPr="00814C7D" w:rsidRDefault="00814C7D" w:rsidP="00814C7D">
      <w:pPr>
        <w:ind w:left="720"/>
        <w:jc w:val="both"/>
        <w:rPr>
          <w:rFonts w:ascii="Arial" w:hAnsi="Arial" w:cs="Arial"/>
          <w:color w:val="000000"/>
          <w:sz w:val="22"/>
          <w:szCs w:val="22"/>
        </w:rPr>
      </w:pPr>
      <w:r w:rsidRPr="00814C7D">
        <w:rPr>
          <w:rFonts w:ascii="Arial" w:hAnsi="Arial" w:cs="Arial"/>
          <w:color w:val="000000"/>
          <w:sz w:val="22"/>
          <w:szCs w:val="22"/>
        </w:rPr>
        <w:t xml:space="preserve"> </w:t>
      </w:r>
      <w:proofErr w:type="gramStart"/>
      <w:r w:rsidRPr="00814C7D">
        <w:rPr>
          <w:rFonts w:ascii="Arial" w:hAnsi="Arial" w:cs="Arial"/>
          <w:color w:val="000000"/>
          <w:sz w:val="22"/>
          <w:szCs w:val="22"/>
        </w:rPr>
        <w:t>netto</w:t>
      </w:r>
      <w:proofErr w:type="gramEnd"/>
      <w:r w:rsidRPr="00814C7D">
        <w:rPr>
          <w:rFonts w:ascii="Arial" w:hAnsi="Arial" w:cs="Arial"/>
          <w:color w:val="000000"/>
          <w:sz w:val="22"/>
          <w:szCs w:val="22"/>
        </w:rPr>
        <w:t xml:space="preserve">:.................................PLN </w:t>
      </w:r>
    </w:p>
    <w:p w:rsidR="00814C7D" w:rsidRPr="00814C7D" w:rsidRDefault="00814C7D" w:rsidP="00814C7D">
      <w:pPr>
        <w:ind w:left="720"/>
        <w:jc w:val="both"/>
        <w:rPr>
          <w:rFonts w:ascii="Arial" w:hAnsi="Arial" w:cs="Arial"/>
          <w:color w:val="000000"/>
          <w:sz w:val="22"/>
          <w:szCs w:val="22"/>
        </w:rPr>
      </w:pPr>
      <w:r w:rsidRPr="00814C7D">
        <w:rPr>
          <w:rFonts w:ascii="Arial" w:hAnsi="Arial" w:cs="Arial"/>
          <w:color w:val="000000"/>
          <w:sz w:val="22"/>
          <w:szCs w:val="22"/>
        </w:rPr>
        <w:t>(słownie:................................................................................................................),</w:t>
      </w:r>
    </w:p>
    <w:p w:rsidR="00814C7D" w:rsidRPr="00814C7D" w:rsidRDefault="00814C7D" w:rsidP="00814C7D">
      <w:pPr>
        <w:ind w:left="720"/>
        <w:jc w:val="both"/>
        <w:rPr>
          <w:rFonts w:ascii="Arial" w:hAnsi="Arial" w:cs="Arial"/>
          <w:color w:val="000000"/>
          <w:sz w:val="22"/>
          <w:szCs w:val="22"/>
        </w:rPr>
      </w:pPr>
      <w:proofErr w:type="gramStart"/>
      <w:r w:rsidRPr="00814C7D">
        <w:rPr>
          <w:rFonts w:ascii="Arial" w:hAnsi="Arial" w:cs="Arial"/>
          <w:color w:val="000000"/>
          <w:sz w:val="22"/>
          <w:szCs w:val="22"/>
        </w:rPr>
        <w:t>brutto</w:t>
      </w:r>
      <w:proofErr w:type="gramEnd"/>
      <w:r w:rsidRPr="00814C7D">
        <w:rPr>
          <w:rFonts w:ascii="Arial" w:hAnsi="Arial" w:cs="Arial"/>
          <w:color w:val="000000"/>
          <w:sz w:val="22"/>
          <w:szCs w:val="22"/>
        </w:rPr>
        <w:t>:...............................PLN</w:t>
      </w:r>
    </w:p>
    <w:p w:rsidR="00814C7D" w:rsidRPr="00814C7D" w:rsidRDefault="00814C7D" w:rsidP="00814C7D">
      <w:pPr>
        <w:ind w:left="720"/>
        <w:jc w:val="both"/>
        <w:rPr>
          <w:rFonts w:ascii="Arial" w:hAnsi="Arial" w:cs="Arial"/>
          <w:color w:val="000000"/>
          <w:sz w:val="22"/>
          <w:szCs w:val="22"/>
        </w:rPr>
      </w:pPr>
      <w:r w:rsidRPr="00814C7D">
        <w:rPr>
          <w:rFonts w:ascii="Arial" w:hAnsi="Arial" w:cs="Arial"/>
          <w:color w:val="000000"/>
          <w:sz w:val="22"/>
          <w:szCs w:val="22"/>
        </w:rPr>
        <w:t>(słownie.................................................................................................................),</w:t>
      </w:r>
    </w:p>
    <w:p w:rsidR="00814C7D" w:rsidRDefault="00814C7D" w:rsidP="00814C7D">
      <w:pPr>
        <w:ind w:left="720"/>
        <w:jc w:val="both"/>
        <w:rPr>
          <w:rFonts w:ascii="Arial" w:hAnsi="Arial" w:cs="Arial"/>
          <w:color w:val="000000"/>
          <w:sz w:val="22"/>
          <w:szCs w:val="22"/>
        </w:rPr>
      </w:pPr>
      <w:proofErr w:type="gramStart"/>
      <w:r w:rsidRPr="00814C7D">
        <w:rPr>
          <w:rFonts w:ascii="Arial" w:hAnsi="Arial" w:cs="Arial"/>
          <w:color w:val="000000"/>
          <w:sz w:val="22"/>
          <w:szCs w:val="22"/>
        </w:rPr>
        <w:t>w</w:t>
      </w:r>
      <w:proofErr w:type="gramEnd"/>
      <w:r w:rsidRPr="00814C7D">
        <w:rPr>
          <w:rFonts w:ascii="Arial" w:hAnsi="Arial" w:cs="Arial"/>
          <w:color w:val="000000"/>
          <w:sz w:val="22"/>
          <w:szCs w:val="22"/>
        </w:rPr>
        <w:t xml:space="preserve"> tym podatek od towarów i usług VAT wg stawki ……...% </w:t>
      </w:r>
      <w:proofErr w:type="gramStart"/>
      <w:r w:rsidRPr="00814C7D">
        <w:rPr>
          <w:rFonts w:ascii="Arial" w:hAnsi="Arial" w:cs="Arial"/>
          <w:color w:val="000000"/>
          <w:sz w:val="22"/>
          <w:szCs w:val="22"/>
        </w:rPr>
        <w:t>w</w:t>
      </w:r>
      <w:proofErr w:type="gramEnd"/>
      <w:r w:rsidRPr="00814C7D">
        <w:rPr>
          <w:rFonts w:ascii="Arial" w:hAnsi="Arial" w:cs="Arial"/>
          <w:color w:val="000000"/>
          <w:sz w:val="22"/>
          <w:szCs w:val="22"/>
        </w:rPr>
        <w:t xml:space="preserve"> kwocie ……...... PLN.</w:t>
      </w:r>
    </w:p>
    <w:p w:rsidR="00814C7D" w:rsidRPr="00814C7D" w:rsidRDefault="00814C7D" w:rsidP="00814C7D">
      <w:pPr>
        <w:ind w:left="720"/>
        <w:jc w:val="both"/>
        <w:rPr>
          <w:rFonts w:ascii="Arial" w:hAnsi="Arial" w:cs="Arial"/>
          <w:color w:val="000000"/>
          <w:sz w:val="22"/>
          <w:szCs w:val="22"/>
        </w:rPr>
      </w:pPr>
      <w:proofErr w:type="gramStart"/>
      <w:r w:rsidRPr="00814C7D">
        <w:rPr>
          <w:rFonts w:ascii="Arial" w:hAnsi="Arial" w:cs="Arial"/>
          <w:color w:val="000000"/>
          <w:sz w:val="22"/>
          <w:szCs w:val="22"/>
        </w:rPr>
        <w:t>każdego</w:t>
      </w:r>
      <w:proofErr w:type="gramEnd"/>
      <w:r w:rsidRPr="00814C7D">
        <w:rPr>
          <w:rFonts w:ascii="Arial" w:hAnsi="Arial" w:cs="Arial"/>
          <w:color w:val="000000"/>
          <w:sz w:val="22"/>
          <w:szCs w:val="22"/>
        </w:rPr>
        <w:t xml:space="preserve"> ostatniego roboczego dnia miesiąca.</w:t>
      </w:r>
    </w:p>
    <w:p w:rsidR="00C458F0" w:rsidRDefault="00C458F0" w:rsidP="00C458F0">
      <w:pPr>
        <w:numPr>
          <w:ilvl w:val="0"/>
          <w:numId w:val="16"/>
        </w:numPr>
        <w:jc w:val="both"/>
        <w:rPr>
          <w:rFonts w:ascii="Arial" w:hAnsi="Arial" w:cs="Arial"/>
          <w:color w:val="000000"/>
          <w:sz w:val="22"/>
          <w:szCs w:val="22"/>
        </w:rPr>
      </w:pPr>
      <w:r w:rsidRPr="00C458F0">
        <w:rPr>
          <w:rFonts w:ascii="Arial" w:hAnsi="Arial" w:cs="Arial"/>
          <w:color w:val="000000"/>
          <w:sz w:val="22"/>
          <w:szCs w:val="22"/>
        </w:rPr>
        <w:t>Ryczałt nie obejmuje kosztów związanych z udzieleniem kredytu w rachunku bieżącym (podstawowym) Wielkopolskiego Centrum Onkologii</w:t>
      </w:r>
      <w:r>
        <w:rPr>
          <w:rFonts w:ascii="Arial" w:hAnsi="Arial" w:cs="Arial"/>
          <w:color w:val="000000"/>
          <w:sz w:val="22"/>
          <w:szCs w:val="22"/>
        </w:rPr>
        <w:t xml:space="preserve"> w kwocie do wysokości 20.000.000 </w:t>
      </w:r>
      <w:proofErr w:type="gramStart"/>
      <w:r>
        <w:rPr>
          <w:rFonts w:ascii="Arial" w:hAnsi="Arial" w:cs="Arial"/>
          <w:color w:val="000000"/>
          <w:sz w:val="22"/>
          <w:szCs w:val="22"/>
        </w:rPr>
        <w:t>zł</w:t>
      </w:r>
      <w:proofErr w:type="gramEnd"/>
    </w:p>
    <w:p w:rsidR="00C458F0" w:rsidRDefault="00C458F0" w:rsidP="00C458F0">
      <w:pPr>
        <w:numPr>
          <w:ilvl w:val="0"/>
          <w:numId w:val="16"/>
        </w:numPr>
        <w:jc w:val="both"/>
        <w:rPr>
          <w:rFonts w:ascii="Arial" w:hAnsi="Arial" w:cs="Arial"/>
          <w:color w:val="000000"/>
          <w:sz w:val="22"/>
          <w:szCs w:val="22"/>
        </w:rPr>
      </w:pPr>
      <w:r w:rsidRPr="00C458F0">
        <w:rPr>
          <w:rFonts w:ascii="Arial" w:hAnsi="Arial" w:cs="Arial"/>
          <w:color w:val="000000"/>
          <w:sz w:val="22"/>
          <w:szCs w:val="22"/>
        </w:rPr>
        <w:t>Oprocentowanie kredytu będzie opierało się o stopę W</w:t>
      </w:r>
      <w:r>
        <w:rPr>
          <w:rFonts w:ascii="Arial" w:hAnsi="Arial" w:cs="Arial"/>
          <w:color w:val="000000"/>
          <w:sz w:val="22"/>
          <w:szCs w:val="22"/>
        </w:rPr>
        <w:t>IBOR 1M powiększoną</w:t>
      </w:r>
      <w:r w:rsidRPr="00C458F0">
        <w:rPr>
          <w:rFonts w:ascii="Arial" w:hAnsi="Arial" w:cs="Arial"/>
          <w:color w:val="000000"/>
          <w:sz w:val="22"/>
          <w:szCs w:val="22"/>
        </w:rPr>
        <w:t xml:space="preserve"> o marżę zap</w:t>
      </w:r>
      <w:r>
        <w:rPr>
          <w:rFonts w:ascii="Arial" w:hAnsi="Arial" w:cs="Arial"/>
          <w:color w:val="000000"/>
          <w:sz w:val="22"/>
          <w:szCs w:val="22"/>
        </w:rPr>
        <w:t>roponowaną w ofercie przez Bank w wysokości……</w:t>
      </w:r>
      <w:r w:rsidR="00B64DE1">
        <w:rPr>
          <w:rFonts w:ascii="Arial" w:hAnsi="Arial" w:cs="Arial"/>
          <w:color w:val="000000"/>
          <w:sz w:val="22"/>
          <w:szCs w:val="22"/>
        </w:rPr>
        <w:t>…..</w:t>
      </w:r>
      <w:r>
        <w:rPr>
          <w:rFonts w:ascii="Arial" w:hAnsi="Arial" w:cs="Arial"/>
          <w:color w:val="000000"/>
          <w:sz w:val="22"/>
          <w:szCs w:val="22"/>
        </w:rPr>
        <w:t>..</w:t>
      </w:r>
      <w:r w:rsidRPr="00C458F0">
        <w:rPr>
          <w:rFonts w:ascii="Arial" w:hAnsi="Arial" w:cs="Arial"/>
          <w:color w:val="000000"/>
          <w:sz w:val="22"/>
          <w:szCs w:val="22"/>
        </w:rPr>
        <w:t xml:space="preserve"> </w:t>
      </w:r>
      <w:proofErr w:type="gramStart"/>
      <w:r w:rsidRPr="00C458F0">
        <w:rPr>
          <w:rFonts w:ascii="Arial" w:hAnsi="Arial" w:cs="Arial"/>
          <w:color w:val="000000"/>
          <w:sz w:val="22"/>
          <w:szCs w:val="22"/>
        </w:rPr>
        <w:t>stałą</w:t>
      </w:r>
      <w:proofErr w:type="gramEnd"/>
      <w:r w:rsidRPr="00C458F0">
        <w:rPr>
          <w:rFonts w:ascii="Arial" w:hAnsi="Arial" w:cs="Arial"/>
          <w:color w:val="000000"/>
          <w:sz w:val="22"/>
          <w:szCs w:val="22"/>
        </w:rPr>
        <w:t xml:space="preserve"> w o</w:t>
      </w:r>
      <w:r>
        <w:rPr>
          <w:rFonts w:ascii="Arial" w:hAnsi="Arial" w:cs="Arial"/>
          <w:color w:val="000000"/>
          <w:sz w:val="22"/>
          <w:szCs w:val="22"/>
        </w:rPr>
        <w:t>kresie obowiązywania umowy.</w:t>
      </w:r>
    </w:p>
    <w:p w:rsidR="00C50490" w:rsidRPr="00046742" w:rsidRDefault="00C50490" w:rsidP="008E4056">
      <w:pPr>
        <w:numPr>
          <w:ilvl w:val="0"/>
          <w:numId w:val="16"/>
        </w:numPr>
        <w:jc w:val="both"/>
        <w:rPr>
          <w:rFonts w:ascii="Arial" w:hAnsi="Arial" w:cs="Arial"/>
          <w:color w:val="000000"/>
          <w:sz w:val="22"/>
          <w:szCs w:val="22"/>
        </w:rPr>
      </w:pPr>
      <w:r w:rsidRPr="00046742">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C50490" w:rsidRPr="00046742" w:rsidRDefault="00C50490" w:rsidP="008E4056">
      <w:pPr>
        <w:numPr>
          <w:ilvl w:val="0"/>
          <w:numId w:val="29"/>
        </w:numPr>
        <w:ind w:left="1560"/>
        <w:jc w:val="both"/>
        <w:rPr>
          <w:rFonts w:ascii="Arial" w:eastAsia="Calibri" w:hAnsi="Arial" w:cs="Arial"/>
          <w:color w:val="000000"/>
          <w:sz w:val="22"/>
          <w:szCs w:val="22"/>
          <w:lang w:eastAsia="en-US"/>
        </w:rPr>
      </w:pPr>
      <w:proofErr w:type="gramStart"/>
      <w:r w:rsidRPr="00046742">
        <w:rPr>
          <w:rFonts w:ascii="Arial" w:eastAsia="Calibri" w:hAnsi="Arial" w:cs="Arial"/>
          <w:color w:val="000000"/>
          <w:sz w:val="22"/>
          <w:szCs w:val="22"/>
          <w:lang w:eastAsia="en-US"/>
        </w:rPr>
        <w:t>w</w:t>
      </w:r>
      <w:proofErr w:type="gramEnd"/>
      <w:r w:rsidRPr="00046742">
        <w:rPr>
          <w:rFonts w:ascii="Arial" w:eastAsia="Calibri" w:hAnsi="Arial" w:cs="Arial"/>
          <w:color w:val="000000"/>
          <w:sz w:val="22"/>
          <w:szCs w:val="22"/>
          <w:lang w:eastAsia="en-US"/>
        </w:rPr>
        <w:t xml:space="preserve"> przypadku wystąpienia przesłanki określonej przepisami art. 142 ust. 5 ustawy Pzp, Wykonawcy przysługuje uprawnienie wystąpienia do Zamawiającego o przeprowadzenie negocjacji w sprawie odpowiedniej zmiany wynagrodzenia umownego.</w:t>
      </w:r>
    </w:p>
    <w:p w:rsidR="00CC40DD" w:rsidRDefault="00CC40DD" w:rsidP="00C50490">
      <w:pPr>
        <w:jc w:val="center"/>
        <w:rPr>
          <w:rFonts w:ascii="Arial" w:hAnsi="Arial" w:cs="Arial"/>
          <w:color w:val="000000"/>
          <w:sz w:val="22"/>
          <w:szCs w:val="22"/>
        </w:rPr>
      </w:pPr>
    </w:p>
    <w:p w:rsidR="00C50490" w:rsidRPr="00046742" w:rsidRDefault="00C50490" w:rsidP="00C50490">
      <w:pPr>
        <w:jc w:val="center"/>
        <w:rPr>
          <w:rFonts w:ascii="Arial" w:hAnsi="Arial" w:cs="Arial"/>
          <w:color w:val="000000"/>
          <w:sz w:val="22"/>
          <w:szCs w:val="22"/>
        </w:rPr>
      </w:pPr>
      <w:r w:rsidRPr="00046742">
        <w:rPr>
          <w:rFonts w:ascii="Arial" w:hAnsi="Arial" w:cs="Arial"/>
          <w:color w:val="000000"/>
          <w:sz w:val="22"/>
          <w:szCs w:val="22"/>
        </w:rPr>
        <w:t>§ 4.</w:t>
      </w:r>
    </w:p>
    <w:p w:rsidR="00C50490" w:rsidRPr="00046742" w:rsidRDefault="00C50490" w:rsidP="008E4056">
      <w:pPr>
        <w:numPr>
          <w:ilvl w:val="0"/>
          <w:numId w:val="19"/>
        </w:numPr>
        <w:jc w:val="both"/>
        <w:rPr>
          <w:rFonts w:ascii="Arial" w:hAnsi="Arial" w:cs="Arial"/>
          <w:color w:val="000000"/>
          <w:sz w:val="22"/>
          <w:szCs w:val="22"/>
        </w:rPr>
      </w:pPr>
      <w:r w:rsidRPr="00046742">
        <w:rPr>
          <w:rFonts w:ascii="Arial" w:hAnsi="Arial" w:cs="Arial"/>
          <w:color w:val="000000"/>
          <w:sz w:val="22"/>
          <w:szCs w:val="22"/>
        </w:rPr>
        <w:t>Osobami odpowiedzialnymi za realizację niniejszej umowy są:</w:t>
      </w:r>
    </w:p>
    <w:p w:rsidR="00876D90" w:rsidRPr="00046742" w:rsidRDefault="00C50490" w:rsidP="008E4056">
      <w:pPr>
        <w:numPr>
          <w:ilvl w:val="0"/>
          <w:numId w:val="20"/>
        </w:numPr>
        <w:ind w:left="1776"/>
        <w:jc w:val="both"/>
        <w:rPr>
          <w:rFonts w:ascii="Arial" w:hAnsi="Arial" w:cs="Arial"/>
          <w:color w:val="000000"/>
          <w:sz w:val="22"/>
          <w:szCs w:val="22"/>
        </w:rPr>
      </w:pPr>
      <w:proofErr w:type="gramStart"/>
      <w:r w:rsidRPr="00046742">
        <w:rPr>
          <w:rFonts w:ascii="Arial" w:hAnsi="Arial" w:cs="Arial"/>
          <w:color w:val="000000"/>
          <w:sz w:val="22"/>
          <w:szCs w:val="22"/>
        </w:rPr>
        <w:t>ze</w:t>
      </w:r>
      <w:proofErr w:type="gramEnd"/>
      <w:r w:rsidRPr="00046742">
        <w:rPr>
          <w:rFonts w:ascii="Arial" w:hAnsi="Arial" w:cs="Arial"/>
          <w:color w:val="000000"/>
          <w:sz w:val="22"/>
          <w:szCs w:val="22"/>
        </w:rPr>
        <w:t xml:space="preserve"> strony Wykonawcy:</w:t>
      </w:r>
      <w:r w:rsidR="00876D90" w:rsidRPr="00046742">
        <w:rPr>
          <w:rFonts w:ascii="Arial" w:hAnsi="Arial" w:cs="Arial"/>
          <w:color w:val="000000"/>
          <w:sz w:val="22"/>
          <w:szCs w:val="22"/>
        </w:rPr>
        <w:t xml:space="preserve"> </w:t>
      </w:r>
      <w:r w:rsidRPr="00046742">
        <w:rPr>
          <w:rFonts w:ascii="Arial" w:hAnsi="Arial" w:cs="Arial"/>
          <w:color w:val="000000"/>
          <w:sz w:val="22"/>
          <w:szCs w:val="22"/>
        </w:rPr>
        <w:t>_______________________tel ______________</w:t>
      </w:r>
    </w:p>
    <w:p w:rsidR="00576BD4" w:rsidRPr="00046742" w:rsidRDefault="00C50490" w:rsidP="008E4056">
      <w:pPr>
        <w:numPr>
          <w:ilvl w:val="0"/>
          <w:numId w:val="20"/>
        </w:numPr>
        <w:ind w:left="1776"/>
        <w:jc w:val="both"/>
        <w:rPr>
          <w:rFonts w:ascii="Arial" w:hAnsi="Arial" w:cs="Arial"/>
          <w:color w:val="000000"/>
          <w:sz w:val="22"/>
          <w:szCs w:val="22"/>
        </w:rPr>
      </w:pPr>
      <w:proofErr w:type="gramStart"/>
      <w:r w:rsidRPr="00046742">
        <w:rPr>
          <w:rFonts w:ascii="Arial" w:hAnsi="Arial" w:cs="Arial"/>
          <w:color w:val="000000"/>
        </w:rPr>
        <w:t>ze</w:t>
      </w:r>
      <w:proofErr w:type="gramEnd"/>
      <w:r w:rsidRPr="00046742">
        <w:rPr>
          <w:rFonts w:ascii="Arial" w:hAnsi="Arial" w:cs="Arial"/>
          <w:color w:val="000000"/>
        </w:rPr>
        <w:t xml:space="preserve"> strony Zamawiającego:</w:t>
      </w:r>
      <w:r w:rsidR="00576BD4" w:rsidRPr="00046742">
        <w:rPr>
          <w:rFonts w:ascii="Arial" w:hAnsi="Arial" w:cs="Arial"/>
          <w:color w:val="000000"/>
        </w:rPr>
        <w:t xml:space="preserve"> Mirella Śmigielska tel. 61 8850 642, Agnieszka Szulc, tel. 61 8850 639</w:t>
      </w:r>
    </w:p>
    <w:p w:rsidR="00C50490" w:rsidRPr="00046742" w:rsidRDefault="00C50490" w:rsidP="00104F53">
      <w:pPr>
        <w:numPr>
          <w:ilvl w:val="0"/>
          <w:numId w:val="19"/>
        </w:numPr>
        <w:rPr>
          <w:rFonts w:ascii="Arial" w:hAnsi="Arial" w:cs="Arial"/>
          <w:color w:val="000000"/>
          <w:sz w:val="22"/>
          <w:szCs w:val="22"/>
        </w:rPr>
      </w:pPr>
      <w:r w:rsidRPr="0004674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046742">
        <w:rPr>
          <w:rFonts w:ascii="Arial" w:hAnsi="Arial" w:cs="Arial"/>
          <w:color w:val="000000"/>
          <w:sz w:val="22"/>
          <w:szCs w:val="22"/>
        </w:rPr>
        <w:br/>
      </w:r>
    </w:p>
    <w:p w:rsidR="00C50490" w:rsidRPr="00046742" w:rsidRDefault="00C50490" w:rsidP="00C50490">
      <w:pPr>
        <w:ind w:left="360"/>
        <w:jc w:val="center"/>
        <w:rPr>
          <w:rFonts w:ascii="Arial" w:hAnsi="Arial" w:cs="Arial"/>
          <w:color w:val="000000"/>
          <w:sz w:val="22"/>
          <w:szCs w:val="22"/>
        </w:rPr>
      </w:pPr>
      <w:r w:rsidRPr="00046742">
        <w:rPr>
          <w:rFonts w:ascii="Arial" w:hAnsi="Arial" w:cs="Arial"/>
          <w:color w:val="000000"/>
          <w:sz w:val="22"/>
          <w:szCs w:val="22"/>
        </w:rPr>
        <w:t>§ 5.</w:t>
      </w:r>
    </w:p>
    <w:p w:rsidR="00C50490" w:rsidRPr="00046742" w:rsidRDefault="00C50490" w:rsidP="00C50490">
      <w:pPr>
        <w:pStyle w:val="Zwykytekst"/>
        <w:ind w:left="360"/>
        <w:jc w:val="both"/>
        <w:rPr>
          <w:rFonts w:ascii="Arial" w:hAnsi="Arial" w:cs="Arial"/>
          <w:sz w:val="22"/>
          <w:szCs w:val="22"/>
        </w:rPr>
      </w:pPr>
      <w:r w:rsidRPr="00046742">
        <w:rPr>
          <w:rFonts w:ascii="Arial" w:hAnsi="Arial" w:cs="Arial"/>
          <w:sz w:val="22"/>
          <w:szCs w:val="22"/>
        </w:rPr>
        <w:t>Strony w ramach wykonywania swoich zadań oraz realizacji przedmiotu umowy są odrębnymi Administratorami Danych Osobowych. Strony realizują zadania i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Ustawy z dnia 10 maja 2018 r. o ochronie danych osobowych, niezależnie.</w:t>
      </w:r>
    </w:p>
    <w:p w:rsidR="00576BD4" w:rsidRPr="00046742" w:rsidRDefault="00576BD4" w:rsidP="00C50490">
      <w:pPr>
        <w:pStyle w:val="Zwykytekst"/>
        <w:ind w:left="360"/>
        <w:jc w:val="both"/>
        <w:rPr>
          <w:rFonts w:ascii="Arial" w:hAnsi="Arial" w:cs="Arial"/>
          <w:sz w:val="22"/>
          <w:szCs w:val="22"/>
        </w:rPr>
      </w:pPr>
    </w:p>
    <w:p w:rsidR="0019715B" w:rsidRPr="00C458F0" w:rsidRDefault="00610C3C" w:rsidP="00610C3C">
      <w:pPr>
        <w:spacing w:line="276" w:lineRule="auto"/>
        <w:ind w:left="709" w:hanging="567"/>
        <w:jc w:val="center"/>
        <w:rPr>
          <w:rFonts w:ascii="Arial" w:hAnsi="Arial" w:cs="Arial"/>
          <w:sz w:val="22"/>
          <w:szCs w:val="22"/>
        </w:rPr>
      </w:pPr>
      <w:r w:rsidRPr="00046742">
        <w:rPr>
          <w:rFonts w:ascii="Arial" w:hAnsi="Arial" w:cs="Arial"/>
          <w:sz w:val="22"/>
          <w:szCs w:val="22"/>
        </w:rPr>
        <w:t>§ 6</w:t>
      </w:r>
    </w:p>
    <w:p w:rsidR="002F18AE" w:rsidRPr="00C458F0" w:rsidRDefault="00610C3C" w:rsidP="002F18AE">
      <w:pPr>
        <w:numPr>
          <w:ilvl w:val="0"/>
          <w:numId w:val="30"/>
        </w:numPr>
        <w:shd w:val="clear" w:color="auto" w:fill="FFFFFF"/>
        <w:ind w:left="436" w:hanging="294"/>
        <w:contextualSpacing/>
        <w:jc w:val="both"/>
        <w:rPr>
          <w:rFonts w:ascii="Arial" w:eastAsia="Calibri" w:hAnsi="Arial" w:cs="Arial"/>
          <w:iCs/>
          <w:sz w:val="22"/>
          <w:szCs w:val="22"/>
          <w:lang w:eastAsia="en-US"/>
        </w:rPr>
      </w:pPr>
      <w:r w:rsidRPr="00C458F0">
        <w:rPr>
          <w:rFonts w:ascii="Arial" w:eastAsia="TimesNewRoman" w:hAnsi="Arial" w:cs="Arial"/>
          <w:sz w:val="22"/>
          <w:szCs w:val="22"/>
          <w:lang w:eastAsia="en-US"/>
        </w:rPr>
        <w:t xml:space="preserve"> </w:t>
      </w:r>
      <w:r w:rsidR="002F18AE" w:rsidRPr="00C458F0">
        <w:rPr>
          <w:rFonts w:ascii="Arial" w:hAnsi="Arial" w:cs="Arial"/>
          <w:iCs/>
          <w:sz w:val="22"/>
          <w:szCs w:val="22"/>
        </w:rPr>
        <w:t xml:space="preserve">Wykonawca lub podwykonawca zobowiązany jest do zatrudnienia na podstawie umowy o pracę, zgodnie z wymaganiami, o których mowa w art. 22 Kodeksu Pracy, osób </w:t>
      </w:r>
      <w:r w:rsidR="00B64DE1" w:rsidRPr="00C458F0">
        <w:rPr>
          <w:rFonts w:ascii="Arial" w:hAnsi="Arial" w:cs="Arial"/>
          <w:iCs/>
          <w:sz w:val="22"/>
          <w:szCs w:val="22"/>
        </w:rPr>
        <w:t>wykonujących obsługę</w:t>
      </w:r>
      <w:r w:rsidR="002F18AE" w:rsidRPr="00C458F0">
        <w:rPr>
          <w:rFonts w:ascii="Arial" w:hAnsi="Arial" w:cs="Arial"/>
          <w:iCs/>
          <w:sz w:val="22"/>
          <w:szCs w:val="22"/>
        </w:rPr>
        <w:t xml:space="preserve"> bankowej, zaangażowanych w realizację przedmiotowego zamówienia.</w:t>
      </w:r>
    </w:p>
    <w:p w:rsidR="00610C3C" w:rsidRPr="00033079" w:rsidRDefault="00576BD4" w:rsidP="008E4056">
      <w:pPr>
        <w:numPr>
          <w:ilvl w:val="0"/>
          <w:numId w:val="30"/>
        </w:numPr>
        <w:shd w:val="clear" w:color="auto" w:fill="FFFFFF"/>
        <w:ind w:left="436" w:hanging="294"/>
        <w:contextualSpacing/>
        <w:jc w:val="both"/>
        <w:rPr>
          <w:rFonts w:ascii="Arial" w:eastAsia="Calibri" w:hAnsi="Arial" w:cs="Arial"/>
          <w:iCs/>
          <w:sz w:val="22"/>
          <w:szCs w:val="22"/>
          <w:lang w:eastAsia="en-US"/>
        </w:rPr>
      </w:pPr>
      <w:r w:rsidRPr="00033079">
        <w:rPr>
          <w:rFonts w:ascii="Arial" w:eastAsia="TimesNewRoman" w:hAnsi="Arial" w:cs="Arial"/>
          <w:sz w:val="22"/>
          <w:szCs w:val="22"/>
          <w:lang w:eastAsia="en-US"/>
          <w14:shadow w14:blurRad="50800" w14:dist="38100" w14:dir="2700000" w14:sx="100000" w14:sy="100000" w14:kx="0" w14:ky="0" w14:algn="tl">
            <w14:srgbClr w14:val="000000">
              <w14:alpha w14:val="60000"/>
            </w14:srgbClr>
          </w14:shadow>
        </w:rPr>
        <w:t>K</w:t>
      </w:r>
      <w:r w:rsidR="00610C3C" w:rsidRPr="00033079">
        <w:rPr>
          <w:rFonts w:ascii="Arial" w:eastAsia="Calibri" w:hAnsi="Arial" w:cs="Arial"/>
          <w:iCs/>
          <w:sz w:val="22"/>
          <w:szCs w:val="22"/>
          <w:lang w:eastAsia="en-US"/>
        </w:rPr>
        <w:t>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610C3C" w:rsidRPr="00046742" w:rsidRDefault="00610C3C" w:rsidP="008E4056">
      <w:pPr>
        <w:numPr>
          <w:ilvl w:val="0"/>
          <w:numId w:val="30"/>
        </w:numPr>
        <w:tabs>
          <w:tab w:val="left" w:pos="567"/>
        </w:tabs>
        <w:ind w:left="436" w:hanging="294"/>
        <w:contextualSpacing/>
        <w:jc w:val="both"/>
        <w:rPr>
          <w:rFonts w:ascii="Arial" w:eastAsia="Calibri" w:hAnsi="Arial" w:cs="Arial"/>
          <w:iCs/>
          <w:sz w:val="22"/>
          <w:szCs w:val="22"/>
          <w:lang w:eastAsia="en-US"/>
        </w:rPr>
      </w:pPr>
      <w:r w:rsidRPr="00046742">
        <w:rPr>
          <w:rFonts w:ascii="Arial" w:eastAsia="Calibri" w:hAnsi="Arial" w:cs="Arial"/>
          <w:iCs/>
          <w:sz w:val="22"/>
          <w:szCs w:val="22"/>
          <w:lang w:eastAsia="en-US"/>
        </w:rPr>
        <w:t xml:space="preserve">Nieprzedłożenie przez Wykonawcę kopii umów zawartych przez Wykonawcę lub Podwykonawcę z Pracownikami realizującymi zamówienie w terminie wskazanym przez Zamawiającego, będzie </w:t>
      </w:r>
      <w:r w:rsidRPr="00046742">
        <w:rPr>
          <w:rFonts w:ascii="Arial" w:eastAsia="Calibri" w:hAnsi="Arial" w:cs="Arial"/>
          <w:iCs/>
          <w:sz w:val="22"/>
          <w:szCs w:val="22"/>
          <w:lang w:eastAsia="en-US"/>
        </w:rPr>
        <w:lastRenderedPageBreak/>
        <w:t xml:space="preserve">traktowane, jako niewypełnienie obowiązku zatrudnienia Pracowników realizujących zamówienie na podstawie umowy o pracę w zakresie wskazanym przez Zamawiającego i spowoduje naliczenie z tego tytułu kar umownych, o których mowa w </w:t>
      </w:r>
      <w:r w:rsidR="00104F53" w:rsidRPr="00046742">
        <w:rPr>
          <w:rFonts w:ascii="Arial" w:eastAsia="Calibri" w:hAnsi="Arial" w:cs="Arial"/>
          <w:iCs/>
          <w:sz w:val="22"/>
          <w:szCs w:val="22"/>
          <w:lang w:eastAsia="en-US"/>
        </w:rPr>
        <w:t>pkt 4 niniejszego paragrafu</w:t>
      </w:r>
      <w:r w:rsidRPr="00046742">
        <w:rPr>
          <w:rFonts w:ascii="Arial" w:eastAsia="Calibri" w:hAnsi="Arial" w:cs="Arial"/>
          <w:iCs/>
          <w:sz w:val="22"/>
          <w:szCs w:val="22"/>
          <w:lang w:eastAsia="en-US"/>
        </w:rPr>
        <w:t>.</w:t>
      </w:r>
    </w:p>
    <w:p w:rsidR="00576BD4" w:rsidRPr="00046742" w:rsidRDefault="00576BD4" w:rsidP="008E4056">
      <w:pPr>
        <w:numPr>
          <w:ilvl w:val="0"/>
          <w:numId w:val="30"/>
        </w:numPr>
        <w:tabs>
          <w:tab w:val="left" w:pos="1260"/>
        </w:tabs>
        <w:ind w:left="436" w:hanging="294"/>
        <w:jc w:val="both"/>
        <w:rPr>
          <w:rFonts w:ascii="Arial" w:hAnsi="Arial" w:cs="Arial"/>
          <w:color w:val="000000"/>
          <w:sz w:val="22"/>
          <w:szCs w:val="22"/>
        </w:rPr>
      </w:pPr>
      <w:r w:rsidRPr="00046742">
        <w:rPr>
          <w:rFonts w:ascii="Arial" w:hAnsi="Arial" w:cs="Arial"/>
          <w:color w:val="000000"/>
          <w:sz w:val="22"/>
          <w:szCs w:val="22"/>
        </w:rPr>
        <w:t xml:space="preserve">Za naruszenie obowiązku zatrudnienia osób na podstawie umowy o pracę zgodnie z § 6 niniejszej umowy, w wysokości 3.000,- </w:t>
      </w:r>
      <w:proofErr w:type="gramStart"/>
      <w:r w:rsidRPr="00046742">
        <w:rPr>
          <w:rFonts w:ascii="Arial" w:hAnsi="Arial" w:cs="Arial"/>
          <w:color w:val="000000"/>
          <w:sz w:val="22"/>
          <w:szCs w:val="22"/>
        </w:rPr>
        <w:t>zł</w:t>
      </w:r>
      <w:proofErr w:type="gramEnd"/>
      <w:r w:rsidRPr="00046742">
        <w:rPr>
          <w:rFonts w:ascii="Arial" w:hAnsi="Arial" w:cs="Arial"/>
          <w:color w:val="000000"/>
          <w:sz w:val="22"/>
          <w:szCs w:val="22"/>
        </w:rPr>
        <w:t>. (</w:t>
      </w:r>
      <w:r w:rsidR="00B64DE1" w:rsidRPr="00046742">
        <w:rPr>
          <w:rFonts w:ascii="Arial" w:hAnsi="Arial" w:cs="Arial"/>
          <w:color w:val="000000"/>
          <w:sz w:val="22"/>
          <w:szCs w:val="22"/>
        </w:rPr>
        <w:t>Słownie</w:t>
      </w:r>
      <w:r w:rsidRPr="00046742">
        <w:rPr>
          <w:rFonts w:ascii="Arial" w:hAnsi="Arial" w:cs="Arial"/>
          <w:color w:val="000000"/>
          <w:sz w:val="22"/>
          <w:szCs w:val="22"/>
        </w:rPr>
        <w:t>: trzy tysiące złotych 00/100)</w:t>
      </w:r>
    </w:p>
    <w:p w:rsidR="00576BD4" w:rsidRPr="00046742" w:rsidRDefault="00576BD4" w:rsidP="008E4056">
      <w:pPr>
        <w:pStyle w:val="Akapitzlist"/>
        <w:numPr>
          <w:ilvl w:val="0"/>
          <w:numId w:val="30"/>
        </w:numPr>
        <w:spacing w:after="0" w:line="240" w:lineRule="auto"/>
        <w:ind w:left="436" w:hanging="294"/>
        <w:jc w:val="both"/>
        <w:rPr>
          <w:rFonts w:ascii="Arial" w:hAnsi="Arial" w:cs="Arial"/>
          <w:color w:val="000000"/>
        </w:rPr>
      </w:pPr>
      <w:r w:rsidRPr="00046742">
        <w:rPr>
          <w:rFonts w:ascii="Arial" w:hAnsi="Arial" w:cs="Arial"/>
          <w:color w:val="000000"/>
        </w:rPr>
        <w:t xml:space="preserve">Nie przedstawienie aktualnego dokumentu potwierdzającego zawarcie ubezpieczenia od odpowiedzialności cywilnej z tytułu prowadzenia działalności gospodarczej w wyznaczonym przez zamawiającego terminie kara w wysokości 1.000 </w:t>
      </w:r>
      <w:proofErr w:type="gramStart"/>
      <w:r w:rsidRPr="00046742">
        <w:rPr>
          <w:rFonts w:ascii="Arial" w:hAnsi="Arial" w:cs="Arial"/>
          <w:color w:val="000000"/>
        </w:rPr>
        <w:t>zł</w:t>
      </w:r>
      <w:proofErr w:type="gramEnd"/>
      <w:r w:rsidRPr="00046742">
        <w:rPr>
          <w:rFonts w:ascii="Arial" w:hAnsi="Arial" w:cs="Arial"/>
          <w:color w:val="000000"/>
        </w:rPr>
        <w:t xml:space="preserve"> [słownie; jeden tysiąc </w:t>
      </w:r>
      <w:r w:rsidR="00104F53" w:rsidRPr="00046742">
        <w:rPr>
          <w:rFonts w:ascii="Arial" w:hAnsi="Arial" w:cs="Arial"/>
          <w:color w:val="000000"/>
        </w:rPr>
        <w:t>złotych 00/100] za</w:t>
      </w:r>
      <w:r w:rsidRPr="00046742">
        <w:rPr>
          <w:rFonts w:ascii="Arial" w:hAnsi="Arial" w:cs="Arial"/>
          <w:color w:val="000000"/>
        </w:rPr>
        <w:t xml:space="preserve"> każdy dzień zwłoki </w:t>
      </w:r>
    </w:p>
    <w:p w:rsidR="00F055E0" w:rsidRPr="00046742" w:rsidRDefault="00F055E0" w:rsidP="004D4E95">
      <w:pPr>
        <w:pStyle w:val="Zwykytekst"/>
        <w:jc w:val="both"/>
        <w:rPr>
          <w:rFonts w:ascii="Arial" w:hAnsi="Arial" w:cs="Arial"/>
          <w:sz w:val="22"/>
          <w:szCs w:val="22"/>
        </w:rPr>
      </w:pPr>
    </w:p>
    <w:p w:rsidR="00610C3C" w:rsidRPr="00046742" w:rsidRDefault="00610C3C" w:rsidP="00B64DE1">
      <w:pPr>
        <w:spacing w:line="276" w:lineRule="auto"/>
        <w:ind w:left="709" w:hanging="567"/>
        <w:jc w:val="center"/>
        <w:rPr>
          <w:rFonts w:ascii="Arial" w:hAnsi="Arial" w:cs="Arial"/>
          <w:sz w:val="22"/>
          <w:szCs w:val="22"/>
        </w:rPr>
      </w:pPr>
      <w:r w:rsidRPr="00046742">
        <w:rPr>
          <w:rFonts w:ascii="Arial" w:hAnsi="Arial" w:cs="Arial"/>
          <w:sz w:val="22"/>
          <w:szCs w:val="22"/>
        </w:rPr>
        <w:t>§ 7</w:t>
      </w:r>
    </w:p>
    <w:p w:rsidR="00BE3124" w:rsidRDefault="00BE3124" w:rsidP="00BE3124">
      <w:pPr>
        <w:numPr>
          <w:ilvl w:val="0"/>
          <w:numId w:val="28"/>
        </w:numPr>
        <w:tabs>
          <w:tab w:val="clear" w:pos="720"/>
          <w:tab w:val="num" w:pos="426"/>
        </w:tabs>
        <w:ind w:left="426" w:hanging="426"/>
        <w:jc w:val="both"/>
        <w:rPr>
          <w:rFonts w:ascii="Arial" w:hAnsi="Arial" w:cs="Arial"/>
          <w:color w:val="000000"/>
          <w:sz w:val="22"/>
          <w:szCs w:val="22"/>
        </w:rPr>
      </w:pPr>
      <w:r w:rsidRPr="00BE3124">
        <w:rPr>
          <w:rFonts w:ascii="Arial" w:hAnsi="Arial" w:cs="Arial"/>
          <w:color w:val="000000"/>
          <w:sz w:val="22"/>
          <w:szCs w:val="22"/>
        </w:rPr>
        <w:t>Zamaw</w:t>
      </w:r>
      <w:r>
        <w:rPr>
          <w:rFonts w:ascii="Arial" w:hAnsi="Arial" w:cs="Arial"/>
          <w:color w:val="000000"/>
          <w:sz w:val="22"/>
          <w:szCs w:val="22"/>
        </w:rPr>
        <w:t>iający może wypowiedzieć zawartą umowę</w:t>
      </w:r>
      <w:r w:rsidRPr="00BE3124">
        <w:rPr>
          <w:rFonts w:ascii="Arial" w:hAnsi="Arial" w:cs="Arial"/>
          <w:color w:val="000000"/>
          <w:sz w:val="22"/>
          <w:szCs w:val="22"/>
        </w:rPr>
        <w:t xml:space="preserve"> ze skutkiem natychmiastowym w przypadku niewłaściwej, a w szczególności nieterminowej realizacji przez Wykonawcę obowiązków wynikających z niniejszej umowy.</w:t>
      </w:r>
    </w:p>
    <w:p w:rsidR="00BE3124" w:rsidRDefault="00BE3124" w:rsidP="00BE3124">
      <w:pPr>
        <w:numPr>
          <w:ilvl w:val="0"/>
          <w:numId w:val="28"/>
        </w:numPr>
        <w:tabs>
          <w:tab w:val="clear" w:pos="720"/>
          <w:tab w:val="num" w:pos="426"/>
        </w:tabs>
        <w:ind w:left="426" w:hanging="426"/>
        <w:jc w:val="both"/>
        <w:rPr>
          <w:rFonts w:ascii="Arial" w:hAnsi="Arial" w:cs="Arial"/>
          <w:color w:val="000000"/>
          <w:sz w:val="22"/>
          <w:szCs w:val="22"/>
        </w:rPr>
      </w:pPr>
      <w:r w:rsidRPr="00BE3124">
        <w:rPr>
          <w:rFonts w:ascii="Arial" w:hAnsi="Arial" w:cs="Arial"/>
          <w:color w:val="000000"/>
          <w:sz w:val="22"/>
          <w:szCs w:val="22"/>
        </w:rPr>
        <w:t>Zamawiający może odstąpić od niniejszej umowy w następujących przypadkach:</w:t>
      </w:r>
    </w:p>
    <w:p w:rsidR="00BE3124" w:rsidRDefault="00BE3124" w:rsidP="00D643C1">
      <w:pPr>
        <w:pStyle w:val="Akapitzlist"/>
        <w:numPr>
          <w:ilvl w:val="0"/>
          <w:numId w:val="35"/>
        </w:numPr>
        <w:jc w:val="both"/>
        <w:rPr>
          <w:rFonts w:ascii="Arial" w:hAnsi="Arial" w:cs="Arial"/>
          <w:color w:val="000000"/>
        </w:rPr>
      </w:pPr>
      <w:proofErr w:type="gramStart"/>
      <w:r w:rsidRPr="00D643C1">
        <w:rPr>
          <w:rFonts w:ascii="Arial" w:hAnsi="Arial" w:cs="Arial"/>
          <w:color w:val="000000"/>
        </w:rPr>
        <w:t>opóźnienia</w:t>
      </w:r>
      <w:proofErr w:type="gramEnd"/>
      <w:r w:rsidRPr="00D643C1">
        <w:rPr>
          <w:rFonts w:ascii="Arial" w:hAnsi="Arial" w:cs="Arial"/>
          <w:color w:val="000000"/>
        </w:rPr>
        <w:t xml:space="preserve"> lub zwłoki w rozpoczęciu przez Wykonawcę świadczenia usług wynikających z niniejszej umowy a w szczególności udostępnienia środków kredytu odnawialnego, przekraczających 10 dni od dnia zawarcia umowy kredytowej,</w:t>
      </w:r>
    </w:p>
    <w:p w:rsidR="00BE3124" w:rsidRPr="00D643C1" w:rsidRDefault="00D643C1" w:rsidP="00D643C1">
      <w:pPr>
        <w:pStyle w:val="Akapitzlist"/>
        <w:numPr>
          <w:ilvl w:val="0"/>
          <w:numId w:val="35"/>
        </w:numPr>
        <w:spacing w:after="0"/>
        <w:jc w:val="both"/>
        <w:rPr>
          <w:rFonts w:ascii="Arial" w:hAnsi="Arial" w:cs="Arial"/>
          <w:color w:val="000000"/>
        </w:rPr>
      </w:pPr>
      <w:proofErr w:type="gramStart"/>
      <w:r w:rsidRPr="00D643C1">
        <w:rPr>
          <w:rFonts w:ascii="Arial" w:hAnsi="Arial" w:cs="Arial"/>
          <w:color w:val="000000"/>
        </w:rPr>
        <w:t>w</w:t>
      </w:r>
      <w:proofErr w:type="gramEnd"/>
      <w:r w:rsidRPr="00D643C1">
        <w:rPr>
          <w:rFonts w:ascii="Arial" w:hAnsi="Arial" w:cs="Arial"/>
          <w:color w:val="000000"/>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50490" w:rsidRPr="00EA28E8" w:rsidRDefault="00C50490" w:rsidP="00D643C1">
      <w:pPr>
        <w:numPr>
          <w:ilvl w:val="0"/>
          <w:numId w:val="28"/>
        </w:numPr>
        <w:tabs>
          <w:tab w:val="clear" w:pos="720"/>
          <w:tab w:val="num" w:pos="426"/>
        </w:tabs>
        <w:ind w:left="426" w:hanging="426"/>
        <w:jc w:val="both"/>
        <w:rPr>
          <w:rFonts w:ascii="Arial" w:hAnsi="Arial" w:cs="Arial"/>
          <w:sz w:val="22"/>
          <w:szCs w:val="22"/>
        </w:rPr>
      </w:pPr>
      <w:r w:rsidRPr="00EA28E8">
        <w:rPr>
          <w:rFonts w:ascii="Arial" w:hAnsi="Arial" w:cs="Arial"/>
          <w:color w:val="000000"/>
          <w:sz w:val="22"/>
          <w:szCs w:val="22"/>
        </w:rPr>
        <w:t>Wszelkie zmiany i uzupełnienia niniejszej umowy wymagają zachowania formy pisemnej pod rygorem nieważności.</w:t>
      </w:r>
    </w:p>
    <w:p w:rsidR="00C50490" w:rsidRPr="00EA28E8" w:rsidRDefault="00C50490" w:rsidP="00D643C1">
      <w:pPr>
        <w:numPr>
          <w:ilvl w:val="0"/>
          <w:numId w:val="28"/>
        </w:numPr>
        <w:tabs>
          <w:tab w:val="clear" w:pos="720"/>
          <w:tab w:val="num" w:pos="426"/>
          <w:tab w:val="left" w:pos="993"/>
        </w:tabs>
        <w:ind w:left="426" w:hanging="426"/>
        <w:jc w:val="both"/>
        <w:rPr>
          <w:rFonts w:ascii="Arial" w:hAnsi="Arial" w:cs="Arial"/>
          <w:sz w:val="22"/>
          <w:szCs w:val="22"/>
        </w:rPr>
      </w:pPr>
      <w:r w:rsidRPr="00EA28E8">
        <w:rPr>
          <w:rFonts w:ascii="Arial" w:hAnsi="Arial" w:cs="Arial"/>
          <w:bCs/>
          <w:sz w:val="22"/>
          <w:szCs w:val="22"/>
        </w:rPr>
        <w:t>Zamawiający</w:t>
      </w:r>
      <w:r w:rsidRPr="00EA28E8">
        <w:rPr>
          <w:rFonts w:ascii="Arial" w:hAnsi="Arial" w:cs="Arial"/>
          <w:sz w:val="22"/>
          <w:szCs w:val="22"/>
        </w:rPr>
        <w:t xml:space="preserve"> ma prawo odstąpienia od umowy w przypadku niewykonywania lub nienależytego wykonywania umowy przez Wykonawcę,</w:t>
      </w:r>
    </w:p>
    <w:p w:rsidR="00C50490" w:rsidRPr="00EA28E8" w:rsidRDefault="00C50490" w:rsidP="00D643C1">
      <w:pPr>
        <w:numPr>
          <w:ilvl w:val="0"/>
          <w:numId w:val="28"/>
        </w:numPr>
        <w:tabs>
          <w:tab w:val="clear" w:pos="720"/>
          <w:tab w:val="num" w:pos="426"/>
          <w:tab w:val="left" w:pos="993"/>
        </w:tabs>
        <w:ind w:left="426" w:hanging="426"/>
        <w:jc w:val="both"/>
        <w:rPr>
          <w:rFonts w:ascii="Arial" w:hAnsi="Arial" w:cs="Arial"/>
          <w:sz w:val="22"/>
          <w:szCs w:val="22"/>
        </w:rPr>
      </w:pPr>
      <w:r w:rsidRPr="00EA28E8">
        <w:rPr>
          <w:rFonts w:ascii="Arial" w:hAnsi="Arial" w:cs="Arial"/>
          <w:bCs/>
          <w:sz w:val="22"/>
          <w:szCs w:val="22"/>
        </w:rPr>
        <w:t>Zamawiający</w:t>
      </w:r>
      <w:r w:rsidRPr="00EA28E8">
        <w:rPr>
          <w:rFonts w:ascii="Arial" w:hAnsi="Arial" w:cs="Arial"/>
          <w:sz w:val="22"/>
          <w:szCs w:val="22"/>
        </w:rPr>
        <w:t xml:space="preserve"> ma prawo dochodzić od Wykonawcy odszkodowania na zasadach ogólnych, jeżeli wysokość poniesionej szkody przewyższa zastrzeżone kary umowne. </w:t>
      </w:r>
    </w:p>
    <w:p w:rsidR="00C50490" w:rsidRPr="00EA28E8" w:rsidRDefault="00C50490" w:rsidP="00CC40DD">
      <w:pPr>
        <w:numPr>
          <w:ilvl w:val="0"/>
          <w:numId w:val="28"/>
        </w:numPr>
        <w:tabs>
          <w:tab w:val="clear" w:pos="720"/>
          <w:tab w:val="num" w:pos="426"/>
          <w:tab w:val="left" w:pos="993"/>
        </w:tabs>
        <w:ind w:left="426" w:hanging="426"/>
        <w:jc w:val="both"/>
        <w:rPr>
          <w:rFonts w:ascii="Arial" w:hAnsi="Arial" w:cs="Arial"/>
          <w:sz w:val="22"/>
          <w:szCs w:val="22"/>
        </w:rPr>
      </w:pPr>
      <w:r w:rsidRPr="00EA28E8">
        <w:rPr>
          <w:rFonts w:ascii="Arial" w:hAnsi="Arial" w:cs="Arial"/>
          <w:sz w:val="22"/>
          <w:szCs w:val="22"/>
        </w:rPr>
        <w:t>W przypadku nieuregulowania przez Zamawiającego płatności w terminach określonych w niniejszej umowie, Wykonawcy przysługuje prawo naliczania odsetek w wysokości ustawowej.</w:t>
      </w:r>
    </w:p>
    <w:p w:rsidR="00C50490" w:rsidRPr="00046742" w:rsidRDefault="00C50490" w:rsidP="00CC40DD">
      <w:pPr>
        <w:numPr>
          <w:ilvl w:val="0"/>
          <w:numId w:val="28"/>
        </w:numPr>
        <w:tabs>
          <w:tab w:val="clear" w:pos="720"/>
          <w:tab w:val="num" w:pos="426"/>
          <w:tab w:val="left" w:pos="993"/>
        </w:tabs>
        <w:ind w:left="426" w:hanging="426"/>
        <w:jc w:val="both"/>
        <w:rPr>
          <w:rFonts w:ascii="Arial" w:hAnsi="Arial" w:cs="Arial"/>
          <w:sz w:val="22"/>
          <w:szCs w:val="22"/>
        </w:rPr>
      </w:pPr>
      <w:r w:rsidRPr="00EA28E8">
        <w:rPr>
          <w:rFonts w:ascii="Arial" w:hAnsi="Arial" w:cs="Arial"/>
          <w:sz w:val="22"/>
          <w:szCs w:val="22"/>
        </w:rPr>
        <w:t>W przypadku, gdy którakolwiek ze stron nie jest w stanie wywiązać się ze swych zobowiązań umownych w związku z okolicznościami „siły wyższej” druga strona musi być poinformowana w formie pisemnej w terminie do 14 dni od daty zaistnienia ww. okoliczności</w:t>
      </w:r>
      <w:r w:rsidRPr="00046742">
        <w:rPr>
          <w:rFonts w:ascii="Arial" w:hAnsi="Arial" w:cs="Arial"/>
          <w:sz w:val="22"/>
          <w:szCs w:val="22"/>
        </w:rPr>
        <w:t>.</w:t>
      </w:r>
    </w:p>
    <w:p w:rsidR="00C50490" w:rsidRPr="00046742" w:rsidRDefault="00C50490" w:rsidP="00CC40DD">
      <w:pPr>
        <w:numPr>
          <w:ilvl w:val="0"/>
          <w:numId w:val="28"/>
        </w:numPr>
        <w:tabs>
          <w:tab w:val="clear" w:pos="720"/>
          <w:tab w:val="num" w:pos="426"/>
          <w:tab w:val="left" w:pos="993"/>
        </w:tabs>
        <w:ind w:left="426" w:hanging="426"/>
        <w:jc w:val="both"/>
        <w:rPr>
          <w:rFonts w:ascii="Arial" w:hAnsi="Arial" w:cs="Arial"/>
          <w:sz w:val="22"/>
          <w:szCs w:val="22"/>
        </w:rPr>
      </w:pPr>
      <w:r w:rsidRPr="00046742">
        <w:rPr>
          <w:rFonts w:ascii="Arial" w:hAnsi="Arial" w:cs="Arial"/>
          <w:sz w:val="22"/>
          <w:szCs w:val="22"/>
        </w:rPr>
        <w:t>Gdy okoliczności „siły wyższej”, uniemożliwiają jednej ze stron umowy wywiązanie się z zobowiązań umownych przez okres dłuższy niż 1 miesiąc, strony umowy mogą rozwiązać umowę w całości lub w części. W przypadku rozwiązania umowy w taki sposób, jej wykonanie i końcowe rozliczenie musi być uzgodnione i postanowione przez strony umowy.</w:t>
      </w:r>
    </w:p>
    <w:p w:rsidR="00C50490" w:rsidRPr="00046742" w:rsidRDefault="00C50490" w:rsidP="00CC40DD">
      <w:pPr>
        <w:numPr>
          <w:ilvl w:val="0"/>
          <w:numId w:val="28"/>
        </w:numPr>
        <w:tabs>
          <w:tab w:val="clear" w:pos="720"/>
          <w:tab w:val="num" w:pos="426"/>
          <w:tab w:val="left" w:pos="993"/>
          <w:tab w:val="left" w:pos="1134"/>
        </w:tabs>
        <w:ind w:left="426" w:hanging="426"/>
        <w:rPr>
          <w:rFonts w:ascii="Arial" w:hAnsi="Arial" w:cs="Arial"/>
          <w:sz w:val="22"/>
          <w:szCs w:val="22"/>
        </w:rPr>
      </w:pPr>
      <w:r w:rsidRPr="00046742">
        <w:rPr>
          <w:rFonts w:ascii="Arial" w:hAnsi="Arial" w:cs="Arial"/>
          <w:sz w:val="22"/>
          <w:szCs w:val="22"/>
        </w:rPr>
        <w:t>W sprawach nieuregulowanych umową zastosowanie mają przepisy ustawy Prawo Zamówień Publicznych i Kodeksu Cywilnego.</w:t>
      </w:r>
    </w:p>
    <w:p w:rsidR="00C50490" w:rsidRPr="00046742" w:rsidRDefault="00C50490" w:rsidP="00CC40DD">
      <w:pPr>
        <w:numPr>
          <w:ilvl w:val="0"/>
          <w:numId w:val="28"/>
        </w:numPr>
        <w:tabs>
          <w:tab w:val="clear" w:pos="720"/>
          <w:tab w:val="num" w:pos="426"/>
          <w:tab w:val="left" w:pos="993"/>
          <w:tab w:val="left" w:pos="1134"/>
        </w:tabs>
        <w:ind w:left="426" w:hanging="426"/>
        <w:jc w:val="both"/>
        <w:rPr>
          <w:rFonts w:ascii="Arial" w:hAnsi="Arial" w:cs="Arial"/>
          <w:sz w:val="22"/>
          <w:szCs w:val="22"/>
        </w:rPr>
      </w:pPr>
      <w:r w:rsidRPr="00046742">
        <w:rPr>
          <w:rFonts w:ascii="Arial" w:hAnsi="Arial" w:cs="Arial"/>
          <w:sz w:val="22"/>
          <w:szCs w:val="22"/>
        </w:rPr>
        <w:t>Wykonawca nie może bez zgody Zamawiającego przenieść na osobę trzecią wierzytelności przysługujących na podstawie niniejszej umowy.</w:t>
      </w:r>
    </w:p>
    <w:p w:rsidR="00C50490" w:rsidRPr="00EA28E8" w:rsidRDefault="00C50490" w:rsidP="00CC40DD">
      <w:pPr>
        <w:numPr>
          <w:ilvl w:val="0"/>
          <w:numId w:val="28"/>
        </w:numPr>
        <w:tabs>
          <w:tab w:val="clear" w:pos="720"/>
          <w:tab w:val="num" w:pos="426"/>
          <w:tab w:val="left" w:pos="993"/>
          <w:tab w:val="left" w:pos="1134"/>
        </w:tabs>
        <w:ind w:left="426" w:hanging="426"/>
        <w:jc w:val="both"/>
        <w:rPr>
          <w:rFonts w:ascii="Arial" w:hAnsi="Arial" w:cs="Arial"/>
          <w:sz w:val="22"/>
          <w:szCs w:val="22"/>
        </w:rPr>
      </w:pPr>
      <w:r w:rsidRPr="00046742">
        <w:rPr>
          <w:rFonts w:ascii="Arial" w:hAnsi="Arial" w:cs="Arial"/>
          <w:sz w:val="22"/>
          <w:szCs w:val="22"/>
        </w:rPr>
        <w:t xml:space="preserve"> Wszelkie spory między stronami, których nie da się rozstrzygnąć polubownie, wynikłe w związku albo </w:t>
      </w:r>
      <w:r w:rsidRPr="00EA28E8">
        <w:rPr>
          <w:rFonts w:ascii="Arial" w:hAnsi="Arial" w:cs="Arial"/>
          <w:sz w:val="22"/>
          <w:szCs w:val="22"/>
        </w:rPr>
        <w:t>na podstawie niniejszej umowy, podlegać będą rozstrzygnięciu przez Sąd właściwy dla siedziby Zamawiającego.</w:t>
      </w:r>
    </w:p>
    <w:p w:rsidR="00C50490" w:rsidRPr="00EA28E8" w:rsidRDefault="00C50490" w:rsidP="00CC40DD">
      <w:pPr>
        <w:numPr>
          <w:ilvl w:val="0"/>
          <w:numId w:val="28"/>
        </w:numPr>
        <w:tabs>
          <w:tab w:val="clear" w:pos="720"/>
          <w:tab w:val="num" w:pos="426"/>
          <w:tab w:val="left" w:pos="993"/>
          <w:tab w:val="left" w:pos="1134"/>
        </w:tabs>
        <w:ind w:left="426" w:hanging="426"/>
        <w:jc w:val="both"/>
        <w:rPr>
          <w:rFonts w:ascii="Arial" w:hAnsi="Arial" w:cs="Arial"/>
          <w:sz w:val="22"/>
          <w:szCs w:val="22"/>
        </w:rPr>
      </w:pPr>
      <w:r w:rsidRPr="00EA28E8">
        <w:rPr>
          <w:rFonts w:ascii="Arial" w:hAnsi="Arial" w:cs="Arial"/>
          <w:sz w:val="22"/>
          <w:szCs w:val="22"/>
        </w:rPr>
        <w:t>Zmiany, uzupełnienia umowy winny być dokonywane w formie pisemnej pod rygorem nieważności.</w:t>
      </w:r>
    </w:p>
    <w:p w:rsidR="00C50490" w:rsidRPr="00046742" w:rsidRDefault="00C50490" w:rsidP="00CC40DD">
      <w:pPr>
        <w:numPr>
          <w:ilvl w:val="0"/>
          <w:numId w:val="28"/>
        </w:numPr>
        <w:tabs>
          <w:tab w:val="clear" w:pos="720"/>
          <w:tab w:val="num" w:pos="426"/>
        </w:tabs>
        <w:ind w:left="426" w:hanging="426"/>
        <w:jc w:val="both"/>
        <w:rPr>
          <w:rFonts w:ascii="Arial" w:hAnsi="Arial" w:cs="Arial"/>
          <w:sz w:val="22"/>
          <w:szCs w:val="22"/>
        </w:rPr>
      </w:pPr>
      <w:r w:rsidRPr="00046742">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C50490" w:rsidRPr="00046742" w:rsidRDefault="00C50490" w:rsidP="00CC40DD">
      <w:pPr>
        <w:numPr>
          <w:ilvl w:val="0"/>
          <w:numId w:val="28"/>
        </w:numPr>
        <w:tabs>
          <w:tab w:val="clear" w:pos="720"/>
          <w:tab w:val="num" w:pos="426"/>
        </w:tabs>
        <w:ind w:left="426" w:hanging="426"/>
        <w:jc w:val="both"/>
        <w:rPr>
          <w:rFonts w:ascii="Arial" w:hAnsi="Arial" w:cs="Arial"/>
          <w:sz w:val="22"/>
          <w:szCs w:val="22"/>
        </w:rPr>
      </w:pPr>
      <w:r w:rsidRPr="00046742">
        <w:rPr>
          <w:rFonts w:ascii="Arial" w:hAnsi="Arial" w:cs="Arial"/>
          <w:color w:val="000000"/>
          <w:sz w:val="22"/>
          <w:szCs w:val="22"/>
        </w:rPr>
        <w:t>Umowa niniejsza została sporządzona w dwóch jednobrzmiących egzemplarzach – po jednym egzemplarzu dla każdej ze Stron.</w:t>
      </w:r>
    </w:p>
    <w:p w:rsidR="00104F53" w:rsidRDefault="00C50490" w:rsidP="00C50490">
      <w:pPr>
        <w:rPr>
          <w:rFonts w:ascii="Arial" w:hAnsi="Arial" w:cs="Arial"/>
          <w:b/>
          <w:color w:val="000000"/>
          <w:sz w:val="22"/>
          <w:szCs w:val="22"/>
        </w:rPr>
      </w:pPr>
      <w:r w:rsidRPr="00046742">
        <w:rPr>
          <w:rFonts w:ascii="Arial" w:hAnsi="Arial" w:cs="Arial"/>
          <w:color w:val="000000"/>
          <w:sz w:val="22"/>
          <w:szCs w:val="22"/>
        </w:rPr>
        <w:br/>
      </w:r>
      <w:r w:rsidR="00104F53" w:rsidRPr="00046742">
        <w:rPr>
          <w:rFonts w:ascii="Arial" w:hAnsi="Arial" w:cs="Arial"/>
          <w:b/>
          <w:color w:val="000000"/>
          <w:sz w:val="22"/>
          <w:szCs w:val="22"/>
        </w:rPr>
        <w:t xml:space="preserve">       </w:t>
      </w:r>
      <w:r w:rsidRPr="00046742">
        <w:rPr>
          <w:rFonts w:ascii="Arial" w:hAnsi="Arial" w:cs="Arial"/>
          <w:b/>
          <w:color w:val="000000"/>
          <w:sz w:val="22"/>
          <w:szCs w:val="22"/>
        </w:rPr>
        <w:t xml:space="preserve">Zamawiający: </w:t>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t>Wykonawca:</w:t>
      </w:r>
    </w:p>
    <w:p w:rsidR="00B64DE1" w:rsidRPr="00046742" w:rsidRDefault="00B64DE1" w:rsidP="00C50490">
      <w:pPr>
        <w:rPr>
          <w:rFonts w:ascii="Arial" w:hAnsi="Arial" w:cs="Arial"/>
          <w:b/>
          <w:color w:val="000000"/>
          <w:sz w:val="22"/>
          <w:szCs w:val="22"/>
        </w:rPr>
      </w:pPr>
    </w:p>
    <w:p w:rsidR="00C50490" w:rsidRPr="00046742" w:rsidRDefault="00104F53" w:rsidP="00C50490">
      <w:pPr>
        <w:rPr>
          <w:rFonts w:ascii="Arial" w:hAnsi="Arial" w:cs="Arial"/>
          <w:sz w:val="22"/>
          <w:szCs w:val="22"/>
        </w:rPr>
      </w:pPr>
      <w:r w:rsidRPr="00046742">
        <w:rPr>
          <w:rFonts w:ascii="Arial" w:hAnsi="Arial" w:cs="Arial"/>
          <w:b/>
          <w:color w:val="000000"/>
          <w:sz w:val="22"/>
          <w:szCs w:val="22"/>
        </w:rPr>
        <w:t xml:space="preserve">     _______________________</w:t>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r>
      <w:r w:rsidRPr="00046742">
        <w:rPr>
          <w:rFonts w:ascii="Arial" w:hAnsi="Arial" w:cs="Arial"/>
          <w:b/>
          <w:color w:val="000000"/>
          <w:sz w:val="22"/>
          <w:szCs w:val="22"/>
        </w:rPr>
        <w:tab/>
        <w:t>________________________</w:t>
      </w:r>
    </w:p>
    <w:p w:rsidR="004136FD" w:rsidRPr="00851DAD" w:rsidRDefault="004136FD" w:rsidP="0096461E">
      <w:pPr>
        <w:pStyle w:val="Tytu"/>
        <w:widowControl/>
        <w:ind w:left="284"/>
        <w:rPr>
          <w:sz w:val="22"/>
          <w:szCs w:val="22"/>
          <w:lang w:val="pl-PL"/>
        </w:rPr>
      </w:pPr>
    </w:p>
    <w:sectPr w:rsidR="004136FD" w:rsidRPr="00851DAD" w:rsidSect="00833457">
      <w:headerReference w:type="even" r:id="rId16"/>
      <w:footerReference w:type="even" r:id="rId17"/>
      <w:footerReference w:type="default" r:id="rId18"/>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48" w:rsidRDefault="007B0748">
      <w:r>
        <w:separator/>
      </w:r>
    </w:p>
  </w:endnote>
  <w:endnote w:type="continuationSeparator" w:id="0">
    <w:p w:rsidR="007B0748" w:rsidRDefault="007B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48" w:rsidRDefault="007B0748">
    <w:pPr>
      <w:pStyle w:val="Stopka"/>
      <w:framePr w:wrap="around" w:vAnchor="text" w:hAnchor="margin" w:xAlign="center" w:y="1"/>
      <w:rPr>
        <w:rStyle w:val="Numerstrony"/>
      </w:rPr>
    </w:pPr>
    <w:r>
      <w:rPr>
        <w:rStyle w:val="Numerstrony"/>
      </w:rPr>
      <w:t xml:space="preserve">PAGE  </w:t>
    </w:r>
    <w:r>
      <w:rPr>
        <w:rStyle w:val="Numerstrony"/>
        <w:noProof/>
      </w:rPr>
      <w:t>5</w:t>
    </w:r>
  </w:p>
  <w:p w:rsidR="007B0748" w:rsidRDefault="007B07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Content>
      <w:p w:rsidR="007B0748" w:rsidRDefault="007B0748">
        <w:pPr>
          <w:pStyle w:val="Stopka"/>
          <w:jc w:val="right"/>
        </w:pPr>
        <w:r>
          <w:fldChar w:fldCharType="begin"/>
        </w:r>
        <w:r>
          <w:instrText>PAGE   \* MERGEFORMAT</w:instrText>
        </w:r>
        <w:r>
          <w:fldChar w:fldCharType="separate"/>
        </w:r>
        <w:r w:rsidR="006F1752">
          <w:rPr>
            <w:noProof/>
          </w:rPr>
          <w:t>15</w:t>
        </w:r>
        <w:r>
          <w:fldChar w:fldCharType="end"/>
        </w:r>
      </w:p>
    </w:sdtContent>
  </w:sdt>
  <w:p w:rsidR="007B0748" w:rsidRDefault="007B074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48" w:rsidRDefault="007B0748">
    <w:pPr>
      <w:pStyle w:val="Stopka"/>
      <w:framePr w:wrap="around" w:vAnchor="text" w:hAnchor="margin" w:xAlign="center" w:y="1"/>
      <w:rPr>
        <w:rStyle w:val="Numerstrony"/>
      </w:rPr>
    </w:pPr>
    <w:r>
      <w:rPr>
        <w:rStyle w:val="Numerstrony"/>
      </w:rPr>
      <w:t xml:space="preserve">PAGE  </w:t>
    </w:r>
    <w:r>
      <w:rPr>
        <w:rStyle w:val="Numerstrony"/>
        <w:noProof/>
      </w:rPr>
      <w:t>5</w:t>
    </w:r>
  </w:p>
  <w:p w:rsidR="007B0748" w:rsidRDefault="007B074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48" w:rsidRDefault="007B074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F1752">
      <w:rPr>
        <w:rStyle w:val="Numerstrony"/>
        <w:noProof/>
      </w:rPr>
      <w:t>24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48" w:rsidRDefault="007B0748">
      <w:r>
        <w:separator/>
      </w:r>
    </w:p>
  </w:footnote>
  <w:footnote w:type="continuationSeparator" w:id="0">
    <w:p w:rsidR="007B0748" w:rsidRDefault="007B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48" w:rsidRDefault="007B0748">
    <w:pPr>
      <w:pStyle w:val="Nagwek"/>
      <w:framePr w:wrap="around" w:vAnchor="text" w:hAnchor="margin" w:xAlign="center" w:y="1"/>
      <w:rPr>
        <w:rStyle w:val="Numerstrony"/>
      </w:rPr>
    </w:pPr>
    <w:r>
      <w:rPr>
        <w:rStyle w:val="Numerstrony"/>
      </w:rPr>
      <w:t xml:space="preserve">PAGE  </w:t>
    </w:r>
  </w:p>
  <w:p w:rsidR="007B0748" w:rsidRDefault="007B07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48" w:rsidRDefault="007B0748">
    <w:pPr>
      <w:pStyle w:val="Nagwek"/>
      <w:framePr w:wrap="around" w:vAnchor="text" w:hAnchor="margin" w:xAlign="center" w:y="1"/>
      <w:rPr>
        <w:rStyle w:val="Numerstrony"/>
      </w:rPr>
    </w:pPr>
    <w:r>
      <w:rPr>
        <w:rStyle w:val="Numerstrony"/>
      </w:rPr>
      <w:t xml:space="preserve">PAGE  </w:t>
    </w:r>
  </w:p>
  <w:p w:rsidR="007B0748" w:rsidRDefault="007B07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5373EE3"/>
    <w:multiLevelType w:val="hybridMultilevel"/>
    <w:tmpl w:val="91BA13E0"/>
    <w:lvl w:ilvl="0" w:tplc="99D294CC">
      <w:start w:val="65535"/>
      <w:numFmt w:val="bullet"/>
      <w:lvlText w:val="-"/>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8FC5AF5"/>
    <w:multiLevelType w:val="hybridMultilevel"/>
    <w:tmpl w:val="5F689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DC87659"/>
    <w:multiLevelType w:val="hybridMultilevel"/>
    <w:tmpl w:val="16CC005E"/>
    <w:lvl w:ilvl="0" w:tplc="04150013">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75328C26">
      <w:start w:val="1"/>
      <w:numFmt w:val="decimal"/>
      <w:lvlText w:val="%3."/>
      <w:lvlJc w:val="left"/>
      <w:pPr>
        <w:tabs>
          <w:tab w:val="num" w:pos="2340"/>
        </w:tabs>
        <w:ind w:left="2340" w:hanging="360"/>
      </w:pPr>
      <w:rPr>
        <w:rFonts w:hint="default"/>
        <w:b w:val="0"/>
        <w:i w:val="0"/>
        <w:caps w:val="0"/>
        <w:smallCaps w:val="0"/>
        <w:color w:val="000000" w:themeColor="text1"/>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CA1283"/>
    <w:multiLevelType w:val="hybridMultilevel"/>
    <w:tmpl w:val="A702AA4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AA4760"/>
    <w:multiLevelType w:val="hybridMultilevel"/>
    <w:tmpl w:val="CD745A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70DCD"/>
    <w:multiLevelType w:val="hybridMultilevel"/>
    <w:tmpl w:val="A3100FF6"/>
    <w:lvl w:ilvl="0" w:tplc="04150015">
      <w:start w:val="1"/>
      <w:numFmt w:val="upperLetter"/>
      <w:lvlText w:val="%1."/>
      <w:lvlJc w:val="left"/>
      <w:pPr>
        <w:tabs>
          <w:tab w:val="num" w:pos="720"/>
        </w:tabs>
        <w:ind w:left="720" w:hanging="360"/>
      </w:pPr>
      <w:rPr>
        <w:rFonts w:hint="default"/>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F5D3097"/>
    <w:multiLevelType w:val="hybridMultilevel"/>
    <w:tmpl w:val="BCF69F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AF0F36"/>
    <w:multiLevelType w:val="hybridMultilevel"/>
    <w:tmpl w:val="57E20734"/>
    <w:lvl w:ilvl="0" w:tplc="04150011">
      <w:start w:val="1"/>
      <w:numFmt w:val="decimal"/>
      <w:lvlText w:val="%1)"/>
      <w:lvlJc w:val="left"/>
      <w:pPr>
        <w:tabs>
          <w:tab w:val="num" w:pos="360"/>
        </w:tabs>
        <w:ind w:left="360" w:hanging="360"/>
      </w:pPr>
    </w:lvl>
    <w:lvl w:ilvl="1" w:tplc="5906D68C">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0A2DB1"/>
    <w:multiLevelType w:val="hybridMultilevel"/>
    <w:tmpl w:val="30F239D4"/>
    <w:lvl w:ilvl="0" w:tplc="944809B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583656"/>
    <w:multiLevelType w:val="hybridMultilevel"/>
    <w:tmpl w:val="71622E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1F58"/>
    <w:multiLevelType w:val="hybridMultilevel"/>
    <w:tmpl w:val="1BFCF7EE"/>
    <w:lvl w:ilvl="0" w:tplc="16BEDC8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9F1394"/>
    <w:multiLevelType w:val="hybridMultilevel"/>
    <w:tmpl w:val="C25E10BC"/>
    <w:lvl w:ilvl="0" w:tplc="04150011">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340"/>
        </w:tabs>
        <w:ind w:left="2340" w:hanging="360"/>
      </w:pPr>
      <w:rPr>
        <w:rFonts w:ascii="Wingdings" w:hAnsi="Wingdings" w:hint="default"/>
      </w:rPr>
    </w:lvl>
    <w:lvl w:ilvl="3" w:tplc="D680A426">
      <w:start w:val="1"/>
      <w:numFmt w:val="bullet"/>
      <w:lvlText w:val="-"/>
      <w:lvlJc w:val="left"/>
      <w:pPr>
        <w:tabs>
          <w:tab w:val="num" w:pos="2880"/>
        </w:tabs>
        <w:ind w:left="2880" w:hanging="360"/>
      </w:pPr>
      <w:rPr>
        <w:rFonts w:ascii="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4EA68C7"/>
    <w:multiLevelType w:val="hybridMultilevel"/>
    <w:tmpl w:val="E8025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9D4AA7"/>
    <w:multiLevelType w:val="hybridMultilevel"/>
    <w:tmpl w:val="69882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FF1AAF"/>
    <w:multiLevelType w:val="hybridMultilevel"/>
    <w:tmpl w:val="979A921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2A6D2D"/>
    <w:multiLevelType w:val="hybridMultilevel"/>
    <w:tmpl w:val="5E205F26"/>
    <w:lvl w:ilvl="0" w:tplc="ADFAD6B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315310"/>
    <w:multiLevelType w:val="hybridMultilevel"/>
    <w:tmpl w:val="508C672C"/>
    <w:lvl w:ilvl="0" w:tplc="8DD00BE0">
      <w:start w:val="1"/>
      <w:numFmt w:val="decimal"/>
      <w:lvlText w:val="%1."/>
      <w:lvlJc w:val="left"/>
      <w:pPr>
        <w:tabs>
          <w:tab w:val="num" w:pos="720"/>
        </w:tabs>
        <w:ind w:left="720" w:hanging="363"/>
      </w:pPr>
      <w:rPr>
        <w:rFonts w:hint="default"/>
      </w:rPr>
    </w:lvl>
    <w:lvl w:ilvl="1" w:tplc="54548C04">
      <w:start w:val="1"/>
      <w:numFmt w:val="decimal"/>
      <w:lvlText w:val="%2."/>
      <w:lvlJc w:val="left"/>
      <w:pPr>
        <w:tabs>
          <w:tab w:val="num" w:pos="720"/>
        </w:tabs>
        <w:ind w:left="720" w:hanging="363"/>
      </w:pPr>
      <w:rPr>
        <w:rFonts w:hint="default"/>
      </w:rPr>
    </w:lvl>
    <w:lvl w:ilvl="2" w:tplc="D680A426">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F6D3DE9"/>
    <w:multiLevelType w:val="multilevel"/>
    <w:tmpl w:val="02D4C0DA"/>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3"/>
  </w:num>
  <w:num w:numId="3">
    <w:abstractNumId w:val="9"/>
  </w:num>
  <w:num w:numId="4">
    <w:abstractNumId w:val="12"/>
  </w:num>
  <w:num w:numId="5">
    <w:abstractNumId w:val="5"/>
  </w:num>
  <w:num w:numId="6">
    <w:abstractNumId w:val="28"/>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5"/>
  </w:num>
  <w:num w:numId="11">
    <w:abstractNumId w:val="18"/>
  </w:num>
  <w:num w:numId="12">
    <w:abstractNumId w:val="7"/>
  </w:num>
  <w:num w:numId="13">
    <w:abstractNumId w:val="20"/>
  </w:num>
  <w:num w:numId="14">
    <w:abstractNumId w:val="31"/>
  </w:num>
  <w:num w:numId="15">
    <w:abstractNumId w:val="3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4"/>
  </w:num>
  <w:num w:numId="24">
    <w:abstractNumId w:val="10"/>
  </w:num>
  <w:num w:numId="25">
    <w:abstractNumId w:val="29"/>
  </w:num>
  <w:num w:numId="26">
    <w:abstractNumId w:val="24"/>
  </w:num>
  <w:num w:numId="27">
    <w:abstractNumId w:val="3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5"/>
  </w:num>
  <w:num w:numId="32">
    <w:abstractNumId w:val="2"/>
  </w:num>
  <w:num w:numId="33">
    <w:abstractNumId w:val="16"/>
  </w:num>
  <w:num w:numId="34">
    <w:abstractNumId w:val="4"/>
  </w:num>
  <w:num w:numId="3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079"/>
    <w:rsid w:val="00033455"/>
    <w:rsid w:val="000342E2"/>
    <w:rsid w:val="00034B99"/>
    <w:rsid w:val="000350C4"/>
    <w:rsid w:val="00035FCD"/>
    <w:rsid w:val="00037A07"/>
    <w:rsid w:val="00040273"/>
    <w:rsid w:val="00040BEA"/>
    <w:rsid w:val="00041209"/>
    <w:rsid w:val="0004272D"/>
    <w:rsid w:val="000429BF"/>
    <w:rsid w:val="00042A71"/>
    <w:rsid w:val="00045312"/>
    <w:rsid w:val="00045526"/>
    <w:rsid w:val="000465E1"/>
    <w:rsid w:val="00046742"/>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56C63"/>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3DEF"/>
    <w:rsid w:val="000B41B9"/>
    <w:rsid w:val="000B4D50"/>
    <w:rsid w:val="000C20DE"/>
    <w:rsid w:val="000C27B0"/>
    <w:rsid w:val="000C32D9"/>
    <w:rsid w:val="000C38EF"/>
    <w:rsid w:val="000C3B66"/>
    <w:rsid w:val="000C5113"/>
    <w:rsid w:val="000C65C7"/>
    <w:rsid w:val="000C6CC3"/>
    <w:rsid w:val="000C7BBA"/>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2103"/>
    <w:rsid w:val="001029EB"/>
    <w:rsid w:val="001030EC"/>
    <w:rsid w:val="001039A5"/>
    <w:rsid w:val="00104F53"/>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3B6B"/>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4537"/>
    <w:rsid w:val="001550BA"/>
    <w:rsid w:val="001552BD"/>
    <w:rsid w:val="001572A5"/>
    <w:rsid w:val="001575C6"/>
    <w:rsid w:val="00157B2D"/>
    <w:rsid w:val="00160F9F"/>
    <w:rsid w:val="00161A02"/>
    <w:rsid w:val="0016210B"/>
    <w:rsid w:val="00162993"/>
    <w:rsid w:val="001629CF"/>
    <w:rsid w:val="00163DB8"/>
    <w:rsid w:val="001647AA"/>
    <w:rsid w:val="00167FA7"/>
    <w:rsid w:val="00170FB4"/>
    <w:rsid w:val="00172E24"/>
    <w:rsid w:val="00173300"/>
    <w:rsid w:val="001735EF"/>
    <w:rsid w:val="0017376E"/>
    <w:rsid w:val="00173C74"/>
    <w:rsid w:val="00176AE4"/>
    <w:rsid w:val="00177816"/>
    <w:rsid w:val="0018004F"/>
    <w:rsid w:val="00187056"/>
    <w:rsid w:val="001873F3"/>
    <w:rsid w:val="00190A61"/>
    <w:rsid w:val="00193B73"/>
    <w:rsid w:val="00194691"/>
    <w:rsid w:val="001946B3"/>
    <w:rsid w:val="0019620E"/>
    <w:rsid w:val="00197065"/>
    <w:rsid w:val="0019715B"/>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3D49"/>
    <w:rsid w:val="0021592D"/>
    <w:rsid w:val="00215DAE"/>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346D"/>
    <w:rsid w:val="0023409F"/>
    <w:rsid w:val="0023449F"/>
    <w:rsid w:val="00234C81"/>
    <w:rsid w:val="002351A0"/>
    <w:rsid w:val="00237115"/>
    <w:rsid w:val="0023718A"/>
    <w:rsid w:val="00241068"/>
    <w:rsid w:val="0024194B"/>
    <w:rsid w:val="002432E5"/>
    <w:rsid w:val="00243717"/>
    <w:rsid w:val="00244125"/>
    <w:rsid w:val="00244BB1"/>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078E"/>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756B"/>
    <w:rsid w:val="002F047D"/>
    <w:rsid w:val="002F070A"/>
    <w:rsid w:val="002F0ED0"/>
    <w:rsid w:val="002F18AE"/>
    <w:rsid w:val="002F1B39"/>
    <w:rsid w:val="002F1F12"/>
    <w:rsid w:val="002F2392"/>
    <w:rsid w:val="002F2D75"/>
    <w:rsid w:val="002F4F28"/>
    <w:rsid w:val="002F52C1"/>
    <w:rsid w:val="002F53D4"/>
    <w:rsid w:val="002F630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B56"/>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5F31"/>
    <w:rsid w:val="00347A97"/>
    <w:rsid w:val="00350EE1"/>
    <w:rsid w:val="00352057"/>
    <w:rsid w:val="0035211F"/>
    <w:rsid w:val="003524BB"/>
    <w:rsid w:val="00353249"/>
    <w:rsid w:val="00354C00"/>
    <w:rsid w:val="00355542"/>
    <w:rsid w:val="0035562B"/>
    <w:rsid w:val="00355AD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224"/>
    <w:rsid w:val="003A2A05"/>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65D"/>
    <w:rsid w:val="00405A26"/>
    <w:rsid w:val="00405BB2"/>
    <w:rsid w:val="004075ED"/>
    <w:rsid w:val="00407CF7"/>
    <w:rsid w:val="004102D0"/>
    <w:rsid w:val="00410898"/>
    <w:rsid w:val="00411AFB"/>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B32"/>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11D9"/>
    <w:rsid w:val="004A274C"/>
    <w:rsid w:val="004A36AF"/>
    <w:rsid w:val="004A373D"/>
    <w:rsid w:val="004A590F"/>
    <w:rsid w:val="004A674C"/>
    <w:rsid w:val="004A6757"/>
    <w:rsid w:val="004B06EA"/>
    <w:rsid w:val="004B19E0"/>
    <w:rsid w:val="004B26AA"/>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4E95"/>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907"/>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6BA9"/>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BD4"/>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220"/>
    <w:rsid w:val="005965A6"/>
    <w:rsid w:val="0059690B"/>
    <w:rsid w:val="00597B89"/>
    <w:rsid w:val="00597CA8"/>
    <w:rsid w:val="005A1418"/>
    <w:rsid w:val="005A16F2"/>
    <w:rsid w:val="005A1A45"/>
    <w:rsid w:val="005A1DD2"/>
    <w:rsid w:val="005A2852"/>
    <w:rsid w:val="005A44CD"/>
    <w:rsid w:val="005A44D3"/>
    <w:rsid w:val="005A68AF"/>
    <w:rsid w:val="005A6B08"/>
    <w:rsid w:val="005A7938"/>
    <w:rsid w:val="005B094C"/>
    <w:rsid w:val="005B0EFC"/>
    <w:rsid w:val="005B1405"/>
    <w:rsid w:val="005B189E"/>
    <w:rsid w:val="005B1D34"/>
    <w:rsid w:val="005B250F"/>
    <w:rsid w:val="005B2BDA"/>
    <w:rsid w:val="005B2E04"/>
    <w:rsid w:val="005B3293"/>
    <w:rsid w:val="005B46EE"/>
    <w:rsid w:val="005B5ECD"/>
    <w:rsid w:val="005B6F89"/>
    <w:rsid w:val="005B7AA1"/>
    <w:rsid w:val="005B7AB3"/>
    <w:rsid w:val="005C30BC"/>
    <w:rsid w:val="005C31A7"/>
    <w:rsid w:val="005C3F98"/>
    <w:rsid w:val="005C77DC"/>
    <w:rsid w:val="005D016F"/>
    <w:rsid w:val="005D2966"/>
    <w:rsid w:val="005D2EDE"/>
    <w:rsid w:val="005D53CE"/>
    <w:rsid w:val="005D5DBA"/>
    <w:rsid w:val="005D719F"/>
    <w:rsid w:val="005E11CC"/>
    <w:rsid w:val="005E132E"/>
    <w:rsid w:val="005E1C9B"/>
    <w:rsid w:val="005E28C7"/>
    <w:rsid w:val="005E3E1F"/>
    <w:rsid w:val="005E3EC1"/>
    <w:rsid w:val="005E44F6"/>
    <w:rsid w:val="005E6053"/>
    <w:rsid w:val="005E6A0C"/>
    <w:rsid w:val="005E6C79"/>
    <w:rsid w:val="005E6DF8"/>
    <w:rsid w:val="005E7FDA"/>
    <w:rsid w:val="005F0B85"/>
    <w:rsid w:val="005F13CA"/>
    <w:rsid w:val="005F2612"/>
    <w:rsid w:val="005F4D54"/>
    <w:rsid w:val="005F560D"/>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0C3C"/>
    <w:rsid w:val="00612A99"/>
    <w:rsid w:val="0061300F"/>
    <w:rsid w:val="006130BB"/>
    <w:rsid w:val="006132AA"/>
    <w:rsid w:val="00613963"/>
    <w:rsid w:val="00613CE7"/>
    <w:rsid w:val="00613E54"/>
    <w:rsid w:val="00614362"/>
    <w:rsid w:val="006153B8"/>
    <w:rsid w:val="00615F8A"/>
    <w:rsid w:val="006162CA"/>
    <w:rsid w:val="006169E0"/>
    <w:rsid w:val="00617451"/>
    <w:rsid w:val="00617FBA"/>
    <w:rsid w:val="00622BDE"/>
    <w:rsid w:val="00622DF4"/>
    <w:rsid w:val="00626098"/>
    <w:rsid w:val="00631FE0"/>
    <w:rsid w:val="00632243"/>
    <w:rsid w:val="006326A2"/>
    <w:rsid w:val="00632A63"/>
    <w:rsid w:val="006344B3"/>
    <w:rsid w:val="00636320"/>
    <w:rsid w:val="00636859"/>
    <w:rsid w:val="00636C06"/>
    <w:rsid w:val="006406B8"/>
    <w:rsid w:val="00640D96"/>
    <w:rsid w:val="00643921"/>
    <w:rsid w:val="00651229"/>
    <w:rsid w:val="00652F56"/>
    <w:rsid w:val="00653379"/>
    <w:rsid w:val="00653CEA"/>
    <w:rsid w:val="00653F75"/>
    <w:rsid w:val="0065528F"/>
    <w:rsid w:val="00655C0E"/>
    <w:rsid w:val="00655C8F"/>
    <w:rsid w:val="006562C2"/>
    <w:rsid w:val="0065787C"/>
    <w:rsid w:val="00657DCB"/>
    <w:rsid w:val="00660374"/>
    <w:rsid w:val="00660ECB"/>
    <w:rsid w:val="00663185"/>
    <w:rsid w:val="006635D6"/>
    <w:rsid w:val="00666752"/>
    <w:rsid w:val="0066686D"/>
    <w:rsid w:val="00666956"/>
    <w:rsid w:val="00666B1E"/>
    <w:rsid w:val="00670E5C"/>
    <w:rsid w:val="0067394B"/>
    <w:rsid w:val="00676DD6"/>
    <w:rsid w:val="00676FD8"/>
    <w:rsid w:val="00677F29"/>
    <w:rsid w:val="00683E24"/>
    <w:rsid w:val="006851DD"/>
    <w:rsid w:val="006864A4"/>
    <w:rsid w:val="00686A91"/>
    <w:rsid w:val="00686B87"/>
    <w:rsid w:val="00690129"/>
    <w:rsid w:val="00690874"/>
    <w:rsid w:val="006917EC"/>
    <w:rsid w:val="00691C13"/>
    <w:rsid w:val="0069215E"/>
    <w:rsid w:val="00694265"/>
    <w:rsid w:val="00694881"/>
    <w:rsid w:val="00696E7E"/>
    <w:rsid w:val="00697948"/>
    <w:rsid w:val="006A2918"/>
    <w:rsid w:val="006A457A"/>
    <w:rsid w:val="006A4B41"/>
    <w:rsid w:val="006A5CDF"/>
    <w:rsid w:val="006A5D4F"/>
    <w:rsid w:val="006A6AF3"/>
    <w:rsid w:val="006A6D4F"/>
    <w:rsid w:val="006A7782"/>
    <w:rsid w:val="006A7EE0"/>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0224"/>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1752"/>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380B"/>
    <w:rsid w:val="00724239"/>
    <w:rsid w:val="00726B74"/>
    <w:rsid w:val="00727039"/>
    <w:rsid w:val="007272DD"/>
    <w:rsid w:val="00727431"/>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7044"/>
    <w:rsid w:val="007612FA"/>
    <w:rsid w:val="007624D8"/>
    <w:rsid w:val="0076296F"/>
    <w:rsid w:val="0076325E"/>
    <w:rsid w:val="00764937"/>
    <w:rsid w:val="0076728C"/>
    <w:rsid w:val="00770FAD"/>
    <w:rsid w:val="00771C9D"/>
    <w:rsid w:val="00772317"/>
    <w:rsid w:val="00772B49"/>
    <w:rsid w:val="00773373"/>
    <w:rsid w:val="00774082"/>
    <w:rsid w:val="0077708F"/>
    <w:rsid w:val="007800EA"/>
    <w:rsid w:val="00780367"/>
    <w:rsid w:val="007809FA"/>
    <w:rsid w:val="007812DC"/>
    <w:rsid w:val="00781B1F"/>
    <w:rsid w:val="00782DE3"/>
    <w:rsid w:val="00783B28"/>
    <w:rsid w:val="0078481C"/>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0748"/>
    <w:rsid w:val="007B2D5C"/>
    <w:rsid w:val="007B3635"/>
    <w:rsid w:val="007B4B2F"/>
    <w:rsid w:val="007B59B8"/>
    <w:rsid w:val="007B5D47"/>
    <w:rsid w:val="007B6400"/>
    <w:rsid w:val="007B79C4"/>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4E6"/>
    <w:rsid w:val="007E0F13"/>
    <w:rsid w:val="007E1DF3"/>
    <w:rsid w:val="007E2216"/>
    <w:rsid w:val="007E2BB1"/>
    <w:rsid w:val="007E32AE"/>
    <w:rsid w:val="007E6607"/>
    <w:rsid w:val="007F04AF"/>
    <w:rsid w:val="007F084D"/>
    <w:rsid w:val="007F104F"/>
    <w:rsid w:val="007F2178"/>
    <w:rsid w:val="007F2550"/>
    <w:rsid w:val="007F2A69"/>
    <w:rsid w:val="007F2D87"/>
    <w:rsid w:val="007F3279"/>
    <w:rsid w:val="007F339D"/>
    <w:rsid w:val="007F57BC"/>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1669"/>
    <w:rsid w:val="008122C5"/>
    <w:rsid w:val="00813AD8"/>
    <w:rsid w:val="00814382"/>
    <w:rsid w:val="00814C7D"/>
    <w:rsid w:val="00821C6C"/>
    <w:rsid w:val="00822CF1"/>
    <w:rsid w:val="00823388"/>
    <w:rsid w:val="008235AA"/>
    <w:rsid w:val="0082383F"/>
    <w:rsid w:val="00823B96"/>
    <w:rsid w:val="008255EA"/>
    <w:rsid w:val="008269F5"/>
    <w:rsid w:val="00826C15"/>
    <w:rsid w:val="00827336"/>
    <w:rsid w:val="00827833"/>
    <w:rsid w:val="008305FF"/>
    <w:rsid w:val="00830DEC"/>
    <w:rsid w:val="00833457"/>
    <w:rsid w:val="00836288"/>
    <w:rsid w:val="00836845"/>
    <w:rsid w:val="00836FAC"/>
    <w:rsid w:val="00840465"/>
    <w:rsid w:val="00840CCE"/>
    <w:rsid w:val="00841468"/>
    <w:rsid w:val="00842515"/>
    <w:rsid w:val="008433F2"/>
    <w:rsid w:val="0084444D"/>
    <w:rsid w:val="008460FF"/>
    <w:rsid w:val="00846321"/>
    <w:rsid w:val="00851DAD"/>
    <w:rsid w:val="0085630A"/>
    <w:rsid w:val="00856DE8"/>
    <w:rsid w:val="00857062"/>
    <w:rsid w:val="008619A8"/>
    <w:rsid w:val="00863A4D"/>
    <w:rsid w:val="00867F7E"/>
    <w:rsid w:val="008723BE"/>
    <w:rsid w:val="00872FE3"/>
    <w:rsid w:val="00873382"/>
    <w:rsid w:val="00874B66"/>
    <w:rsid w:val="00875BEE"/>
    <w:rsid w:val="00876D90"/>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AC4"/>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D698E"/>
    <w:rsid w:val="008E05F8"/>
    <w:rsid w:val="008E1653"/>
    <w:rsid w:val="008E1DFB"/>
    <w:rsid w:val="008E3353"/>
    <w:rsid w:val="008E38B1"/>
    <w:rsid w:val="008E3F31"/>
    <w:rsid w:val="008E3FFB"/>
    <w:rsid w:val="008E4056"/>
    <w:rsid w:val="008E47EE"/>
    <w:rsid w:val="008E5538"/>
    <w:rsid w:val="008E5716"/>
    <w:rsid w:val="008E5C34"/>
    <w:rsid w:val="008E6E11"/>
    <w:rsid w:val="008F0792"/>
    <w:rsid w:val="008F143C"/>
    <w:rsid w:val="008F15AE"/>
    <w:rsid w:val="008F19EF"/>
    <w:rsid w:val="008F204F"/>
    <w:rsid w:val="008F2681"/>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5078"/>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55CC"/>
    <w:rsid w:val="009570B3"/>
    <w:rsid w:val="0096028F"/>
    <w:rsid w:val="009606B3"/>
    <w:rsid w:val="0096122B"/>
    <w:rsid w:val="0096461E"/>
    <w:rsid w:val="0096514B"/>
    <w:rsid w:val="0096688E"/>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11F"/>
    <w:rsid w:val="009B62F4"/>
    <w:rsid w:val="009B7575"/>
    <w:rsid w:val="009C434F"/>
    <w:rsid w:val="009C44D8"/>
    <w:rsid w:val="009C4BA0"/>
    <w:rsid w:val="009C523D"/>
    <w:rsid w:val="009C56B8"/>
    <w:rsid w:val="009C6F35"/>
    <w:rsid w:val="009C75BF"/>
    <w:rsid w:val="009D167E"/>
    <w:rsid w:val="009D41DE"/>
    <w:rsid w:val="009D4CEB"/>
    <w:rsid w:val="009D6A1D"/>
    <w:rsid w:val="009D6FFA"/>
    <w:rsid w:val="009E03A4"/>
    <w:rsid w:val="009E0585"/>
    <w:rsid w:val="009E0A5F"/>
    <w:rsid w:val="009E1307"/>
    <w:rsid w:val="009E352E"/>
    <w:rsid w:val="009E3E60"/>
    <w:rsid w:val="009E421E"/>
    <w:rsid w:val="009E42A8"/>
    <w:rsid w:val="009E4A4E"/>
    <w:rsid w:val="009E5279"/>
    <w:rsid w:val="009E7FDF"/>
    <w:rsid w:val="009F0797"/>
    <w:rsid w:val="009F08B3"/>
    <w:rsid w:val="009F0D3D"/>
    <w:rsid w:val="009F1C80"/>
    <w:rsid w:val="009F2F82"/>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415B"/>
    <w:rsid w:val="00A2523C"/>
    <w:rsid w:val="00A252CA"/>
    <w:rsid w:val="00A25A94"/>
    <w:rsid w:val="00A27814"/>
    <w:rsid w:val="00A326B9"/>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7C8"/>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F3A"/>
    <w:rsid w:val="00AD6939"/>
    <w:rsid w:val="00AD73A7"/>
    <w:rsid w:val="00AE05B3"/>
    <w:rsid w:val="00AE1882"/>
    <w:rsid w:val="00AE1C3A"/>
    <w:rsid w:val="00AE201A"/>
    <w:rsid w:val="00AE3671"/>
    <w:rsid w:val="00AE3C6E"/>
    <w:rsid w:val="00AE3F62"/>
    <w:rsid w:val="00AE4C5B"/>
    <w:rsid w:val="00AE4FD7"/>
    <w:rsid w:val="00AE52DE"/>
    <w:rsid w:val="00AE58B4"/>
    <w:rsid w:val="00AE5F57"/>
    <w:rsid w:val="00AE6CD4"/>
    <w:rsid w:val="00AE7076"/>
    <w:rsid w:val="00AE74EB"/>
    <w:rsid w:val="00AF065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6A7D"/>
    <w:rsid w:val="00B27219"/>
    <w:rsid w:val="00B27491"/>
    <w:rsid w:val="00B3367E"/>
    <w:rsid w:val="00B34B5A"/>
    <w:rsid w:val="00B36426"/>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39BA"/>
    <w:rsid w:val="00B64198"/>
    <w:rsid w:val="00B64801"/>
    <w:rsid w:val="00B64DE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A7F87"/>
    <w:rsid w:val="00BB087A"/>
    <w:rsid w:val="00BB0BBE"/>
    <w:rsid w:val="00BB220C"/>
    <w:rsid w:val="00BB2550"/>
    <w:rsid w:val="00BB3112"/>
    <w:rsid w:val="00BB3277"/>
    <w:rsid w:val="00BB60E2"/>
    <w:rsid w:val="00BB69D2"/>
    <w:rsid w:val="00BB7301"/>
    <w:rsid w:val="00BB7722"/>
    <w:rsid w:val="00BC01FC"/>
    <w:rsid w:val="00BC071B"/>
    <w:rsid w:val="00BC09C4"/>
    <w:rsid w:val="00BC0BA2"/>
    <w:rsid w:val="00BC13DC"/>
    <w:rsid w:val="00BC29D9"/>
    <w:rsid w:val="00BC3FD6"/>
    <w:rsid w:val="00BC42E5"/>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24"/>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235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8F0"/>
    <w:rsid w:val="00C45A15"/>
    <w:rsid w:val="00C50490"/>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4B15"/>
    <w:rsid w:val="00CA4F65"/>
    <w:rsid w:val="00CA57F9"/>
    <w:rsid w:val="00CA60A1"/>
    <w:rsid w:val="00CA63EF"/>
    <w:rsid w:val="00CA6683"/>
    <w:rsid w:val="00CB03B8"/>
    <w:rsid w:val="00CB03D7"/>
    <w:rsid w:val="00CB16AE"/>
    <w:rsid w:val="00CB37AC"/>
    <w:rsid w:val="00CB4332"/>
    <w:rsid w:val="00CB50BC"/>
    <w:rsid w:val="00CB54C3"/>
    <w:rsid w:val="00CB73EA"/>
    <w:rsid w:val="00CC02D6"/>
    <w:rsid w:val="00CC073B"/>
    <w:rsid w:val="00CC077B"/>
    <w:rsid w:val="00CC192C"/>
    <w:rsid w:val="00CC243B"/>
    <w:rsid w:val="00CC2727"/>
    <w:rsid w:val="00CC40DD"/>
    <w:rsid w:val="00CC458D"/>
    <w:rsid w:val="00CC46F9"/>
    <w:rsid w:val="00CC52E9"/>
    <w:rsid w:val="00CC667B"/>
    <w:rsid w:val="00CC7389"/>
    <w:rsid w:val="00CC7471"/>
    <w:rsid w:val="00CC7CFB"/>
    <w:rsid w:val="00CD0D0B"/>
    <w:rsid w:val="00CD0DF2"/>
    <w:rsid w:val="00CD5968"/>
    <w:rsid w:val="00CD5BF9"/>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348A"/>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398"/>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2E11"/>
    <w:rsid w:val="00D643C1"/>
    <w:rsid w:val="00D644E9"/>
    <w:rsid w:val="00D647E3"/>
    <w:rsid w:val="00D6541F"/>
    <w:rsid w:val="00D6565C"/>
    <w:rsid w:val="00D65CBA"/>
    <w:rsid w:val="00D70878"/>
    <w:rsid w:val="00D71CB7"/>
    <w:rsid w:val="00D749CC"/>
    <w:rsid w:val="00D75501"/>
    <w:rsid w:val="00D75A6F"/>
    <w:rsid w:val="00D76085"/>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BD8"/>
    <w:rsid w:val="00E01D43"/>
    <w:rsid w:val="00E03D3C"/>
    <w:rsid w:val="00E0423C"/>
    <w:rsid w:val="00E060A7"/>
    <w:rsid w:val="00E068BE"/>
    <w:rsid w:val="00E06BAB"/>
    <w:rsid w:val="00E071F4"/>
    <w:rsid w:val="00E111BF"/>
    <w:rsid w:val="00E11AD2"/>
    <w:rsid w:val="00E156C0"/>
    <w:rsid w:val="00E16B0B"/>
    <w:rsid w:val="00E2041C"/>
    <w:rsid w:val="00E206EA"/>
    <w:rsid w:val="00E20817"/>
    <w:rsid w:val="00E209F1"/>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4351"/>
    <w:rsid w:val="00E554CB"/>
    <w:rsid w:val="00E5608F"/>
    <w:rsid w:val="00E56614"/>
    <w:rsid w:val="00E56863"/>
    <w:rsid w:val="00E5693D"/>
    <w:rsid w:val="00E56B01"/>
    <w:rsid w:val="00E56FFE"/>
    <w:rsid w:val="00E57D82"/>
    <w:rsid w:val="00E606BB"/>
    <w:rsid w:val="00E61146"/>
    <w:rsid w:val="00E61B64"/>
    <w:rsid w:val="00E62D87"/>
    <w:rsid w:val="00E6477C"/>
    <w:rsid w:val="00E647D9"/>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18DD"/>
    <w:rsid w:val="00E922DF"/>
    <w:rsid w:val="00E922F0"/>
    <w:rsid w:val="00E927EE"/>
    <w:rsid w:val="00E94199"/>
    <w:rsid w:val="00EA160D"/>
    <w:rsid w:val="00EA17D0"/>
    <w:rsid w:val="00EA28E8"/>
    <w:rsid w:val="00EA3939"/>
    <w:rsid w:val="00EA4308"/>
    <w:rsid w:val="00EA4FEE"/>
    <w:rsid w:val="00EA6E8E"/>
    <w:rsid w:val="00EA788A"/>
    <w:rsid w:val="00EB3773"/>
    <w:rsid w:val="00EB5198"/>
    <w:rsid w:val="00EB5C63"/>
    <w:rsid w:val="00EB5FB3"/>
    <w:rsid w:val="00EB5FD5"/>
    <w:rsid w:val="00EB6349"/>
    <w:rsid w:val="00EB651E"/>
    <w:rsid w:val="00EB6BB7"/>
    <w:rsid w:val="00EC019B"/>
    <w:rsid w:val="00EC1B31"/>
    <w:rsid w:val="00EC23DD"/>
    <w:rsid w:val="00EC2511"/>
    <w:rsid w:val="00EC3280"/>
    <w:rsid w:val="00EC3742"/>
    <w:rsid w:val="00EC407C"/>
    <w:rsid w:val="00EC5DBA"/>
    <w:rsid w:val="00EC6277"/>
    <w:rsid w:val="00ED17FE"/>
    <w:rsid w:val="00ED183D"/>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5E0"/>
    <w:rsid w:val="00F05E8E"/>
    <w:rsid w:val="00F06A7E"/>
    <w:rsid w:val="00F07885"/>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4030B"/>
    <w:rsid w:val="00F41745"/>
    <w:rsid w:val="00F420BE"/>
    <w:rsid w:val="00F429E7"/>
    <w:rsid w:val="00F44C9E"/>
    <w:rsid w:val="00F4564D"/>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5C52"/>
    <w:rsid w:val="00F66B8C"/>
    <w:rsid w:val="00F7094E"/>
    <w:rsid w:val="00F72B76"/>
    <w:rsid w:val="00F730BC"/>
    <w:rsid w:val="00F734B3"/>
    <w:rsid w:val="00F73D64"/>
    <w:rsid w:val="00F748B6"/>
    <w:rsid w:val="00F74E99"/>
    <w:rsid w:val="00F75242"/>
    <w:rsid w:val="00F757BE"/>
    <w:rsid w:val="00F76358"/>
    <w:rsid w:val="00F764D5"/>
    <w:rsid w:val="00F76F50"/>
    <w:rsid w:val="00F80A7A"/>
    <w:rsid w:val="00F80A97"/>
    <w:rsid w:val="00F81081"/>
    <w:rsid w:val="00F81D16"/>
    <w:rsid w:val="00F82531"/>
    <w:rsid w:val="00F829B4"/>
    <w:rsid w:val="00F830E2"/>
    <w:rsid w:val="00F83D7B"/>
    <w:rsid w:val="00F86389"/>
    <w:rsid w:val="00F866FD"/>
    <w:rsid w:val="00F86D4C"/>
    <w:rsid w:val="00F872C1"/>
    <w:rsid w:val="00F876E9"/>
    <w:rsid w:val="00F8796C"/>
    <w:rsid w:val="00F911AD"/>
    <w:rsid w:val="00F93324"/>
    <w:rsid w:val="00F94A0E"/>
    <w:rsid w:val="00F9528E"/>
    <w:rsid w:val="00F95736"/>
    <w:rsid w:val="00F95EBC"/>
    <w:rsid w:val="00F95FC0"/>
    <w:rsid w:val="00F95FFD"/>
    <w:rsid w:val="00F9651B"/>
    <w:rsid w:val="00F96561"/>
    <w:rsid w:val="00FA013A"/>
    <w:rsid w:val="00FA0C44"/>
    <w:rsid w:val="00FA0D53"/>
    <w:rsid w:val="00FA0F53"/>
    <w:rsid w:val="00FA1074"/>
    <w:rsid w:val="00FA29B1"/>
    <w:rsid w:val="00FA462F"/>
    <w:rsid w:val="00FA5538"/>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D3B"/>
    <w:rsid w:val="00FD55D1"/>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E7EAF"/>
    <w:rsid w:val="00FF06B3"/>
    <w:rsid w:val="00FF0C85"/>
    <w:rsid w:val="00FF1262"/>
    <w:rsid w:val="00FF1674"/>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E778C3-A3B1-4340-AB51-3BBA7D6B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BF9"/>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62E11"/>
    <w:pPr>
      <w:spacing w:line="276" w:lineRule="auto"/>
    </w:pPr>
    <w:rPr>
      <w:rFonts w:ascii="Arial" w:eastAsia="Arial" w:hAnsi="Arial" w:cs="Arial"/>
      <w:color w:val="000000"/>
      <w:sz w:val="22"/>
      <w:szCs w:val="22"/>
    </w:rPr>
  </w:style>
  <w:style w:type="paragraph" w:styleId="Tekstpodstawowywcity2">
    <w:name w:val="Body Text Indent 2"/>
    <w:basedOn w:val="Normalny"/>
    <w:link w:val="Tekstpodstawowywcity2Znak"/>
    <w:semiHidden/>
    <w:unhideWhenUsed/>
    <w:rsid w:val="00194691"/>
    <w:pPr>
      <w:spacing w:after="120" w:line="480" w:lineRule="auto"/>
      <w:ind w:left="283"/>
    </w:pPr>
  </w:style>
  <w:style w:type="character" w:customStyle="1" w:styleId="Tekstpodstawowywcity2Znak">
    <w:name w:val="Tekst podstawowy wcięty 2 Znak"/>
    <w:basedOn w:val="Domylnaczcionkaakapitu"/>
    <w:link w:val="Tekstpodstawowywcity2"/>
    <w:semiHidden/>
    <w:rsid w:val="0019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74845789">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AE07-D0C9-4B6F-AA1A-39B3871F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8803</Words>
  <Characters>60390</Characters>
  <Application>Microsoft Office Word</Application>
  <DocSecurity>0</DocSecurity>
  <Lines>503</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69055</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8</cp:revision>
  <cp:lastPrinted>2020-07-08T06:31:00Z</cp:lastPrinted>
  <dcterms:created xsi:type="dcterms:W3CDTF">2020-07-07T08:10:00Z</dcterms:created>
  <dcterms:modified xsi:type="dcterms:W3CDTF">2020-07-08T11:16:00Z</dcterms:modified>
</cp:coreProperties>
</file>