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D2F39" w14:textId="77777777" w:rsidR="00AB0E57" w:rsidRPr="00BC6D58" w:rsidRDefault="00AB0E57" w:rsidP="000A110B">
      <w:pPr>
        <w:jc w:val="center"/>
        <w:rPr>
          <w:rFonts w:ascii="Arial" w:hAnsi="Arial" w:cs="Arial"/>
          <w:b/>
          <w:sz w:val="22"/>
          <w:szCs w:val="22"/>
        </w:rPr>
      </w:pPr>
    </w:p>
    <w:p w14:paraId="5A593CF3" w14:textId="77777777" w:rsidR="007C244C" w:rsidRPr="00BC6D58" w:rsidRDefault="007C244C" w:rsidP="000A110B">
      <w:pPr>
        <w:jc w:val="center"/>
        <w:rPr>
          <w:rFonts w:ascii="Arial" w:hAnsi="Arial" w:cs="Arial"/>
          <w:b/>
          <w:sz w:val="22"/>
          <w:szCs w:val="22"/>
        </w:rPr>
      </w:pPr>
    </w:p>
    <w:p w14:paraId="2C842CAA" w14:textId="77777777" w:rsidR="00AE5F57" w:rsidRPr="00BC6D58" w:rsidRDefault="00AE5F57" w:rsidP="000A110B">
      <w:pPr>
        <w:jc w:val="center"/>
        <w:rPr>
          <w:rFonts w:ascii="Arial" w:hAnsi="Arial" w:cs="Arial"/>
          <w:b/>
          <w:sz w:val="22"/>
          <w:szCs w:val="22"/>
        </w:rPr>
      </w:pPr>
    </w:p>
    <w:p w14:paraId="65B24F4C" w14:textId="77777777" w:rsidR="003E4995" w:rsidRPr="00BC6D58" w:rsidRDefault="003E4995" w:rsidP="000A110B">
      <w:pPr>
        <w:jc w:val="center"/>
        <w:rPr>
          <w:rFonts w:ascii="Arial" w:hAnsi="Arial" w:cs="Arial"/>
          <w:b/>
          <w:sz w:val="22"/>
          <w:szCs w:val="22"/>
        </w:rPr>
      </w:pPr>
    </w:p>
    <w:p w14:paraId="0498F2C6" w14:textId="77777777" w:rsidR="007C244C" w:rsidRPr="00BC6D58" w:rsidRDefault="007C244C" w:rsidP="00B92B18">
      <w:pPr>
        <w:rPr>
          <w:rFonts w:ascii="Arial" w:hAnsi="Arial" w:cs="Arial"/>
          <w:b/>
          <w:sz w:val="22"/>
          <w:szCs w:val="22"/>
        </w:rPr>
      </w:pPr>
    </w:p>
    <w:p w14:paraId="7AA65970" w14:textId="77777777" w:rsidR="00B92B18" w:rsidRPr="00BC6D58" w:rsidRDefault="00B92B18" w:rsidP="00B92B18">
      <w:pPr>
        <w:rPr>
          <w:rFonts w:ascii="Arial" w:hAnsi="Arial" w:cs="Arial"/>
          <w:b/>
          <w:sz w:val="22"/>
          <w:szCs w:val="22"/>
        </w:rPr>
      </w:pPr>
    </w:p>
    <w:p w14:paraId="5AC210C7" w14:textId="77777777" w:rsidR="00B92B18" w:rsidRPr="00BC6D58" w:rsidRDefault="00B92B18" w:rsidP="00B92B18">
      <w:pPr>
        <w:rPr>
          <w:rFonts w:ascii="Arial" w:hAnsi="Arial" w:cs="Arial"/>
          <w:b/>
          <w:sz w:val="22"/>
          <w:szCs w:val="22"/>
        </w:rPr>
      </w:pPr>
    </w:p>
    <w:p w14:paraId="620A7C21" w14:textId="77777777" w:rsidR="00B92B18" w:rsidRPr="00BC6D58" w:rsidRDefault="00B92B18" w:rsidP="00B92B18">
      <w:pPr>
        <w:rPr>
          <w:rFonts w:ascii="Arial" w:hAnsi="Arial" w:cs="Arial"/>
          <w:b/>
          <w:sz w:val="22"/>
          <w:szCs w:val="22"/>
        </w:rPr>
      </w:pPr>
    </w:p>
    <w:p w14:paraId="4748F606" w14:textId="77777777" w:rsidR="007C244C" w:rsidRPr="00BC6D58" w:rsidRDefault="007C244C" w:rsidP="007861BA">
      <w:pPr>
        <w:rPr>
          <w:rFonts w:ascii="Arial" w:hAnsi="Arial" w:cs="Arial"/>
          <w:b/>
          <w:sz w:val="22"/>
          <w:szCs w:val="22"/>
        </w:rPr>
      </w:pPr>
    </w:p>
    <w:p w14:paraId="55131D91" w14:textId="77777777" w:rsidR="00B92B18" w:rsidRPr="00BC6D58" w:rsidRDefault="00B92B18" w:rsidP="00B92B18">
      <w:pPr>
        <w:rPr>
          <w:rFonts w:ascii="Arial" w:hAnsi="Arial" w:cs="Arial"/>
          <w:b/>
          <w:sz w:val="22"/>
          <w:szCs w:val="22"/>
        </w:rPr>
      </w:pPr>
    </w:p>
    <w:p w14:paraId="59623843" w14:textId="77777777" w:rsidR="00B92B18" w:rsidRPr="00BC6D58" w:rsidRDefault="00B92B18" w:rsidP="000A110B">
      <w:pPr>
        <w:jc w:val="center"/>
        <w:rPr>
          <w:rFonts w:ascii="Arial" w:hAnsi="Arial" w:cs="Arial"/>
          <w:b/>
          <w:sz w:val="22"/>
          <w:szCs w:val="22"/>
        </w:rPr>
      </w:pPr>
    </w:p>
    <w:p w14:paraId="28155475" w14:textId="77777777" w:rsidR="00B92B18" w:rsidRPr="00BC6D58" w:rsidRDefault="00B92B18" w:rsidP="000A110B">
      <w:pPr>
        <w:jc w:val="center"/>
        <w:rPr>
          <w:rFonts w:ascii="Arial" w:hAnsi="Arial" w:cs="Arial"/>
          <w:b/>
          <w:sz w:val="22"/>
          <w:szCs w:val="22"/>
        </w:rPr>
      </w:pPr>
    </w:p>
    <w:p w14:paraId="5555D87B" w14:textId="77777777" w:rsidR="00AB0E57" w:rsidRPr="00BC6D58" w:rsidRDefault="00AB0E57" w:rsidP="000A110B">
      <w:pPr>
        <w:jc w:val="center"/>
        <w:rPr>
          <w:rFonts w:ascii="Arial" w:hAnsi="Arial" w:cs="Arial"/>
          <w:b/>
          <w:sz w:val="22"/>
          <w:szCs w:val="22"/>
        </w:rPr>
      </w:pPr>
      <w:r w:rsidRPr="00BC6D58">
        <w:rPr>
          <w:rFonts w:ascii="Arial" w:hAnsi="Arial" w:cs="Arial"/>
          <w:b/>
          <w:sz w:val="22"/>
          <w:szCs w:val="22"/>
        </w:rPr>
        <w:t>SPECYFIKACJA ISTOTNYCH WARUNKÓW ZAMÓWIENIA</w:t>
      </w:r>
    </w:p>
    <w:p w14:paraId="595EC791" w14:textId="77777777" w:rsidR="00AB0E57" w:rsidRPr="00BC6D58" w:rsidRDefault="00AB0E57" w:rsidP="000A110B">
      <w:pPr>
        <w:rPr>
          <w:rFonts w:ascii="Arial" w:hAnsi="Arial" w:cs="Arial"/>
          <w:sz w:val="22"/>
          <w:szCs w:val="22"/>
        </w:rPr>
      </w:pPr>
    </w:p>
    <w:p w14:paraId="241ADA32" w14:textId="77777777" w:rsidR="00AB0E57" w:rsidRPr="00BC6D58" w:rsidRDefault="00AB0E57" w:rsidP="000A110B">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BC6D58">
        <w:rPr>
          <w:rFonts w:ascii="Arial" w:hAnsi="Arial" w:cs="Arial"/>
          <w:b/>
          <w:bCs/>
          <w:sz w:val="22"/>
          <w:szCs w:val="22"/>
        </w:rPr>
        <w:t>Postępowanie prowadzone jest zgodnie z Ustawą Prawo zamówień publicznych z dnia 29 stycznia 2004 r. (</w:t>
      </w:r>
      <w:r w:rsidR="00603E27" w:rsidRPr="00BC6D58">
        <w:rPr>
          <w:rFonts w:ascii="Arial" w:hAnsi="Arial" w:cs="Arial"/>
          <w:b/>
          <w:bCs/>
          <w:sz w:val="22"/>
          <w:szCs w:val="22"/>
        </w:rPr>
        <w:t xml:space="preserve">tekst jednolity </w:t>
      </w:r>
      <w:r w:rsidR="00DE14E3" w:rsidRPr="00BC6D58">
        <w:rPr>
          <w:rFonts w:ascii="Arial" w:hAnsi="Arial" w:cs="Arial"/>
          <w:b/>
          <w:bCs/>
          <w:sz w:val="22"/>
          <w:szCs w:val="22"/>
        </w:rPr>
        <w:t>Dz. U. z 201</w:t>
      </w:r>
      <w:r w:rsidR="00ED0588">
        <w:rPr>
          <w:rFonts w:ascii="Arial" w:hAnsi="Arial" w:cs="Arial"/>
          <w:b/>
          <w:bCs/>
          <w:sz w:val="22"/>
          <w:szCs w:val="22"/>
        </w:rPr>
        <w:t>8</w:t>
      </w:r>
      <w:r w:rsidR="00603E27" w:rsidRPr="00BC6D58">
        <w:rPr>
          <w:rFonts w:ascii="Arial" w:hAnsi="Arial" w:cs="Arial"/>
          <w:b/>
          <w:bCs/>
          <w:sz w:val="22"/>
          <w:szCs w:val="22"/>
        </w:rPr>
        <w:t xml:space="preserve"> r. poz. 1</w:t>
      </w:r>
      <w:r w:rsidR="00ED0588">
        <w:rPr>
          <w:rFonts w:ascii="Arial" w:hAnsi="Arial" w:cs="Arial"/>
          <w:b/>
          <w:bCs/>
          <w:sz w:val="22"/>
          <w:szCs w:val="22"/>
        </w:rPr>
        <w:t>986</w:t>
      </w:r>
      <w:r w:rsidR="00DE14E3" w:rsidRPr="00BC6D58">
        <w:rPr>
          <w:rFonts w:ascii="Arial" w:hAnsi="Arial" w:cs="Arial"/>
          <w:b/>
          <w:bCs/>
          <w:sz w:val="22"/>
          <w:szCs w:val="22"/>
        </w:rPr>
        <w:t xml:space="preserve"> z </w:t>
      </w:r>
      <w:proofErr w:type="spellStart"/>
      <w:r w:rsidR="00DE14E3" w:rsidRPr="00BC6D58">
        <w:rPr>
          <w:rFonts w:ascii="Arial" w:eastAsia="MS Mincho" w:hAnsi="Arial" w:cs="Arial"/>
          <w:b/>
          <w:bCs/>
          <w:sz w:val="22"/>
          <w:szCs w:val="22"/>
        </w:rPr>
        <w:t>późn</w:t>
      </w:r>
      <w:proofErr w:type="spellEnd"/>
      <w:r w:rsidR="00DE14E3" w:rsidRPr="00BC6D58">
        <w:rPr>
          <w:rFonts w:ascii="Arial" w:eastAsia="MS Mincho" w:hAnsi="Arial" w:cs="Arial"/>
          <w:b/>
          <w:bCs/>
          <w:sz w:val="22"/>
          <w:szCs w:val="22"/>
        </w:rPr>
        <w:t xml:space="preserve">. </w:t>
      </w:r>
      <w:proofErr w:type="spellStart"/>
      <w:r w:rsidR="00DE14E3" w:rsidRPr="00BC6D58">
        <w:rPr>
          <w:rFonts w:ascii="Arial" w:eastAsia="MS Mincho" w:hAnsi="Arial" w:cs="Arial"/>
          <w:b/>
          <w:bCs/>
          <w:sz w:val="22"/>
          <w:szCs w:val="22"/>
        </w:rPr>
        <w:t>zm</w:t>
      </w:r>
      <w:proofErr w:type="spellEnd"/>
      <w:r w:rsidRPr="00BC6D58">
        <w:rPr>
          <w:rFonts w:ascii="Arial" w:hAnsi="Arial" w:cs="Arial"/>
          <w:b/>
          <w:bCs/>
          <w:sz w:val="22"/>
          <w:szCs w:val="22"/>
        </w:rPr>
        <w:t>)– procedura jak dla zamówienia publicznego o wartości po</w:t>
      </w:r>
      <w:r w:rsidR="000246B1" w:rsidRPr="00BC6D58">
        <w:rPr>
          <w:rFonts w:ascii="Arial" w:hAnsi="Arial" w:cs="Arial"/>
          <w:b/>
          <w:bCs/>
          <w:sz w:val="22"/>
          <w:szCs w:val="22"/>
        </w:rPr>
        <w:t>wyżej</w:t>
      </w:r>
      <w:r w:rsidRPr="00BC6D58">
        <w:rPr>
          <w:rFonts w:ascii="Arial" w:hAnsi="Arial" w:cs="Arial"/>
          <w:b/>
          <w:bCs/>
          <w:sz w:val="22"/>
          <w:szCs w:val="22"/>
        </w:rPr>
        <w:t xml:space="preserve"> </w:t>
      </w:r>
      <w:r w:rsidR="00FE411C" w:rsidRPr="00BC6D58">
        <w:rPr>
          <w:rFonts w:ascii="Arial" w:hAnsi="Arial" w:cs="Arial"/>
          <w:b/>
          <w:bCs/>
          <w:sz w:val="22"/>
          <w:szCs w:val="22"/>
        </w:rPr>
        <w:t>2</w:t>
      </w:r>
      <w:r w:rsidR="00603E27" w:rsidRPr="00BC6D58">
        <w:rPr>
          <w:rFonts w:ascii="Arial" w:hAnsi="Arial" w:cs="Arial"/>
          <w:b/>
          <w:bCs/>
          <w:sz w:val="22"/>
          <w:szCs w:val="22"/>
        </w:rPr>
        <w:t>21</w:t>
      </w:r>
      <w:r w:rsidR="0080790F" w:rsidRPr="00BC6D58">
        <w:rPr>
          <w:rFonts w:ascii="Arial" w:hAnsi="Arial" w:cs="Arial"/>
          <w:b/>
          <w:bCs/>
          <w:sz w:val="22"/>
          <w:szCs w:val="22"/>
        </w:rPr>
        <w:t xml:space="preserve"> </w:t>
      </w:r>
      <w:r w:rsidRPr="00BC6D58">
        <w:rPr>
          <w:rFonts w:ascii="Arial" w:hAnsi="Arial" w:cs="Arial"/>
          <w:b/>
          <w:bCs/>
          <w:sz w:val="22"/>
          <w:szCs w:val="22"/>
        </w:rPr>
        <w:t>000 EURO</w:t>
      </w:r>
      <w:r w:rsidR="00323CFD" w:rsidRPr="00BC6D58">
        <w:rPr>
          <w:rFonts w:ascii="Arial" w:hAnsi="Arial" w:cs="Arial"/>
          <w:b/>
          <w:bCs/>
          <w:sz w:val="22"/>
          <w:szCs w:val="22"/>
        </w:rPr>
        <w:t>.</w:t>
      </w:r>
    </w:p>
    <w:p w14:paraId="353185CF" w14:textId="77777777" w:rsidR="000108FC" w:rsidRPr="00BC6D58" w:rsidRDefault="000108FC" w:rsidP="000A110B">
      <w:pPr>
        <w:rPr>
          <w:rFonts w:ascii="Arial" w:hAnsi="Arial" w:cs="Arial"/>
          <w:sz w:val="22"/>
          <w:szCs w:val="22"/>
        </w:rPr>
      </w:pPr>
    </w:p>
    <w:p w14:paraId="47E72147" w14:textId="77777777" w:rsidR="00AB0E57" w:rsidRPr="00BC6D58" w:rsidRDefault="00AB0E57" w:rsidP="000A110B">
      <w:pPr>
        <w:jc w:val="center"/>
        <w:rPr>
          <w:rFonts w:ascii="Arial" w:hAnsi="Arial" w:cs="Arial"/>
          <w:b/>
          <w:sz w:val="22"/>
          <w:szCs w:val="22"/>
          <w:u w:val="single"/>
        </w:rPr>
      </w:pPr>
      <w:r w:rsidRPr="00BC6D58">
        <w:rPr>
          <w:rFonts w:ascii="Arial" w:hAnsi="Arial" w:cs="Arial"/>
          <w:b/>
          <w:sz w:val="22"/>
          <w:szCs w:val="22"/>
          <w:u w:val="single"/>
        </w:rPr>
        <w:t>DOTYCZY PRZETARGU NIEOGRANICZONEGO</w:t>
      </w:r>
      <w:r w:rsidR="00A7141F" w:rsidRPr="00BC6D58">
        <w:rPr>
          <w:rFonts w:ascii="Arial" w:hAnsi="Arial" w:cs="Arial"/>
          <w:b/>
          <w:sz w:val="22"/>
          <w:szCs w:val="22"/>
          <w:u w:val="single"/>
        </w:rPr>
        <w:t xml:space="preserve"> </w:t>
      </w:r>
      <w:r w:rsidR="002840F8" w:rsidRPr="002840F8">
        <w:rPr>
          <w:rFonts w:ascii="Arial" w:hAnsi="Arial" w:cs="Arial"/>
          <w:b/>
          <w:sz w:val="22"/>
          <w:szCs w:val="22"/>
          <w:u w:val="single"/>
        </w:rPr>
        <w:t>2</w:t>
      </w:r>
      <w:r w:rsidR="002840F8">
        <w:rPr>
          <w:rFonts w:ascii="Arial" w:hAnsi="Arial" w:cs="Arial"/>
          <w:b/>
          <w:sz w:val="22"/>
          <w:szCs w:val="22"/>
          <w:u w:val="single"/>
        </w:rPr>
        <w:t>2</w:t>
      </w:r>
      <w:r w:rsidR="00494BAC" w:rsidRPr="002840F8">
        <w:rPr>
          <w:rFonts w:ascii="Arial" w:hAnsi="Arial" w:cs="Arial"/>
          <w:b/>
          <w:sz w:val="22"/>
          <w:szCs w:val="22"/>
          <w:u w:val="single"/>
        </w:rPr>
        <w:t>/</w:t>
      </w:r>
      <w:r w:rsidR="008F5D1C" w:rsidRPr="002840F8">
        <w:rPr>
          <w:rFonts w:ascii="Arial" w:hAnsi="Arial" w:cs="Arial"/>
          <w:b/>
          <w:sz w:val="22"/>
          <w:szCs w:val="22"/>
          <w:u w:val="single"/>
        </w:rPr>
        <w:t>201</w:t>
      </w:r>
      <w:r w:rsidR="006F3C5F" w:rsidRPr="002840F8">
        <w:rPr>
          <w:rFonts w:ascii="Arial" w:hAnsi="Arial" w:cs="Arial"/>
          <w:b/>
          <w:sz w:val="22"/>
          <w:szCs w:val="22"/>
          <w:u w:val="single"/>
        </w:rPr>
        <w:t>9</w:t>
      </w:r>
    </w:p>
    <w:p w14:paraId="08F47AC9" w14:textId="77777777" w:rsidR="000108FC" w:rsidRPr="00BC6D58" w:rsidRDefault="000108FC" w:rsidP="000A110B">
      <w:pPr>
        <w:jc w:val="center"/>
        <w:rPr>
          <w:rFonts w:ascii="Arial" w:hAnsi="Arial" w:cs="Arial"/>
          <w:b/>
          <w:sz w:val="22"/>
          <w:szCs w:val="22"/>
          <w:u w:val="single"/>
        </w:rPr>
      </w:pPr>
    </w:p>
    <w:p w14:paraId="26172A44" w14:textId="77777777" w:rsidR="002C1F1B" w:rsidRPr="00BC6D58" w:rsidRDefault="006A0C99" w:rsidP="000A110B">
      <w:pPr>
        <w:jc w:val="center"/>
        <w:rPr>
          <w:rFonts w:ascii="Arial" w:hAnsi="Arial" w:cs="Arial"/>
          <w:b/>
          <w:sz w:val="22"/>
          <w:szCs w:val="22"/>
          <w:u w:val="single"/>
        </w:rPr>
      </w:pPr>
      <w:r w:rsidRPr="00BC6D58">
        <w:rPr>
          <w:rFonts w:ascii="Arial" w:hAnsi="Arial" w:cs="Arial"/>
          <w:b/>
          <w:sz w:val="22"/>
          <w:szCs w:val="22"/>
          <w:u w:val="single"/>
        </w:rPr>
        <w:t xml:space="preserve">Zakup </w:t>
      </w:r>
      <w:r w:rsidR="004D45B3">
        <w:rPr>
          <w:rFonts w:ascii="Arial" w:hAnsi="Arial" w:cs="Arial"/>
          <w:b/>
          <w:sz w:val="22"/>
          <w:szCs w:val="22"/>
          <w:u w:val="single"/>
        </w:rPr>
        <w:t>tomografu komputerowego do planowania radioterapii z opcją wirtualnej symulacji oraz bramkowaniem oddechowym</w:t>
      </w:r>
      <w:r w:rsidR="004D45B3" w:rsidRPr="00BC6D58">
        <w:rPr>
          <w:rFonts w:ascii="Arial" w:hAnsi="Arial" w:cs="Arial"/>
          <w:b/>
          <w:sz w:val="22"/>
          <w:szCs w:val="22"/>
          <w:u w:val="single"/>
        </w:rPr>
        <w:t xml:space="preserve"> </w:t>
      </w:r>
      <w:r w:rsidR="004D45B3">
        <w:rPr>
          <w:rFonts w:ascii="Arial" w:hAnsi="Arial" w:cs="Arial"/>
          <w:b/>
          <w:sz w:val="22"/>
          <w:szCs w:val="22"/>
          <w:u w:val="single"/>
        </w:rPr>
        <w:t>wraz z dostawą</w:t>
      </w:r>
      <w:r w:rsidRPr="00BC6D58">
        <w:rPr>
          <w:rFonts w:ascii="Arial" w:hAnsi="Arial" w:cs="Arial"/>
          <w:b/>
          <w:sz w:val="22"/>
          <w:szCs w:val="22"/>
          <w:u w:val="single"/>
        </w:rPr>
        <w:t xml:space="preserve">, </w:t>
      </w:r>
      <w:r w:rsidR="00A7494E" w:rsidRPr="00BC6D58">
        <w:rPr>
          <w:rFonts w:ascii="Arial" w:hAnsi="Arial" w:cs="Arial"/>
          <w:b/>
          <w:sz w:val="22"/>
          <w:szCs w:val="22"/>
          <w:u w:val="single"/>
        </w:rPr>
        <w:t>instalacj</w:t>
      </w:r>
      <w:r w:rsidR="004D45B3">
        <w:rPr>
          <w:rFonts w:ascii="Arial" w:hAnsi="Arial" w:cs="Arial"/>
          <w:b/>
          <w:sz w:val="22"/>
          <w:szCs w:val="22"/>
          <w:u w:val="single"/>
        </w:rPr>
        <w:t xml:space="preserve">ą (tj.: </w:t>
      </w:r>
      <w:r w:rsidR="00205C98">
        <w:rPr>
          <w:rFonts w:ascii="Arial" w:hAnsi="Arial" w:cs="Arial"/>
          <w:b/>
          <w:sz w:val="22"/>
          <w:szCs w:val="22"/>
          <w:u w:val="single"/>
        </w:rPr>
        <w:t xml:space="preserve">adaptacją pomieszczeń, </w:t>
      </w:r>
      <w:r w:rsidR="004D45B3">
        <w:rPr>
          <w:rFonts w:ascii="Arial" w:hAnsi="Arial" w:cs="Arial"/>
          <w:b/>
          <w:sz w:val="22"/>
          <w:szCs w:val="22"/>
          <w:u w:val="single"/>
        </w:rPr>
        <w:t>montażem, uruchomieniem</w:t>
      </w:r>
      <w:r w:rsidR="00205C98">
        <w:rPr>
          <w:rFonts w:ascii="Arial" w:hAnsi="Arial" w:cs="Arial"/>
          <w:b/>
          <w:sz w:val="22"/>
          <w:szCs w:val="22"/>
          <w:u w:val="single"/>
        </w:rPr>
        <w:t xml:space="preserve"> urz</w:t>
      </w:r>
      <w:r w:rsidR="0095481A">
        <w:rPr>
          <w:rFonts w:ascii="Arial" w:hAnsi="Arial" w:cs="Arial"/>
          <w:b/>
          <w:sz w:val="22"/>
          <w:szCs w:val="22"/>
          <w:u w:val="single"/>
        </w:rPr>
        <w:t>ą</w:t>
      </w:r>
      <w:r w:rsidR="00205C98">
        <w:rPr>
          <w:rFonts w:ascii="Arial" w:hAnsi="Arial" w:cs="Arial"/>
          <w:b/>
          <w:sz w:val="22"/>
          <w:szCs w:val="22"/>
          <w:u w:val="single"/>
        </w:rPr>
        <w:t>dzenia</w:t>
      </w:r>
      <w:r w:rsidR="004D45B3">
        <w:rPr>
          <w:rFonts w:ascii="Arial" w:hAnsi="Arial" w:cs="Arial"/>
          <w:b/>
          <w:sz w:val="22"/>
          <w:szCs w:val="22"/>
          <w:u w:val="single"/>
        </w:rPr>
        <w:t xml:space="preserve">) </w:t>
      </w:r>
      <w:r w:rsidRPr="00BC6D58">
        <w:rPr>
          <w:rFonts w:ascii="Arial" w:hAnsi="Arial" w:cs="Arial"/>
          <w:b/>
          <w:sz w:val="22"/>
          <w:szCs w:val="22"/>
          <w:u w:val="single"/>
        </w:rPr>
        <w:t xml:space="preserve"> </w:t>
      </w:r>
      <w:r w:rsidR="004D45B3">
        <w:rPr>
          <w:rFonts w:ascii="Arial" w:hAnsi="Arial" w:cs="Arial"/>
          <w:b/>
          <w:sz w:val="22"/>
          <w:szCs w:val="22"/>
          <w:u w:val="single"/>
        </w:rPr>
        <w:t xml:space="preserve">i przeszkoleniem </w:t>
      </w:r>
      <w:r w:rsidR="00205C98">
        <w:rPr>
          <w:rFonts w:ascii="Arial" w:hAnsi="Arial" w:cs="Arial"/>
          <w:b/>
          <w:sz w:val="22"/>
          <w:szCs w:val="22"/>
          <w:u w:val="single"/>
        </w:rPr>
        <w:t>personelu</w:t>
      </w:r>
      <w:r w:rsidR="004D45B3">
        <w:rPr>
          <w:rFonts w:ascii="Arial" w:hAnsi="Arial" w:cs="Arial"/>
          <w:b/>
          <w:sz w:val="22"/>
          <w:szCs w:val="22"/>
          <w:u w:val="single"/>
        </w:rPr>
        <w:t>.</w:t>
      </w:r>
      <w:r w:rsidR="00F11AFC">
        <w:rPr>
          <w:rFonts w:ascii="Arial" w:hAnsi="Arial" w:cs="Arial"/>
          <w:b/>
          <w:sz w:val="22"/>
          <w:szCs w:val="22"/>
          <w:u w:val="single"/>
        </w:rPr>
        <w:t xml:space="preserve"> </w:t>
      </w:r>
    </w:p>
    <w:p w14:paraId="61BD43D9" w14:textId="77777777" w:rsidR="00827336" w:rsidRPr="00BC6D58" w:rsidRDefault="00827336" w:rsidP="000A110B">
      <w:pPr>
        <w:jc w:val="center"/>
        <w:rPr>
          <w:rFonts w:ascii="Arial" w:hAnsi="Arial" w:cs="Arial"/>
          <w:b/>
          <w:sz w:val="22"/>
          <w:szCs w:val="22"/>
        </w:rPr>
      </w:pPr>
    </w:p>
    <w:p w14:paraId="34E0D12C" w14:textId="77777777" w:rsidR="00AB0E57" w:rsidRPr="00BC6D58" w:rsidRDefault="003145E5" w:rsidP="000A110B">
      <w:pPr>
        <w:numPr>
          <w:ilvl w:val="0"/>
          <w:numId w:val="1"/>
        </w:numPr>
        <w:rPr>
          <w:rFonts w:ascii="Arial" w:hAnsi="Arial" w:cs="Arial"/>
          <w:b/>
          <w:sz w:val="22"/>
          <w:szCs w:val="22"/>
        </w:rPr>
      </w:pPr>
      <w:r w:rsidRPr="00BC6D58">
        <w:rPr>
          <w:rFonts w:ascii="Arial" w:hAnsi="Arial" w:cs="Arial"/>
          <w:b/>
          <w:bCs/>
          <w:sz w:val="22"/>
          <w:szCs w:val="22"/>
        </w:rPr>
        <w:t>Nazwa oraz adres Z</w:t>
      </w:r>
      <w:r w:rsidR="00AB0E57" w:rsidRPr="00BC6D58">
        <w:rPr>
          <w:rFonts w:ascii="Arial" w:hAnsi="Arial" w:cs="Arial"/>
          <w:b/>
          <w:bCs/>
          <w:sz w:val="22"/>
          <w:szCs w:val="22"/>
        </w:rPr>
        <w:t>amawiającego</w:t>
      </w:r>
    </w:p>
    <w:p w14:paraId="2FC549B2" w14:textId="77777777" w:rsidR="000A110B" w:rsidRPr="00BC6D58" w:rsidRDefault="000A110B" w:rsidP="000A110B">
      <w:pPr>
        <w:ind w:left="180"/>
        <w:rPr>
          <w:rFonts w:ascii="Arial" w:hAnsi="Arial" w:cs="Arial"/>
          <w:b/>
          <w:sz w:val="22"/>
          <w:szCs w:val="22"/>
        </w:rPr>
      </w:pPr>
    </w:p>
    <w:p w14:paraId="3EA8FACB" w14:textId="77777777" w:rsidR="00AB0E57" w:rsidRPr="00BC6D58" w:rsidRDefault="000A110B" w:rsidP="000A110B">
      <w:pPr>
        <w:jc w:val="both"/>
        <w:rPr>
          <w:rFonts w:ascii="Arial" w:hAnsi="Arial" w:cs="Arial"/>
          <w:sz w:val="22"/>
          <w:szCs w:val="22"/>
        </w:rPr>
      </w:pPr>
      <w:r w:rsidRPr="00BC6D58">
        <w:rPr>
          <w:rFonts w:ascii="Arial" w:hAnsi="Arial" w:cs="Arial"/>
          <w:sz w:val="22"/>
          <w:szCs w:val="22"/>
        </w:rPr>
        <w:t>Wielkopolskie Centrum Onkologii</w:t>
      </w:r>
    </w:p>
    <w:p w14:paraId="73AA225F" w14:textId="77777777"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ul. </w:t>
      </w:r>
      <w:proofErr w:type="spellStart"/>
      <w:r w:rsidRPr="00BC6D58">
        <w:rPr>
          <w:rFonts w:ascii="Arial" w:hAnsi="Arial" w:cs="Arial"/>
          <w:sz w:val="22"/>
          <w:szCs w:val="22"/>
        </w:rPr>
        <w:t>Garbary</w:t>
      </w:r>
      <w:proofErr w:type="spellEnd"/>
      <w:r w:rsidRPr="00BC6D58">
        <w:rPr>
          <w:rFonts w:ascii="Arial" w:hAnsi="Arial" w:cs="Arial"/>
          <w:sz w:val="22"/>
          <w:szCs w:val="22"/>
        </w:rPr>
        <w:t xml:space="preserve"> 15</w:t>
      </w:r>
    </w:p>
    <w:p w14:paraId="60F5948A" w14:textId="77777777"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61-866 Poznań</w:t>
      </w:r>
    </w:p>
    <w:p w14:paraId="4850600D" w14:textId="77777777"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tel. </w:t>
      </w:r>
      <w:r w:rsidR="00F757BE" w:rsidRPr="00BC6D58">
        <w:rPr>
          <w:rFonts w:ascii="Arial" w:hAnsi="Arial" w:cs="Arial"/>
          <w:sz w:val="22"/>
          <w:szCs w:val="22"/>
        </w:rPr>
        <w:t>61/88 50 500</w:t>
      </w:r>
    </w:p>
    <w:p w14:paraId="4E81BE78" w14:textId="77777777" w:rsidR="00AB0E57" w:rsidRPr="00BC6D58" w:rsidRDefault="00AB0E57" w:rsidP="000A110B">
      <w:pPr>
        <w:jc w:val="both"/>
        <w:rPr>
          <w:rFonts w:ascii="Arial" w:hAnsi="Arial" w:cs="Arial"/>
          <w:sz w:val="22"/>
          <w:szCs w:val="22"/>
        </w:rPr>
      </w:pPr>
      <w:r w:rsidRPr="00BC6D58">
        <w:rPr>
          <w:rFonts w:ascii="Arial" w:hAnsi="Arial" w:cs="Arial"/>
          <w:sz w:val="22"/>
          <w:szCs w:val="22"/>
        </w:rPr>
        <w:t xml:space="preserve"> fax. </w:t>
      </w:r>
      <w:r w:rsidR="00F757BE" w:rsidRPr="00BC6D58">
        <w:rPr>
          <w:rFonts w:ascii="Arial" w:hAnsi="Arial" w:cs="Arial"/>
          <w:sz w:val="22"/>
          <w:szCs w:val="22"/>
        </w:rPr>
        <w:t>61/8 52 19 48</w:t>
      </w:r>
    </w:p>
    <w:p w14:paraId="6274E313" w14:textId="77777777" w:rsidR="00A1462F" w:rsidRPr="00BC6D58" w:rsidRDefault="00A1462F" w:rsidP="000A110B">
      <w:pPr>
        <w:autoSpaceDE w:val="0"/>
        <w:autoSpaceDN w:val="0"/>
        <w:adjustRightInd w:val="0"/>
        <w:rPr>
          <w:rFonts w:ascii="Arial" w:hAnsi="Arial" w:cs="Arial"/>
          <w:sz w:val="22"/>
          <w:szCs w:val="22"/>
        </w:rPr>
      </w:pPr>
      <w:r w:rsidRPr="00BC6D58">
        <w:rPr>
          <w:rFonts w:ascii="Arial" w:hAnsi="Arial" w:cs="Arial"/>
          <w:sz w:val="22"/>
          <w:szCs w:val="22"/>
        </w:rPr>
        <w:t xml:space="preserve">Dział zamówień publicznych i zaopatrzenia </w:t>
      </w:r>
    </w:p>
    <w:p w14:paraId="393835CE" w14:textId="77777777" w:rsidR="00A1462F" w:rsidRPr="00BC6D58" w:rsidRDefault="00A1462F" w:rsidP="000A110B">
      <w:pPr>
        <w:autoSpaceDE w:val="0"/>
        <w:autoSpaceDN w:val="0"/>
        <w:adjustRightInd w:val="0"/>
        <w:rPr>
          <w:rFonts w:ascii="Arial" w:hAnsi="Arial" w:cs="Arial"/>
          <w:sz w:val="22"/>
          <w:szCs w:val="22"/>
        </w:rPr>
      </w:pPr>
      <w:proofErr w:type="spellStart"/>
      <w:r w:rsidRPr="00BC6D58">
        <w:rPr>
          <w:rFonts w:ascii="Arial" w:hAnsi="Arial" w:cs="Arial"/>
          <w:sz w:val="22"/>
          <w:szCs w:val="22"/>
        </w:rPr>
        <w:t>tel</w:t>
      </w:r>
      <w:proofErr w:type="spellEnd"/>
      <w:r w:rsidRPr="00BC6D58">
        <w:rPr>
          <w:rFonts w:ascii="Arial" w:hAnsi="Arial" w:cs="Arial"/>
          <w:sz w:val="22"/>
          <w:szCs w:val="22"/>
        </w:rPr>
        <w:t xml:space="preserve"> 61/88 50</w:t>
      </w:r>
      <w:r w:rsidR="00D8502F" w:rsidRPr="00BC6D58">
        <w:rPr>
          <w:rFonts w:ascii="Arial" w:hAnsi="Arial" w:cs="Arial"/>
          <w:sz w:val="22"/>
          <w:szCs w:val="22"/>
        </w:rPr>
        <w:t> </w:t>
      </w:r>
      <w:r w:rsidRPr="00BC6D58">
        <w:rPr>
          <w:rFonts w:ascii="Arial" w:hAnsi="Arial" w:cs="Arial"/>
          <w:sz w:val="22"/>
          <w:szCs w:val="22"/>
        </w:rPr>
        <w:t>643</w:t>
      </w:r>
      <w:r w:rsidR="00D8502F" w:rsidRPr="00BC6D58">
        <w:rPr>
          <w:rFonts w:ascii="Arial" w:hAnsi="Arial" w:cs="Arial"/>
          <w:sz w:val="22"/>
          <w:szCs w:val="22"/>
        </w:rPr>
        <w:t>[</w:t>
      </w:r>
      <w:r w:rsidRPr="00BC6D58">
        <w:rPr>
          <w:rFonts w:ascii="Arial" w:hAnsi="Arial" w:cs="Arial"/>
          <w:sz w:val="22"/>
          <w:szCs w:val="22"/>
        </w:rPr>
        <w:t>644</w:t>
      </w:r>
      <w:r w:rsidR="00D8502F" w:rsidRPr="00BC6D58">
        <w:rPr>
          <w:rFonts w:ascii="Arial" w:hAnsi="Arial" w:cs="Arial"/>
          <w:sz w:val="22"/>
          <w:szCs w:val="22"/>
        </w:rPr>
        <w:t>]</w:t>
      </w:r>
      <w:r w:rsidRPr="00BC6D58">
        <w:rPr>
          <w:rFonts w:ascii="Arial" w:hAnsi="Arial" w:cs="Arial"/>
          <w:sz w:val="22"/>
          <w:szCs w:val="22"/>
        </w:rPr>
        <w:t xml:space="preserve"> fax 61/ 88 50 698</w:t>
      </w:r>
    </w:p>
    <w:p w14:paraId="3C74FAE0" w14:textId="77777777" w:rsidR="00AB0E57" w:rsidRPr="00BC6D58" w:rsidRDefault="00A1462F" w:rsidP="000A110B">
      <w:pPr>
        <w:autoSpaceDE w:val="0"/>
        <w:autoSpaceDN w:val="0"/>
        <w:adjustRightInd w:val="0"/>
        <w:rPr>
          <w:rFonts w:ascii="Arial" w:hAnsi="Arial" w:cs="Arial"/>
          <w:sz w:val="22"/>
          <w:szCs w:val="22"/>
        </w:rPr>
      </w:pPr>
      <w:r w:rsidRPr="00BC6D58">
        <w:rPr>
          <w:rFonts w:ascii="Arial" w:hAnsi="Arial" w:cs="Arial"/>
          <w:sz w:val="22"/>
          <w:szCs w:val="22"/>
        </w:rPr>
        <w:t xml:space="preserve"> </w:t>
      </w:r>
      <w:r w:rsidR="00AB0E57" w:rsidRPr="00BC6D58">
        <w:rPr>
          <w:rFonts w:ascii="Arial" w:hAnsi="Arial" w:cs="Arial"/>
          <w:sz w:val="22"/>
          <w:szCs w:val="22"/>
        </w:rPr>
        <w:t>godziny pracy</w:t>
      </w:r>
      <w:r w:rsidR="00DB276E" w:rsidRPr="00BC6D58">
        <w:rPr>
          <w:rFonts w:ascii="Arial" w:hAnsi="Arial" w:cs="Arial"/>
          <w:sz w:val="22"/>
          <w:szCs w:val="22"/>
        </w:rPr>
        <w:t xml:space="preserve">: </w:t>
      </w:r>
      <w:r w:rsidR="00AB0E57" w:rsidRPr="00BC6D58">
        <w:rPr>
          <w:rFonts w:ascii="Arial" w:hAnsi="Arial" w:cs="Arial"/>
          <w:sz w:val="22"/>
          <w:szCs w:val="22"/>
        </w:rPr>
        <w:t xml:space="preserve"> od poniedziałku do piątku od 7.</w:t>
      </w:r>
      <w:r w:rsidRPr="00BC6D58">
        <w:rPr>
          <w:rFonts w:ascii="Arial" w:hAnsi="Arial" w:cs="Arial"/>
          <w:sz w:val="22"/>
          <w:szCs w:val="22"/>
        </w:rPr>
        <w:t>25</w:t>
      </w:r>
      <w:r w:rsidR="00AB0E57" w:rsidRPr="00BC6D58">
        <w:rPr>
          <w:rFonts w:ascii="Arial" w:hAnsi="Arial" w:cs="Arial"/>
          <w:sz w:val="22"/>
          <w:szCs w:val="22"/>
        </w:rPr>
        <w:t xml:space="preserve"> do 15.00</w:t>
      </w:r>
    </w:p>
    <w:p w14:paraId="6EC93173" w14:textId="77777777" w:rsidR="00FF3E08" w:rsidRPr="00BC6D58" w:rsidRDefault="00567012" w:rsidP="000A110B">
      <w:pPr>
        <w:autoSpaceDE w:val="0"/>
        <w:autoSpaceDN w:val="0"/>
        <w:adjustRightInd w:val="0"/>
        <w:rPr>
          <w:rFonts w:ascii="Arial" w:hAnsi="Arial" w:cs="Arial"/>
          <w:sz w:val="22"/>
          <w:szCs w:val="22"/>
          <w:lang w:val="en-US"/>
        </w:rPr>
      </w:pPr>
      <w:hyperlink r:id="rId8" w:history="1">
        <w:r w:rsidR="00FF3E08" w:rsidRPr="00BC6D58">
          <w:rPr>
            <w:rStyle w:val="Hipercze"/>
            <w:rFonts w:ascii="Arial" w:hAnsi="Arial" w:cs="Arial"/>
            <w:color w:val="auto"/>
            <w:sz w:val="22"/>
            <w:szCs w:val="22"/>
            <w:u w:val="none"/>
            <w:lang w:val="en-US"/>
          </w:rPr>
          <w:t>www.wco.pl</w:t>
        </w:r>
      </w:hyperlink>
      <w:r w:rsidR="000A110B" w:rsidRPr="00BC6D58">
        <w:rPr>
          <w:rFonts w:ascii="Arial" w:hAnsi="Arial" w:cs="Arial"/>
          <w:sz w:val="22"/>
          <w:szCs w:val="22"/>
          <w:lang w:val="en-US"/>
        </w:rPr>
        <w:t xml:space="preserve">; </w:t>
      </w:r>
      <w:r w:rsidR="00DB276E" w:rsidRPr="00BC6D58">
        <w:rPr>
          <w:rFonts w:ascii="Arial" w:hAnsi="Arial" w:cs="Arial"/>
          <w:sz w:val="22"/>
          <w:szCs w:val="22"/>
          <w:lang w:val="en-US"/>
        </w:rPr>
        <w:t>ma</w:t>
      </w:r>
      <w:r w:rsidR="00540185" w:rsidRPr="00BC6D58">
        <w:rPr>
          <w:rFonts w:ascii="Arial" w:hAnsi="Arial" w:cs="Arial"/>
          <w:sz w:val="22"/>
          <w:szCs w:val="22"/>
          <w:lang w:val="en-US"/>
        </w:rPr>
        <w:t>i</w:t>
      </w:r>
      <w:r w:rsidR="00BC6D58" w:rsidRPr="00BC6D58">
        <w:rPr>
          <w:rFonts w:ascii="Arial" w:hAnsi="Arial" w:cs="Arial"/>
          <w:sz w:val="22"/>
          <w:szCs w:val="22"/>
          <w:lang w:val="en-US"/>
        </w:rPr>
        <w:t>l</w:t>
      </w:r>
      <w:r w:rsidR="00DB276E" w:rsidRPr="00BC6D58">
        <w:rPr>
          <w:rFonts w:ascii="Arial" w:hAnsi="Arial" w:cs="Arial"/>
          <w:sz w:val="22"/>
          <w:szCs w:val="22"/>
          <w:lang w:val="en-US"/>
        </w:rPr>
        <w:t xml:space="preserve">: </w:t>
      </w:r>
      <w:hyperlink r:id="rId9" w:history="1">
        <w:r w:rsidR="00DB276E" w:rsidRPr="00BC6D58">
          <w:rPr>
            <w:rStyle w:val="Hipercze"/>
            <w:rFonts w:ascii="Arial" w:hAnsi="Arial" w:cs="Arial"/>
            <w:color w:val="auto"/>
            <w:sz w:val="22"/>
            <w:szCs w:val="22"/>
            <w:u w:val="none"/>
            <w:lang w:val="en-US"/>
          </w:rPr>
          <w:t>zaopatrzenie@wco.pl</w:t>
        </w:r>
      </w:hyperlink>
      <w:r w:rsidR="00DB276E" w:rsidRPr="00BC6D58">
        <w:rPr>
          <w:rFonts w:ascii="Arial" w:hAnsi="Arial" w:cs="Arial"/>
          <w:sz w:val="22"/>
          <w:szCs w:val="22"/>
          <w:lang w:val="en-US"/>
        </w:rPr>
        <w:t xml:space="preserve"> </w:t>
      </w:r>
    </w:p>
    <w:p w14:paraId="377AECF5" w14:textId="77777777" w:rsidR="00D03EA2" w:rsidRPr="00D03EA2" w:rsidRDefault="00D03EA2" w:rsidP="00D03EA2">
      <w:pPr>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/WCO_POZNAN/</w:t>
      </w:r>
      <w:proofErr w:type="spellStart"/>
      <w:r w:rsidRPr="00D03EA2">
        <w:rPr>
          <w:rFonts w:ascii="Arial" w:hAnsi="Arial" w:cs="Arial"/>
          <w:b/>
          <w:sz w:val="22"/>
          <w:szCs w:val="22"/>
        </w:rPr>
        <w:t>SkrytkaESP</w:t>
      </w:r>
      <w:proofErr w:type="spellEnd"/>
    </w:p>
    <w:p w14:paraId="01E1474D" w14:textId="77777777" w:rsidR="00AB0E57" w:rsidRPr="00BC6D58" w:rsidRDefault="00AB0E57" w:rsidP="000A110B">
      <w:pPr>
        <w:ind w:left="540"/>
        <w:rPr>
          <w:rFonts w:ascii="Arial" w:hAnsi="Arial" w:cs="Arial"/>
          <w:b/>
          <w:sz w:val="22"/>
          <w:szCs w:val="22"/>
          <w:lang w:val="en-US"/>
        </w:rPr>
      </w:pPr>
    </w:p>
    <w:p w14:paraId="3A7915B6" w14:textId="77777777" w:rsidR="00AB0E57" w:rsidRPr="00BC6D58" w:rsidRDefault="00AB0E57" w:rsidP="000A110B">
      <w:pPr>
        <w:numPr>
          <w:ilvl w:val="0"/>
          <w:numId w:val="1"/>
        </w:numPr>
        <w:rPr>
          <w:rFonts w:ascii="Arial" w:hAnsi="Arial" w:cs="Arial"/>
          <w:b/>
          <w:sz w:val="22"/>
          <w:szCs w:val="22"/>
        </w:rPr>
      </w:pPr>
      <w:r w:rsidRPr="00BC6D58">
        <w:rPr>
          <w:rFonts w:ascii="Arial" w:hAnsi="Arial" w:cs="Arial"/>
          <w:b/>
          <w:bCs/>
          <w:sz w:val="22"/>
          <w:szCs w:val="22"/>
        </w:rPr>
        <w:t>Tryb udzielenia zamówienia.</w:t>
      </w:r>
    </w:p>
    <w:p w14:paraId="5242BE8F" w14:textId="77777777" w:rsidR="000A110B" w:rsidRPr="00BC6D58" w:rsidRDefault="000A110B" w:rsidP="000A110B">
      <w:pPr>
        <w:shd w:val="clear" w:color="auto" w:fill="FFFFFF"/>
        <w:jc w:val="both"/>
        <w:rPr>
          <w:rFonts w:ascii="Arial" w:hAnsi="Arial" w:cs="Arial"/>
          <w:spacing w:val="4"/>
          <w:sz w:val="22"/>
          <w:szCs w:val="22"/>
        </w:rPr>
      </w:pPr>
    </w:p>
    <w:p w14:paraId="659563D1" w14:textId="77777777" w:rsidR="00FC1FD6" w:rsidRPr="00BC6D58" w:rsidRDefault="002C1F1B" w:rsidP="000A110B">
      <w:pPr>
        <w:shd w:val="clear" w:color="auto" w:fill="FFFFFF"/>
        <w:jc w:val="both"/>
        <w:rPr>
          <w:rFonts w:ascii="Arial" w:hAnsi="Arial" w:cs="Arial"/>
          <w:spacing w:val="4"/>
          <w:sz w:val="22"/>
          <w:szCs w:val="22"/>
        </w:rPr>
      </w:pPr>
      <w:r w:rsidRPr="00BC6D58">
        <w:rPr>
          <w:rFonts w:ascii="Arial" w:hAnsi="Arial" w:cs="Arial"/>
          <w:spacing w:val="4"/>
          <w:sz w:val="22"/>
          <w:szCs w:val="22"/>
        </w:rPr>
        <w:t>Postępowanie o udzielenie niniejszego zamówienia prowadzone jest w trybie przetargu nieograniczonego – procedura, jak dla zamówienia publicznego po</w:t>
      </w:r>
      <w:r w:rsidR="00E6349B" w:rsidRPr="00BC6D58">
        <w:rPr>
          <w:rFonts w:ascii="Arial" w:hAnsi="Arial" w:cs="Arial"/>
          <w:spacing w:val="4"/>
          <w:sz w:val="22"/>
          <w:szCs w:val="22"/>
        </w:rPr>
        <w:t>wyżej</w:t>
      </w:r>
      <w:r w:rsidR="00603E27" w:rsidRPr="00BC6D58">
        <w:rPr>
          <w:rFonts w:ascii="Arial" w:hAnsi="Arial" w:cs="Arial"/>
          <w:spacing w:val="4"/>
          <w:sz w:val="22"/>
          <w:szCs w:val="22"/>
        </w:rPr>
        <w:t xml:space="preserve"> 221</w:t>
      </w:r>
      <w:r w:rsidRPr="00BC6D58">
        <w:rPr>
          <w:rFonts w:ascii="Arial" w:hAnsi="Arial" w:cs="Arial"/>
          <w:spacing w:val="4"/>
          <w:sz w:val="22"/>
          <w:szCs w:val="22"/>
        </w:rPr>
        <w:t>.000 EURO, zgodnie z przepisami ustawy z dnia 29 stycznia 2004 r. Prawo zamówień publiczn</w:t>
      </w:r>
      <w:r w:rsidR="001058D7" w:rsidRPr="00BC6D58">
        <w:rPr>
          <w:rFonts w:ascii="Arial" w:hAnsi="Arial" w:cs="Arial"/>
          <w:spacing w:val="4"/>
          <w:sz w:val="22"/>
          <w:szCs w:val="22"/>
        </w:rPr>
        <w:t>ych</w:t>
      </w:r>
      <w:r w:rsidRPr="00BC6D58">
        <w:rPr>
          <w:rFonts w:ascii="Arial" w:hAnsi="Arial" w:cs="Arial"/>
          <w:spacing w:val="4"/>
          <w:sz w:val="22"/>
          <w:szCs w:val="22"/>
        </w:rPr>
        <w:t xml:space="preserve"> </w:t>
      </w:r>
      <w:r w:rsidRPr="00BC6D58">
        <w:rPr>
          <w:rFonts w:ascii="Arial" w:hAnsi="Arial" w:cs="Arial"/>
          <w:sz w:val="22"/>
          <w:szCs w:val="22"/>
        </w:rPr>
        <w:t>(</w:t>
      </w:r>
      <w:r w:rsidR="00603E27" w:rsidRPr="00BC6D58">
        <w:rPr>
          <w:rFonts w:ascii="Arial" w:hAnsi="Arial" w:cs="Arial"/>
          <w:sz w:val="22"/>
          <w:szCs w:val="22"/>
        </w:rPr>
        <w:t xml:space="preserve">t. jednolity </w:t>
      </w:r>
      <w:r w:rsidR="00474DCD" w:rsidRPr="00BC6D58">
        <w:rPr>
          <w:rFonts w:ascii="Arial" w:hAnsi="Arial" w:cs="Arial"/>
          <w:bCs/>
          <w:sz w:val="22"/>
          <w:szCs w:val="22"/>
        </w:rPr>
        <w:t>Dz. U. z 201</w:t>
      </w:r>
      <w:r w:rsidR="00ED0588">
        <w:rPr>
          <w:rFonts w:ascii="Arial" w:hAnsi="Arial" w:cs="Arial"/>
          <w:bCs/>
          <w:sz w:val="22"/>
          <w:szCs w:val="22"/>
        </w:rPr>
        <w:t>8</w:t>
      </w:r>
      <w:r w:rsidR="00474DCD" w:rsidRPr="00BC6D58">
        <w:rPr>
          <w:rFonts w:ascii="Arial" w:hAnsi="Arial" w:cs="Arial"/>
          <w:bCs/>
          <w:sz w:val="22"/>
          <w:szCs w:val="22"/>
        </w:rPr>
        <w:t xml:space="preserve"> r. poz. </w:t>
      </w:r>
      <w:r w:rsidR="00603E27" w:rsidRPr="00BC6D58">
        <w:rPr>
          <w:rFonts w:ascii="Arial" w:hAnsi="Arial" w:cs="Arial"/>
          <w:bCs/>
          <w:sz w:val="22"/>
          <w:szCs w:val="22"/>
        </w:rPr>
        <w:t>19</w:t>
      </w:r>
      <w:r w:rsidR="00ED0588">
        <w:rPr>
          <w:rFonts w:ascii="Arial" w:hAnsi="Arial" w:cs="Arial"/>
          <w:bCs/>
          <w:sz w:val="22"/>
          <w:szCs w:val="22"/>
        </w:rPr>
        <w:t xml:space="preserve">86 z </w:t>
      </w:r>
      <w:proofErr w:type="spellStart"/>
      <w:r w:rsidR="00ED0588">
        <w:rPr>
          <w:rFonts w:ascii="Arial" w:hAnsi="Arial" w:cs="Arial"/>
          <w:bCs/>
          <w:sz w:val="22"/>
          <w:szCs w:val="22"/>
        </w:rPr>
        <w:t>późn</w:t>
      </w:r>
      <w:proofErr w:type="spellEnd"/>
      <w:r w:rsidR="00ED0588">
        <w:rPr>
          <w:rFonts w:ascii="Arial" w:hAnsi="Arial" w:cs="Arial"/>
          <w:bCs/>
          <w:sz w:val="22"/>
          <w:szCs w:val="22"/>
        </w:rPr>
        <w:t>. zm.</w:t>
      </w:r>
      <w:r w:rsidRPr="00BC6D58">
        <w:rPr>
          <w:rFonts w:ascii="Arial" w:hAnsi="Arial" w:cs="Arial"/>
          <w:sz w:val="22"/>
          <w:szCs w:val="22"/>
        </w:rPr>
        <w:t>)</w:t>
      </w:r>
      <w:r w:rsidRPr="00BC6D58">
        <w:rPr>
          <w:rFonts w:ascii="Arial" w:hAnsi="Arial" w:cs="Arial"/>
          <w:spacing w:val="4"/>
          <w:sz w:val="22"/>
          <w:szCs w:val="22"/>
        </w:rPr>
        <w:t>,</w:t>
      </w:r>
      <w:r w:rsidR="0030067F" w:rsidRPr="00BC6D58">
        <w:rPr>
          <w:rFonts w:ascii="Arial" w:hAnsi="Arial" w:cs="Arial"/>
          <w:i/>
          <w:spacing w:val="4"/>
          <w:sz w:val="22"/>
          <w:szCs w:val="22"/>
        </w:rPr>
        <w:t>zwanej dalej</w:t>
      </w:r>
      <w:r w:rsidR="002575C1" w:rsidRPr="00BC6D58">
        <w:rPr>
          <w:rFonts w:ascii="Arial" w:hAnsi="Arial" w:cs="Arial"/>
          <w:i/>
          <w:spacing w:val="4"/>
          <w:sz w:val="22"/>
          <w:szCs w:val="22"/>
        </w:rPr>
        <w:t xml:space="preserve"> </w:t>
      </w:r>
      <w:proofErr w:type="spellStart"/>
      <w:r w:rsidR="002575C1" w:rsidRPr="00BC6D58">
        <w:rPr>
          <w:rFonts w:ascii="Arial" w:hAnsi="Arial" w:cs="Arial"/>
          <w:i/>
          <w:spacing w:val="4"/>
          <w:sz w:val="22"/>
          <w:szCs w:val="22"/>
        </w:rPr>
        <w:t>Pzp</w:t>
      </w:r>
      <w:proofErr w:type="spellEnd"/>
      <w:r w:rsidRPr="00BC6D58">
        <w:rPr>
          <w:rFonts w:ascii="Arial" w:hAnsi="Arial" w:cs="Arial"/>
          <w:spacing w:val="4"/>
          <w:sz w:val="22"/>
          <w:szCs w:val="22"/>
        </w:rPr>
        <w:t xml:space="preserve"> oraz przepisami aktów wykonawczych wydanych podstawie ww. ustaw.</w:t>
      </w:r>
    </w:p>
    <w:p w14:paraId="2F232A09" w14:textId="77777777" w:rsidR="00D8502F" w:rsidRPr="00BC6D58" w:rsidRDefault="00D8502F" w:rsidP="000A110B">
      <w:pPr>
        <w:shd w:val="clear" w:color="auto" w:fill="FFFFFF"/>
        <w:ind w:left="720"/>
        <w:jc w:val="both"/>
        <w:rPr>
          <w:rFonts w:ascii="Arial" w:hAnsi="Arial" w:cs="Arial"/>
          <w:b/>
          <w:sz w:val="22"/>
          <w:szCs w:val="22"/>
        </w:rPr>
      </w:pPr>
    </w:p>
    <w:p w14:paraId="73105E54" w14:textId="77777777" w:rsidR="00AB0E57" w:rsidRPr="00BC6D58" w:rsidRDefault="00AB0E57" w:rsidP="000A110B">
      <w:pPr>
        <w:numPr>
          <w:ilvl w:val="0"/>
          <w:numId w:val="1"/>
        </w:numPr>
        <w:rPr>
          <w:rFonts w:ascii="Arial" w:hAnsi="Arial" w:cs="Arial"/>
          <w:b/>
          <w:sz w:val="22"/>
          <w:szCs w:val="22"/>
        </w:rPr>
      </w:pPr>
      <w:r w:rsidRPr="00BC6D58">
        <w:rPr>
          <w:rFonts w:ascii="Arial" w:hAnsi="Arial" w:cs="Arial"/>
          <w:b/>
          <w:bCs/>
          <w:sz w:val="22"/>
          <w:szCs w:val="22"/>
        </w:rPr>
        <w:t>Opis przedmiotu zamówienia</w:t>
      </w:r>
    </w:p>
    <w:p w14:paraId="55FFAC28" w14:textId="77777777" w:rsidR="00CC7389" w:rsidRPr="00BC6D58" w:rsidRDefault="00CC7389" w:rsidP="000A110B">
      <w:pPr>
        <w:pStyle w:val="Zwykytekst"/>
        <w:rPr>
          <w:rFonts w:ascii="Arial" w:hAnsi="Arial" w:cs="Arial"/>
          <w:b/>
          <w:sz w:val="22"/>
          <w:szCs w:val="22"/>
        </w:rPr>
      </w:pPr>
    </w:p>
    <w:p w14:paraId="4C7C6D3F" w14:textId="77777777" w:rsidR="00D03EA2" w:rsidRPr="00BC6D58" w:rsidRDefault="00D03EA2" w:rsidP="00D03EA2">
      <w:pPr>
        <w:jc w:val="center"/>
        <w:rPr>
          <w:rFonts w:ascii="Arial" w:hAnsi="Arial" w:cs="Arial"/>
          <w:b/>
          <w:sz w:val="22"/>
          <w:szCs w:val="22"/>
          <w:u w:val="single"/>
        </w:rPr>
      </w:pPr>
      <w:r w:rsidRPr="00BC6D58">
        <w:rPr>
          <w:rFonts w:ascii="Arial" w:hAnsi="Arial" w:cs="Arial"/>
          <w:b/>
          <w:sz w:val="22"/>
          <w:szCs w:val="22"/>
          <w:u w:val="single"/>
        </w:rPr>
        <w:t xml:space="preserve">Zakup </w:t>
      </w:r>
      <w:r>
        <w:rPr>
          <w:rFonts w:ascii="Arial" w:hAnsi="Arial" w:cs="Arial"/>
          <w:b/>
          <w:sz w:val="22"/>
          <w:szCs w:val="22"/>
          <w:u w:val="single"/>
        </w:rPr>
        <w:t>tomografu komputerowego do planowania radioterapii z opcją wirtualnej symulacji oraz bramkowaniem oddechowym</w:t>
      </w:r>
      <w:r w:rsidRPr="00BC6D58">
        <w:rPr>
          <w:rFonts w:ascii="Arial" w:hAnsi="Arial" w:cs="Arial"/>
          <w:b/>
          <w:sz w:val="22"/>
          <w:szCs w:val="22"/>
          <w:u w:val="single"/>
        </w:rPr>
        <w:t xml:space="preserve"> </w:t>
      </w:r>
      <w:r>
        <w:rPr>
          <w:rFonts w:ascii="Arial" w:hAnsi="Arial" w:cs="Arial"/>
          <w:b/>
          <w:sz w:val="22"/>
          <w:szCs w:val="22"/>
          <w:u w:val="single"/>
        </w:rPr>
        <w:t>wraz z dostawą</w:t>
      </w:r>
      <w:r w:rsidRPr="00BC6D58">
        <w:rPr>
          <w:rFonts w:ascii="Arial" w:hAnsi="Arial" w:cs="Arial"/>
          <w:b/>
          <w:sz w:val="22"/>
          <w:szCs w:val="22"/>
          <w:u w:val="single"/>
        </w:rPr>
        <w:t>, instalacj</w:t>
      </w:r>
      <w:r>
        <w:rPr>
          <w:rFonts w:ascii="Arial" w:hAnsi="Arial" w:cs="Arial"/>
          <w:b/>
          <w:sz w:val="22"/>
          <w:szCs w:val="22"/>
          <w:u w:val="single"/>
        </w:rPr>
        <w:t xml:space="preserve">ą (tj.: </w:t>
      </w:r>
      <w:r w:rsidR="00205C98">
        <w:rPr>
          <w:rFonts w:ascii="Arial" w:hAnsi="Arial" w:cs="Arial"/>
          <w:b/>
          <w:sz w:val="22"/>
          <w:szCs w:val="22"/>
          <w:u w:val="single"/>
        </w:rPr>
        <w:t xml:space="preserve">adaptacją pomieszczeń, </w:t>
      </w:r>
      <w:r>
        <w:rPr>
          <w:rFonts w:ascii="Arial" w:hAnsi="Arial" w:cs="Arial"/>
          <w:b/>
          <w:sz w:val="22"/>
          <w:szCs w:val="22"/>
          <w:u w:val="single"/>
        </w:rPr>
        <w:t>montażem, uruchomieniem</w:t>
      </w:r>
      <w:r w:rsidR="00205C98">
        <w:rPr>
          <w:rFonts w:ascii="Arial" w:hAnsi="Arial" w:cs="Arial"/>
          <w:b/>
          <w:sz w:val="22"/>
          <w:szCs w:val="22"/>
          <w:u w:val="single"/>
        </w:rPr>
        <w:t xml:space="preserve"> urządzenia</w:t>
      </w:r>
      <w:r>
        <w:rPr>
          <w:rFonts w:ascii="Arial" w:hAnsi="Arial" w:cs="Arial"/>
          <w:b/>
          <w:sz w:val="22"/>
          <w:szCs w:val="22"/>
          <w:u w:val="single"/>
        </w:rPr>
        <w:t xml:space="preserve">) </w:t>
      </w:r>
      <w:r w:rsidRPr="00BC6D58">
        <w:rPr>
          <w:rFonts w:ascii="Arial" w:hAnsi="Arial" w:cs="Arial"/>
          <w:b/>
          <w:sz w:val="22"/>
          <w:szCs w:val="22"/>
          <w:u w:val="single"/>
        </w:rPr>
        <w:t xml:space="preserve"> </w:t>
      </w:r>
      <w:r>
        <w:rPr>
          <w:rFonts w:ascii="Arial" w:hAnsi="Arial" w:cs="Arial"/>
          <w:b/>
          <w:sz w:val="22"/>
          <w:szCs w:val="22"/>
          <w:u w:val="single"/>
        </w:rPr>
        <w:t xml:space="preserve">i przeszkoleniem </w:t>
      </w:r>
      <w:r w:rsidR="00205C98">
        <w:rPr>
          <w:rFonts w:ascii="Arial" w:hAnsi="Arial" w:cs="Arial"/>
          <w:b/>
          <w:sz w:val="22"/>
          <w:szCs w:val="22"/>
          <w:u w:val="single"/>
        </w:rPr>
        <w:t>personelu</w:t>
      </w:r>
      <w:r>
        <w:rPr>
          <w:rFonts w:ascii="Arial" w:hAnsi="Arial" w:cs="Arial"/>
          <w:b/>
          <w:sz w:val="22"/>
          <w:szCs w:val="22"/>
          <w:u w:val="single"/>
        </w:rPr>
        <w:t xml:space="preserve">. </w:t>
      </w:r>
    </w:p>
    <w:p w14:paraId="5C77E73F" w14:textId="77777777" w:rsidR="007861BA" w:rsidRPr="00BC6D58" w:rsidRDefault="007861BA" w:rsidP="000A110B">
      <w:pPr>
        <w:pStyle w:val="Default"/>
        <w:rPr>
          <w:rFonts w:ascii="Arial" w:hAnsi="Arial" w:cs="Arial"/>
          <w:color w:val="auto"/>
          <w:sz w:val="22"/>
          <w:szCs w:val="22"/>
        </w:rPr>
      </w:pPr>
    </w:p>
    <w:p w14:paraId="7EEF4229" w14:textId="77777777" w:rsidR="007861BA" w:rsidRDefault="004C70AC" w:rsidP="007861BA">
      <w:pPr>
        <w:pStyle w:val="Nazwapunktu"/>
        <w:tabs>
          <w:tab w:val="clear" w:pos="180"/>
        </w:tabs>
        <w:ind w:left="0" w:firstLine="0"/>
        <w:rPr>
          <w:rFonts w:ascii="Arial" w:hAnsi="Arial" w:cs="Arial"/>
          <w:b w:val="0"/>
          <w:sz w:val="22"/>
          <w:szCs w:val="22"/>
        </w:rPr>
      </w:pPr>
      <w:r w:rsidRPr="00BC6D58">
        <w:rPr>
          <w:rFonts w:ascii="Arial" w:hAnsi="Arial" w:cs="Arial"/>
          <w:sz w:val="22"/>
          <w:szCs w:val="22"/>
        </w:rPr>
        <w:lastRenderedPageBreak/>
        <w:t xml:space="preserve">Nomenklatura wg Wspólnego Słownika Zamówień (CPV): </w:t>
      </w:r>
      <w:r w:rsidR="00B52E78" w:rsidRPr="00BC6D58">
        <w:rPr>
          <w:rFonts w:ascii="Arial" w:hAnsi="Arial" w:cs="Arial"/>
          <w:sz w:val="22"/>
          <w:szCs w:val="22"/>
        </w:rPr>
        <w:t xml:space="preserve"> </w:t>
      </w:r>
    </w:p>
    <w:p w14:paraId="3BCA1CC6" w14:textId="77777777" w:rsidR="00F11AFC" w:rsidRDefault="00F11AFC" w:rsidP="007861BA">
      <w:pPr>
        <w:pStyle w:val="Nazwapunktu"/>
        <w:tabs>
          <w:tab w:val="clear" w:pos="180"/>
        </w:tabs>
        <w:ind w:left="0" w:firstLine="0"/>
        <w:rPr>
          <w:rFonts w:ascii="Arial" w:hAnsi="Arial" w:cs="Arial"/>
          <w:b w:val="0"/>
          <w:sz w:val="22"/>
          <w:szCs w:val="22"/>
        </w:rPr>
      </w:pPr>
    </w:p>
    <w:p w14:paraId="53BEB7C3" w14:textId="77777777" w:rsidR="00F11AFC" w:rsidRPr="008E730D" w:rsidRDefault="00F11AFC" w:rsidP="00F11AFC">
      <w:pPr>
        <w:spacing w:line="240" w:lineRule="atLeast"/>
        <w:jc w:val="both"/>
        <w:rPr>
          <w:rFonts w:ascii="Arial" w:eastAsia="Calibri" w:hAnsi="Arial" w:cs="Arial"/>
          <w:sz w:val="22"/>
          <w:szCs w:val="22"/>
          <w:lang w:eastAsia="en-US"/>
        </w:rPr>
      </w:pPr>
      <w:r w:rsidRPr="008E730D">
        <w:rPr>
          <w:rFonts w:ascii="Arial" w:eastAsia="Calibri" w:hAnsi="Arial" w:cs="Arial"/>
          <w:sz w:val="22"/>
          <w:szCs w:val="22"/>
          <w:lang w:eastAsia="en-US"/>
        </w:rPr>
        <w:t>33115000-1      Urządzenia do tomografii komputerowej</w:t>
      </w:r>
    </w:p>
    <w:p w14:paraId="569C99E4" w14:textId="77777777" w:rsidR="00482603" w:rsidRPr="008E730D" w:rsidRDefault="00482603" w:rsidP="00482603">
      <w:pPr>
        <w:jc w:val="both"/>
        <w:rPr>
          <w:rFonts w:ascii="Arial" w:hAnsi="Arial" w:cs="Arial"/>
          <w:bCs/>
          <w:iCs/>
          <w:sz w:val="22"/>
          <w:szCs w:val="22"/>
        </w:rPr>
      </w:pPr>
      <w:r w:rsidRPr="008E730D">
        <w:rPr>
          <w:rFonts w:ascii="Arial" w:hAnsi="Arial" w:cs="Arial"/>
          <w:sz w:val="22"/>
          <w:szCs w:val="22"/>
        </w:rPr>
        <w:t>51411000-6      Usługi instalowania sprzętu obrazującego</w:t>
      </w:r>
    </w:p>
    <w:p w14:paraId="3D00ACAB" w14:textId="77777777" w:rsidR="00F11AFC" w:rsidRPr="008E730D" w:rsidRDefault="00F11AFC" w:rsidP="007861BA">
      <w:pPr>
        <w:pStyle w:val="Nazwapunktu"/>
        <w:tabs>
          <w:tab w:val="clear" w:pos="180"/>
        </w:tabs>
        <w:ind w:left="0" w:firstLine="0"/>
        <w:rPr>
          <w:rFonts w:ascii="Arial" w:hAnsi="Arial" w:cs="Arial"/>
          <w:b w:val="0"/>
          <w:sz w:val="22"/>
          <w:szCs w:val="22"/>
        </w:rPr>
      </w:pPr>
    </w:p>
    <w:p w14:paraId="5DED010C" w14:textId="77777777" w:rsidR="00AB0E57" w:rsidRPr="008E730D" w:rsidRDefault="00AB0E57" w:rsidP="000A110B">
      <w:pPr>
        <w:jc w:val="both"/>
        <w:rPr>
          <w:rFonts w:ascii="Arial" w:hAnsi="Arial" w:cs="Arial"/>
          <w:b/>
          <w:sz w:val="22"/>
          <w:szCs w:val="22"/>
        </w:rPr>
      </w:pPr>
      <w:r w:rsidRPr="008E730D">
        <w:rPr>
          <w:rFonts w:ascii="Arial" w:hAnsi="Arial" w:cs="Arial"/>
          <w:b/>
          <w:sz w:val="22"/>
          <w:szCs w:val="22"/>
        </w:rPr>
        <w:t>Ogólne założenia wyjściowe.</w:t>
      </w:r>
    </w:p>
    <w:p w14:paraId="684E1CE6" w14:textId="77777777" w:rsidR="00400B00" w:rsidRPr="008E730D" w:rsidRDefault="00400B00" w:rsidP="000A110B">
      <w:pPr>
        <w:pStyle w:val="Zwykytekst"/>
        <w:jc w:val="center"/>
        <w:rPr>
          <w:rFonts w:ascii="Arial" w:hAnsi="Arial" w:cs="Arial"/>
          <w:sz w:val="22"/>
          <w:szCs w:val="22"/>
        </w:rPr>
      </w:pPr>
    </w:p>
    <w:p w14:paraId="17B780D8" w14:textId="77777777" w:rsidR="00D03EA2" w:rsidRPr="008E730D" w:rsidRDefault="00AB0E57" w:rsidP="00D52BEF">
      <w:pPr>
        <w:jc w:val="both"/>
        <w:rPr>
          <w:rFonts w:ascii="Arial" w:hAnsi="Arial" w:cs="Arial"/>
          <w:b/>
          <w:sz w:val="22"/>
          <w:szCs w:val="22"/>
          <w:u w:val="single"/>
        </w:rPr>
      </w:pPr>
      <w:r w:rsidRPr="008E730D">
        <w:rPr>
          <w:rFonts w:ascii="Arial" w:hAnsi="Arial" w:cs="Arial"/>
          <w:sz w:val="22"/>
          <w:szCs w:val="22"/>
        </w:rPr>
        <w:t>Przedmiotem zamówienia</w:t>
      </w:r>
      <w:r w:rsidR="0046663F" w:rsidRPr="008E730D">
        <w:rPr>
          <w:rFonts w:ascii="Arial" w:hAnsi="Arial" w:cs="Arial"/>
          <w:sz w:val="22"/>
          <w:szCs w:val="22"/>
        </w:rPr>
        <w:t xml:space="preserve"> jest</w:t>
      </w:r>
      <w:r w:rsidR="00E102D4" w:rsidRPr="008E730D">
        <w:rPr>
          <w:rFonts w:ascii="Arial" w:hAnsi="Arial" w:cs="Arial"/>
          <w:sz w:val="22"/>
          <w:szCs w:val="22"/>
        </w:rPr>
        <w:t xml:space="preserve">: </w:t>
      </w:r>
      <w:r w:rsidR="00A1178E" w:rsidRPr="008E730D">
        <w:rPr>
          <w:rFonts w:ascii="Arial" w:hAnsi="Arial" w:cs="Arial"/>
          <w:b/>
          <w:sz w:val="22"/>
          <w:szCs w:val="22"/>
        </w:rPr>
        <w:t xml:space="preserve"> </w:t>
      </w:r>
      <w:r w:rsidR="00D03EA2" w:rsidRPr="008E730D">
        <w:rPr>
          <w:rFonts w:ascii="Arial" w:hAnsi="Arial" w:cs="Arial"/>
          <w:sz w:val="22"/>
          <w:szCs w:val="22"/>
          <w:u w:val="single"/>
        </w:rPr>
        <w:t>Zakup tomografu komputerowego do planowania radioterapii z opcją wirtualnej symulacji oraz bramkowaniem oddechowym wraz z dostawą, instalacją (tj.: montażem, uruchomieniem oraz pracami adaptacyjnymi)  i przeszkoleniem personelu.</w:t>
      </w:r>
      <w:r w:rsidR="00D03EA2" w:rsidRPr="008E730D">
        <w:rPr>
          <w:rFonts w:ascii="Arial" w:hAnsi="Arial" w:cs="Arial"/>
          <w:b/>
          <w:sz w:val="22"/>
          <w:szCs w:val="22"/>
          <w:u w:val="single"/>
        </w:rPr>
        <w:t xml:space="preserve"> </w:t>
      </w:r>
    </w:p>
    <w:p w14:paraId="75D69769" w14:textId="77777777" w:rsidR="00F11AFC" w:rsidRPr="008E730D" w:rsidRDefault="00F11AFC" w:rsidP="00ED0588">
      <w:pPr>
        <w:rPr>
          <w:rFonts w:ascii="Arial" w:hAnsi="Arial" w:cs="Arial"/>
          <w:b/>
          <w:sz w:val="22"/>
          <w:szCs w:val="22"/>
          <w:u w:val="single"/>
        </w:rPr>
      </w:pPr>
    </w:p>
    <w:p w14:paraId="447B9925" w14:textId="77777777" w:rsidR="00567ED7" w:rsidRPr="008E730D" w:rsidRDefault="00031AD7" w:rsidP="007861BA">
      <w:pPr>
        <w:rPr>
          <w:rFonts w:ascii="Arial" w:hAnsi="Arial" w:cs="Arial"/>
          <w:sz w:val="22"/>
          <w:szCs w:val="22"/>
        </w:rPr>
      </w:pPr>
      <w:r w:rsidRPr="008E730D">
        <w:rPr>
          <w:rFonts w:ascii="Arial" w:hAnsi="Arial" w:cs="Arial"/>
          <w:sz w:val="22"/>
          <w:szCs w:val="22"/>
          <w:u w:val="single"/>
        </w:rPr>
        <w:t>Miejsce realizacji zamówienia</w:t>
      </w:r>
      <w:r w:rsidRPr="008E730D">
        <w:rPr>
          <w:rFonts w:ascii="Arial" w:hAnsi="Arial" w:cs="Arial"/>
          <w:sz w:val="22"/>
          <w:szCs w:val="22"/>
        </w:rPr>
        <w:t xml:space="preserve"> : Ośrodek Radioterapii WCO w Pile, ul. Rydygiera 1</w:t>
      </w:r>
    </w:p>
    <w:p w14:paraId="54AEFFF9" w14:textId="77777777" w:rsidR="00D52BEF" w:rsidRPr="008E730D" w:rsidRDefault="00D52BEF" w:rsidP="007861BA">
      <w:pPr>
        <w:rPr>
          <w:rFonts w:ascii="Arial" w:hAnsi="Arial" w:cs="Arial"/>
          <w:sz w:val="22"/>
          <w:szCs w:val="22"/>
        </w:rPr>
      </w:pPr>
    </w:p>
    <w:p w14:paraId="589EE400" w14:textId="77777777" w:rsidR="008E730D" w:rsidRDefault="00563CEE" w:rsidP="00563CEE">
      <w:pPr>
        <w:shd w:val="clear" w:color="auto" w:fill="FFFFFF"/>
        <w:jc w:val="both"/>
        <w:rPr>
          <w:rFonts w:ascii="Arial" w:hAnsi="Arial" w:cs="Arial"/>
          <w:sz w:val="22"/>
          <w:szCs w:val="22"/>
        </w:rPr>
      </w:pPr>
      <w:r w:rsidRPr="008E730D">
        <w:rPr>
          <w:rFonts w:ascii="Arial" w:hAnsi="Arial" w:cs="Arial"/>
          <w:sz w:val="22"/>
          <w:szCs w:val="22"/>
        </w:rPr>
        <w:t xml:space="preserve">Przedmiot zamówienia został szczegółowo przedstawiony w załączniku do niniejszej specyfikacji. </w:t>
      </w:r>
    </w:p>
    <w:p w14:paraId="629DA718" w14:textId="77777777" w:rsidR="008E730D" w:rsidRDefault="008E730D" w:rsidP="00563CEE">
      <w:pPr>
        <w:shd w:val="clear" w:color="auto" w:fill="FFFFFF"/>
        <w:jc w:val="both"/>
        <w:rPr>
          <w:rFonts w:ascii="Arial" w:hAnsi="Arial" w:cs="Arial"/>
          <w:sz w:val="22"/>
          <w:szCs w:val="22"/>
        </w:rPr>
      </w:pPr>
    </w:p>
    <w:p w14:paraId="55202E6A" w14:textId="77777777" w:rsidR="00563CEE" w:rsidRPr="008E730D" w:rsidRDefault="00563CEE" w:rsidP="00563CEE">
      <w:pPr>
        <w:autoSpaceDE w:val="0"/>
        <w:autoSpaceDN w:val="0"/>
        <w:adjustRightInd w:val="0"/>
        <w:rPr>
          <w:rFonts w:ascii="Arial" w:hAnsi="Arial" w:cs="Arial"/>
          <w:sz w:val="22"/>
          <w:szCs w:val="22"/>
        </w:rPr>
      </w:pPr>
      <w:r w:rsidRPr="008E730D">
        <w:rPr>
          <w:rFonts w:ascii="Arial" w:hAnsi="Arial" w:cs="Arial"/>
          <w:sz w:val="22"/>
          <w:szCs w:val="22"/>
        </w:rPr>
        <w:t>Zamawiający dopuszcza przeprowadzenie wizji lokalnej po wcześniejszym uzgo</w:t>
      </w:r>
      <w:r w:rsidR="008E730D">
        <w:rPr>
          <w:rFonts w:ascii="Arial" w:hAnsi="Arial" w:cs="Arial"/>
          <w:sz w:val="22"/>
          <w:szCs w:val="22"/>
        </w:rPr>
        <w:t>dnieniu terminu z pracownikami D</w:t>
      </w:r>
      <w:r w:rsidRPr="008E730D">
        <w:rPr>
          <w:rFonts w:ascii="Arial" w:hAnsi="Arial" w:cs="Arial"/>
          <w:sz w:val="22"/>
          <w:szCs w:val="22"/>
        </w:rPr>
        <w:t xml:space="preserve">ziału Inwestycji i Remontów, tel. 61 8850 </w:t>
      </w:r>
      <w:r w:rsidR="00482603" w:rsidRPr="008E730D">
        <w:rPr>
          <w:rFonts w:ascii="Arial" w:hAnsi="Arial" w:cs="Arial"/>
          <w:sz w:val="22"/>
          <w:szCs w:val="22"/>
        </w:rPr>
        <w:t>710.</w:t>
      </w:r>
    </w:p>
    <w:p w14:paraId="4EA18B86" w14:textId="77777777" w:rsidR="00563CEE" w:rsidRPr="008E730D" w:rsidRDefault="00563CEE" w:rsidP="00563CEE">
      <w:pPr>
        <w:shd w:val="clear" w:color="auto" w:fill="FFFFFF"/>
        <w:jc w:val="both"/>
        <w:rPr>
          <w:rFonts w:ascii="Arial" w:hAnsi="Arial" w:cs="Arial"/>
          <w:b/>
          <w:sz w:val="22"/>
          <w:szCs w:val="22"/>
        </w:rPr>
      </w:pPr>
      <w:r w:rsidRPr="008E730D">
        <w:rPr>
          <w:rFonts w:ascii="Arial" w:hAnsi="Arial" w:cs="Arial"/>
          <w:b/>
          <w:sz w:val="22"/>
          <w:szCs w:val="22"/>
        </w:rPr>
        <w:t>Instalacj</w:t>
      </w:r>
      <w:r w:rsidR="00846765">
        <w:rPr>
          <w:rFonts w:ascii="Arial" w:hAnsi="Arial" w:cs="Arial"/>
          <w:b/>
          <w:sz w:val="22"/>
          <w:szCs w:val="22"/>
        </w:rPr>
        <w:t>ę</w:t>
      </w:r>
      <w:r w:rsidRPr="008E730D">
        <w:rPr>
          <w:rFonts w:ascii="Arial" w:hAnsi="Arial" w:cs="Arial"/>
          <w:b/>
          <w:sz w:val="22"/>
          <w:szCs w:val="22"/>
        </w:rPr>
        <w:t xml:space="preserve"> urządzenia</w:t>
      </w:r>
      <w:r w:rsidR="00C42E87">
        <w:rPr>
          <w:rFonts w:ascii="Arial" w:hAnsi="Arial" w:cs="Arial"/>
          <w:b/>
          <w:sz w:val="22"/>
          <w:szCs w:val="22"/>
        </w:rPr>
        <w:t xml:space="preserve">, w tym </w:t>
      </w:r>
      <w:r w:rsidRPr="008E730D">
        <w:rPr>
          <w:rFonts w:ascii="Arial" w:hAnsi="Arial" w:cs="Arial"/>
          <w:b/>
          <w:sz w:val="22"/>
          <w:szCs w:val="22"/>
        </w:rPr>
        <w:t>adaptacje pomieszczeń należy wykonać zgodnie z załączonymi opisem przedmiotu zamówienia i wytycznymi producenta aparatu.</w:t>
      </w:r>
    </w:p>
    <w:p w14:paraId="2672668D" w14:textId="77777777" w:rsidR="00563CEE" w:rsidRPr="008E730D" w:rsidRDefault="00563CEE" w:rsidP="00D52BEF">
      <w:pPr>
        <w:jc w:val="both"/>
        <w:rPr>
          <w:rFonts w:ascii="Arial" w:hAnsi="Arial" w:cs="Arial"/>
          <w:bCs/>
          <w:iCs/>
          <w:sz w:val="22"/>
          <w:szCs w:val="22"/>
        </w:rPr>
      </w:pPr>
    </w:p>
    <w:p w14:paraId="0DD50505" w14:textId="77777777" w:rsidR="00D52BEF" w:rsidRPr="006F6339" w:rsidRDefault="00D52BEF" w:rsidP="00D52BEF">
      <w:pPr>
        <w:jc w:val="both"/>
        <w:rPr>
          <w:rFonts w:ascii="Arial" w:hAnsi="Arial" w:cs="Arial"/>
          <w:bCs/>
          <w:iCs/>
          <w:sz w:val="22"/>
          <w:szCs w:val="22"/>
        </w:rPr>
      </w:pPr>
      <w:r w:rsidRPr="008E730D">
        <w:rPr>
          <w:rFonts w:ascii="Arial" w:hAnsi="Arial" w:cs="Arial"/>
          <w:bCs/>
          <w:iCs/>
          <w:sz w:val="22"/>
          <w:szCs w:val="22"/>
        </w:rPr>
        <w:t>Jeżeli w treści dokumentacji przetargowej w opisie przedmiotu zamówienia użyto zapisów wskazujących na znaki towarowe, patenty, normy, ocen i specyfikacji technicznych, systemów referencji technicznych</w:t>
      </w:r>
      <w:r w:rsidRPr="006F6339">
        <w:rPr>
          <w:rFonts w:ascii="Arial" w:hAnsi="Arial" w:cs="Arial"/>
          <w:bCs/>
          <w:iCs/>
          <w:sz w:val="22"/>
          <w:szCs w:val="22"/>
        </w:rPr>
        <w:t xml:space="preserve">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14:paraId="402E4378" w14:textId="77777777" w:rsidR="00D52BEF" w:rsidRPr="006F6339" w:rsidRDefault="00D52BEF" w:rsidP="00D52BEF">
      <w:pPr>
        <w:jc w:val="both"/>
        <w:rPr>
          <w:rFonts w:ascii="Arial" w:hAnsi="Arial" w:cs="Arial"/>
          <w:sz w:val="22"/>
          <w:szCs w:val="22"/>
        </w:rPr>
      </w:pPr>
      <w:r w:rsidRPr="006F6339">
        <w:rPr>
          <w:rFonts w:ascii="Arial" w:hAnsi="Arial" w:cs="Arial"/>
          <w:sz w:val="22"/>
          <w:szCs w:val="22"/>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14:paraId="49DF2457" w14:textId="77777777" w:rsidR="002B654D" w:rsidRPr="00BC6D58" w:rsidRDefault="002B654D" w:rsidP="000A110B">
      <w:pPr>
        <w:jc w:val="both"/>
        <w:rPr>
          <w:rFonts w:ascii="Arial" w:hAnsi="Arial" w:cs="Arial"/>
          <w:sz w:val="22"/>
          <w:szCs w:val="22"/>
        </w:rPr>
      </w:pPr>
    </w:p>
    <w:p w14:paraId="1081FDF7" w14:textId="77777777" w:rsidR="00205C98" w:rsidRDefault="00AB0E57" w:rsidP="000A110B">
      <w:pPr>
        <w:numPr>
          <w:ilvl w:val="0"/>
          <w:numId w:val="1"/>
        </w:numPr>
        <w:rPr>
          <w:rFonts w:ascii="Arial" w:hAnsi="Arial" w:cs="Arial"/>
          <w:b/>
          <w:sz w:val="22"/>
          <w:szCs w:val="22"/>
        </w:rPr>
      </w:pPr>
      <w:r w:rsidRPr="00BC6D58">
        <w:rPr>
          <w:rFonts w:ascii="Arial" w:hAnsi="Arial" w:cs="Arial"/>
          <w:b/>
          <w:sz w:val="22"/>
          <w:szCs w:val="22"/>
        </w:rPr>
        <w:t>Termin wykonania zamówienia</w:t>
      </w:r>
      <w:r w:rsidR="00E102D4" w:rsidRPr="00BC6D58">
        <w:rPr>
          <w:rFonts w:ascii="Arial" w:hAnsi="Arial" w:cs="Arial"/>
          <w:b/>
          <w:sz w:val="22"/>
          <w:szCs w:val="22"/>
        </w:rPr>
        <w:t xml:space="preserve"> : </w:t>
      </w:r>
    </w:p>
    <w:p w14:paraId="65F8B6D5" w14:textId="135F4FBC" w:rsidR="00205C98" w:rsidRPr="007C0199" w:rsidRDefault="007C0199" w:rsidP="00205C98">
      <w:pPr>
        <w:ind w:left="180"/>
        <w:rPr>
          <w:rFonts w:ascii="Arial" w:hAnsi="Arial" w:cs="Arial"/>
          <w:sz w:val="22"/>
          <w:szCs w:val="22"/>
        </w:rPr>
      </w:pPr>
      <w:r>
        <w:rPr>
          <w:rFonts w:ascii="Arial" w:hAnsi="Arial" w:cs="Arial"/>
          <w:sz w:val="22"/>
          <w:szCs w:val="22"/>
        </w:rPr>
        <w:t xml:space="preserve">Dostawa </w:t>
      </w:r>
      <w:r w:rsidRPr="007C0199">
        <w:rPr>
          <w:rFonts w:ascii="Arial" w:hAnsi="Arial" w:cs="Arial"/>
          <w:sz w:val="22"/>
          <w:szCs w:val="22"/>
        </w:rPr>
        <w:t>urządzenia: max 8</w:t>
      </w:r>
      <w:r w:rsidR="00205C98" w:rsidRPr="007C0199">
        <w:rPr>
          <w:rFonts w:ascii="Arial" w:hAnsi="Arial" w:cs="Arial"/>
          <w:sz w:val="22"/>
          <w:szCs w:val="22"/>
        </w:rPr>
        <w:t xml:space="preserve"> tygodni od daty podpisania umowy</w:t>
      </w:r>
    </w:p>
    <w:p w14:paraId="118AFBDF" w14:textId="11C37F62" w:rsidR="00205C98" w:rsidRPr="007C0199" w:rsidRDefault="00205C98" w:rsidP="00205C98">
      <w:pPr>
        <w:ind w:left="180"/>
        <w:rPr>
          <w:rFonts w:ascii="Arial" w:hAnsi="Arial" w:cs="Arial"/>
          <w:sz w:val="22"/>
          <w:szCs w:val="22"/>
        </w:rPr>
      </w:pPr>
      <w:r w:rsidRPr="007C0199">
        <w:rPr>
          <w:rFonts w:ascii="Arial" w:hAnsi="Arial" w:cs="Arial"/>
          <w:sz w:val="22"/>
          <w:szCs w:val="22"/>
        </w:rPr>
        <w:t>Instalacja tj.: adaptacja pomieszczeń, montaż i uruchomienie</w:t>
      </w:r>
      <w:r w:rsidR="00D52BEF" w:rsidRPr="007C0199">
        <w:rPr>
          <w:rFonts w:ascii="Arial" w:hAnsi="Arial" w:cs="Arial"/>
          <w:sz w:val="22"/>
          <w:szCs w:val="22"/>
        </w:rPr>
        <w:t xml:space="preserve"> urządzenia</w:t>
      </w:r>
      <w:r w:rsidRPr="007C0199">
        <w:rPr>
          <w:rFonts w:ascii="Arial" w:hAnsi="Arial" w:cs="Arial"/>
          <w:sz w:val="22"/>
          <w:szCs w:val="22"/>
        </w:rPr>
        <w:t xml:space="preserve"> – max </w:t>
      </w:r>
      <w:r w:rsidR="007C0199" w:rsidRPr="007C0199">
        <w:rPr>
          <w:rFonts w:ascii="Arial" w:hAnsi="Arial" w:cs="Arial"/>
          <w:sz w:val="22"/>
          <w:szCs w:val="22"/>
        </w:rPr>
        <w:t>10</w:t>
      </w:r>
      <w:r w:rsidRPr="007C0199">
        <w:rPr>
          <w:rFonts w:ascii="Arial" w:hAnsi="Arial" w:cs="Arial"/>
          <w:sz w:val="22"/>
          <w:szCs w:val="22"/>
        </w:rPr>
        <w:t xml:space="preserve"> tygodni od daty podpisania umowy</w:t>
      </w:r>
    </w:p>
    <w:p w14:paraId="1BED6278" w14:textId="77777777" w:rsidR="00205C98" w:rsidRPr="00D52BEF" w:rsidRDefault="00D52BEF" w:rsidP="00205C98">
      <w:pPr>
        <w:ind w:left="180"/>
        <w:rPr>
          <w:rFonts w:ascii="Arial" w:hAnsi="Arial" w:cs="Arial"/>
          <w:sz w:val="22"/>
          <w:szCs w:val="22"/>
        </w:rPr>
      </w:pPr>
      <w:r w:rsidRPr="007C0199">
        <w:rPr>
          <w:rFonts w:ascii="Arial" w:hAnsi="Arial" w:cs="Arial"/>
          <w:sz w:val="22"/>
          <w:szCs w:val="22"/>
        </w:rPr>
        <w:t>Przeszkolenie personelu – max 2 tygodnie od daty instalacji urządzenia</w:t>
      </w:r>
    </w:p>
    <w:p w14:paraId="7CE761DE" w14:textId="77777777" w:rsidR="005110C8" w:rsidRPr="00BC6D58" w:rsidRDefault="005110C8" w:rsidP="00567ED7">
      <w:pPr>
        <w:ind w:left="180"/>
        <w:rPr>
          <w:rFonts w:ascii="Arial" w:hAnsi="Arial" w:cs="Arial"/>
          <w:sz w:val="22"/>
          <w:szCs w:val="22"/>
        </w:rPr>
      </w:pPr>
    </w:p>
    <w:p w14:paraId="53A27E67"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Opis warunków udziału w postępowaniu oraz opis sposobu dokonywania oceny spełniania tych warunków</w:t>
      </w:r>
      <w:r w:rsidR="00BF4D84" w:rsidRPr="00BC6D58">
        <w:rPr>
          <w:rFonts w:ascii="Arial" w:hAnsi="Arial" w:cs="Arial"/>
          <w:sz w:val="22"/>
          <w:szCs w:val="22"/>
        </w:rPr>
        <w:t xml:space="preserve"> </w:t>
      </w:r>
      <w:r w:rsidR="00BF4D84" w:rsidRPr="00BC6D58">
        <w:rPr>
          <w:rFonts w:ascii="Arial" w:hAnsi="Arial" w:cs="Arial"/>
          <w:b/>
          <w:sz w:val="22"/>
          <w:szCs w:val="22"/>
        </w:rPr>
        <w:t>oraz potwierdzenia spełniania przez oferowane dostawy, usługi wymagań określonych przez Zamawiającego.</w:t>
      </w:r>
    </w:p>
    <w:p w14:paraId="1BD81FE5" w14:textId="77777777" w:rsidR="00BF4D84" w:rsidRPr="00BC6D58" w:rsidRDefault="00BF4D84" w:rsidP="00BF4D84">
      <w:pPr>
        <w:jc w:val="both"/>
        <w:rPr>
          <w:rFonts w:ascii="Arial" w:hAnsi="Arial" w:cs="Arial"/>
          <w:b/>
          <w:sz w:val="22"/>
          <w:szCs w:val="22"/>
        </w:rPr>
      </w:pPr>
    </w:p>
    <w:p w14:paraId="4D4C4BF0" w14:textId="77777777" w:rsidR="00D52BEF" w:rsidRPr="0095481A" w:rsidRDefault="00D52BEF" w:rsidP="00C42EE3">
      <w:pPr>
        <w:pStyle w:val="Nagwek2"/>
        <w:numPr>
          <w:ilvl w:val="0"/>
          <w:numId w:val="15"/>
        </w:numPr>
        <w:spacing w:before="0" w:after="0"/>
        <w:ind w:left="709" w:hanging="425"/>
        <w:jc w:val="both"/>
        <w:rPr>
          <w:rFonts w:cs="Arial"/>
          <w:b w:val="0"/>
          <w:i w:val="0"/>
          <w:sz w:val="22"/>
          <w:szCs w:val="22"/>
        </w:rPr>
      </w:pPr>
      <w:r w:rsidRPr="0095481A">
        <w:rPr>
          <w:rFonts w:cs="Arial"/>
          <w:b w:val="0"/>
          <w:i w:val="0"/>
          <w:sz w:val="22"/>
          <w:szCs w:val="22"/>
        </w:rPr>
        <w:t xml:space="preserve">Zgodnie z art. 22 ust. 1 </w:t>
      </w:r>
      <w:proofErr w:type="spellStart"/>
      <w:r w:rsidRPr="0095481A">
        <w:rPr>
          <w:rFonts w:cs="Arial"/>
          <w:b w:val="0"/>
          <w:i w:val="0"/>
          <w:sz w:val="22"/>
          <w:szCs w:val="22"/>
        </w:rPr>
        <w:t>Pzp</w:t>
      </w:r>
      <w:proofErr w:type="spellEnd"/>
      <w:r w:rsidRPr="0095481A">
        <w:rPr>
          <w:rFonts w:cs="Arial"/>
          <w:b w:val="0"/>
          <w:i w:val="0"/>
          <w:sz w:val="22"/>
          <w:szCs w:val="22"/>
        </w:rPr>
        <w:t xml:space="preserve">, o udzielenie niniejszego zamówienia mogą ubiegać się wykonawcy, którzy nie podlegają wykluczeniu na podstawie art. 24 ust.1 pkt 12-23 </w:t>
      </w:r>
      <w:proofErr w:type="spellStart"/>
      <w:r w:rsidRPr="0095481A">
        <w:rPr>
          <w:rFonts w:cs="Arial"/>
          <w:b w:val="0"/>
          <w:i w:val="0"/>
          <w:sz w:val="22"/>
          <w:szCs w:val="22"/>
        </w:rPr>
        <w:t>Pzp</w:t>
      </w:r>
      <w:proofErr w:type="spellEnd"/>
      <w:r w:rsidRPr="0095481A">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14:paraId="030A156D" w14:textId="77777777" w:rsidR="00D52BEF" w:rsidRPr="00144677" w:rsidRDefault="00D52BEF" w:rsidP="00C42EE3">
      <w:pPr>
        <w:numPr>
          <w:ilvl w:val="0"/>
          <w:numId w:val="15"/>
        </w:numPr>
        <w:ind w:left="709" w:hanging="425"/>
        <w:jc w:val="both"/>
        <w:rPr>
          <w:rFonts w:ascii="Arial" w:hAnsi="Arial" w:cs="Arial"/>
          <w:sz w:val="22"/>
          <w:szCs w:val="22"/>
        </w:rPr>
      </w:pPr>
      <w:r w:rsidRPr="00144677">
        <w:rPr>
          <w:rFonts w:ascii="Arial" w:hAnsi="Arial" w:cs="Arial"/>
          <w:sz w:val="22"/>
          <w:szCs w:val="22"/>
        </w:rPr>
        <w:t>Wykonawca może powierzyć wykonanie części zamówienia podwykonawcy.</w:t>
      </w:r>
    </w:p>
    <w:p w14:paraId="34E4A4E8" w14:textId="77777777" w:rsidR="00D52BEF" w:rsidRPr="00144677" w:rsidRDefault="00D52BEF" w:rsidP="00C42EE3">
      <w:pPr>
        <w:numPr>
          <w:ilvl w:val="0"/>
          <w:numId w:val="15"/>
        </w:numPr>
        <w:ind w:left="709" w:hanging="425"/>
        <w:jc w:val="both"/>
        <w:rPr>
          <w:rFonts w:ascii="Arial" w:hAnsi="Arial" w:cs="Arial"/>
          <w:sz w:val="22"/>
          <w:szCs w:val="22"/>
        </w:rPr>
      </w:pPr>
      <w:r w:rsidRPr="00144677">
        <w:rPr>
          <w:rFonts w:ascii="Arial" w:hAnsi="Arial" w:cs="Arial"/>
          <w:sz w:val="22"/>
          <w:szCs w:val="22"/>
        </w:rPr>
        <w:t>Zamawiający żąda wskazania przez Wykonawcę części zamówienia, których wykonanie zamierza powierzyć podwykonawcom, i podania przez Wykonawcę firm podwykonawców.</w:t>
      </w:r>
    </w:p>
    <w:p w14:paraId="42971580" w14:textId="77777777" w:rsidR="00D52BEF" w:rsidRPr="00144677" w:rsidRDefault="00D52BEF" w:rsidP="00C42EE3">
      <w:pPr>
        <w:numPr>
          <w:ilvl w:val="0"/>
          <w:numId w:val="15"/>
        </w:numPr>
        <w:ind w:left="709" w:hanging="425"/>
        <w:jc w:val="both"/>
        <w:rPr>
          <w:rFonts w:ascii="Arial" w:hAnsi="Arial" w:cs="Arial"/>
          <w:sz w:val="22"/>
          <w:szCs w:val="22"/>
        </w:rPr>
      </w:pPr>
      <w:r w:rsidRPr="00144677">
        <w:rPr>
          <w:rFonts w:ascii="Arial" w:hAnsi="Arial" w:cs="Arial"/>
          <w:sz w:val="22"/>
          <w:szCs w:val="22"/>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920A957" w14:textId="77777777" w:rsidR="00D52BEF" w:rsidRPr="00144677" w:rsidRDefault="00D52BEF" w:rsidP="00C42EE3">
      <w:pPr>
        <w:numPr>
          <w:ilvl w:val="0"/>
          <w:numId w:val="15"/>
        </w:numPr>
        <w:ind w:left="709" w:hanging="425"/>
        <w:jc w:val="both"/>
        <w:rPr>
          <w:rFonts w:ascii="Arial" w:hAnsi="Arial" w:cs="Arial"/>
          <w:sz w:val="22"/>
          <w:szCs w:val="22"/>
        </w:rPr>
      </w:pPr>
      <w:r w:rsidRPr="00144677">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Zaniechanie tego obowiązku będzie stanowiło podstawę wykluczenia Wykonawcy. Zamawiający nie przewiduje podstaw wykluczenia, o których mowa w art. 24 ust. 5 </w:t>
      </w:r>
      <w:proofErr w:type="spellStart"/>
      <w:r w:rsidRPr="00144677">
        <w:rPr>
          <w:rFonts w:ascii="Arial" w:hAnsi="Arial" w:cs="Arial"/>
          <w:sz w:val="22"/>
          <w:szCs w:val="22"/>
        </w:rPr>
        <w:t>Pzp</w:t>
      </w:r>
      <w:proofErr w:type="spellEnd"/>
      <w:r w:rsidRPr="00144677">
        <w:rPr>
          <w:rFonts w:ascii="Arial" w:hAnsi="Arial" w:cs="Arial"/>
          <w:sz w:val="22"/>
          <w:szCs w:val="22"/>
        </w:rPr>
        <w:t>.</w:t>
      </w:r>
    </w:p>
    <w:p w14:paraId="350D4047" w14:textId="77777777" w:rsidR="00D52BEF" w:rsidRPr="00144677" w:rsidRDefault="00D52BEF" w:rsidP="00C42EE3">
      <w:pPr>
        <w:numPr>
          <w:ilvl w:val="0"/>
          <w:numId w:val="15"/>
        </w:numPr>
        <w:ind w:left="709" w:hanging="425"/>
        <w:jc w:val="both"/>
        <w:rPr>
          <w:rFonts w:ascii="Arial" w:hAnsi="Arial" w:cs="Arial"/>
          <w:sz w:val="22"/>
          <w:szCs w:val="22"/>
        </w:rPr>
      </w:pPr>
      <w:r w:rsidRPr="00144677">
        <w:rPr>
          <w:rFonts w:ascii="Arial" w:hAnsi="Arial" w:cs="Arial"/>
          <w:sz w:val="22"/>
          <w:szCs w:val="22"/>
        </w:rPr>
        <w:t xml:space="preserve">Zgodnie z art. 25 ust. 1 pkt. 2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żąda od Wykonawców oświadczeń lub dokumentów potwierdzających spełnienie przez oferowane dostawy, usługi wymagań określonych przez Zamawiającego. </w:t>
      </w:r>
    </w:p>
    <w:p w14:paraId="5867BD2E" w14:textId="77777777" w:rsidR="00D52BEF" w:rsidRPr="00144677" w:rsidRDefault="00D52BEF" w:rsidP="00C42EE3">
      <w:pPr>
        <w:numPr>
          <w:ilvl w:val="0"/>
          <w:numId w:val="15"/>
        </w:numPr>
        <w:ind w:left="709" w:hanging="425"/>
        <w:jc w:val="both"/>
        <w:rPr>
          <w:rFonts w:ascii="Arial" w:hAnsi="Arial" w:cs="Arial"/>
          <w:sz w:val="22"/>
          <w:szCs w:val="22"/>
        </w:rPr>
      </w:pPr>
      <w:r w:rsidRPr="00144677">
        <w:rPr>
          <w:rFonts w:ascii="Arial" w:hAnsi="Arial" w:cs="Arial"/>
          <w:sz w:val="22"/>
          <w:szCs w:val="22"/>
        </w:rPr>
        <w:t>Zamawiający może wykluczyć Wykonawcę na każdym etapie postępowania.</w:t>
      </w:r>
    </w:p>
    <w:p w14:paraId="1ED1824D" w14:textId="77777777" w:rsidR="00D52BEF" w:rsidRPr="00947F6D" w:rsidRDefault="00D52BEF" w:rsidP="00C42EE3">
      <w:pPr>
        <w:numPr>
          <w:ilvl w:val="0"/>
          <w:numId w:val="15"/>
        </w:numPr>
        <w:ind w:left="709" w:hanging="425"/>
        <w:jc w:val="both"/>
        <w:rPr>
          <w:rFonts w:ascii="Arial" w:hAnsi="Arial" w:cs="Arial"/>
          <w:sz w:val="22"/>
          <w:szCs w:val="22"/>
        </w:rPr>
      </w:pPr>
      <w:r w:rsidRPr="00144677">
        <w:rPr>
          <w:rFonts w:ascii="Arial" w:hAnsi="Arial" w:cs="Arial"/>
          <w:sz w:val="22"/>
          <w:szCs w:val="22"/>
        </w:rPr>
        <w:t>Wykonawca, który podlega wykluczeniu na podstawie art. 24 ust. 1 pkt 13 i 14 oraz 16–20</w:t>
      </w:r>
      <w:r>
        <w:rPr>
          <w:rFonts w:ascii="Arial" w:hAnsi="Arial" w:cs="Arial"/>
          <w:sz w:val="22"/>
          <w:szCs w:val="22"/>
        </w:rPr>
        <w:t xml:space="preserve"> </w:t>
      </w:r>
      <w:proofErr w:type="spellStart"/>
      <w:r w:rsidRPr="0095481A">
        <w:rPr>
          <w:rFonts w:ascii="Arial" w:hAnsi="Arial" w:cs="Arial"/>
          <w:sz w:val="22"/>
          <w:szCs w:val="22"/>
        </w:rPr>
        <w:t>Pzp</w:t>
      </w:r>
      <w:proofErr w:type="spellEnd"/>
      <w:r w:rsidR="0095481A" w:rsidRPr="0095481A">
        <w:rPr>
          <w:rFonts w:ascii="Arial" w:hAnsi="Arial" w:cs="Arial"/>
          <w:sz w:val="22"/>
          <w:szCs w:val="22"/>
        </w:rPr>
        <w:t>,</w:t>
      </w:r>
      <w:r w:rsidRPr="00144677">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947F6D">
        <w:rPr>
          <w:rFonts w:ascii="Arial" w:hAnsi="Arial" w:cs="Arial"/>
          <w:sz w:val="22"/>
          <w:szCs w:val="22"/>
        </w:rPr>
        <w:t>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6808FB9" w14:textId="77777777" w:rsidR="00D52BEF" w:rsidRPr="00947F6D" w:rsidRDefault="00D52BEF" w:rsidP="00D52BEF">
      <w:pPr>
        <w:tabs>
          <w:tab w:val="left" w:pos="1440"/>
        </w:tabs>
        <w:spacing w:before="20" w:after="20"/>
        <w:jc w:val="both"/>
        <w:rPr>
          <w:rFonts w:ascii="Arial" w:hAnsi="Arial" w:cs="Arial"/>
          <w:i/>
          <w:sz w:val="22"/>
          <w:szCs w:val="22"/>
          <w:u w:val="single"/>
        </w:rPr>
      </w:pPr>
    </w:p>
    <w:p w14:paraId="6D169E8C" w14:textId="77777777" w:rsidR="00BF4D84" w:rsidRPr="00947F6D" w:rsidRDefault="00BF4D84" w:rsidP="00BF4D84">
      <w:pPr>
        <w:jc w:val="both"/>
        <w:rPr>
          <w:rFonts w:ascii="Arial" w:hAnsi="Arial" w:cs="Arial"/>
          <w:sz w:val="22"/>
          <w:szCs w:val="22"/>
        </w:rPr>
      </w:pPr>
    </w:p>
    <w:p w14:paraId="17CD41BF" w14:textId="77777777" w:rsidR="0095481A" w:rsidRPr="00947F6D" w:rsidRDefault="0095481A" w:rsidP="0095481A">
      <w:pPr>
        <w:numPr>
          <w:ilvl w:val="0"/>
          <w:numId w:val="1"/>
        </w:numPr>
        <w:jc w:val="both"/>
        <w:rPr>
          <w:rFonts w:ascii="Arial" w:hAnsi="Arial" w:cs="Arial"/>
          <w:b/>
          <w:sz w:val="22"/>
          <w:szCs w:val="22"/>
        </w:rPr>
      </w:pPr>
      <w:r w:rsidRPr="00947F6D">
        <w:rPr>
          <w:rFonts w:ascii="Arial" w:hAnsi="Arial" w:cs="Arial"/>
          <w:b/>
          <w:sz w:val="22"/>
          <w:szCs w:val="22"/>
        </w:rPr>
        <w:t xml:space="preserve">Wykaz </w:t>
      </w:r>
      <w:r w:rsidRPr="00947F6D">
        <w:rPr>
          <w:rFonts w:ascii="Arial" w:hAnsi="Arial" w:cs="Arial"/>
          <w:b/>
          <w:bCs/>
          <w:sz w:val="22"/>
          <w:szCs w:val="22"/>
        </w:rPr>
        <w:t>o</w:t>
      </w:r>
      <w:r w:rsidRPr="00947F6D">
        <w:rPr>
          <w:rFonts w:ascii="Arial" w:hAnsi="Arial" w:cs="Arial"/>
          <w:b/>
          <w:sz w:val="22"/>
          <w:szCs w:val="22"/>
        </w:rPr>
        <w:t>ś</w:t>
      </w:r>
      <w:r w:rsidRPr="00947F6D">
        <w:rPr>
          <w:rFonts w:ascii="Arial" w:hAnsi="Arial" w:cs="Arial"/>
          <w:b/>
          <w:bCs/>
          <w:sz w:val="22"/>
          <w:szCs w:val="22"/>
        </w:rPr>
        <w:t>wiadcze</w:t>
      </w:r>
      <w:r w:rsidRPr="00947F6D">
        <w:rPr>
          <w:rFonts w:ascii="Arial" w:hAnsi="Arial" w:cs="Arial"/>
          <w:b/>
          <w:sz w:val="22"/>
          <w:szCs w:val="22"/>
        </w:rPr>
        <w:t xml:space="preserve">ń </w:t>
      </w:r>
      <w:r w:rsidRPr="00947F6D">
        <w:rPr>
          <w:rFonts w:ascii="Arial" w:hAnsi="Arial" w:cs="Arial"/>
          <w:b/>
          <w:bCs/>
          <w:sz w:val="22"/>
          <w:szCs w:val="22"/>
        </w:rPr>
        <w:t xml:space="preserve">lub dokumentów, </w:t>
      </w:r>
      <w:r w:rsidRPr="00947F6D">
        <w:rPr>
          <w:rFonts w:ascii="Arial" w:hAnsi="Arial" w:cs="Arial"/>
          <w:b/>
          <w:sz w:val="22"/>
          <w:szCs w:val="22"/>
        </w:rPr>
        <w:t>jakie maja dostarczyć wykonawcy w celu potwierdzenia niepodlegania wykluczeniu</w:t>
      </w:r>
      <w:r w:rsidR="00FC1E76" w:rsidRPr="00947F6D">
        <w:rPr>
          <w:rFonts w:ascii="Arial" w:hAnsi="Arial" w:cs="Arial"/>
          <w:b/>
          <w:sz w:val="22"/>
          <w:szCs w:val="22"/>
        </w:rPr>
        <w:t xml:space="preserve"> oraz spełnienia wymagań</w:t>
      </w:r>
      <w:r w:rsidRPr="00947F6D">
        <w:rPr>
          <w:rFonts w:ascii="Arial" w:hAnsi="Arial" w:cs="Arial"/>
          <w:b/>
          <w:sz w:val="22"/>
          <w:szCs w:val="22"/>
        </w:rPr>
        <w:t xml:space="preserve">. Z postępowania o udzielenie zamówienia Wykonawcy w okolicznościach, o których mowa w art. 24 ust. 1 pkt 12-23 </w:t>
      </w:r>
      <w:proofErr w:type="spellStart"/>
      <w:r w:rsidRPr="00947F6D">
        <w:rPr>
          <w:rFonts w:ascii="Arial" w:hAnsi="Arial" w:cs="Arial"/>
          <w:b/>
          <w:sz w:val="22"/>
          <w:szCs w:val="22"/>
        </w:rPr>
        <w:t>Pzp</w:t>
      </w:r>
      <w:proofErr w:type="spellEnd"/>
      <w:r w:rsidRPr="00947F6D">
        <w:rPr>
          <w:rFonts w:ascii="Arial" w:hAnsi="Arial" w:cs="Arial"/>
          <w:b/>
          <w:sz w:val="22"/>
          <w:szCs w:val="22"/>
        </w:rPr>
        <w:t>, należy przedłożyć:</w:t>
      </w:r>
    </w:p>
    <w:p w14:paraId="385FEA9E" w14:textId="77777777" w:rsidR="000A110B" w:rsidRPr="00947F6D" w:rsidRDefault="000A110B" w:rsidP="000A110B">
      <w:pPr>
        <w:ind w:left="180"/>
        <w:jc w:val="both"/>
        <w:rPr>
          <w:rFonts w:ascii="Arial" w:hAnsi="Arial" w:cs="Arial"/>
          <w:b/>
          <w:sz w:val="22"/>
          <w:szCs w:val="22"/>
        </w:rPr>
      </w:pPr>
    </w:p>
    <w:p w14:paraId="52B88C02" w14:textId="77777777" w:rsidR="0095481A" w:rsidRPr="00947F6D" w:rsidRDefault="0095481A" w:rsidP="0095481A">
      <w:pPr>
        <w:ind w:left="180"/>
        <w:jc w:val="both"/>
        <w:rPr>
          <w:rFonts w:ascii="Arial" w:hAnsi="Arial" w:cs="Arial"/>
          <w:sz w:val="22"/>
          <w:szCs w:val="22"/>
        </w:rPr>
      </w:pPr>
      <w:r w:rsidRPr="00947F6D">
        <w:rPr>
          <w:rFonts w:ascii="Arial" w:hAnsi="Arial" w:cs="Arial"/>
          <w:sz w:val="22"/>
          <w:szCs w:val="22"/>
        </w:rPr>
        <w:t xml:space="preserve">W celu wykazania braku podstaw do wykluczenia z postępowania o udzielenie zamówienia Wykonawcy w okolicznościach, o których mowa w art. 24 ust. 1 pkt 12-23 ustawy </w:t>
      </w:r>
      <w:proofErr w:type="spellStart"/>
      <w:r w:rsidRPr="00947F6D">
        <w:rPr>
          <w:rFonts w:ascii="Arial" w:hAnsi="Arial" w:cs="Arial"/>
          <w:sz w:val="22"/>
          <w:szCs w:val="22"/>
        </w:rPr>
        <w:t>Pzp</w:t>
      </w:r>
      <w:proofErr w:type="spellEnd"/>
      <w:r w:rsidRPr="00947F6D">
        <w:rPr>
          <w:rFonts w:ascii="Arial" w:hAnsi="Arial" w:cs="Arial"/>
          <w:sz w:val="22"/>
          <w:szCs w:val="22"/>
        </w:rPr>
        <w:t xml:space="preserve"> i wykazania, że</w:t>
      </w:r>
      <w:r w:rsidRPr="00947F6D">
        <w:rPr>
          <w:rFonts w:ascii="Arial" w:hAnsi="Arial" w:cs="Arial"/>
          <w:bCs/>
          <w:iCs/>
          <w:sz w:val="22"/>
          <w:szCs w:val="22"/>
        </w:rPr>
        <w:t xml:space="preserve"> oferowany przedmiot zamówienia spełnia wymagania specyfikacji istotnych warunków zamówienia</w:t>
      </w:r>
      <w:r w:rsidRPr="00947F6D">
        <w:rPr>
          <w:rFonts w:ascii="Arial" w:hAnsi="Arial" w:cs="Arial"/>
          <w:sz w:val="22"/>
          <w:szCs w:val="22"/>
        </w:rPr>
        <w:t xml:space="preserve"> należy przedłożyć:</w:t>
      </w:r>
    </w:p>
    <w:p w14:paraId="0CE0160D" w14:textId="77777777" w:rsidR="000A110B" w:rsidRPr="00947F6D" w:rsidRDefault="000A110B" w:rsidP="000A110B">
      <w:pPr>
        <w:ind w:left="180"/>
        <w:jc w:val="both"/>
        <w:rPr>
          <w:rFonts w:ascii="Arial" w:hAnsi="Arial" w:cs="Arial"/>
          <w:b/>
          <w:sz w:val="22"/>
          <w:szCs w:val="22"/>
        </w:rPr>
      </w:pPr>
    </w:p>
    <w:tbl>
      <w:tblPr>
        <w:tblW w:w="93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8625"/>
      </w:tblGrid>
      <w:tr w:rsidR="00BC6D58" w:rsidRPr="00947F6D" w14:paraId="5B930526" w14:textId="77777777" w:rsidTr="000A110B">
        <w:tc>
          <w:tcPr>
            <w:tcW w:w="727" w:type="dxa"/>
          </w:tcPr>
          <w:p w14:paraId="0BBAA4BA" w14:textId="77777777" w:rsidR="00452628" w:rsidRPr="00947F6D" w:rsidRDefault="00452628" w:rsidP="000A110B">
            <w:pPr>
              <w:jc w:val="both"/>
              <w:rPr>
                <w:rFonts w:ascii="Arial" w:hAnsi="Arial" w:cs="Arial"/>
                <w:sz w:val="22"/>
                <w:szCs w:val="22"/>
              </w:rPr>
            </w:pPr>
            <w:r w:rsidRPr="00947F6D">
              <w:rPr>
                <w:rFonts w:ascii="Arial" w:hAnsi="Arial" w:cs="Arial"/>
                <w:sz w:val="22"/>
                <w:szCs w:val="22"/>
              </w:rPr>
              <w:t>Lp.</w:t>
            </w:r>
          </w:p>
        </w:tc>
        <w:tc>
          <w:tcPr>
            <w:tcW w:w="8625" w:type="dxa"/>
          </w:tcPr>
          <w:p w14:paraId="124E294C" w14:textId="77777777" w:rsidR="00452628" w:rsidRPr="00947F6D" w:rsidRDefault="00452628" w:rsidP="000A110B">
            <w:pPr>
              <w:jc w:val="both"/>
              <w:rPr>
                <w:rFonts w:ascii="Arial" w:hAnsi="Arial" w:cs="Arial"/>
                <w:sz w:val="22"/>
                <w:szCs w:val="22"/>
              </w:rPr>
            </w:pPr>
            <w:r w:rsidRPr="00947F6D">
              <w:rPr>
                <w:rFonts w:ascii="Arial" w:hAnsi="Arial" w:cs="Arial"/>
                <w:sz w:val="22"/>
                <w:szCs w:val="22"/>
              </w:rPr>
              <w:t>Wymagany dokument</w:t>
            </w:r>
          </w:p>
        </w:tc>
      </w:tr>
      <w:tr w:rsidR="00BC6D58" w:rsidRPr="00BC6D58" w14:paraId="4686C24F" w14:textId="77777777" w:rsidTr="000A110B">
        <w:tc>
          <w:tcPr>
            <w:tcW w:w="727" w:type="dxa"/>
            <w:tcBorders>
              <w:bottom w:val="single" w:sz="4" w:space="0" w:color="auto"/>
            </w:tcBorders>
          </w:tcPr>
          <w:p w14:paraId="32397A04" w14:textId="77777777" w:rsidR="00452628" w:rsidRPr="00BC6D58" w:rsidRDefault="00452628" w:rsidP="000A110B">
            <w:pPr>
              <w:jc w:val="both"/>
              <w:rPr>
                <w:rFonts w:ascii="Arial" w:hAnsi="Arial" w:cs="Arial"/>
                <w:sz w:val="22"/>
                <w:szCs w:val="22"/>
              </w:rPr>
            </w:pPr>
            <w:r w:rsidRPr="00BC6D58">
              <w:rPr>
                <w:rFonts w:ascii="Arial" w:hAnsi="Arial" w:cs="Arial"/>
                <w:sz w:val="22"/>
                <w:szCs w:val="22"/>
              </w:rPr>
              <w:t>1</w:t>
            </w:r>
          </w:p>
        </w:tc>
        <w:tc>
          <w:tcPr>
            <w:tcW w:w="8625" w:type="dxa"/>
            <w:tcBorders>
              <w:bottom w:val="single" w:sz="4" w:space="0" w:color="auto"/>
            </w:tcBorders>
          </w:tcPr>
          <w:p w14:paraId="620AC4EA" w14:textId="77777777" w:rsidR="002337DD" w:rsidRPr="00BC6D58" w:rsidRDefault="002337DD" w:rsidP="000A110B">
            <w:pPr>
              <w:jc w:val="both"/>
              <w:rPr>
                <w:rFonts w:ascii="Arial" w:hAnsi="Arial" w:cs="Arial"/>
                <w:sz w:val="22"/>
                <w:szCs w:val="22"/>
              </w:rPr>
            </w:pPr>
            <w:r w:rsidRPr="00BC6D58">
              <w:rPr>
                <w:rFonts w:ascii="Arial" w:hAnsi="Arial" w:cs="Arial"/>
                <w:sz w:val="22"/>
                <w:szCs w:val="22"/>
              </w:rPr>
              <w:t>Jednolity europejski dokument zamówienia (składany razem z ofertą)</w:t>
            </w:r>
          </w:p>
          <w:p w14:paraId="52314090" w14:textId="77777777" w:rsidR="00090F55" w:rsidRPr="00BC6D58" w:rsidRDefault="00BC6D58" w:rsidP="000A110B">
            <w:pPr>
              <w:jc w:val="both"/>
              <w:rPr>
                <w:rFonts w:ascii="Arial" w:hAnsi="Arial" w:cs="Arial"/>
                <w:sz w:val="22"/>
                <w:szCs w:val="22"/>
              </w:rPr>
            </w:pPr>
            <w:r w:rsidRPr="00BC6D58">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wraz z ofertą za pośrednictwem Formularza do złożenia oferty dostępnego na </w:t>
            </w:r>
            <w:proofErr w:type="spellStart"/>
            <w:r w:rsidRPr="00BC6D58">
              <w:rPr>
                <w:rFonts w:ascii="Arial" w:hAnsi="Arial" w:cs="Arial"/>
                <w:sz w:val="22"/>
                <w:szCs w:val="22"/>
              </w:rPr>
              <w:t>ePUAP</w:t>
            </w:r>
            <w:proofErr w:type="spellEnd"/>
            <w:r w:rsidRPr="00BC6D58">
              <w:rPr>
                <w:rFonts w:ascii="Arial" w:hAnsi="Arial" w:cs="Arial"/>
                <w:sz w:val="22"/>
                <w:szCs w:val="22"/>
              </w:rPr>
              <w:t xml:space="preserve"> i udostępnionego również na </w:t>
            </w:r>
            <w:proofErr w:type="spellStart"/>
            <w:r w:rsidRPr="00BC6D58">
              <w:rPr>
                <w:rFonts w:ascii="Arial" w:hAnsi="Arial" w:cs="Arial"/>
                <w:sz w:val="22"/>
                <w:szCs w:val="22"/>
              </w:rPr>
              <w:t>miniPortalu</w:t>
            </w:r>
            <w:proofErr w:type="spellEnd"/>
            <w:r w:rsidRPr="00BC6D58">
              <w:rPr>
                <w:rFonts w:ascii="Arial" w:hAnsi="Arial" w:cs="Arial"/>
                <w:sz w:val="22"/>
                <w:szCs w:val="22"/>
              </w:rPr>
              <w:t>.</w:t>
            </w:r>
          </w:p>
        </w:tc>
      </w:tr>
      <w:tr w:rsidR="00BC6D58" w:rsidRPr="00BC6D58" w14:paraId="5BBC7BCC" w14:textId="77777777" w:rsidTr="000A110B">
        <w:tc>
          <w:tcPr>
            <w:tcW w:w="727" w:type="dxa"/>
            <w:tcBorders>
              <w:bottom w:val="single" w:sz="4" w:space="0" w:color="auto"/>
            </w:tcBorders>
          </w:tcPr>
          <w:p w14:paraId="3AD91D0D" w14:textId="77777777" w:rsidR="00171930" w:rsidRPr="00BC6D58" w:rsidRDefault="00171930" w:rsidP="000A110B">
            <w:pPr>
              <w:jc w:val="both"/>
              <w:rPr>
                <w:rFonts w:ascii="Arial" w:hAnsi="Arial" w:cs="Arial"/>
                <w:sz w:val="22"/>
                <w:szCs w:val="22"/>
              </w:rPr>
            </w:pPr>
            <w:r w:rsidRPr="00BC6D58">
              <w:rPr>
                <w:rFonts w:ascii="Arial" w:hAnsi="Arial" w:cs="Arial"/>
                <w:sz w:val="22"/>
                <w:szCs w:val="22"/>
              </w:rPr>
              <w:t>2</w:t>
            </w:r>
          </w:p>
        </w:tc>
        <w:tc>
          <w:tcPr>
            <w:tcW w:w="8625" w:type="dxa"/>
            <w:tcBorders>
              <w:bottom w:val="single" w:sz="4" w:space="0" w:color="auto"/>
            </w:tcBorders>
          </w:tcPr>
          <w:p w14:paraId="363C5916" w14:textId="77777777" w:rsidR="00BC6D58" w:rsidRPr="00BC6D58" w:rsidRDefault="00BC6D58" w:rsidP="00BC6D58">
            <w:pPr>
              <w:jc w:val="both"/>
              <w:rPr>
                <w:rFonts w:ascii="Arial" w:hAnsi="Arial" w:cs="Arial"/>
                <w:sz w:val="22"/>
                <w:szCs w:val="22"/>
              </w:rPr>
            </w:pPr>
            <w:r w:rsidRPr="00BC6D58">
              <w:rPr>
                <w:rFonts w:ascii="Arial" w:hAnsi="Arial" w:cs="Arial"/>
                <w:sz w:val="22"/>
                <w:szCs w:val="22"/>
              </w:rPr>
              <w:t>Oświadczenie o przynależności lub braku przynależności do tej samej grupy kapitałowej.</w:t>
            </w:r>
          </w:p>
          <w:p w14:paraId="443260E8" w14:textId="77777777" w:rsidR="00171930" w:rsidRPr="00BC6D58" w:rsidRDefault="00BC6D58" w:rsidP="00BC6D58">
            <w:pPr>
              <w:jc w:val="both"/>
              <w:rPr>
                <w:rFonts w:ascii="Arial" w:hAnsi="Arial" w:cs="Arial"/>
                <w:bCs/>
                <w:sz w:val="22"/>
                <w:szCs w:val="22"/>
              </w:rPr>
            </w:pPr>
            <w:r w:rsidRPr="00BC6D58">
              <w:rPr>
                <w:rFonts w:ascii="Arial" w:hAnsi="Arial" w:cs="Arial"/>
                <w:bCs/>
                <w:sz w:val="22"/>
                <w:szCs w:val="22"/>
              </w:rPr>
              <w:t xml:space="preserve">Oświadczenie o przynależności lub braku przynależności do tej samej grupy kapitałowej  w związku z art. 24 ust. 1 pkt. 23 </w:t>
            </w:r>
            <w:proofErr w:type="spellStart"/>
            <w:r w:rsidRPr="00BC6D58">
              <w:rPr>
                <w:rFonts w:ascii="Arial" w:hAnsi="Arial" w:cs="Arial"/>
                <w:bCs/>
                <w:sz w:val="22"/>
                <w:szCs w:val="22"/>
              </w:rPr>
              <w:t>Pzp</w:t>
            </w:r>
            <w:proofErr w:type="spellEnd"/>
            <w:r w:rsidRPr="00BC6D58">
              <w:rPr>
                <w:rFonts w:ascii="Arial" w:hAnsi="Arial" w:cs="Arial"/>
                <w:bCs/>
                <w:sz w:val="22"/>
                <w:szCs w:val="22"/>
              </w:rPr>
              <w:t xml:space="preserve"> (Zgodnie z art. 24 ust. 11 </w:t>
            </w:r>
            <w:proofErr w:type="spellStart"/>
            <w:r w:rsidRPr="00BC6D58">
              <w:rPr>
                <w:rFonts w:ascii="Arial" w:hAnsi="Arial" w:cs="Arial"/>
                <w:bCs/>
                <w:sz w:val="22"/>
                <w:szCs w:val="22"/>
              </w:rPr>
              <w:t>Pzp</w:t>
            </w:r>
            <w:proofErr w:type="spellEnd"/>
            <w:r w:rsidRPr="00BC6D58">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BC6D58">
              <w:rPr>
                <w:rFonts w:ascii="Arial" w:hAnsi="Arial" w:cs="Arial"/>
                <w:bCs/>
                <w:sz w:val="22"/>
                <w:szCs w:val="22"/>
              </w:rPr>
              <w:t>Pzp</w:t>
            </w:r>
            <w:proofErr w:type="spellEnd"/>
            <w:r w:rsidRPr="00BC6D58">
              <w:rPr>
                <w:rFonts w:ascii="Arial" w:hAnsi="Arial" w:cs="Arial"/>
                <w:bCs/>
                <w:sz w:val="22"/>
                <w:szCs w:val="22"/>
              </w:rPr>
              <w:t>).</w:t>
            </w:r>
          </w:p>
        </w:tc>
      </w:tr>
      <w:tr w:rsidR="00BC6D58" w:rsidRPr="00BC6D58" w14:paraId="49DBAA91" w14:textId="77777777" w:rsidTr="000A110B">
        <w:tc>
          <w:tcPr>
            <w:tcW w:w="9352" w:type="dxa"/>
            <w:gridSpan w:val="2"/>
            <w:tcBorders>
              <w:top w:val="single" w:sz="4" w:space="0" w:color="auto"/>
              <w:left w:val="nil"/>
              <w:bottom w:val="single" w:sz="4" w:space="0" w:color="auto"/>
              <w:right w:val="nil"/>
            </w:tcBorders>
          </w:tcPr>
          <w:p w14:paraId="68E620F1" w14:textId="77777777" w:rsidR="00FE0785" w:rsidRPr="00BC6D58" w:rsidRDefault="00FE0785" w:rsidP="000A110B">
            <w:pPr>
              <w:jc w:val="both"/>
              <w:rPr>
                <w:rFonts w:ascii="Arial" w:hAnsi="Arial" w:cs="Arial"/>
                <w:bCs/>
                <w:sz w:val="22"/>
                <w:szCs w:val="22"/>
              </w:rPr>
            </w:pPr>
          </w:p>
          <w:p w14:paraId="5F8AA39A" w14:textId="77777777" w:rsidR="00FE0785" w:rsidRPr="00BC6D58" w:rsidRDefault="00FE0785" w:rsidP="000A110B">
            <w:pPr>
              <w:rPr>
                <w:rFonts w:ascii="Arial" w:hAnsi="Arial" w:cs="Arial"/>
                <w:bCs/>
                <w:sz w:val="22"/>
                <w:szCs w:val="22"/>
              </w:rPr>
            </w:pPr>
            <w:r w:rsidRPr="00BC6D58">
              <w:rPr>
                <w:rFonts w:ascii="Arial" w:hAnsi="Arial" w:cs="Arial"/>
                <w:bCs/>
                <w:sz w:val="22"/>
                <w:szCs w:val="22"/>
              </w:rPr>
              <w:t>Złożenie na wezwanie Z</w:t>
            </w:r>
            <w:r w:rsidR="00171930" w:rsidRPr="00BC6D58">
              <w:rPr>
                <w:rFonts w:ascii="Arial" w:hAnsi="Arial" w:cs="Arial"/>
                <w:bCs/>
                <w:sz w:val="22"/>
                <w:szCs w:val="22"/>
              </w:rPr>
              <w:t>amawiającego dokumentów z poz. 3-</w:t>
            </w:r>
            <w:r w:rsidR="0095481A">
              <w:rPr>
                <w:rFonts w:ascii="Arial" w:hAnsi="Arial" w:cs="Arial"/>
                <w:bCs/>
                <w:sz w:val="22"/>
                <w:szCs w:val="22"/>
              </w:rPr>
              <w:t>6</w:t>
            </w:r>
            <w:r w:rsidR="00171930" w:rsidRPr="00BC6D58">
              <w:rPr>
                <w:rFonts w:ascii="Arial" w:hAnsi="Arial" w:cs="Arial"/>
                <w:bCs/>
                <w:sz w:val="22"/>
                <w:szCs w:val="22"/>
              </w:rPr>
              <w:t>.</w:t>
            </w:r>
            <w:r w:rsidRPr="00BC6D58">
              <w:rPr>
                <w:rFonts w:ascii="Arial" w:hAnsi="Arial" w:cs="Arial"/>
                <w:bCs/>
                <w:sz w:val="22"/>
                <w:szCs w:val="22"/>
              </w:rPr>
              <w:t xml:space="preserve"> będzie obligowało wyłącznie Wykonawcę, którego oferta została najwyżej oceniona.</w:t>
            </w:r>
          </w:p>
          <w:p w14:paraId="64B333EB" w14:textId="77777777" w:rsidR="00FE0785" w:rsidRPr="00BC6D58" w:rsidRDefault="00FE0785" w:rsidP="000A110B">
            <w:pPr>
              <w:jc w:val="both"/>
              <w:rPr>
                <w:rFonts w:ascii="Arial" w:hAnsi="Arial" w:cs="Arial"/>
                <w:bCs/>
                <w:sz w:val="22"/>
                <w:szCs w:val="22"/>
              </w:rPr>
            </w:pPr>
          </w:p>
        </w:tc>
      </w:tr>
      <w:tr w:rsidR="00BC6D58" w:rsidRPr="00BC6D58" w14:paraId="7AEC2654" w14:textId="77777777" w:rsidTr="000A110B">
        <w:tc>
          <w:tcPr>
            <w:tcW w:w="727" w:type="dxa"/>
          </w:tcPr>
          <w:p w14:paraId="0B2B619C" w14:textId="77777777" w:rsidR="00382E48" w:rsidRPr="00BC6D58" w:rsidRDefault="00382E48" w:rsidP="000A110B">
            <w:pPr>
              <w:jc w:val="both"/>
              <w:rPr>
                <w:rFonts w:ascii="Arial" w:hAnsi="Arial" w:cs="Arial"/>
                <w:sz w:val="22"/>
                <w:szCs w:val="22"/>
              </w:rPr>
            </w:pPr>
            <w:r w:rsidRPr="00BC6D58">
              <w:rPr>
                <w:rFonts w:ascii="Arial" w:hAnsi="Arial" w:cs="Arial"/>
                <w:sz w:val="22"/>
                <w:szCs w:val="22"/>
              </w:rPr>
              <w:t>3</w:t>
            </w:r>
          </w:p>
        </w:tc>
        <w:tc>
          <w:tcPr>
            <w:tcW w:w="8625" w:type="dxa"/>
          </w:tcPr>
          <w:p w14:paraId="1A4C447D" w14:textId="77777777" w:rsidR="00382E48" w:rsidRPr="00BC6D58" w:rsidRDefault="00382E48" w:rsidP="000A110B">
            <w:pPr>
              <w:jc w:val="both"/>
              <w:rPr>
                <w:rFonts w:ascii="Arial" w:hAnsi="Arial" w:cs="Arial"/>
                <w:bCs/>
                <w:sz w:val="22"/>
                <w:szCs w:val="22"/>
              </w:rPr>
            </w:pPr>
            <w:r w:rsidRPr="00BC6D58">
              <w:rPr>
                <w:rFonts w:ascii="Arial" w:hAnsi="Arial" w:cs="Arial"/>
                <w:bCs/>
                <w:sz w:val="22"/>
                <w:szCs w:val="22"/>
              </w:rPr>
              <w:t xml:space="preserve">Informacja z Krajowego Rejestru Karnego w zakresie określonym w art. 24 ust. 1 pkt 13, 14 i 21 </w:t>
            </w:r>
            <w:proofErr w:type="spellStart"/>
            <w:r w:rsidRPr="00BC6D58">
              <w:rPr>
                <w:rFonts w:ascii="Arial" w:hAnsi="Arial" w:cs="Arial"/>
                <w:bCs/>
                <w:sz w:val="22"/>
                <w:szCs w:val="22"/>
              </w:rPr>
              <w:t>Pzp</w:t>
            </w:r>
            <w:proofErr w:type="spellEnd"/>
            <w:r w:rsidRPr="00BC6D58">
              <w:rPr>
                <w:rFonts w:ascii="Arial" w:hAnsi="Arial" w:cs="Arial"/>
                <w:bCs/>
                <w:sz w:val="22"/>
                <w:szCs w:val="22"/>
              </w:rPr>
              <w:t>, wystawionej nie wcześniej niż 6 miesięcy przed upływem terminu składania ofert albo wniosków o dopuszczenie do udziału w postępowaniu</w:t>
            </w:r>
            <w:r w:rsidR="001C36D9" w:rsidRPr="00BC6D58">
              <w:rPr>
                <w:rFonts w:ascii="Arial" w:hAnsi="Arial" w:cs="Arial"/>
                <w:bCs/>
                <w:sz w:val="22"/>
                <w:szCs w:val="22"/>
              </w:rPr>
              <w:t>.</w:t>
            </w:r>
          </w:p>
        </w:tc>
      </w:tr>
      <w:tr w:rsidR="00BC6D58" w:rsidRPr="00BC6D58" w14:paraId="34DAAB5D" w14:textId="77777777" w:rsidTr="000A110B">
        <w:tc>
          <w:tcPr>
            <w:tcW w:w="727" w:type="dxa"/>
          </w:tcPr>
          <w:p w14:paraId="50876A30" w14:textId="77777777" w:rsidR="00382E48" w:rsidRPr="00BC6D58" w:rsidRDefault="00382E48" w:rsidP="000A110B">
            <w:pPr>
              <w:jc w:val="both"/>
              <w:rPr>
                <w:rFonts w:ascii="Arial" w:hAnsi="Arial" w:cs="Arial"/>
                <w:sz w:val="22"/>
                <w:szCs w:val="22"/>
              </w:rPr>
            </w:pPr>
            <w:r w:rsidRPr="00BC6D58">
              <w:rPr>
                <w:rFonts w:ascii="Arial" w:hAnsi="Arial" w:cs="Arial"/>
                <w:sz w:val="22"/>
                <w:szCs w:val="22"/>
              </w:rPr>
              <w:t>4</w:t>
            </w:r>
          </w:p>
        </w:tc>
        <w:tc>
          <w:tcPr>
            <w:tcW w:w="8625" w:type="dxa"/>
          </w:tcPr>
          <w:p w14:paraId="76018F12" w14:textId="77777777" w:rsidR="00382E48" w:rsidRPr="00BC6D58" w:rsidRDefault="00382E48" w:rsidP="000A110B">
            <w:pPr>
              <w:jc w:val="both"/>
              <w:rPr>
                <w:rFonts w:ascii="Arial" w:hAnsi="Arial" w:cs="Arial"/>
                <w:bCs/>
                <w:sz w:val="22"/>
                <w:szCs w:val="22"/>
              </w:rPr>
            </w:pPr>
            <w:r w:rsidRPr="00BC6D58">
              <w:rPr>
                <w:rFonts w:ascii="Arial" w:hAnsi="Arial" w:cs="Arial"/>
                <w:bCs/>
                <w:sz w:val="22"/>
                <w:szCs w:val="22"/>
              </w:rPr>
              <w:t>Oświ</w:t>
            </w:r>
            <w:r w:rsidR="00C658D5" w:rsidRPr="00BC6D58">
              <w:rPr>
                <w:rFonts w:ascii="Arial" w:hAnsi="Arial" w:cs="Arial"/>
                <w:bCs/>
                <w:sz w:val="22"/>
                <w:szCs w:val="22"/>
              </w:rPr>
              <w:t>adczenie W</w:t>
            </w:r>
            <w:r w:rsidRPr="00BC6D58">
              <w:rPr>
                <w:rFonts w:ascii="Arial" w:hAnsi="Arial" w:cs="Arial"/>
                <w:bCs/>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1C36D9" w:rsidRPr="00BC6D58">
              <w:rPr>
                <w:rFonts w:ascii="Arial" w:hAnsi="Arial" w:cs="Arial"/>
                <w:bCs/>
                <w:sz w:val="22"/>
                <w:szCs w:val="22"/>
              </w:rPr>
              <w:t>.</w:t>
            </w:r>
          </w:p>
        </w:tc>
      </w:tr>
      <w:tr w:rsidR="00BC6D58" w:rsidRPr="00BC6D58" w14:paraId="07713B4E" w14:textId="77777777" w:rsidTr="000A110B">
        <w:tc>
          <w:tcPr>
            <w:tcW w:w="727" w:type="dxa"/>
          </w:tcPr>
          <w:p w14:paraId="43ECD225" w14:textId="77777777" w:rsidR="00382E48" w:rsidRPr="00BC6D58" w:rsidRDefault="00382E48" w:rsidP="000A110B">
            <w:pPr>
              <w:jc w:val="both"/>
              <w:rPr>
                <w:rFonts w:ascii="Arial" w:hAnsi="Arial" w:cs="Arial"/>
                <w:sz w:val="22"/>
                <w:szCs w:val="22"/>
              </w:rPr>
            </w:pPr>
            <w:r w:rsidRPr="00BC6D58">
              <w:rPr>
                <w:rFonts w:ascii="Arial" w:hAnsi="Arial" w:cs="Arial"/>
                <w:sz w:val="22"/>
                <w:szCs w:val="22"/>
              </w:rPr>
              <w:t>5</w:t>
            </w:r>
          </w:p>
        </w:tc>
        <w:tc>
          <w:tcPr>
            <w:tcW w:w="8625" w:type="dxa"/>
          </w:tcPr>
          <w:p w14:paraId="6F46BA98" w14:textId="77777777" w:rsidR="00382E48" w:rsidRPr="00BC6D58" w:rsidRDefault="00382E48" w:rsidP="000A110B">
            <w:pPr>
              <w:jc w:val="both"/>
              <w:rPr>
                <w:rFonts w:ascii="Arial" w:hAnsi="Arial" w:cs="Arial"/>
                <w:bCs/>
                <w:sz w:val="22"/>
                <w:szCs w:val="22"/>
              </w:rPr>
            </w:pPr>
            <w:r w:rsidRPr="00BC6D58">
              <w:rPr>
                <w:rFonts w:ascii="Arial" w:hAnsi="Arial" w:cs="Arial"/>
                <w:bCs/>
                <w:sz w:val="22"/>
                <w:szCs w:val="22"/>
              </w:rPr>
              <w:t>Oświadczenie Wykonawcy o braku orzeczenia wobec niego tytułem środka zapobiegawczego zakazu ubiegania się o zamówienie publiczne.</w:t>
            </w:r>
          </w:p>
        </w:tc>
      </w:tr>
      <w:tr w:rsidR="00BC6D58" w:rsidRPr="00BC6D58" w14:paraId="086AD4F9" w14:textId="77777777" w:rsidTr="000A110B">
        <w:tc>
          <w:tcPr>
            <w:tcW w:w="727" w:type="dxa"/>
          </w:tcPr>
          <w:p w14:paraId="1DFCC9F9" w14:textId="77777777" w:rsidR="00BC6D58" w:rsidRPr="00BC6D58" w:rsidRDefault="00BC6D58" w:rsidP="000A110B">
            <w:pPr>
              <w:jc w:val="both"/>
              <w:rPr>
                <w:rFonts w:ascii="Arial" w:hAnsi="Arial" w:cs="Arial"/>
                <w:sz w:val="22"/>
                <w:szCs w:val="22"/>
              </w:rPr>
            </w:pPr>
            <w:r w:rsidRPr="00BC6D58">
              <w:rPr>
                <w:rFonts w:ascii="Arial" w:hAnsi="Arial" w:cs="Arial"/>
                <w:sz w:val="22"/>
                <w:szCs w:val="22"/>
              </w:rPr>
              <w:t>6</w:t>
            </w:r>
          </w:p>
        </w:tc>
        <w:tc>
          <w:tcPr>
            <w:tcW w:w="8625" w:type="dxa"/>
          </w:tcPr>
          <w:p w14:paraId="05DD1680" w14:textId="77777777" w:rsidR="00BC6D58" w:rsidRPr="00BC6D58" w:rsidRDefault="00BC6D58" w:rsidP="00BC6D58">
            <w:pPr>
              <w:jc w:val="both"/>
              <w:rPr>
                <w:rFonts w:ascii="Arial" w:hAnsi="Arial" w:cs="Arial"/>
                <w:bCs/>
                <w:sz w:val="22"/>
                <w:szCs w:val="22"/>
              </w:rPr>
            </w:pPr>
            <w:r w:rsidRPr="00BC6D58">
              <w:rPr>
                <w:rFonts w:ascii="Arial" w:hAnsi="Arial" w:cs="Arial"/>
                <w:bCs/>
                <w:sz w:val="22"/>
                <w:szCs w:val="22"/>
              </w:rPr>
              <w:t xml:space="preserve">Opisy </w:t>
            </w:r>
          </w:p>
          <w:p w14:paraId="0DB4D317" w14:textId="77777777" w:rsidR="00BC6D58" w:rsidRPr="00BC6D58" w:rsidRDefault="00BC6D58" w:rsidP="00BC6D58">
            <w:pPr>
              <w:rPr>
                <w:rFonts w:ascii="Arial" w:hAnsi="Arial" w:cs="Arial"/>
                <w:sz w:val="22"/>
                <w:szCs w:val="22"/>
              </w:rPr>
            </w:pPr>
            <w:r w:rsidRPr="00BC6D58">
              <w:rPr>
                <w:rFonts w:ascii="Arial" w:hAnsi="Arial" w:cs="Arial"/>
                <w:sz w:val="22"/>
                <w:szCs w:val="22"/>
              </w:rPr>
              <w:t>Opisy techniczne, foldery/ulotki, fotografie, dane katalogowe jednoznacznie potwierdzające parametry techniczno-użytkowe oferowanego przedmiotu zamówienia  potwierdzające, że oferowany sprzęt jest zgodny z opisem przedmiotu zamówienia.</w:t>
            </w:r>
          </w:p>
          <w:p w14:paraId="6D12E1BC" w14:textId="77777777" w:rsidR="00BC6D58" w:rsidRPr="00BC6D58" w:rsidRDefault="00BC6D58" w:rsidP="00BC6D58">
            <w:pPr>
              <w:jc w:val="both"/>
              <w:rPr>
                <w:rFonts w:ascii="Arial" w:hAnsi="Arial" w:cs="Arial"/>
                <w:bCs/>
                <w:sz w:val="22"/>
                <w:szCs w:val="22"/>
              </w:rPr>
            </w:pPr>
            <w:r w:rsidRPr="00BC6D58">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14:paraId="057908B0" w14:textId="77777777" w:rsidR="00726B74" w:rsidRPr="00BC6D58" w:rsidRDefault="00726B74" w:rsidP="000A110B">
      <w:pPr>
        <w:rPr>
          <w:rFonts w:ascii="Arial" w:hAnsi="Arial" w:cs="Arial"/>
          <w:sz w:val="22"/>
          <w:szCs w:val="22"/>
        </w:rPr>
      </w:pPr>
    </w:p>
    <w:p w14:paraId="0F4EEC35" w14:textId="77777777" w:rsidR="0095481A" w:rsidRPr="00144677" w:rsidRDefault="0095481A" w:rsidP="00C42EE3">
      <w:pPr>
        <w:numPr>
          <w:ilvl w:val="0"/>
          <w:numId w:val="9"/>
        </w:numPr>
        <w:shd w:val="clear" w:color="auto" w:fill="FFFFFF"/>
        <w:jc w:val="both"/>
        <w:rPr>
          <w:rFonts w:ascii="Arial" w:hAnsi="Arial" w:cs="Arial"/>
          <w:sz w:val="22"/>
          <w:szCs w:val="22"/>
        </w:rPr>
      </w:pPr>
      <w:r w:rsidRPr="00144677">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61C85D6E" w14:textId="77777777" w:rsidR="0095481A" w:rsidRPr="00144677" w:rsidRDefault="0095481A" w:rsidP="00C42EE3">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5EB53D4B" w14:textId="77777777" w:rsidR="0095481A" w:rsidRPr="00144677" w:rsidRDefault="0095481A" w:rsidP="00C42EE3">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14:paraId="69FD5B82" w14:textId="77777777" w:rsidR="0095481A" w:rsidRPr="00144677" w:rsidRDefault="0095481A" w:rsidP="00C42EE3">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14:paraId="37AC6E55" w14:textId="77777777" w:rsidR="0095481A" w:rsidRPr="0095481A" w:rsidRDefault="0095481A" w:rsidP="00C42EE3">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w:t>
      </w:r>
      <w:r w:rsidRPr="0095481A">
        <w:rPr>
          <w:rFonts w:ascii="Arial" w:hAnsi="Arial" w:cs="Arial"/>
          <w:sz w:val="22"/>
          <w:szCs w:val="22"/>
        </w:rPr>
        <w:t xml:space="preserve">zamieszkania lub miejsce zamieszkania ma osoba, której dotyczy informacja albo dokument, w zakresie określonym w art. 24 ust. 1 pkt 13, 14 i 21 </w:t>
      </w:r>
      <w:proofErr w:type="spellStart"/>
      <w:r w:rsidRPr="0095481A">
        <w:rPr>
          <w:rFonts w:ascii="Arial" w:hAnsi="Arial" w:cs="Arial"/>
          <w:sz w:val="22"/>
          <w:szCs w:val="22"/>
        </w:rPr>
        <w:t>Pzp</w:t>
      </w:r>
      <w:proofErr w:type="spellEnd"/>
      <w:r w:rsidRPr="0095481A">
        <w:rPr>
          <w:rFonts w:ascii="Arial" w:hAnsi="Arial" w:cs="Arial"/>
          <w:sz w:val="22"/>
          <w:szCs w:val="22"/>
        </w:rPr>
        <w:t xml:space="preserve">; </w:t>
      </w:r>
    </w:p>
    <w:p w14:paraId="6D118021" w14:textId="77777777" w:rsidR="0095481A" w:rsidRPr="0095481A" w:rsidRDefault="0095481A" w:rsidP="00C42EE3">
      <w:pPr>
        <w:numPr>
          <w:ilvl w:val="0"/>
          <w:numId w:val="9"/>
        </w:numPr>
        <w:shd w:val="clear" w:color="auto" w:fill="FFFFFF"/>
        <w:jc w:val="both"/>
        <w:rPr>
          <w:rFonts w:ascii="Arial" w:hAnsi="Arial" w:cs="Arial"/>
          <w:sz w:val="22"/>
          <w:szCs w:val="22"/>
        </w:rPr>
      </w:pPr>
      <w:r w:rsidRPr="0095481A">
        <w:rPr>
          <w:rFonts w:ascii="Arial" w:hAnsi="Arial" w:cs="Arial"/>
          <w:sz w:val="22"/>
          <w:szCs w:val="22"/>
        </w:rPr>
        <w:lastRenderedPageBreak/>
        <w:t xml:space="preserve">Dokumenty, o których mowa w pkt 5 powyżej, powinny być wystawione nie wcześniej niż 6 miesięcy przed upływem terminu składania ofert albo wniosków o dopuszczenie do udziału w postępowaniu. </w:t>
      </w:r>
    </w:p>
    <w:p w14:paraId="536D563E" w14:textId="77777777" w:rsidR="0095481A" w:rsidRPr="00144677" w:rsidRDefault="0095481A" w:rsidP="00C42EE3">
      <w:pPr>
        <w:numPr>
          <w:ilvl w:val="0"/>
          <w:numId w:val="9"/>
        </w:numPr>
        <w:shd w:val="clear" w:color="auto" w:fill="FFFFFF"/>
        <w:jc w:val="both"/>
        <w:rPr>
          <w:rFonts w:ascii="Arial" w:hAnsi="Arial" w:cs="Arial"/>
          <w:sz w:val="22"/>
          <w:szCs w:val="22"/>
        </w:rPr>
      </w:pPr>
      <w:r w:rsidRPr="0095481A">
        <w:rPr>
          <w:rFonts w:ascii="Arial" w:hAnsi="Arial" w:cs="Arial"/>
          <w:sz w:val="22"/>
          <w:szCs w:val="22"/>
        </w:rPr>
        <w:t xml:space="preserve">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w:t>
      </w:r>
      <w:r w:rsidRPr="00144677">
        <w:rPr>
          <w:rFonts w:ascii="Arial" w:hAnsi="Arial" w:cs="Arial"/>
          <w:sz w:val="22"/>
          <w:szCs w:val="22"/>
        </w:rPr>
        <w:t>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14:paraId="249263DD" w14:textId="77777777" w:rsidR="0095481A" w:rsidRPr="00144677" w:rsidRDefault="0095481A" w:rsidP="00C42EE3">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1F0DD8DF" w14:textId="77777777" w:rsidR="0095481A" w:rsidRPr="00144677" w:rsidRDefault="0095481A" w:rsidP="00C42EE3">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44677">
        <w:rPr>
          <w:rFonts w:ascii="Arial" w:hAnsi="Arial" w:cs="Arial"/>
          <w:sz w:val="22"/>
          <w:szCs w:val="22"/>
        </w:rPr>
        <w:t>Pzp</w:t>
      </w:r>
      <w:proofErr w:type="spellEnd"/>
      <w:r w:rsidRPr="00144677">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14:paraId="7145B6B4" w14:textId="77777777" w:rsidR="0095481A" w:rsidRPr="00144677" w:rsidRDefault="0095481A" w:rsidP="00C42EE3">
      <w:pPr>
        <w:numPr>
          <w:ilvl w:val="0"/>
          <w:numId w:val="9"/>
        </w:numPr>
        <w:shd w:val="clear" w:color="auto" w:fill="FFFFFF"/>
        <w:jc w:val="both"/>
        <w:rPr>
          <w:rFonts w:ascii="Arial" w:hAnsi="Arial" w:cs="Arial"/>
          <w:sz w:val="22"/>
          <w:szCs w:val="22"/>
        </w:rPr>
      </w:pPr>
      <w:r w:rsidRPr="00144677">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A7F1379" w14:textId="77777777" w:rsidR="00726B74" w:rsidRPr="00BC6D58" w:rsidRDefault="00726B74" w:rsidP="000A110B">
      <w:pPr>
        <w:rPr>
          <w:rFonts w:ascii="Arial" w:hAnsi="Arial" w:cs="Arial"/>
          <w:sz w:val="22"/>
          <w:szCs w:val="22"/>
        </w:rPr>
      </w:pPr>
    </w:p>
    <w:p w14:paraId="181ADB02" w14:textId="77777777" w:rsidR="00BC6D58" w:rsidRPr="00BC6D58" w:rsidRDefault="00BC6D58" w:rsidP="00BC6D58">
      <w:pPr>
        <w:numPr>
          <w:ilvl w:val="0"/>
          <w:numId w:val="1"/>
        </w:numPr>
        <w:jc w:val="both"/>
        <w:rPr>
          <w:rFonts w:ascii="Arial" w:hAnsi="Arial" w:cs="Arial"/>
          <w:b/>
          <w:sz w:val="22"/>
          <w:szCs w:val="22"/>
        </w:rPr>
      </w:pPr>
      <w:r w:rsidRPr="00BC6D58">
        <w:rPr>
          <w:rFonts w:ascii="Arial" w:hAnsi="Arial" w:cs="Arial"/>
          <w:b/>
          <w:sz w:val="22"/>
          <w:szCs w:val="22"/>
        </w:rPr>
        <w:t xml:space="preserve">Informacje o sposobie porozumiewania się Zamawiającego z Wykonawcami oraz przekazywania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Pr="00BC6D58">
        <w:rPr>
          <w:rFonts w:ascii="Arial" w:hAnsi="Arial" w:cs="Arial"/>
          <w:b/>
          <w:sz w:val="22"/>
          <w:szCs w:val="22"/>
        </w:rPr>
        <w:t>a także wskazanie osób uprawnionych do porozumiewania się z Wykonawcami.</w:t>
      </w:r>
    </w:p>
    <w:p w14:paraId="59508B3B" w14:textId="77777777" w:rsidR="00F344D8" w:rsidRPr="003D7A21" w:rsidRDefault="00F344D8" w:rsidP="00F344D8">
      <w:pPr>
        <w:ind w:left="360"/>
        <w:jc w:val="both"/>
        <w:rPr>
          <w:rFonts w:ascii="Arial" w:hAnsi="Arial" w:cs="Arial"/>
          <w:b/>
          <w:sz w:val="22"/>
          <w:szCs w:val="22"/>
        </w:rPr>
      </w:pPr>
    </w:p>
    <w:p w14:paraId="01FA366C" w14:textId="77777777" w:rsidR="0095481A" w:rsidRPr="0095481A" w:rsidRDefault="0095481A" w:rsidP="0095481A">
      <w:pPr>
        <w:spacing w:line="276" w:lineRule="auto"/>
        <w:ind w:left="426" w:hanging="142"/>
        <w:jc w:val="both"/>
        <w:rPr>
          <w:rFonts w:ascii="Arial" w:hAnsi="Arial" w:cs="Arial"/>
          <w:sz w:val="22"/>
          <w:szCs w:val="22"/>
        </w:rPr>
      </w:pPr>
      <w:r>
        <w:rPr>
          <w:rFonts w:ascii="Arial" w:hAnsi="Arial" w:cs="Arial"/>
          <w:sz w:val="22"/>
          <w:szCs w:val="22"/>
        </w:rPr>
        <w:t xml:space="preserve">1. </w:t>
      </w:r>
      <w:r w:rsidRPr="0095481A">
        <w:rPr>
          <w:rFonts w:ascii="Arial" w:hAnsi="Arial" w:cs="Arial"/>
          <w:sz w:val="22"/>
          <w:szCs w:val="22"/>
        </w:rPr>
        <w:t xml:space="preserve">W postępowaniu o udzielenie zamówienia wykonawca składa ofertę przy użyciu mini Portalu zamieszczonego na stronie https://miniportal.uzp.gov.pl/, oraz </w:t>
      </w:r>
      <w:proofErr w:type="spellStart"/>
      <w:r w:rsidRPr="0095481A">
        <w:rPr>
          <w:rFonts w:ascii="Arial" w:hAnsi="Arial" w:cs="Arial"/>
          <w:sz w:val="22"/>
          <w:szCs w:val="22"/>
        </w:rPr>
        <w:t>ePUAPu</w:t>
      </w:r>
      <w:proofErr w:type="spellEnd"/>
      <w:r w:rsidRPr="0095481A">
        <w:rPr>
          <w:rFonts w:ascii="Arial" w:hAnsi="Arial" w:cs="Arial"/>
          <w:sz w:val="22"/>
          <w:szCs w:val="22"/>
        </w:rPr>
        <w:t xml:space="preserve"> zamieszczonego na stronie https://epuap.gov.pl/wps/portal.   </w:t>
      </w:r>
    </w:p>
    <w:p w14:paraId="7706747E" w14:textId="77777777" w:rsidR="0095481A" w:rsidRPr="0095481A" w:rsidRDefault="0095481A" w:rsidP="0095481A">
      <w:pPr>
        <w:spacing w:line="276" w:lineRule="auto"/>
        <w:ind w:left="426" w:hanging="142"/>
        <w:jc w:val="both"/>
        <w:rPr>
          <w:rFonts w:ascii="Arial" w:hAnsi="Arial" w:cs="Arial"/>
          <w:sz w:val="22"/>
          <w:szCs w:val="22"/>
        </w:rPr>
      </w:pPr>
      <w:r w:rsidRPr="0095481A">
        <w:rPr>
          <w:rFonts w:ascii="Arial" w:hAnsi="Arial" w:cs="Arial"/>
          <w:sz w:val="22"/>
          <w:szCs w:val="22"/>
        </w:rPr>
        <w:t>2.</w:t>
      </w:r>
      <w:r w:rsidRPr="0095481A">
        <w:rPr>
          <w:rFonts w:ascii="Arial" w:hAnsi="Arial" w:cs="Arial"/>
          <w:sz w:val="22"/>
          <w:szCs w:val="22"/>
        </w:rPr>
        <w:tab/>
        <w:t xml:space="preserve">Wykonawca zamierzający złożyć ofertę w postepowaniu o udzielenie zamówienia musi posiadać konto na </w:t>
      </w:r>
      <w:proofErr w:type="spellStart"/>
      <w:r w:rsidRPr="0095481A">
        <w:rPr>
          <w:rFonts w:ascii="Arial" w:hAnsi="Arial" w:cs="Arial"/>
          <w:sz w:val="22"/>
          <w:szCs w:val="22"/>
        </w:rPr>
        <w:t>ePUAP</w:t>
      </w:r>
      <w:proofErr w:type="spellEnd"/>
      <w:r w:rsidRPr="0095481A">
        <w:rPr>
          <w:rFonts w:ascii="Arial" w:hAnsi="Arial" w:cs="Arial"/>
          <w:sz w:val="22"/>
          <w:szCs w:val="22"/>
        </w:rPr>
        <w:t xml:space="preserve">. </w:t>
      </w:r>
    </w:p>
    <w:p w14:paraId="4DB00CDF" w14:textId="77777777" w:rsidR="0095481A" w:rsidRPr="0095481A" w:rsidRDefault="0095481A" w:rsidP="0095481A">
      <w:pPr>
        <w:spacing w:line="276" w:lineRule="auto"/>
        <w:ind w:left="426" w:hanging="142"/>
        <w:jc w:val="both"/>
        <w:rPr>
          <w:rFonts w:ascii="Arial" w:hAnsi="Arial" w:cs="Arial"/>
          <w:sz w:val="22"/>
          <w:szCs w:val="22"/>
        </w:rPr>
      </w:pPr>
      <w:r w:rsidRPr="0095481A">
        <w:rPr>
          <w:rFonts w:ascii="Arial" w:hAnsi="Arial" w:cs="Arial"/>
          <w:sz w:val="22"/>
          <w:szCs w:val="22"/>
        </w:rPr>
        <w:t xml:space="preserve">Wykonawca posiadający konto na </w:t>
      </w:r>
      <w:proofErr w:type="spellStart"/>
      <w:r w:rsidRPr="0095481A">
        <w:rPr>
          <w:rFonts w:ascii="Arial" w:hAnsi="Arial" w:cs="Arial"/>
          <w:sz w:val="22"/>
          <w:szCs w:val="22"/>
        </w:rPr>
        <w:t>ePUAP</w:t>
      </w:r>
      <w:proofErr w:type="spellEnd"/>
      <w:r w:rsidRPr="0095481A">
        <w:rPr>
          <w:rFonts w:ascii="Arial" w:hAnsi="Arial" w:cs="Arial"/>
          <w:sz w:val="22"/>
          <w:szCs w:val="22"/>
        </w:rPr>
        <w:t xml:space="preserve"> ma dostęp do formularzy: złożenia, zmiany, wycofania oferty. </w:t>
      </w:r>
    </w:p>
    <w:p w14:paraId="75EAA498" w14:textId="77777777" w:rsidR="00F344D8" w:rsidRPr="003D7A21" w:rsidRDefault="00F344D8" w:rsidP="00F344D8">
      <w:pPr>
        <w:ind w:left="360"/>
        <w:jc w:val="both"/>
        <w:rPr>
          <w:rFonts w:ascii="Arial" w:hAnsi="Arial" w:cs="Arial"/>
          <w:sz w:val="22"/>
          <w:szCs w:val="22"/>
        </w:rPr>
      </w:pPr>
      <w:r>
        <w:rPr>
          <w:rFonts w:ascii="Arial" w:hAnsi="Arial" w:cs="Arial"/>
          <w:sz w:val="22"/>
          <w:szCs w:val="22"/>
        </w:rPr>
        <w:t>3</w:t>
      </w:r>
      <w:r w:rsidRPr="003D7A21">
        <w:rPr>
          <w:rFonts w:ascii="Arial" w:hAnsi="Arial" w:cs="Arial"/>
          <w:sz w:val="22"/>
          <w:szCs w:val="22"/>
        </w:rPr>
        <w:t>.</w:t>
      </w:r>
      <w:r w:rsidRPr="003D7A21">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3D7A21">
        <w:rPr>
          <w:rFonts w:ascii="Arial" w:hAnsi="Arial" w:cs="Arial"/>
          <w:sz w:val="22"/>
          <w:szCs w:val="22"/>
        </w:rPr>
        <w:t>miniPortalu</w:t>
      </w:r>
      <w:proofErr w:type="spellEnd"/>
      <w:r w:rsidRPr="003D7A21">
        <w:rPr>
          <w:rFonts w:ascii="Arial" w:hAnsi="Arial" w:cs="Arial"/>
          <w:sz w:val="22"/>
          <w:szCs w:val="22"/>
        </w:rPr>
        <w:t xml:space="preserve"> zamieszczonej na stronie https://www.uzp.gov.pl/__data/assets/pdf_file/0030/37596/Instrukcja-Uzytkownika-Systemu-miniPortal-ePUAP.pdf oraz Regulaminie </w:t>
      </w:r>
      <w:proofErr w:type="spellStart"/>
      <w:r w:rsidRPr="003D7A21">
        <w:rPr>
          <w:rFonts w:ascii="Arial" w:hAnsi="Arial" w:cs="Arial"/>
          <w:sz w:val="22"/>
          <w:szCs w:val="22"/>
        </w:rPr>
        <w:t>ePUAP</w:t>
      </w:r>
      <w:proofErr w:type="spellEnd"/>
      <w:r w:rsidRPr="003D7A21">
        <w:rPr>
          <w:rFonts w:ascii="Arial" w:hAnsi="Arial" w:cs="Arial"/>
          <w:sz w:val="22"/>
          <w:szCs w:val="22"/>
        </w:rPr>
        <w:t xml:space="preserve"> . </w:t>
      </w:r>
    </w:p>
    <w:p w14:paraId="45B95667" w14:textId="77777777" w:rsidR="00F344D8" w:rsidRPr="003D7A21" w:rsidRDefault="00F344D8" w:rsidP="00F344D8">
      <w:pPr>
        <w:ind w:left="360"/>
        <w:jc w:val="both"/>
        <w:rPr>
          <w:rFonts w:ascii="Arial" w:hAnsi="Arial" w:cs="Arial"/>
          <w:sz w:val="22"/>
          <w:szCs w:val="22"/>
        </w:rPr>
      </w:pPr>
      <w:r>
        <w:rPr>
          <w:rFonts w:ascii="Arial" w:hAnsi="Arial" w:cs="Arial"/>
          <w:sz w:val="22"/>
          <w:szCs w:val="22"/>
        </w:rPr>
        <w:t>4</w:t>
      </w:r>
      <w:r w:rsidRPr="003D7A21">
        <w:rPr>
          <w:rFonts w:ascii="Arial" w:hAnsi="Arial" w:cs="Arial"/>
          <w:sz w:val="22"/>
          <w:szCs w:val="22"/>
        </w:rPr>
        <w:t>.</w:t>
      </w:r>
      <w:r w:rsidRPr="003D7A21">
        <w:rPr>
          <w:rFonts w:ascii="Arial" w:hAnsi="Arial" w:cs="Arial"/>
          <w:sz w:val="22"/>
          <w:szCs w:val="22"/>
        </w:rPr>
        <w:tab/>
        <w:t xml:space="preserve">Maksymalny rozmiar plików przesyłanych za pośrednictwem dedykowanych formularzy do: złożenia, zmiany, wycofania oferty wynosi 150 MB. </w:t>
      </w:r>
    </w:p>
    <w:p w14:paraId="72347891" w14:textId="77777777" w:rsidR="00F344D8" w:rsidRPr="003D7A21" w:rsidRDefault="00F344D8" w:rsidP="00F344D8">
      <w:pPr>
        <w:ind w:left="360"/>
        <w:jc w:val="both"/>
        <w:rPr>
          <w:rFonts w:ascii="Arial" w:hAnsi="Arial" w:cs="Arial"/>
          <w:sz w:val="22"/>
          <w:szCs w:val="22"/>
        </w:rPr>
      </w:pPr>
      <w:r>
        <w:rPr>
          <w:rFonts w:ascii="Arial" w:hAnsi="Arial" w:cs="Arial"/>
          <w:sz w:val="22"/>
          <w:szCs w:val="22"/>
        </w:rPr>
        <w:t>5</w:t>
      </w:r>
      <w:r w:rsidRPr="003D7A21">
        <w:rPr>
          <w:rFonts w:ascii="Arial" w:hAnsi="Arial" w:cs="Arial"/>
          <w:sz w:val="22"/>
          <w:szCs w:val="22"/>
        </w:rPr>
        <w:t>.</w:t>
      </w:r>
      <w:r w:rsidRPr="003D7A21">
        <w:rPr>
          <w:rFonts w:ascii="Arial" w:hAnsi="Arial" w:cs="Arial"/>
          <w:sz w:val="22"/>
          <w:szCs w:val="22"/>
        </w:rPr>
        <w:tab/>
        <w:t xml:space="preserve">Za datę przekazania oferty, przyjmuje się datę ich przekazania na </w:t>
      </w:r>
      <w:proofErr w:type="spellStart"/>
      <w:r w:rsidRPr="003D7A21">
        <w:rPr>
          <w:rFonts w:ascii="Arial" w:hAnsi="Arial" w:cs="Arial"/>
          <w:sz w:val="22"/>
          <w:szCs w:val="22"/>
        </w:rPr>
        <w:t>ePUAP</w:t>
      </w:r>
      <w:proofErr w:type="spellEnd"/>
      <w:r w:rsidRPr="003D7A21">
        <w:rPr>
          <w:rFonts w:ascii="Arial" w:hAnsi="Arial" w:cs="Arial"/>
          <w:sz w:val="22"/>
          <w:szCs w:val="22"/>
        </w:rPr>
        <w:t>.</w:t>
      </w:r>
    </w:p>
    <w:p w14:paraId="620259FF" w14:textId="77777777" w:rsidR="00F344D8" w:rsidRPr="003D7A21" w:rsidRDefault="00F344D8" w:rsidP="00F344D8">
      <w:pPr>
        <w:ind w:left="360"/>
        <w:jc w:val="both"/>
        <w:rPr>
          <w:rFonts w:ascii="Arial" w:hAnsi="Arial" w:cs="Arial"/>
          <w:sz w:val="22"/>
          <w:szCs w:val="22"/>
        </w:rPr>
      </w:pPr>
      <w:r>
        <w:rPr>
          <w:rFonts w:ascii="Arial" w:hAnsi="Arial" w:cs="Arial"/>
          <w:sz w:val="22"/>
          <w:szCs w:val="22"/>
        </w:rPr>
        <w:t>6</w:t>
      </w:r>
      <w:r w:rsidRPr="003D7A21">
        <w:rPr>
          <w:rFonts w:ascii="Arial" w:hAnsi="Arial" w:cs="Arial"/>
          <w:sz w:val="22"/>
          <w:szCs w:val="22"/>
        </w:rPr>
        <w:t>.</w:t>
      </w:r>
      <w:r w:rsidRPr="003D7A21">
        <w:rPr>
          <w:rFonts w:ascii="Arial" w:hAnsi="Arial" w:cs="Arial"/>
          <w:sz w:val="22"/>
          <w:szCs w:val="22"/>
        </w:rPr>
        <w:tab/>
        <w:t xml:space="preserve">Identyfikator postępowania i klucz publiczny dla niniejszego postępowania dostępne są na Liście wszystkich postępowań na </w:t>
      </w:r>
      <w:proofErr w:type="spellStart"/>
      <w:r w:rsidRPr="003D7A21">
        <w:rPr>
          <w:rFonts w:ascii="Arial" w:hAnsi="Arial" w:cs="Arial"/>
          <w:sz w:val="22"/>
          <w:szCs w:val="22"/>
        </w:rPr>
        <w:t>miniPortalu</w:t>
      </w:r>
      <w:proofErr w:type="spellEnd"/>
      <w:r w:rsidRPr="003D7A21">
        <w:rPr>
          <w:rFonts w:ascii="Arial" w:hAnsi="Arial" w:cs="Arial"/>
          <w:sz w:val="22"/>
          <w:szCs w:val="22"/>
        </w:rPr>
        <w:t xml:space="preserve"> oraz stanowi załącznik do niniejszej SIWZ.</w:t>
      </w:r>
    </w:p>
    <w:p w14:paraId="0F436747" w14:textId="77777777" w:rsidR="00F344D8" w:rsidRPr="003D7A21" w:rsidRDefault="00F344D8" w:rsidP="00F344D8">
      <w:pPr>
        <w:ind w:left="360"/>
        <w:jc w:val="both"/>
        <w:rPr>
          <w:rFonts w:ascii="Arial" w:hAnsi="Arial" w:cs="Arial"/>
          <w:sz w:val="22"/>
          <w:szCs w:val="22"/>
        </w:rPr>
      </w:pPr>
      <w:r>
        <w:rPr>
          <w:rFonts w:ascii="Arial" w:hAnsi="Arial" w:cs="Arial"/>
          <w:sz w:val="22"/>
          <w:szCs w:val="22"/>
        </w:rPr>
        <w:lastRenderedPageBreak/>
        <w:t>7</w:t>
      </w:r>
      <w:r w:rsidRPr="003D7A21">
        <w:rPr>
          <w:rFonts w:ascii="Arial" w:hAnsi="Arial" w:cs="Arial"/>
          <w:sz w:val="22"/>
          <w:szCs w:val="22"/>
        </w:rPr>
        <w:t>.</w:t>
      </w:r>
      <w:r w:rsidRPr="003D7A21">
        <w:rPr>
          <w:rFonts w:ascii="Arial" w:hAnsi="Arial" w:cs="Arial"/>
          <w:sz w:val="22"/>
          <w:szCs w:val="22"/>
        </w:rPr>
        <w:tab/>
        <w:t>W postępowaniu o udzielenie zamówienia komunikacja pomiędzy Zamawiającym a Wykonawc</w:t>
      </w:r>
      <w:r>
        <w:rPr>
          <w:rFonts w:ascii="Arial" w:hAnsi="Arial" w:cs="Arial"/>
          <w:sz w:val="22"/>
          <w:szCs w:val="22"/>
        </w:rPr>
        <w:t>ą</w:t>
      </w:r>
      <w:r w:rsidRPr="003D7A21">
        <w:rPr>
          <w:rFonts w:ascii="Arial" w:hAnsi="Arial" w:cs="Arial"/>
          <w:sz w:val="22"/>
          <w:szCs w:val="22"/>
        </w:rPr>
        <w:t xml:space="preserve"> w szczególności składanie oświadczeń, wniosków (innych niż oferta i dokumenty składane wraz z ofertą), zawiadomień oraz przekazywanie informacji odbywa się elektronicznie za pośrednictwem </w:t>
      </w:r>
      <w:r>
        <w:rPr>
          <w:rFonts w:ascii="Arial" w:hAnsi="Arial" w:cs="Arial"/>
          <w:sz w:val="22"/>
          <w:szCs w:val="22"/>
        </w:rPr>
        <w:t xml:space="preserve">poczty elektronicznej na adres </w:t>
      </w:r>
      <w:r w:rsidRPr="004065AA">
        <w:rPr>
          <w:rStyle w:val="Hipercze"/>
          <w:rFonts w:ascii="Arial" w:eastAsia="Calibri" w:hAnsi="Arial" w:cs="Arial"/>
          <w:sz w:val="22"/>
          <w:szCs w:val="22"/>
          <w:lang w:eastAsia="en-US"/>
        </w:rPr>
        <w:t>email:</w:t>
      </w:r>
      <w:r w:rsidR="004065AA" w:rsidRPr="004065AA">
        <w:rPr>
          <w:rStyle w:val="Hipercze"/>
          <w:rFonts w:ascii="Arial" w:eastAsia="Calibri" w:hAnsi="Arial" w:cs="Arial"/>
          <w:sz w:val="22"/>
          <w:szCs w:val="22"/>
          <w:lang w:eastAsia="en-US"/>
        </w:rPr>
        <w:t xml:space="preserve"> </w:t>
      </w:r>
      <w:r w:rsidRPr="004065AA">
        <w:rPr>
          <w:rStyle w:val="Hipercze"/>
          <w:rFonts w:ascii="Arial" w:eastAsia="Calibri" w:hAnsi="Arial" w:cs="Arial"/>
          <w:sz w:val="22"/>
          <w:szCs w:val="22"/>
          <w:lang w:eastAsia="en-US"/>
        </w:rPr>
        <w:t>zaopatrzenie@wco.pl.</w:t>
      </w:r>
      <w:r w:rsidRPr="003D7A21">
        <w:rPr>
          <w:rFonts w:ascii="Arial" w:hAnsi="Arial" w:cs="Arial"/>
          <w:sz w:val="22"/>
          <w:szCs w:val="22"/>
        </w:rPr>
        <w:t xml:space="preserve">  We wszelkiej korespondencji związanej z niniejszym postępowaniem Zamawiający i Wykonawcy posługują się numerem ogłoszenia (BZP, TED lub ID postępowania). </w:t>
      </w:r>
    </w:p>
    <w:p w14:paraId="27DDC7E4" w14:textId="77777777" w:rsidR="00F344D8" w:rsidRPr="003D7A21" w:rsidRDefault="00F344D8" w:rsidP="00F344D8">
      <w:pPr>
        <w:ind w:left="360"/>
        <w:jc w:val="both"/>
        <w:rPr>
          <w:rFonts w:ascii="Arial" w:hAnsi="Arial" w:cs="Arial"/>
          <w:sz w:val="22"/>
          <w:szCs w:val="22"/>
        </w:rPr>
      </w:pPr>
      <w:r>
        <w:rPr>
          <w:rFonts w:ascii="Arial" w:hAnsi="Arial" w:cs="Arial"/>
          <w:sz w:val="22"/>
          <w:szCs w:val="22"/>
        </w:rPr>
        <w:t>8</w:t>
      </w:r>
      <w:r w:rsidRPr="003D7A21">
        <w:rPr>
          <w:rFonts w:ascii="Arial" w:hAnsi="Arial" w:cs="Arial"/>
          <w:sz w:val="22"/>
          <w:szCs w:val="22"/>
        </w:rPr>
        <w:t>.</w:t>
      </w:r>
      <w:r w:rsidRPr="003D7A21">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24A390B" w14:textId="77777777" w:rsidR="00F344D8" w:rsidRPr="003D7A21" w:rsidRDefault="00F344D8" w:rsidP="00F344D8">
      <w:pPr>
        <w:ind w:left="360"/>
        <w:jc w:val="both"/>
        <w:rPr>
          <w:rFonts w:ascii="Arial" w:hAnsi="Arial" w:cs="Arial"/>
          <w:sz w:val="22"/>
          <w:szCs w:val="22"/>
        </w:rPr>
      </w:pPr>
      <w:r>
        <w:rPr>
          <w:rFonts w:ascii="Arial" w:hAnsi="Arial" w:cs="Arial"/>
          <w:sz w:val="22"/>
          <w:szCs w:val="22"/>
        </w:rPr>
        <w:t>9</w:t>
      </w:r>
      <w:r w:rsidRPr="003D7A21">
        <w:rPr>
          <w:rFonts w:ascii="Arial" w:hAnsi="Arial" w:cs="Arial"/>
          <w:sz w:val="22"/>
          <w:szCs w:val="22"/>
        </w:rPr>
        <w:t>.</w:t>
      </w:r>
      <w:r w:rsidRPr="003D7A21">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3D7A21">
        <w:rPr>
          <w:rFonts w:ascii="Arial" w:hAnsi="Arial" w:cs="Arial"/>
          <w:sz w:val="22"/>
          <w:szCs w:val="22"/>
        </w:rPr>
        <w:t>Pzp</w:t>
      </w:r>
      <w:proofErr w:type="spellEnd"/>
      <w:r w:rsidRPr="003D7A21">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747B0BD9" w14:textId="77777777" w:rsidR="00F344D8" w:rsidRPr="003D7A21" w:rsidRDefault="00F344D8" w:rsidP="00F344D8">
      <w:pPr>
        <w:ind w:left="360"/>
        <w:jc w:val="both"/>
        <w:rPr>
          <w:rFonts w:ascii="Arial" w:hAnsi="Arial" w:cs="Arial"/>
          <w:sz w:val="22"/>
          <w:szCs w:val="22"/>
        </w:rPr>
      </w:pPr>
      <w:r w:rsidRPr="003D7A21">
        <w:rPr>
          <w:rFonts w:ascii="Arial" w:hAnsi="Arial" w:cs="Arial"/>
          <w:sz w:val="22"/>
          <w:szCs w:val="22"/>
        </w:rPr>
        <w:t>1</w:t>
      </w:r>
      <w:r>
        <w:rPr>
          <w:rFonts w:ascii="Arial" w:hAnsi="Arial" w:cs="Arial"/>
          <w:sz w:val="22"/>
          <w:szCs w:val="22"/>
        </w:rPr>
        <w:t>0</w:t>
      </w:r>
      <w:r w:rsidRPr="003D7A21">
        <w:rPr>
          <w:rFonts w:ascii="Arial" w:hAnsi="Arial" w:cs="Arial"/>
          <w:sz w:val="22"/>
          <w:szCs w:val="22"/>
        </w:rPr>
        <w:t>.</w:t>
      </w:r>
      <w:r w:rsidRPr="003D7A21">
        <w:rPr>
          <w:rFonts w:ascii="Arial" w:hAnsi="Arial" w:cs="Arial"/>
          <w:sz w:val="22"/>
          <w:szCs w:val="22"/>
        </w:rPr>
        <w:tab/>
        <w:t>Treść zapytań wraz z wyjaśnieniami Zamawiający, bez ujawniania źródła zapytania, zamieszcza na stronie internetowej, na której udostępniona jest SIWZ.</w:t>
      </w:r>
    </w:p>
    <w:p w14:paraId="2F826E29" w14:textId="77777777" w:rsidR="00F344D8" w:rsidRPr="003D7A21" w:rsidRDefault="00F344D8" w:rsidP="00F344D8">
      <w:pPr>
        <w:ind w:left="360"/>
        <w:jc w:val="both"/>
        <w:rPr>
          <w:rFonts w:ascii="Arial" w:hAnsi="Arial" w:cs="Arial"/>
          <w:sz w:val="22"/>
          <w:szCs w:val="22"/>
        </w:rPr>
      </w:pPr>
      <w:r w:rsidRPr="003D7A21">
        <w:rPr>
          <w:rFonts w:ascii="Arial" w:hAnsi="Arial" w:cs="Arial"/>
          <w:sz w:val="22"/>
          <w:szCs w:val="22"/>
        </w:rPr>
        <w:t>1</w:t>
      </w:r>
      <w:r>
        <w:rPr>
          <w:rFonts w:ascii="Arial" w:hAnsi="Arial" w:cs="Arial"/>
          <w:sz w:val="22"/>
          <w:szCs w:val="22"/>
        </w:rPr>
        <w:t>1</w:t>
      </w:r>
      <w:r w:rsidRPr="003D7A21">
        <w:rPr>
          <w:rFonts w:ascii="Arial" w:hAnsi="Arial" w:cs="Arial"/>
          <w:sz w:val="22"/>
          <w:szCs w:val="22"/>
        </w:rPr>
        <w:t>.</w:t>
      </w:r>
      <w:r w:rsidRPr="003D7A21">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39C8DBB5" w14:textId="77777777" w:rsidR="00F344D8" w:rsidRPr="003D7A21" w:rsidRDefault="00F344D8" w:rsidP="00F344D8">
      <w:pPr>
        <w:jc w:val="both"/>
        <w:rPr>
          <w:rFonts w:ascii="Arial" w:hAnsi="Arial" w:cs="Arial"/>
          <w:sz w:val="22"/>
          <w:szCs w:val="22"/>
        </w:rPr>
      </w:pPr>
      <w:r>
        <w:rPr>
          <w:rFonts w:ascii="Arial" w:hAnsi="Arial" w:cs="Arial"/>
          <w:sz w:val="22"/>
          <w:szCs w:val="22"/>
        </w:rPr>
        <w:t xml:space="preserve">      12. </w:t>
      </w:r>
      <w:r w:rsidRPr="003D7A21">
        <w:rPr>
          <w:rFonts w:ascii="Arial" w:hAnsi="Arial" w:cs="Arial"/>
          <w:sz w:val="22"/>
          <w:szCs w:val="22"/>
        </w:rPr>
        <w:t>Osoby uprawnione do porozumiewania się z Wykonawcami:</w:t>
      </w:r>
    </w:p>
    <w:p w14:paraId="69A18D29" w14:textId="77777777" w:rsidR="00F344D8" w:rsidRPr="00F344D8" w:rsidRDefault="00F344D8" w:rsidP="00F344D8">
      <w:pPr>
        <w:pStyle w:val="Tekstpodstawowy"/>
        <w:numPr>
          <w:ilvl w:val="0"/>
          <w:numId w:val="5"/>
        </w:numPr>
        <w:tabs>
          <w:tab w:val="clear" w:pos="720"/>
          <w:tab w:val="num" w:pos="1134"/>
        </w:tabs>
        <w:ind w:left="1134" w:hanging="357"/>
        <w:rPr>
          <w:rFonts w:cs="Arial"/>
          <w:sz w:val="22"/>
          <w:szCs w:val="22"/>
        </w:rPr>
      </w:pPr>
      <w:proofErr w:type="spellStart"/>
      <w:r w:rsidRPr="00F344D8">
        <w:rPr>
          <w:rFonts w:cs="Arial"/>
          <w:sz w:val="22"/>
          <w:szCs w:val="22"/>
        </w:rPr>
        <w:t>Formalno</w:t>
      </w:r>
      <w:proofErr w:type="spellEnd"/>
      <w:r w:rsidRPr="00F344D8">
        <w:rPr>
          <w:rFonts w:cs="Arial"/>
          <w:sz w:val="22"/>
          <w:szCs w:val="22"/>
        </w:rPr>
        <w:t xml:space="preserve">/prawnie - Dział zamówień publicznych i zaopatrzenia -  </w:t>
      </w:r>
      <w:hyperlink r:id="rId10" w:history="1">
        <w:r w:rsidRPr="004A078F">
          <w:rPr>
            <w:rStyle w:val="Hipercze"/>
            <w:color w:val="auto"/>
            <w:sz w:val="22"/>
            <w:szCs w:val="22"/>
            <w:u w:val="none"/>
          </w:rPr>
          <w:t>Sylwia</w:t>
        </w:r>
      </w:hyperlink>
      <w:r w:rsidRPr="004A078F">
        <w:rPr>
          <w:rFonts w:cs="Arial"/>
          <w:sz w:val="22"/>
          <w:szCs w:val="22"/>
        </w:rPr>
        <w:t xml:space="preserve"> </w:t>
      </w:r>
      <w:r w:rsidRPr="00F344D8">
        <w:rPr>
          <w:rFonts w:cs="Arial"/>
          <w:sz w:val="22"/>
          <w:szCs w:val="22"/>
        </w:rPr>
        <w:t xml:space="preserve">Krzywiak, Katarzyna Witkowska, Maria Wielgus </w:t>
      </w:r>
      <w:proofErr w:type="spellStart"/>
      <w:r w:rsidRPr="00F344D8">
        <w:rPr>
          <w:rFonts w:cs="Arial"/>
          <w:sz w:val="22"/>
          <w:szCs w:val="22"/>
        </w:rPr>
        <w:t>tel</w:t>
      </w:r>
      <w:proofErr w:type="spellEnd"/>
      <w:r w:rsidRPr="00F344D8">
        <w:rPr>
          <w:rFonts w:cs="Arial"/>
          <w:sz w:val="22"/>
          <w:szCs w:val="22"/>
        </w:rPr>
        <w:t xml:space="preserve"> 61/88 50 643, …644   fax 61/88 50 698.</w:t>
      </w:r>
    </w:p>
    <w:p w14:paraId="75B15900" w14:textId="77777777" w:rsidR="00F344D8" w:rsidRPr="00F344D8" w:rsidRDefault="00F344D8" w:rsidP="00F344D8">
      <w:pPr>
        <w:pStyle w:val="Tekstpodstawowy"/>
        <w:numPr>
          <w:ilvl w:val="0"/>
          <w:numId w:val="5"/>
        </w:numPr>
        <w:tabs>
          <w:tab w:val="clear" w:pos="720"/>
          <w:tab w:val="num" w:pos="1134"/>
        </w:tabs>
        <w:ind w:left="1134" w:hanging="357"/>
        <w:rPr>
          <w:rFonts w:cs="Arial"/>
          <w:sz w:val="22"/>
          <w:szCs w:val="22"/>
        </w:rPr>
      </w:pPr>
      <w:r w:rsidRPr="00F344D8">
        <w:rPr>
          <w:rFonts w:cs="Arial"/>
          <w:sz w:val="22"/>
          <w:szCs w:val="22"/>
        </w:rPr>
        <w:t xml:space="preserve">Merytorycznie </w:t>
      </w:r>
      <w:r w:rsidR="004065AA">
        <w:rPr>
          <w:rFonts w:cs="Arial"/>
          <w:sz w:val="22"/>
          <w:szCs w:val="22"/>
        </w:rPr>
        <w:t>–</w:t>
      </w:r>
      <w:r w:rsidRPr="00F344D8">
        <w:rPr>
          <w:rFonts w:cs="Arial"/>
          <w:sz w:val="22"/>
          <w:szCs w:val="22"/>
        </w:rPr>
        <w:t xml:space="preserve"> </w:t>
      </w:r>
      <w:r w:rsidR="004065AA">
        <w:rPr>
          <w:rFonts w:cs="Arial"/>
          <w:sz w:val="22"/>
          <w:szCs w:val="22"/>
        </w:rPr>
        <w:t>dr hab. n. med. Tomasz Piotrowski</w:t>
      </w:r>
      <w:r w:rsidRPr="00F344D8">
        <w:rPr>
          <w:rFonts w:cs="Arial"/>
          <w:sz w:val="22"/>
          <w:szCs w:val="22"/>
        </w:rPr>
        <w:t xml:space="preserve"> - Kierownik </w:t>
      </w:r>
      <w:r w:rsidR="004065AA">
        <w:rPr>
          <w:rFonts w:cs="Arial"/>
          <w:sz w:val="22"/>
          <w:szCs w:val="22"/>
        </w:rPr>
        <w:t xml:space="preserve">Zakładu Fizyki </w:t>
      </w:r>
      <w:r w:rsidRPr="00F344D8">
        <w:rPr>
          <w:rFonts w:cs="Arial"/>
          <w:sz w:val="22"/>
          <w:szCs w:val="22"/>
        </w:rPr>
        <w:t>tel. 61/88 50</w:t>
      </w:r>
      <w:r w:rsidR="004065AA">
        <w:rPr>
          <w:rFonts w:cs="Arial"/>
          <w:sz w:val="22"/>
          <w:szCs w:val="22"/>
        </w:rPr>
        <w:t xml:space="preserve"> 549, mgr inż. Bartosz </w:t>
      </w:r>
      <w:proofErr w:type="spellStart"/>
      <w:r w:rsidR="004065AA">
        <w:rPr>
          <w:rFonts w:cs="Arial"/>
          <w:sz w:val="22"/>
          <w:szCs w:val="22"/>
        </w:rPr>
        <w:t>Pawałowski</w:t>
      </w:r>
      <w:proofErr w:type="spellEnd"/>
      <w:r w:rsidR="004065AA">
        <w:rPr>
          <w:rFonts w:cs="Arial"/>
          <w:sz w:val="22"/>
          <w:szCs w:val="22"/>
        </w:rPr>
        <w:t xml:space="preserve"> tel. 61/ 88 50 552</w:t>
      </w:r>
    </w:p>
    <w:p w14:paraId="2FB03F8D" w14:textId="77777777" w:rsidR="00157B2D" w:rsidRPr="00BC6D58" w:rsidRDefault="00157B2D" w:rsidP="000A110B">
      <w:pPr>
        <w:pStyle w:val="Tekstpodstawowy"/>
        <w:ind w:left="714"/>
        <w:rPr>
          <w:rFonts w:cs="Arial"/>
          <w:sz w:val="22"/>
          <w:szCs w:val="22"/>
        </w:rPr>
      </w:pPr>
    </w:p>
    <w:p w14:paraId="1782C317" w14:textId="77777777" w:rsidR="006851DD" w:rsidRPr="00C42E87" w:rsidRDefault="00AB0E57" w:rsidP="000A110B">
      <w:pPr>
        <w:numPr>
          <w:ilvl w:val="0"/>
          <w:numId w:val="1"/>
        </w:numPr>
        <w:ind w:left="540"/>
        <w:jc w:val="both"/>
        <w:rPr>
          <w:rFonts w:ascii="Arial" w:hAnsi="Arial" w:cs="Arial"/>
          <w:sz w:val="22"/>
          <w:szCs w:val="22"/>
        </w:rPr>
      </w:pPr>
      <w:r w:rsidRPr="00C42E87">
        <w:rPr>
          <w:rFonts w:ascii="Arial" w:hAnsi="Arial" w:cs="Arial"/>
          <w:b/>
          <w:sz w:val="22"/>
          <w:szCs w:val="22"/>
        </w:rPr>
        <w:t>Wymagania dotyczące wadium.</w:t>
      </w:r>
      <w:r w:rsidR="00CC02D6" w:rsidRPr="00C42E87">
        <w:rPr>
          <w:rFonts w:ascii="Arial" w:hAnsi="Arial" w:cs="Arial"/>
          <w:b/>
          <w:sz w:val="22"/>
          <w:szCs w:val="22"/>
        </w:rPr>
        <w:t xml:space="preserve">  </w:t>
      </w:r>
    </w:p>
    <w:p w14:paraId="0E830C0C" w14:textId="77777777" w:rsidR="00ED0588" w:rsidRPr="00C42E87" w:rsidRDefault="009E294B" w:rsidP="00C42EE3">
      <w:pPr>
        <w:pStyle w:val="Tekstpodstawowy"/>
        <w:numPr>
          <w:ilvl w:val="0"/>
          <w:numId w:val="10"/>
        </w:numPr>
        <w:ind w:left="709" w:hanging="322"/>
        <w:rPr>
          <w:rFonts w:cs="Arial"/>
          <w:b/>
          <w:sz w:val="22"/>
          <w:szCs w:val="22"/>
          <w:u w:val="single"/>
        </w:rPr>
      </w:pPr>
      <w:r w:rsidRPr="00C42E87">
        <w:rPr>
          <w:rFonts w:cs="Arial"/>
          <w:sz w:val="22"/>
          <w:szCs w:val="22"/>
        </w:rPr>
        <w:t>Wykonawca przed upływem terminu składania ofert</w:t>
      </w:r>
      <w:r w:rsidRPr="00C42E87">
        <w:rPr>
          <w:rFonts w:cs="Arial"/>
          <w:b/>
          <w:sz w:val="22"/>
          <w:szCs w:val="22"/>
        </w:rPr>
        <w:t>,</w:t>
      </w:r>
      <w:r w:rsidRPr="00C42E87">
        <w:rPr>
          <w:rFonts w:cs="Arial"/>
          <w:sz w:val="22"/>
          <w:szCs w:val="22"/>
        </w:rPr>
        <w:t xml:space="preserve"> zobowiązany jest wnieść wadium w wysokości </w:t>
      </w:r>
      <w:r w:rsidR="00F66A01" w:rsidRPr="00C42E87">
        <w:rPr>
          <w:rFonts w:cs="Arial"/>
          <w:sz w:val="22"/>
          <w:szCs w:val="22"/>
        </w:rPr>
        <w:t>:</w:t>
      </w:r>
      <w:r w:rsidR="00C05EEA" w:rsidRPr="00C42E87">
        <w:rPr>
          <w:rFonts w:cs="Arial"/>
          <w:sz w:val="22"/>
          <w:szCs w:val="22"/>
        </w:rPr>
        <w:t xml:space="preserve"> </w:t>
      </w:r>
      <w:r w:rsidR="009A4387" w:rsidRPr="00C42E87">
        <w:rPr>
          <w:rFonts w:cs="Arial"/>
          <w:b/>
          <w:sz w:val="22"/>
          <w:szCs w:val="22"/>
          <w:u w:val="single"/>
        </w:rPr>
        <w:t>26 000,</w:t>
      </w:r>
      <w:r w:rsidR="00ED0588" w:rsidRPr="00C42E87">
        <w:rPr>
          <w:rFonts w:cs="Arial"/>
          <w:b/>
          <w:sz w:val="22"/>
          <w:szCs w:val="22"/>
          <w:u w:val="single"/>
        </w:rPr>
        <w:t>00zł.</w:t>
      </w:r>
    </w:p>
    <w:p w14:paraId="5471CECC" w14:textId="77777777" w:rsidR="00ED0588" w:rsidRPr="00C42E87" w:rsidRDefault="00ED0588" w:rsidP="00ED0588">
      <w:pPr>
        <w:pStyle w:val="Tekstpodstawowy"/>
        <w:ind w:left="709"/>
        <w:rPr>
          <w:rFonts w:cs="Arial"/>
          <w:sz w:val="22"/>
          <w:szCs w:val="22"/>
        </w:rPr>
      </w:pPr>
    </w:p>
    <w:p w14:paraId="2D1748EB" w14:textId="77777777" w:rsidR="00BC6D58" w:rsidRPr="00BC6D58" w:rsidRDefault="00BC6D58" w:rsidP="00C42EE3">
      <w:pPr>
        <w:pStyle w:val="Tekstpodstawowy"/>
        <w:numPr>
          <w:ilvl w:val="0"/>
          <w:numId w:val="10"/>
        </w:numPr>
        <w:ind w:left="709" w:hanging="322"/>
        <w:rPr>
          <w:rFonts w:cs="Arial"/>
          <w:sz w:val="22"/>
          <w:szCs w:val="22"/>
        </w:rPr>
      </w:pPr>
      <w:r w:rsidRPr="00C42E87">
        <w:rPr>
          <w:rFonts w:cs="Arial"/>
          <w:sz w:val="22"/>
          <w:szCs w:val="22"/>
        </w:rPr>
        <w:t>Wadium może być wniesione w jednej lub kilku formach, określonych w art. 45 ust. 6 ustawy</w:t>
      </w:r>
      <w:r w:rsidRPr="00BC6D58">
        <w:rPr>
          <w:rFonts w:cs="Arial"/>
          <w:sz w:val="22"/>
          <w:szCs w:val="22"/>
        </w:rPr>
        <w:t xml:space="preserve"> Prawo zamówień publicznych, tj. w:</w:t>
      </w:r>
    </w:p>
    <w:p w14:paraId="71552CEB" w14:textId="77777777" w:rsidR="00BC6D58" w:rsidRPr="00BC6D58" w:rsidRDefault="00BC6D58" w:rsidP="00C42EE3">
      <w:pPr>
        <w:pStyle w:val="Tekstpodstawowy"/>
        <w:numPr>
          <w:ilvl w:val="1"/>
          <w:numId w:val="30"/>
        </w:numPr>
        <w:tabs>
          <w:tab w:val="clear" w:pos="720"/>
          <w:tab w:val="num" w:pos="1134"/>
        </w:tabs>
        <w:ind w:left="1134" w:hanging="425"/>
        <w:rPr>
          <w:rFonts w:cs="Arial"/>
          <w:sz w:val="22"/>
          <w:szCs w:val="22"/>
        </w:rPr>
      </w:pPr>
      <w:r w:rsidRPr="00BC6D58">
        <w:rPr>
          <w:rFonts w:cs="Arial"/>
          <w:sz w:val="22"/>
          <w:szCs w:val="22"/>
        </w:rPr>
        <w:t>pieniądzu;</w:t>
      </w:r>
    </w:p>
    <w:p w14:paraId="6BA9337F" w14:textId="77777777" w:rsidR="00BC6D58" w:rsidRPr="00BC6D58" w:rsidRDefault="00BC6D58" w:rsidP="00C42EE3">
      <w:pPr>
        <w:pStyle w:val="Tekstpodstawowy"/>
        <w:numPr>
          <w:ilvl w:val="1"/>
          <w:numId w:val="30"/>
        </w:numPr>
        <w:tabs>
          <w:tab w:val="clear" w:pos="720"/>
          <w:tab w:val="num" w:pos="1134"/>
        </w:tabs>
        <w:ind w:left="1134" w:hanging="425"/>
        <w:rPr>
          <w:rFonts w:cs="Arial"/>
          <w:sz w:val="22"/>
          <w:szCs w:val="22"/>
        </w:rPr>
      </w:pPr>
      <w:r w:rsidRPr="00BC6D58">
        <w:rPr>
          <w:rFonts w:cs="Arial"/>
          <w:sz w:val="22"/>
          <w:szCs w:val="22"/>
        </w:rPr>
        <w:t>poręczeniach bankowych lub poręczeniach spółdzielczej kasy oszczędnościowo         kredytowej, z tym że poręczenie kasy jest zawsze poręczeniem pieniężnym;</w:t>
      </w:r>
    </w:p>
    <w:p w14:paraId="5529805A" w14:textId="77777777" w:rsidR="00BC6D58" w:rsidRPr="00BC6D58" w:rsidRDefault="00BC6D58" w:rsidP="00C42EE3">
      <w:pPr>
        <w:pStyle w:val="Tekstpodstawowy"/>
        <w:numPr>
          <w:ilvl w:val="1"/>
          <w:numId w:val="30"/>
        </w:numPr>
        <w:tabs>
          <w:tab w:val="clear" w:pos="720"/>
          <w:tab w:val="num" w:pos="1134"/>
        </w:tabs>
        <w:ind w:left="1134" w:hanging="425"/>
        <w:rPr>
          <w:rFonts w:cs="Arial"/>
          <w:sz w:val="22"/>
          <w:szCs w:val="22"/>
        </w:rPr>
      </w:pPr>
      <w:r w:rsidRPr="00BC6D58">
        <w:rPr>
          <w:rFonts w:cs="Arial"/>
          <w:sz w:val="22"/>
          <w:szCs w:val="22"/>
        </w:rPr>
        <w:t>gwarancjach bankowych;</w:t>
      </w:r>
    </w:p>
    <w:p w14:paraId="342DE838" w14:textId="77777777" w:rsidR="00BC6D58" w:rsidRPr="00BC6D58" w:rsidRDefault="00BC6D58" w:rsidP="00C42EE3">
      <w:pPr>
        <w:pStyle w:val="Tekstpodstawowy"/>
        <w:numPr>
          <w:ilvl w:val="1"/>
          <w:numId w:val="30"/>
        </w:numPr>
        <w:tabs>
          <w:tab w:val="clear" w:pos="720"/>
          <w:tab w:val="num" w:pos="1134"/>
        </w:tabs>
        <w:ind w:left="1134" w:hanging="425"/>
        <w:rPr>
          <w:rFonts w:cs="Arial"/>
          <w:sz w:val="22"/>
          <w:szCs w:val="22"/>
        </w:rPr>
      </w:pPr>
      <w:r w:rsidRPr="00BC6D58">
        <w:rPr>
          <w:rFonts w:cs="Arial"/>
          <w:sz w:val="22"/>
          <w:szCs w:val="22"/>
        </w:rPr>
        <w:t>gwarancjach ubezpieczeniowych;</w:t>
      </w:r>
    </w:p>
    <w:p w14:paraId="603278EB" w14:textId="77777777" w:rsidR="00BC6D58" w:rsidRPr="00BC6D58" w:rsidRDefault="00BC6D58" w:rsidP="00C42EE3">
      <w:pPr>
        <w:pStyle w:val="Tekstpodstawowy"/>
        <w:numPr>
          <w:ilvl w:val="1"/>
          <w:numId w:val="30"/>
        </w:numPr>
        <w:tabs>
          <w:tab w:val="clear" w:pos="720"/>
          <w:tab w:val="num" w:pos="1134"/>
        </w:tabs>
        <w:ind w:left="1134" w:hanging="425"/>
        <w:rPr>
          <w:rFonts w:cs="Arial"/>
          <w:bCs/>
          <w:sz w:val="22"/>
          <w:szCs w:val="22"/>
        </w:rPr>
      </w:pPr>
      <w:r w:rsidRPr="00BC6D58">
        <w:rPr>
          <w:rFonts w:cs="Arial"/>
          <w:sz w:val="22"/>
          <w:szCs w:val="22"/>
        </w:rPr>
        <w:t xml:space="preserve"> poręczeniach udzielanych przez podmioty, o których mowa w art. 6b ust. 5 pkt 2 ustawy z dnia 9 listopada 2000 r. o utworzeniu Polskiej Agencji Rozwoju Przedsiębiorczości.</w:t>
      </w:r>
    </w:p>
    <w:p w14:paraId="0B55C1A4" w14:textId="77777777" w:rsidR="00BC6D58" w:rsidRPr="00BC6D58" w:rsidRDefault="00BC6D58" w:rsidP="00C42EE3">
      <w:pPr>
        <w:pStyle w:val="Tekstpodstawowy"/>
        <w:numPr>
          <w:ilvl w:val="0"/>
          <w:numId w:val="10"/>
        </w:numPr>
        <w:ind w:left="709" w:hanging="322"/>
        <w:rPr>
          <w:rFonts w:cs="Arial"/>
          <w:bCs/>
          <w:sz w:val="22"/>
          <w:szCs w:val="22"/>
        </w:rPr>
      </w:pPr>
      <w:r w:rsidRPr="00BC6D58">
        <w:rPr>
          <w:rFonts w:cs="Arial"/>
          <w:bCs/>
          <w:sz w:val="22"/>
          <w:szCs w:val="22"/>
        </w:rPr>
        <w:t>Oferta niezabezpieczona akceptowalną formą wadium zostanie odrzucona.</w:t>
      </w:r>
    </w:p>
    <w:p w14:paraId="73F26420" w14:textId="77777777" w:rsidR="00BC6D58" w:rsidRPr="00BC6D58" w:rsidRDefault="00BC6D58" w:rsidP="00C42EE3">
      <w:pPr>
        <w:pStyle w:val="Tekstpodstawowy"/>
        <w:numPr>
          <w:ilvl w:val="0"/>
          <w:numId w:val="10"/>
        </w:numPr>
        <w:ind w:left="709" w:hanging="322"/>
        <w:rPr>
          <w:rFonts w:cs="Arial"/>
          <w:bCs/>
          <w:sz w:val="22"/>
          <w:szCs w:val="22"/>
        </w:rPr>
      </w:pPr>
      <w:r w:rsidRPr="00BC6D58">
        <w:rPr>
          <w:rFonts w:cs="Arial"/>
          <w:bCs/>
          <w:sz w:val="22"/>
          <w:szCs w:val="22"/>
        </w:rPr>
        <w:t xml:space="preserve">Wadium wnoszone w pieniądzu należy wpłacać na konto Zamawiającego: </w:t>
      </w:r>
    </w:p>
    <w:p w14:paraId="34F81EA1" w14:textId="77777777" w:rsidR="00BC6D58" w:rsidRPr="00BC6D58" w:rsidRDefault="00BC6D58" w:rsidP="00BC6D58">
      <w:pPr>
        <w:pStyle w:val="Tekstpodstawowy"/>
        <w:ind w:left="993" w:hanging="322"/>
        <w:rPr>
          <w:rFonts w:cs="Arial"/>
          <w:sz w:val="22"/>
          <w:szCs w:val="22"/>
          <w:u w:val="single"/>
        </w:rPr>
      </w:pPr>
      <w:r w:rsidRPr="00BC6D58">
        <w:rPr>
          <w:rFonts w:cs="Arial"/>
          <w:sz w:val="22"/>
          <w:szCs w:val="22"/>
          <w:u w:val="single"/>
        </w:rPr>
        <w:t xml:space="preserve">Bank BGZ BNP </w:t>
      </w:r>
      <w:proofErr w:type="spellStart"/>
      <w:r w:rsidRPr="00BC6D58">
        <w:rPr>
          <w:rFonts w:cs="Arial"/>
          <w:sz w:val="22"/>
          <w:szCs w:val="22"/>
          <w:u w:val="single"/>
        </w:rPr>
        <w:t>Paribas</w:t>
      </w:r>
      <w:proofErr w:type="spellEnd"/>
      <w:r w:rsidRPr="00BC6D58">
        <w:rPr>
          <w:rFonts w:cs="Arial"/>
          <w:sz w:val="22"/>
          <w:szCs w:val="22"/>
          <w:u w:val="single"/>
        </w:rPr>
        <w:t xml:space="preserve"> SA:      51 1600 1462 1833 5288 9000 0003</w:t>
      </w:r>
    </w:p>
    <w:p w14:paraId="2DBBDBD5" w14:textId="77777777" w:rsidR="00BC6D58" w:rsidRPr="0095481A" w:rsidRDefault="00BC6D58" w:rsidP="0095481A">
      <w:pPr>
        <w:ind w:left="567"/>
        <w:jc w:val="both"/>
        <w:rPr>
          <w:rFonts w:ascii="Arial" w:hAnsi="Arial" w:cs="Arial"/>
          <w:bCs/>
          <w:sz w:val="22"/>
          <w:szCs w:val="22"/>
        </w:rPr>
      </w:pPr>
      <w:r w:rsidRPr="0095481A">
        <w:rPr>
          <w:rFonts w:ascii="Arial" w:hAnsi="Arial" w:cs="Arial"/>
          <w:bCs/>
          <w:sz w:val="22"/>
          <w:szCs w:val="22"/>
        </w:rPr>
        <w:lastRenderedPageBreak/>
        <w:t xml:space="preserve">Na przelewie należy umieścić informację o treści :  „WADIUM – </w:t>
      </w:r>
      <w:r w:rsidR="0095481A" w:rsidRPr="0095481A">
        <w:rPr>
          <w:rFonts w:ascii="Arial" w:hAnsi="Arial" w:cs="Arial"/>
          <w:sz w:val="22"/>
          <w:szCs w:val="22"/>
        </w:rPr>
        <w:t>Zakup tomografu komputerowego do planowania radioterapii z opcją wirtualnej symulacji oraz bramkowaniem oddechowym wraz z dostawą, instalacją (tj.: adaptacją pomieszczeń, montażem, uruchomieniem urządzenia)  i przeszkoleniem personelu</w:t>
      </w:r>
      <w:r w:rsidR="0095481A">
        <w:rPr>
          <w:rFonts w:ascii="Arial" w:hAnsi="Arial" w:cs="Arial"/>
          <w:sz w:val="22"/>
          <w:szCs w:val="22"/>
        </w:rPr>
        <w:t xml:space="preserve"> </w:t>
      </w:r>
      <w:r w:rsidR="002840F8" w:rsidRPr="00947F6D">
        <w:rPr>
          <w:rFonts w:ascii="Arial" w:hAnsi="Arial" w:cs="Arial"/>
          <w:sz w:val="22"/>
          <w:szCs w:val="22"/>
        </w:rPr>
        <w:t>22</w:t>
      </w:r>
      <w:r w:rsidRPr="00947F6D">
        <w:rPr>
          <w:rFonts w:ascii="Arial" w:hAnsi="Arial" w:cs="Arial"/>
          <w:sz w:val="22"/>
          <w:szCs w:val="22"/>
        </w:rPr>
        <w:t>/201</w:t>
      </w:r>
      <w:r w:rsidR="006F3C5F" w:rsidRPr="00947F6D">
        <w:rPr>
          <w:rFonts w:ascii="Arial" w:hAnsi="Arial" w:cs="Arial"/>
          <w:sz w:val="22"/>
          <w:szCs w:val="22"/>
        </w:rPr>
        <w:t>9</w:t>
      </w:r>
      <w:r w:rsidRPr="00947F6D">
        <w:rPr>
          <w:rFonts w:ascii="Arial" w:hAnsi="Arial" w:cs="Arial"/>
          <w:sz w:val="22"/>
          <w:szCs w:val="22"/>
        </w:rPr>
        <w:t>”</w:t>
      </w:r>
    </w:p>
    <w:p w14:paraId="1AED4FF3" w14:textId="77777777" w:rsidR="00BC6D58" w:rsidRPr="00BC6D58" w:rsidRDefault="00BC6D58" w:rsidP="00BC6D58">
      <w:pPr>
        <w:pStyle w:val="Tekstpodstawowy"/>
        <w:ind w:left="993" w:hanging="322"/>
        <w:jc w:val="center"/>
        <w:rPr>
          <w:rFonts w:cs="Arial"/>
          <w:b/>
          <w:bCs/>
          <w:sz w:val="22"/>
          <w:szCs w:val="22"/>
        </w:rPr>
      </w:pPr>
    </w:p>
    <w:p w14:paraId="1D20E164" w14:textId="77777777" w:rsidR="00BC6D58" w:rsidRPr="00BC6D58" w:rsidRDefault="00BC6D58" w:rsidP="0095481A">
      <w:pPr>
        <w:pStyle w:val="Tekstpodstawowy"/>
        <w:ind w:left="993" w:hanging="322"/>
        <w:rPr>
          <w:rFonts w:cs="Arial"/>
          <w:bCs/>
          <w:sz w:val="22"/>
          <w:szCs w:val="22"/>
          <w:u w:val="single"/>
        </w:rPr>
      </w:pPr>
      <w:r w:rsidRPr="00BC6D58">
        <w:rPr>
          <w:rFonts w:cs="Arial"/>
          <w:bCs/>
          <w:sz w:val="22"/>
          <w:szCs w:val="22"/>
          <w:u w:val="single"/>
        </w:rPr>
        <w:t>W OFERCIE NALEŻY PODAĆ NR RACHUNKU BANKOWEGO, NA KTÓRY ZAMAWIAJĄCY ZWRÓCI WADIUM ZŁOŻONE W FORMIE PRZELEWU.</w:t>
      </w:r>
    </w:p>
    <w:p w14:paraId="11737114" w14:textId="77777777" w:rsidR="00BC6D58" w:rsidRPr="00BC6D58" w:rsidRDefault="00BC6D58" w:rsidP="0095481A">
      <w:pPr>
        <w:pStyle w:val="Tekstpodstawowy"/>
        <w:ind w:left="709" w:hanging="322"/>
        <w:rPr>
          <w:rFonts w:cs="Arial"/>
          <w:bCs/>
          <w:sz w:val="22"/>
          <w:szCs w:val="22"/>
          <w:u w:val="single"/>
        </w:rPr>
      </w:pPr>
    </w:p>
    <w:p w14:paraId="14C5C524" w14:textId="77777777" w:rsidR="0095481A" w:rsidRPr="00144677" w:rsidRDefault="0095481A" w:rsidP="00C42EE3">
      <w:pPr>
        <w:pStyle w:val="Tekstpodstawowy"/>
        <w:numPr>
          <w:ilvl w:val="0"/>
          <w:numId w:val="10"/>
        </w:numPr>
        <w:rPr>
          <w:rFonts w:cs="Arial"/>
          <w:bCs/>
          <w:sz w:val="22"/>
          <w:szCs w:val="22"/>
          <w:u w:val="single"/>
        </w:rPr>
      </w:pPr>
      <w:r w:rsidRPr="00144677">
        <w:rPr>
          <w:rFonts w:cs="Arial"/>
          <w:sz w:val="22"/>
          <w:szCs w:val="22"/>
        </w:rPr>
        <w:t>Za termin wniesienia wadium w formie pieniężnej zostanie przyjęty termin uznania rachunku Zamawiającego.</w:t>
      </w:r>
    </w:p>
    <w:p w14:paraId="0228A463"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bCs/>
          <w:sz w:val="22"/>
          <w:szCs w:val="22"/>
        </w:rPr>
        <w:t>Wadium wniesione w pieniądzu Zamawiający przechowuje na rachunku bankowym.</w:t>
      </w:r>
    </w:p>
    <w:p w14:paraId="6C37272E"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sz w:val="22"/>
          <w:szCs w:val="22"/>
        </w:rPr>
        <w:t>Wadium w pozostałych akceptowanych formach należy złożyć wraz z ofertą przy użyciu środków komunikacji el</w:t>
      </w:r>
      <w:r>
        <w:rPr>
          <w:rFonts w:cs="Arial"/>
          <w:sz w:val="22"/>
          <w:szCs w:val="22"/>
        </w:rPr>
        <w:t xml:space="preserve">ektronicznej opisanych w pkt </w:t>
      </w:r>
      <w:r w:rsidRPr="00F77A17">
        <w:rPr>
          <w:rFonts w:cs="Arial"/>
          <w:color w:val="FF0000"/>
          <w:sz w:val="22"/>
          <w:szCs w:val="22"/>
        </w:rPr>
        <w:t xml:space="preserve">VII </w:t>
      </w:r>
      <w:r w:rsidRPr="00144677">
        <w:rPr>
          <w:rFonts w:cs="Arial"/>
          <w:sz w:val="22"/>
          <w:szCs w:val="22"/>
        </w:rPr>
        <w:t xml:space="preserve">SIWZ. </w:t>
      </w:r>
    </w:p>
    <w:p w14:paraId="1AE6F8EA"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sz w:val="22"/>
          <w:szCs w:val="22"/>
        </w:rPr>
        <w:t xml:space="preserve">Wadium powinno zostać złożone w oryginale, tj. podpisane kwalifikowanym podpisem elektronicznym przez wystawcę dokumentu wadialnego zgodnie z reprezentacją. </w:t>
      </w:r>
    </w:p>
    <w:p w14:paraId="29E7F476"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14:paraId="429A2956"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14:paraId="2F30933F"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58DAAE8"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14:paraId="56E26A02"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14:paraId="4709C5F0"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14:paraId="5CFB61A7"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2DE18DD" w14:textId="77777777" w:rsidR="0095481A" w:rsidRPr="00144677" w:rsidRDefault="0095481A" w:rsidP="00C42EE3">
      <w:pPr>
        <w:pStyle w:val="Tekstpodstawowy"/>
        <w:numPr>
          <w:ilvl w:val="0"/>
          <w:numId w:val="10"/>
        </w:numPr>
        <w:ind w:left="709" w:hanging="322"/>
        <w:rPr>
          <w:rFonts w:cs="Arial"/>
          <w:bCs/>
          <w:sz w:val="22"/>
          <w:szCs w:val="22"/>
        </w:rPr>
      </w:pPr>
      <w:r w:rsidRPr="00144677">
        <w:rPr>
          <w:rFonts w:cs="Arial"/>
          <w:sz w:val="22"/>
          <w:szCs w:val="22"/>
        </w:rPr>
        <w:t>Zamawiający zatrzymuje wadium wraz z odsetkami, jeżeli Wykonawca, którego oferta została wybrana:</w:t>
      </w:r>
    </w:p>
    <w:p w14:paraId="0D6C9DEC" w14:textId="77777777" w:rsidR="0095481A" w:rsidRPr="00144677" w:rsidRDefault="0095481A" w:rsidP="00C42EE3">
      <w:pPr>
        <w:pStyle w:val="pkt"/>
        <w:numPr>
          <w:ilvl w:val="0"/>
          <w:numId w:val="31"/>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14:paraId="1AF30CBA" w14:textId="77777777" w:rsidR="0095481A" w:rsidRPr="00144677" w:rsidRDefault="0095481A" w:rsidP="00C42EE3">
      <w:pPr>
        <w:pStyle w:val="pkt"/>
        <w:numPr>
          <w:ilvl w:val="0"/>
          <w:numId w:val="31"/>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14:paraId="793BF291" w14:textId="77777777" w:rsidR="0095481A" w:rsidRPr="00144677" w:rsidRDefault="0095481A" w:rsidP="00C42EE3">
      <w:pPr>
        <w:pStyle w:val="pkt"/>
        <w:numPr>
          <w:ilvl w:val="0"/>
          <w:numId w:val="31"/>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14:paraId="0BD58AF5" w14:textId="77777777" w:rsidR="00DA0A8B" w:rsidRPr="00BC6D58" w:rsidRDefault="00DA0A8B" w:rsidP="000A110B">
      <w:pPr>
        <w:pStyle w:val="pkt"/>
        <w:spacing w:before="0" w:after="0"/>
        <w:ind w:left="360" w:firstLine="0"/>
        <w:rPr>
          <w:rFonts w:ascii="Arial" w:hAnsi="Arial" w:cs="Arial"/>
          <w:sz w:val="22"/>
          <w:szCs w:val="22"/>
        </w:rPr>
      </w:pPr>
    </w:p>
    <w:p w14:paraId="1A408A3C"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Termin związania ofert</w:t>
      </w:r>
      <w:r w:rsidR="00CC02D6" w:rsidRPr="00BC6D58">
        <w:rPr>
          <w:rFonts w:ascii="Arial" w:hAnsi="Arial" w:cs="Arial"/>
          <w:b/>
          <w:sz w:val="22"/>
          <w:szCs w:val="22"/>
        </w:rPr>
        <w:t>ą</w:t>
      </w:r>
      <w:r w:rsidRPr="00BC6D58">
        <w:rPr>
          <w:rFonts w:ascii="Arial" w:hAnsi="Arial" w:cs="Arial"/>
          <w:b/>
          <w:sz w:val="22"/>
          <w:szCs w:val="22"/>
        </w:rPr>
        <w:t>.</w:t>
      </w:r>
      <w:r w:rsidR="00CC02D6" w:rsidRPr="00BC6D58">
        <w:rPr>
          <w:rFonts w:ascii="Arial" w:hAnsi="Arial" w:cs="Arial"/>
          <w:b/>
          <w:sz w:val="22"/>
          <w:szCs w:val="22"/>
        </w:rPr>
        <w:t xml:space="preserve"> </w:t>
      </w:r>
      <w:r w:rsidRPr="00BC6D58">
        <w:rPr>
          <w:rFonts w:ascii="Arial" w:hAnsi="Arial" w:cs="Arial"/>
          <w:sz w:val="22"/>
          <w:szCs w:val="22"/>
        </w:rPr>
        <w:t xml:space="preserve">Wykonawca pozostaje związany </w:t>
      </w:r>
      <w:r w:rsidR="0053018B" w:rsidRPr="00BC6D58">
        <w:rPr>
          <w:rFonts w:ascii="Arial" w:hAnsi="Arial" w:cs="Arial"/>
          <w:sz w:val="22"/>
          <w:szCs w:val="22"/>
        </w:rPr>
        <w:t xml:space="preserve">złożoną </w:t>
      </w:r>
      <w:r w:rsidR="009F3B66" w:rsidRPr="00BC6D58">
        <w:rPr>
          <w:rFonts w:ascii="Arial" w:hAnsi="Arial" w:cs="Arial"/>
          <w:sz w:val="22"/>
          <w:szCs w:val="22"/>
        </w:rPr>
        <w:t xml:space="preserve">ofertą przez okres </w:t>
      </w:r>
      <w:r w:rsidR="009E294B" w:rsidRPr="00BC6D58">
        <w:rPr>
          <w:rFonts w:ascii="Arial" w:hAnsi="Arial" w:cs="Arial"/>
          <w:sz w:val="22"/>
          <w:szCs w:val="22"/>
        </w:rPr>
        <w:t>6</w:t>
      </w:r>
      <w:r w:rsidRPr="00BC6D58">
        <w:rPr>
          <w:rFonts w:ascii="Arial" w:hAnsi="Arial" w:cs="Arial"/>
          <w:sz w:val="22"/>
          <w:szCs w:val="22"/>
        </w:rPr>
        <w:t>0 dni. Bieg terminu rozpoczyna się wraz z upływem terminu składania ofert.</w:t>
      </w:r>
    </w:p>
    <w:p w14:paraId="3903E03C" w14:textId="77777777" w:rsidR="005F2612" w:rsidRPr="00BC6D58" w:rsidRDefault="005F2612" w:rsidP="000A110B">
      <w:pPr>
        <w:ind w:left="180"/>
        <w:jc w:val="both"/>
        <w:rPr>
          <w:rFonts w:ascii="Arial" w:hAnsi="Arial" w:cs="Arial"/>
          <w:b/>
          <w:sz w:val="22"/>
          <w:szCs w:val="22"/>
        </w:rPr>
      </w:pPr>
    </w:p>
    <w:p w14:paraId="64BE3FBA"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Opis sposobu przygotowywania ofert.</w:t>
      </w:r>
    </w:p>
    <w:p w14:paraId="719FABEB" w14:textId="77777777" w:rsidR="00AB0E57" w:rsidRPr="00BC6D58" w:rsidRDefault="00AB0E57" w:rsidP="000A110B">
      <w:pPr>
        <w:jc w:val="both"/>
        <w:rPr>
          <w:rFonts w:ascii="Arial" w:hAnsi="Arial" w:cs="Arial"/>
          <w:sz w:val="22"/>
          <w:szCs w:val="22"/>
        </w:rPr>
      </w:pPr>
    </w:p>
    <w:p w14:paraId="15933F0D" w14:textId="77777777" w:rsidR="00BC6D58" w:rsidRPr="00BC6D58" w:rsidRDefault="00BC6D58" w:rsidP="0095481A">
      <w:pPr>
        <w:numPr>
          <w:ilvl w:val="0"/>
          <w:numId w:val="6"/>
        </w:numPr>
        <w:spacing w:line="240" w:lineRule="atLeast"/>
        <w:ind w:hanging="578"/>
        <w:jc w:val="both"/>
        <w:rPr>
          <w:rFonts w:ascii="Arial" w:hAnsi="Arial" w:cs="Arial"/>
          <w:sz w:val="22"/>
          <w:szCs w:val="22"/>
        </w:rPr>
      </w:pPr>
      <w:r w:rsidRPr="00BC6D58">
        <w:rPr>
          <w:rFonts w:ascii="Arial" w:hAnsi="Arial" w:cs="Arial"/>
          <w:sz w:val="22"/>
          <w:szCs w:val="22"/>
        </w:rPr>
        <w:t xml:space="preserve">Ofertę sporządza się, pod rygorem nieważności, w postaci elektronicznej i opatruje się kwalifikowanym podpisem elektronicznym. </w:t>
      </w:r>
    </w:p>
    <w:p w14:paraId="4CE67FC2" w14:textId="77777777" w:rsidR="00BC6D58" w:rsidRPr="00BC6D58" w:rsidRDefault="00BC6D58" w:rsidP="0095481A">
      <w:pPr>
        <w:numPr>
          <w:ilvl w:val="0"/>
          <w:numId w:val="6"/>
        </w:numPr>
        <w:spacing w:line="240" w:lineRule="atLeast"/>
        <w:ind w:hanging="578"/>
        <w:jc w:val="both"/>
        <w:rPr>
          <w:rFonts w:ascii="Arial" w:hAnsi="Arial" w:cs="Arial"/>
          <w:sz w:val="22"/>
          <w:szCs w:val="22"/>
        </w:rPr>
      </w:pPr>
      <w:r w:rsidRPr="00BC6D58">
        <w:rPr>
          <w:rFonts w:ascii="Arial" w:hAnsi="Arial" w:cs="Arial"/>
          <w:sz w:val="22"/>
          <w:szCs w:val="22"/>
        </w:rPr>
        <w:t xml:space="preserve">Wykonawca może złożyć tylko jedną ofertę. </w:t>
      </w:r>
    </w:p>
    <w:p w14:paraId="41C00B7F" w14:textId="77777777" w:rsidR="00BC6D58" w:rsidRPr="00BC6D58" w:rsidRDefault="00BC6D58" w:rsidP="0095481A">
      <w:pPr>
        <w:numPr>
          <w:ilvl w:val="0"/>
          <w:numId w:val="6"/>
        </w:numPr>
        <w:spacing w:line="240" w:lineRule="atLeast"/>
        <w:ind w:hanging="578"/>
        <w:jc w:val="both"/>
        <w:rPr>
          <w:rFonts w:ascii="Arial" w:hAnsi="Arial" w:cs="Arial"/>
          <w:sz w:val="22"/>
          <w:szCs w:val="22"/>
        </w:rPr>
      </w:pPr>
      <w:r w:rsidRPr="00BC6D58">
        <w:rPr>
          <w:rFonts w:ascii="Arial" w:hAnsi="Arial" w:cs="Arial"/>
          <w:sz w:val="22"/>
          <w:szCs w:val="22"/>
        </w:rPr>
        <w:t xml:space="preserve">Wykonawca składa ofertę za pośrednictwem Formularza do złożenia, zmiany, wycofania oferty dostępnego na </w:t>
      </w:r>
      <w:proofErr w:type="spellStart"/>
      <w:r w:rsidRPr="00BC6D58">
        <w:rPr>
          <w:rFonts w:ascii="Arial" w:hAnsi="Arial" w:cs="Arial"/>
          <w:sz w:val="22"/>
          <w:szCs w:val="22"/>
        </w:rPr>
        <w:t>ePUAP</w:t>
      </w:r>
      <w:proofErr w:type="spellEnd"/>
      <w:r w:rsidRPr="00BC6D58">
        <w:rPr>
          <w:rFonts w:ascii="Arial" w:hAnsi="Arial" w:cs="Arial"/>
          <w:sz w:val="22"/>
          <w:szCs w:val="22"/>
        </w:rPr>
        <w:t xml:space="preserve"> i udostępnionego również na </w:t>
      </w:r>
      <w:proofErr w:type="spellStart"/>
      <w:r w:rsidRPr="00BC6D58">
        <w:rPr>
          <w:rFonts w:ascii="Arial" w:hAnsi="Arial" w:cs="Arial"/>
          <w:sz w:val="22"/>
          <w:szCs w:val="22"/>
        </w:rPr>
        <w:t>miniPortalu</w:t>
      </w:r>
      <w:proofErr w:type="spellEnd"/>
      <w:r w:rsidRPr="00BC6D58">
        <w:rPr>
          <w:rFonts w:ascii="Arial" w:hAnsi="Arial" w:cs="Arial"/>
          <w:sz w:val="22"/>
          <w:szCs w:val="22"/>
        </w:rPr>
        <w:t xml:space="preserve">. Klucz publiczny niezbędny do zaszyfrowania oferty przez Wykonawcę jest dostępny dla wykonawców na </w:t>
      </w:r>
      <w:proofErr w:type="spellStart"/>
      <w:r w:rsidRPr="00BC6D58">
        <w:rPr>
          <w:rFonts w:ascii="Arial" w:hAnsi="Arial" w:cs="Arial"/>
          <w:sz w:val="22"/>
          <w:szCs w:val="22"/>
        </w:rPr>
        <w:t>miniPortalu</w:t>
      </w:r>
      <w:proofErr w:type="spellEnd"/>
      <w:r w:rsidRPr="00BC6D58">
        <w:rPr>
          <w:rFonts w:ascii="Arial" w:hAnsi="Arial" w:cs="Arial"/>
          <w:sz w:val="22"/>
          <w:szCs w:val="22"/>
        </w:rPr>
        <w:t xml:space="preserve"> oraz na stronie Internetowej Zamawiającego, na której opublikowano niniejsze postępowanie. </w:t>
      </w:r>
    </w:p>
    <w:p w14:paraId="7F85CEB1" w14:textId="77777777" w:rsidR="00F86A55" w:rsidRDefault="00F86A55" w:rsidP="0095481A">
      <w:pPr>
        <w:numPr>
          <w:ilvl w:val="0"/>
          <w:numId w:val="6"/>
        </w:numPr>
        <w:spacing w:line="240" w:lineRule="atLeast"/>
        <w:ind w:hanging="578"/>
        <w:jc w:val="both"/>
        <w:rPr>
          <w:rFonts w:ascii="Arial" w:hAnsi="Arial" w:cs="Arial"/>
          <w:sz w:val="22"/>
          <w:szCs w:val="22"/>
        </w:rPr>
      </w:pPr>
      <w:r>
        <w:rPr>
          <w:rFonts w:ascii="Arial" w:hAnsi="Arial" w:cs="Arial"/>
          <w:sz w:val="22"/>
          <w:szCs w:val="22"/>
        </w:rPr>
        <w:t xml:space="preserve">W celu: </w:t>
      </w:r>
    </w:p>
    <w:p w14:paraId="4B57480C" w14:textId="77777777" w:rsidR="00F86A55" w:rsidRPr="00F86A55" w:rsidRDefault="00F86A55" w:rsidP="0095481A">
      <w:pPr>
        <w:pStyle w:val="Akapitzlist"/>
        <w:spacing w:after="0" w:line="240" w:lineRule="atLeast"/>
        <w:jc w:val="both"/>
        <w:rPr>
          <w:rFonts w:ascii="Times New Roman" w:hAnsi="Times New Roman"/>
          <w:sz w:val="24"/>
          <w:szCs w:val="24"/>
        </w:rPr>
      </w:pPr>
      <w:r w:rsidRPr="00F86A55">
        <w:rPr>
          <w:rFonts w:ascii="Arial" w:hAnsi="Arial" w:cs="Arial"/>
          <w:color w:val="0070C0"/>
          <w:sz w:val="24"/>
          <w:szCs w:val="24"/>
        </w:rPr>
        <w:t>a)</w:t>
      </w:r>
      <w:r w:rsidRPr="00F86A55">
        <w:rPr>
          <w:rFonts w:ascii="Times New Roman" w:hAnsi="Times New Roman"/>
          <w:color w:val="0070C0"/>
          <w:sz w:val="14"/>
          <w:szCs w:val="14"/>
        </w:rPr>
        <w:t xml:space="preserve"> </w:t>
      </w:r>
      <w:r w:rsidRPr="00F86A55">
        <w:rPr>
          <w:rFonts w:ascii="Arial" w:hAnsi="Arial" w:cs="Arial"/>
          <w:color w:val="0070C0"/>
          <w:sz w:val="24"/>
          <w:szCs w:val="24"/>
        </w:rPr>
        <w:t xml:space="preserve">Identyfikacji NAZWY WYKONAWCY zamawiający wnosi w miarę technicznych możliwości o wpisywanie w kolumnie </w:t>
      </w:r>
      <w:r w:rsidRPr="00F86A55">
        <w:rPr>
          <w:rFonts w:ascii="Arial" w:hAnsi="Arial" w:cs="Arial"/>
          <w:i/>
          <w:iCs/>
          <w:color w:val="0070C0"/>
          <w:sz w:val="24"/>
          <w:szCs w:val="24"/>
        </w:rPr>
        <w:t>nazwy wykonawcy</w:t>
      </w:r>
      <w:r w:rsidRPr="00F86A55">
        <w:rPr>
          <w:rFonts w:ascii="Arial" w:hAnsi="Arial" w:cs="Arial"/>
          <w:color w:val="0070C0"/>
          <w:sz w:val="24"/>
          <w:szCs w:val="24"/>
        </w:rPr>
        <w:t xml:space="preserve"> nazwę firmy składającej ofertę.</w:t>
      </w:r>
    </w:p>
    <w:p w14:paraId="6E73D5FD" w14:textId="77777777" w:rsidR="00F86A55" w:rsidRPr="00F86A55" w:rsidRDefault="00F86A55" w:rsidP="0095481A">
      <w:pPr>
        <w:pStyle w:val="Akapitzlist"/>
        <w:spacing w:after="0" w:line="240" w:lineRule="atLeast"/>
        <w:jc w:val="both"/>
        <w:rPr>
          <w:rFonts w:ascii="Times New Roman" w:hAnsi="Times New Roman"/>
          <w:sz w:val="24"/>
          <w:szCs w:val="24"/>
        </w:rPr>
      </w:pPr>
      <w:r w:rsidRPr="00F86A55">
        <w:rPr>
          <w:rFonts w:ascii="Arial" w:hAnsi="Arial" w:cs="Arial"/>
          <w:color w:val="0070C0"/>
          <w:sz w:val="24"/>
          <w:szCs w:val="24"/>
        </w:rPr>
        <w:t>b)</w:t>
      </w:r>
      <w:r w:rsidRPr="00F86A55">
        <w:rPr>
          <w:rFonts w:ascii="Times New Roman" w:hAnsi="Times New Roman"/>
          <w:color w:val="0070C0"/>
          <w:sz w:val="14"/>
          <w:szCs w:val="14"/>
        </w:rPr>
        <w:t xml:space="preserve"> </w:t>
      </w:r>
      <w:r w:rsidRPr="00F86A55">
        <w:rPr>
          <w:rFonts w:ascii="Arial" w:hAnsi="Arial" w:cs="Arial"/>
          <w:color w:val="0070C0"/>
          <w:sz w:val="24"/>
          <w:szCs w:val="24"/>
        </w:rPr>
        <w:t xml:space="preserve">Identyfikacji NUMERU POSTEPOWANIA w kolumnie </w:t>
      </w:r>
      <w:r w:rsidRPr="00F86A55">
        <w:rPr>
          <w:rFonts w:ascii="Arial" w:hAnsi="Arial" w:cs="Arial"/>
          <w:i/>
          <w:iCs/>
          <w:color w:val="0070C0"/>
          <w:sz w:val="24"/>
          <w:szCs w:val="24"/>
        </w:rPr>
        <w:t>nazwa pliku</w:t>
      </w:r>
      <w:r w:rsidRPr="00F86A55">
        <w:rPr>
          <w:rFonts w:ascii="Arial" w:hAnsi="Arial" w:cs="Arial"/>
          <w:color w:val="0070C0"/>
          <w:sz w:val="24"/>
          <w:szCs w:val="24"/>
        </w:rPr>
        <w:t xml:space="preserve"> prosimy wpisywać nr postępowania [nr postępowania/rok]</w:t>
      </w:r>
    </w:p>
    <w:p w14:paraId="6CE53EBF" w14:textId="77777777" w:rsidR="00BC6D58" w:rsidRPr="00BC6D58" w:rsidRDefault="00BC6D58" w:rsidP="0095481A">
      <w:pPr>
        <w:numPr>
          <w:ilvl w:val="0"/>
          <w:numId w:val="6"/>
        </w:numPr>
        <w:spacing w:line="240" w:lineRule="atLeast"/>
        <w:ind w:hanging="578"/>
        <w:jc w:val="both"/>
        <w:rPr>
          <w:rFonts w:ascii="Arial" w:hAnsi="Arial" w:cs="Arial"/>
          <w:sz w:val="22"/>
          <w:szCs w:val="22"/>
        </w:rPr>
      </w:pPr>
      <w:r w:rsidRPr="00BC6D58">
        <w:rPr>
          <w:rFonts w:ascii="Arial" w:hAnsi="Arial" w:cs="Arial"/>
          <w:sz w:val="22"/>
          <w:szCs w:val="22"/>
        </w:rPr>
        <w:t xml:space="preserve">W formularzu oferty Wykonawca zobowiązany jest podać adres skrzynki </w:t>
      </w:r>
      <w:proofErr w:type="spellStart"/>
      <w:r w:rsidRPr="00BC6D58">
        <w:rPr>
          <w:rFonts w:ascii="Arial" w:hAnsi="Arial" w:cs="Arial"/>
          <w:sz w:val="22"/>
          <w:szCs w:val="22"/>
        </w:rPr>
        <w:t>ePUAP</w:t>
      </w:r>
      <w:proofErr w:type="spellEnd"/>
      <w:r w:rsidRPr="00BC6D58">
        <w:rPr>
          <w:rFonts w:ascii="Arial" w:hAnsi="Arial" w:cs="Arial"/>
          <w:sz w:val="22"/>
          <w:szCs w:val="22"/>
        </w:rPr>
        <w:t>, na którym prowadzona będzie korespondencja związana z postępowaniem.</w:t>
      </w:r>
    </w:p>
    <w:p w14:paraId="31A51EB2" w14:textId="0B671264" w:rsidR="00BC6D58" w:rsidRPr="00BC6D58" w:rsidRDefault="00BC6D58" w:rsidP="0095481A">
      <w:pPr>
        <w:numPr>
          <w:ilvl w:val="0"/>
          <w:numId w:val="6"/>
        </w:numPr>
        <w:spacing w:line="240" w:lineRule="atLeast"/>
        <w:ind w:hanging="578"/>
        <w:jc w:val="both"/>
        <w:rPr>
          <w:rFonts w:ascii="Arial" w:hAnsi="Arial" w:cs="Arial"/>
          <w:sz w:val="22"/>
          <w:szCs w:val="22"/>
        </w:rPr>
      </w:pPr>
      <w:r w:rsidRPr="00BC6D58">
        <w:rPr>
          <w:rFonts w:ascii="Arial" w:hAnsi="Arial" w:cs="Arial"/>
          <w:sz w:val="22"/>
          <w:szCs w:val="22"/>
        </w:rPr>
        <w:t xml:space="preserve">Oferta powinna być sporządzona w języku polskim, z zachowaniem postaci elektronicznej w formacie danych </w:t>
      </w:r>
      <w:proofErr w:type="spellStart"/>
      <w:r w:rsidRPr="00BC6D58">
        <w:rPr>
          <w:rFonts w:ascii="Arial" w:hAnsi="Arial" w:cs="Arial"/>
          <w:sz w:val="22"/>
          <w:szCs w:val="22"/>
        </w:rPr>
        <w:t>doc</w:t>
      </w:r>
      <w:proofErr w:type="spellEnd"/>
      <w:r w:rsidRPr="00BC6D58">
        <w:rPr>
          <w:rFonts w:ascii="Arial" w:hAnsi="Arial" w:cs="Arial"/>
          <w:sz w:val="22"/>
          <w:szCs w:val="22"/>
        </w:rPr>
        <w:t xml:space="preserve">, </w:t>
      </w:r>
      <w:proofErr w:type="spellStart"/>
      <w:r w:rsidRPr="00BC6D58">
        <w:rPr>
          <w:rFonts w:ascii="Arial" w:hAnsi="Arial" w:cs="Arial"/>
          <w:sz w:val="22"/>
          <w:szCs w:val="22"/>
        </w:rPr>
        <w:t>docx</w:t>
      </w:r>
      <w:proofErr w:type="spellEnd"/>
      <w:r w:rsidRPr="00BC6D58">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BC6D58">
        <w:rPr>
          <w:rFonts w:ascii="Arial" w:hAnsi="Arial" w:cs="Arial"/>
          <w:sz w:val="22"/>
          <w:szCs w:val="22"/>
        </w:rPr>
        <w:t>miniPortal</w:t>
      </w:r>
      <w:proofErr w:type="spellEnd"/>
      <w:r w:rsidRPr="00BC6D58">
        <w:rPr>
          <w:rFonts w:ascii="Arial" w:hAnsi="Arial" w:cs="Arial"/>
          <w:sz w:val="22"/>
          <w:szCs w:val="22"/>
        </w:rPr>
        <w:t xml:space="preserve">, </w:t>
      </w:r>
      <w:bookmarkStart w:id="0" w:name="_Hlk527551990"/>
      <w:r w:rsidR="00082A24">
        <w:rPr>
          <w:rFonts w:ascii="Arial" w:hAnsi="Arial" w:cs="Arial"/>
          <w:sz w:val="22"/>
          <w:szCs w:val="22"/>
        </w:rPr>
        <w:t>o którym mowa w pkt. VII</w:t>
      </w:r>
      <w:r w:rsidRPr="00BC6D58">
        <w:rPr>
          <w:rFonts w:ascii="Arial" w:hAnsi="Arial" w:cs="Arial"/>
          <w:sz w:val="22"/>
          <w:szCs w:val="22"/>
        </w:rPr>
        <w:t>.4. SIWZ</w:t>
      </w:r>
      <w:bookmarkEnd w:id="0"/>
      <w:r w:rsidRPr="00BC6D58">
        <w:rPr>
          <w:rFonts w:ascii="Arial" w:hAnsi="Arial" w:cs="Arial"/>
          <w:sz w:val="22"/>
          <w:szCs w:val="22"/>
        </w:rPr>
        <w:t xml:space="preserve">. </w:t>
      </w:r>
    </w:p>
    <w:p w14:paraId="26976F81" w14:textId="77777777" w:rsidR="00BC6D58" w:rsidRPr="00BC6D58" w:rsidRDefault="00BC6D58" w:rsidP="0095481A">
      <w:pPr>
        <w:numPr>
          <w:ilvl w:val="0"/>
          <w:numId w:val="6"/>
        </w:numPr>
        <w:spacing w:line="240" w:lineRule="atLeast"/>
        <w:ind w:hanging="578"/>
        <w:jc w:val="both"/>
        <w:rPr>
          <w:rFonts w:ascii="Arial" w:hAnsi="Arial" w:cs="Arial"/>
          <w:sz w:val="22"/>
          <w:szCs w:val="22"/>
        </w:rPr>
      </w:pPr>
      <w:r w:rsidRPr="00BC6D58">
        <w:rPr>
          <w:rFonts w:ascii="Arial" w:hAnsi="Arial" w:cs="Arial"/>
          <w:sz w:val="22"/>
          <w:szCs w:val="22"/>
        </w:rPr>
        <w:t>Na zawartość oferty składa się:</w:t>
      </w:r>
    </w:p>
    <w:p w14:paraId="1A9D5D5D" w14:textId="77777777" w:rsidR="00BC6D58" w:rsidRPr="00BC6D58" w:rsidRDefault="00BC6D58" w:rsidP="0095481A">
      <w:pPr>
        <w:pStyle w:val="Akapitzlist"/>
        <w:numPr>
          <w:ilvl w:val="1"/>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14:paraId="221386CA" w14:textId="77777777" w:rsidR="00BC6D58" w:rsidRPr="00055BD7" w:rsidRDefault="00BC6D58" w:rsidP="0095481A">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Formularz cenowy – stanowiący załącznik do SIWZ</w:t>
      </w:r>
      <w:r w:rsidRPr="00055BD7" w:rsidDel="002D4607">
        <w:rPr>
          <w:rFonts w:ascii="Arial" w:eastAsia="Times New Roman" w:hAnsi="Arial" w:cs="Arial"/>
          <w:lang w:eastAsia="pl-PL"/>
        </w:rPr>
        <w:t xml:space="preserve"> </w:t>
      </w:r>
    </w:p>
    <w:p w14:paraId="6226AA3B" w14:textId="77777777" w:rsidR="00BC6D58" w:rsidRPr="00055BD7" w:rsidRDefault="00BC6D58" w:rsidP="0095481A">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załącznik „Specyfikacja techniczna”</w:t>
      </w:r>
    </w:p>
    <w:p w14:paraId="005D71C7" w14:textId="77777777" w:rsidR="00BC6D58" w:rsidRPr="00055BD7" w:rsidRDefault="00BC6D58" w:rsidP="0095481A">
      <w:pPr>
        <w:pStyle w:val="Akapitzlist"/>
        <w:numPr>
          <w:ilvl w:val="0"/>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Do oferty należy dołączyć:</w:t>
      </w:r>
    </w:p>
    <w:p w14:paraId="1BE298B1" w14:textId="77777777" w:rsidR="00BC6D58" w:rsidRPr="00055BD7" w:rsidRDefault="006F3C5F" w:rsidP="0095481A">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O</w:t>
      </w:r>
      <w:r w:rsidR="00BC6D58" w:rsidRPr="00055BD7">
        <w:rPr>
          <w:rFonts w:ascii="Arial" w:eastAsia="Times New Roman" w:hAnsi="Arial" w:cs="Arial"/>
          <w:lang w:eastAsia="pl-PL"/>
        </w:rPr>
        <w:t>świadczenia</w:t>
      </w:r>
      <w:r w:rsidR="00F86A55" w:rsidRPr="00055BD7">
        <w:rPr>
          <w:rFonts w:ascii="Arial" w:eastAsia="Times New Roman" w:hAnsi="Arial" w:cs="Arial"/>
          <w:lang w:eastAsia="pl-PL"/>
        </w:rPr>
        <w:t xml:space="preserve"> </w:t>
      </w:r>
      <w:r w:rsidR="00BC6D58" w:rsidRPr="00055BD7">
        <w:rPr>
          <w:rFonts w:ascii="Arial" w:eastAsia="Times New Roman" w:hAnsi="Arial" w:cs="Arial"/>
          <w:lang w:eastAsia="pl-PL"/>
        </w:rPr>
        <w:t>zawarte w pkt. VI SIWZ</w:t>
      </w:r>
    </w:p>
    <w:p w14:paraId="5F087705" w14:textId="77777777" w:rsidR="00821D94" w:rsidRPr="00821D94" w:rsidRDefault="00BC6D58" w:rsidP="0095481A">
      <w:pPr>
        <w:pStyle w:val="Akapitzlist"/>
        <w:numPr>
          <w:ilvl w:val="1"/>
          <w:numId w:val="6"/>
        </w:numPr>
        <w:spacing w:after="0" w:line="240" w:lineRule="atLeast"/>
        <w:jc w:val="both"/>
        <w:rPr>
          <w:rFonts w:ascii="Arial" w:hAnsi="Arial" w:cs="Arial"/>
          <w:lang w:eastAsia="pl-PL"/>
        </w:rPr>
      </w:pPr>
      <w:r w:rsidRPr="00055BD7">
        <w:rPr>
          <w:rFonts w:ascii="Arial" w:hAnsi="Arial" w:cs="Arial"/>
        </w:rPr>
        <w:t xml:space="preserve">Pełnomocnictwo osób podpisujących ofertę do występowania w imieniu Wykonawcy oraz jego reprezentowania albo do występowania w imieniu Wykonawcy </w:t>
      </w:r>
      <w:r w:rsidRPr="00055BD7">
        <w:rPr>
          <w:rFonts w:ascii="Arial" w:eastAsia="Times New Roman" w:hAnsi="Arial" w:cs="Arial"/>
          <w:lang w:eastAsia="pl-PL"/>
        </w:rPr>
        <w:t>( jeżeli dotyczy)</w:t>
      </w:r>
      <w:r w:rsidRPr="00055BD7">
        <w:rPr>
          <w:rFonts w:ascii="Arial" w:hAnsi="Arial" w:cs="Arial"/>
        </w:rPr>
        <w:t>. Pełnomocnictwo należy sporządzić w postaci elektronicznej i opatrzyć kwalifikowanym podpisem elektronicznym</w:t>
      </w:r>
      <w:r w:rsidRPr="00055BD7">
        <w:rPr>
          <w:rFonts w:ascii="Arial" w:eastAsia="Times New Roman" w:hAnsi="Arial" w:cs="Arial"/>
          <w:lang w:eastAsia="pl-PL"/>
        </w:rPr>
        <w:t xml:space="preserve"> </w:t>
      </w:r>
      <w:r w:rsidRPr="00055BD7">
        <w:rPr>
          <w:rFonts w:ascii="Arial" w:hAnsi="Arial" w:cs="Arial"/>
        </w:rPr>
        <w:t>a następnie wraz z plikami stanowiącymi ofertę skompresować do jednego pliku</w:t>
      </w:r>
      <w:r w:rsidRPr="00BC6D58">
        <w:rPr>
          <w:rFonts w:ascii="Arial" w:hAnsi="Arial" w:cs="Arial"/>
        </w:rPr>
        <w:t xml:space="preserve"> archiwum (ZIP).</w:t>
      </w:r>
    </w:p>
    <w:p w14:paraId="62CAF64C" w14:textId="77777777" w:rsidR="00BC6D58" w:rsidRPr="00BC6D58" w:rsidRDefault="00BC6D58" w:rsidP="0095481A">
      <w:pPr>
        <w:pStyle w:val="Akapitzlist"/>
        <w:numPr>
          <w:ilvl w:val="0"/>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Do oferty zaleca się dołączyć:</w:t>
      </w:r>
    </w:p>
    <w:p w14:paraId="1F57A8A3" w14:textId="77777777" w:rsidR="00BC6D58" w:rsidRPr="00BC6D58" w:rsidRDefault="00BC6D58" w:rsidP="0095481A">
      <w:pPr>
        <w:pStyle w:val="Akapitzlist"/>
        <w:numPr>
          <w:ilvl w:val="1"/>
          <w:numId w:val="6"/>
        </w:numPr>
        <w:spacing w:after="0" w:line="240" w:lineRule="atLeast"/>
        <w:jc w:val="both"/>
        <w:rPr>
          <w:rFonts w:ascii="Arial" w:eastAsia="Times New Roman" w:hAnsi="Arial" w:cs="Arial"/>
          <w:lang w:eastAsia="pl-PL"/>
        </w:rPr>
      </w:pPr>
      <w:r w:rsidRPr="00BC6D58">
        <w:rPr>
          <w:rFonts w:ascii="Arial" w:hAnsi="Arial" w:cs="Arial"/>
          <w:bCs/>
        </w:rPr>
        <w:t>Kopię dokumentu potwierdzającego wniesienie wadium, o którym mowa w części VIII SIWZ.</w:t>
      </w:r>
    </w:p>
    <w:p w14:paraId="00ED45B1" w14:textId="77777777" w:rsidR="00BC6D58" w:rsidRPr="00BC6D58" w:rsidRDefault="00BC6D58" w:rsidP="0095481A">
      <w:pPr>
        <w:pStyle w:val="Akapitzlist"/>
        <w:numPr>
          <w:ilvl w:val="1"/>
          <w:numId w:val="6"/>
        </w:numPr>
        <w:spacing w:after="0" w:line="240" w:lineRule="atLeast"/>
        <w:jc w:val="both"/>
        <w:rPr>
          <w:rFonts w:ascii="Arial" w:eastAsia="Times New Roman" w:hAnsi="Arial" w:cs="Arial"/>
          <w:lang w:eastAsia="pl-PL"/>
        </w:rPr>
      </w:pPr>
      <w:r w:rsidRPr="00BC6D58">
        <w:rPr>
          <w:rFonts w:ascii="Arial" w:hAnsi="Arial" w:cs="Arial"/>
          <w:bCs/>
        </w:rPr>
        <w:t xml:space="preserve">Odpis z właściwego rejestru lub z centralnej ewidencji informacji o działalności gospodarczej jeżeli odrębne przepisy wymagają </w:t>
      </w:r>
      <w:proofErr w:type="spellStart"/>
      <w:r w:rsidRPr="00BC6D58">
        <w:rPr>
          <w:rFonts w:ascii="Arial" w:hAnsi="Arial" w:cs="Arial"/>
          <w:bCs/>
        </w:rPr>
        <w:t>wpiosu</w:t>
      </w:r>
      <w:proofErr w:type="spellEnd"/>
      <w:r w:rsidRPr="00BC6D58">
        <w:rPr>
          <w:rFonts w:ascii="Arial" w:hAnsi="Arial" w:cs="Arial"/>
          <w:bCs/>
        </w:rPr>
        <w:t xml:space="preserve"> do ewidencji lub inny dokument, w celu potwierdzenia umocowania osoby/osób podpisujących ofertę, pełnomocnictwa i pozostałe dokumenty złożone wraz z ofertą.</w:t>
      </w:r>
    </w:p>
    <w:p w14:paraId="29974DED" w14:textId="77777777" w:rsidR="00BC6D58" w:rsidRPr="00BC6D58" w:rsidRDefault="00BC6D58" w:rsidP="0095481A">
      <w:pPr>
        <w:pStyle w:val="Akapitzlist"/>
        <w:numPr>
          <w:ilvl w:val="0"/>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14:paraId="2C954089" w14:textId="77777777" w:rsidR="00BC6D58" w:rsidRPr="00BC6D58"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t xml:space="preserve">Dokumenty lub oświadczenia, o których mowa w rozporządzeniu, składane są w oryginale w postaci dokumentu elektronicznego lub w elektronicznej kopii dokumentu lub oświadczenia poświadczonej za zgodność </w:t>
      </w:r>
      <w:r w:rsidRPr="00BC6D58">
        <w:rPr>
          <w:rFonts w:ascii="Arial" w:eastAsia="Times New Roman" w:hAnsi="Arial" w:cs="Arial"/>
          <w:lang w:eastAsia="pl-PL"/>
        </w:rPr>
        <w:t>z oryginałem</w:t>
      </w:r>
    </w:p>
    <w:p w14:paraId="74D99907" w14:textId="77777777" w:rsidR="00BC6D58" w:rsidRPr="00BC6D58"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t>Poświadczenia za zgodność z oryginałem dokonuje odpowiednio wykonawca, podmiot, na którego zdolnościach lub sytuacji polega wykonawca( jeżeli Zamawiający określił warunki udziału w postępowaniu), wykonawcy wspólnie ubiegający się o udzielenie zamówienia publicznego albo podwykonawca, w zakresie dokumentów lub oświadczeń, które każdego z nich dotyczą</w:t>
      </w:r>
    </w:p>
    <w:p w14:paraId="5AD08E26" w14:textId="77777777" w:rsidR="00BC6D58" w:rsidRPr="00BC6D58"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t xml:space="preserve">Poświadczenie za zgodność z oryginałem elektronicznej kopii dokumentu lub oświadczenia, o której mowa w pkt 10, następuje przy użyciu kwalifikowanego podpisu elektronicznego. </w:t>
      </w:r>
    </w:p>
    <w:p w14:paraId="0DEA3FEB" w14:textId="77777777" w:rsidR="00BC6D58" w:rsidRPr="00BC6D58"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EA2D45D" w14:textId="77777777" w:rsidR="00BC6D58" w:rsidRPr="00BC6D58"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14:paraId="77B9E440" w14:textId="77777777" w:rsidR="00BC6D58" w:rsidRPr="00BC6D58"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t xml:space="preserve">Jeżeli oryginał dokumentu lub oświadczenia, o których mowa w art. 25 ust. 1 ustawy, lub inne dokumenty lub oświadczenia składane w postępowaniu o udzielenie zamówienia ( z </w:t>
      </w:r>
      <w:proofErr w:type="spellStart"/>
      <w:r w:rsidRPr="00BC6D58">
        <w:rPr>
          <w:rFonts w:ascii="Arial" w:hAnsi="Arial" w:cs="Arial"/>
        </w:rPr>
        <w:t>wyłączniem</w:t>
      </w:r>
      <w:proofErr w:type="spellEnd"/>
      <w:r w:rsidRPr="00BC6D58">
        <w:rPr>
          <w:rFonts w:ascii="Arial" w:hAnsi="Arial" w:cs="Arial"/>
        </w:rPr>
        <w:t xml:space="preserve"> dokumentu stanowiącego wadium, nie zostały sporządzone w postaci dokumentu elektronicznego, wykonawca może sporządzić i przekazać elektroniczną kopię posiadanego dokumentu lub oświadczenia.</w:t>
      </w:r>
    </w:p>
    <w:p w14:paraId="31765DD1" w14:textId="77777777" w:rsidR="00BC6D58" w:rsidRPr="00BC6D58"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24F9EA6D" w14:textId="4302A245" w:rsidR="00BC6D58" w:rsidRPr="00BC6D58"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w:t>
      </w:r>
      <w:r w:rsidR="00FD3275">
        <w:rPr>
          <w:rFonts w:ascii="Arial" w:hAnsi="Arial" w:cs="Arial"/>
        </w:rPr>
        <w:t xml:space="preserve"> </w:t>
      </w:r>
      <w:r w:rsidRPr="00BC6D58">
        <w:rPr>
          <w:rFonts w:ascii="Arial" w:hAnsi="Arial" w:cs="Arial"/>
        </w:rPr>
        <w:t>postępowaniu),, albo przez podwykonawcę.</w:t>
      </w:r>
    </w:p>
    <w:p w14:paraId="22A326B9" w14:textId="77777777" w:rsidR="00BC6D58" w:rsidRPr="00055BD7"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14:paraId="681159DA" w14:textId="77777777" w:rsidR="00BC6D58" w:rsidRPr="00055BD7" w:rsidRDefault="00BC6D58" w:rsidP="0095481A">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udostępnionych również na </w:t>
      </w:r>
      <w:proofErr w:type="spellStart"/>
      <w:r w:rsidRPr="00055BD7">
        <w:rPr>
          <w:rFonts w:ascii="Arial" w:hAnsi="Arial" w:cs="Arial"/>
        </w:rPr>
        <w:t>miniPortalu</w:t>
      </w:r>
      <w:proofErr w:type="spellEnd"/>
      <w:r w:rsidRPr="00055BD7">
        <w:rPr>
          <w:rFonts w:ascii="Arial" w:hAnsi="Arial" w:cs="Arial"/>
        </w:rPr>
        <w:t>. Sposób zmiany i wycofania oferty został opisany w Instrukcji o której mowa w pkt. VII SIWZ.</w:t>
      </w:r>
    </w:p>
    <w:p w14:paraId="7CB0E771" w14:textId="77777777" w:rsidR="00BC6D58" w:rsidRPr="00055BD7" w:rsidRDefault="00BC6D58" w:rsidP="0095481A">
      <w:pPr>
        <w:pStyle w:val="Akapitzlist"/>
        <w:numPr>
          <w:ilvl w:val="0"/>
          <w:numId w:val="6"/>
        </w:numPr>
        <w:spacing w:after="0" w:line="240" w:lineRule="atLeast"/>
        <w:jc w:val="both"/>
        <w:rPr>
          <w:rFonts w:ascii="Arial" w:hAnsi="Arial" w:cs="Arial"/>
        </w:rPr>
      </w:pPr>
      <w:r w:rsidRPr="00055BD7">
        <w:rPr>
          <w:rFonts w:ascii="Arial" w:hAnsi="Arial" w:cs="Arial"/>
        </w:rPr>
        <w:t>Wykonawca po upływie terminu do składania ofert nie może skutecznie dokonać zmiany ani wycofać złożonej oferty.</w:t>
      </w:r>
    </w:p>
    <w:p w14:paraId="29ABE5CB" w14:textId="77777777" w:rsidR="00BC6D58" w:rsidRPr="00055BD7" w:rsidRDefault="00BC6D58" w:rsidP="0095481A">
      <w:pPr>
        <w:pStyle w:val="Akapitzlist"/>
        <w:numPr>
          <w:ilvl w:val="0"/>
          <w:numId w:val="6"/>
        </w:numPr>
        <w:spacing w:after="0" w:line="240" w:lineRule="atLeast"/>
        <w:jc w:val="both"/>
        <w:rPr>
          <w:rFonts w:ascii="Arial" w:hAnsi="Arial" w:cs="Arial"/>
        </w:rPr>
      </w:pPr>
      <w:r w:rsidRPr="00055BD7">
        <w:rPr>
          <w:rFonts w:ascii="Arial" w:hAnsi="Arial" w:cs="Arial"/>
        </w:rPr>
        <w:t xml:space="preserve">Oferta, tzn. formularz ofertowy i wszystkie wymagane dokumenty i oświadczenia muszą być podpisane przez osobę albo osoby upoważnione do reprezentowania Wykonawcy. </w:t>
      </w:r>
    </w:p>
    <w:p w14:paraId="429B6D72" w14:textId="77777777" w:rsidR="00BC6D58" w:rsidRPr="00055BD7" w:rsidRDefault="00BC6D58" w:rsidP="0095481A">
      <w:pPr>
        <w:pStyle w:val="Akapitzlist"/>
        <w:numPr>
          <w:ilvl w:val="0"/>
          <w:numId w:val="6"/>
        </w:numPr>
        <w:spacing w:after="0" w:line="240" w:lineRule="atLeast"/>
        <w:jc w:val="both"/>
        <w:rPr>
          <w:rFonts w:ascii="Arial" w:hAnsi="Arial" w:cs="Arial"/>
        </w:rPr>
      </w:pPr>
      <w:r w:rsidRPr="00055BD7">
        <w:rPr>
          <w:rFonts w:ascii="Arial" w:hAnsi="Arial" w:cs="Arial"/>
        </w:rPr>
        <w:t>W przypadku, gdy osoba podpisująca ofertę w imieniu Wykonawcy nie jest wpisana do właściwego rejestru, ewidencji  jako osoba upoważniona do reprezentacji, musi dołączyć do ofert pełnomocnictwo do występowania w imieniu Wykonawcy oraz jego reprezentowania i zaciągania zobowiązań finansowych.</w:t>
      </w:r>
    </w:p>
    <w:p w14:paraId="5FC279F1" w14:textId="77777777" w:rsidR="00BC6D58" w:rsidRPr="00BC6D58" w:rsidRDefault="00BC6D58" w:rsidP="0095481A">
      <w:pPr>
        <w:pStyle w:val="Akapitzlist"/>
        <w:numPr>
          <w:ilvl w:val="0"/>
          <w:numId w:val="6"/>
        </w:numPr>
        <w:spacing w:after="0" w:line="240" w:lineRule="atLeast"/>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14:paraId="42CCEFFD" w14:textId="77777777" w:rsidR="005540C1" w:rsidRPr="00BC6D58" w:rsidRDefault="005540C1" w:rsidP="000A110B">
      <w:pPr>
        <w:ind w:left="720"/>
        <w:jc w:val="both"/>
        <w:rPr>
          <w:rFonts w:ascii="Arial" w:hAnsi="Arial" w:cs="Arial"/>
          <w:b/>
          <w:sz w:val="22"/>
          <w:szCs w:val="22"/>
        </w:rPr>
      </w:pPr>
    </w:p>
    <w:p w14:paraId="4B1F83CB" w14:textId="77777777" w:rsidR="00C760C7" w:rsidRPr="00BC6D58" w:rsidRDefault="00C760C7" w:rsidP="000A110B">
      <w:pPr>
        <w:numPr>
          <w:ilvl w:val="0"/>
          <w:numId w:val="1"/>
        </w:numPr>
        <w:tabs>
          <w:tab w:val="clear" w:pos="180"/>
          <w:tab w:val="num" w:pos="720"/>
        </w:tabs>
        <w:ind w:left="720"/>
        <w:jc w:val="both"/>
        <w:rPr>
          <w:rFonts w:ascii="Arial" w:hAnsi="Arial" w:cs="Arial"/>
          <w:b/>
          <w:sz w:val="22"/>
          <w:szCs w:val="22"/>
        </w:rPr>
      </w:pPr>
      <w:r w:rsidRPr="00BC6D58">
        <w:rPr>
          <w:rFonts w:ascii="Arial" w:hAnsi="Arial" w:cs="Arial"/>
          <w:b/>
          <w:sz w:val="22"/>
          <w:szCs w:val="22"/>
        </w:rPr>
        <w:t>Miejsce oraz termin składania i otwarcia ofert.</w:t>
      </w:r>
    </w:p>
    <w:p w14:paraId="130FD625" w14:textId="77777777" w:rsidR="00AE0A42" w:rsidRPr="00BC6D58" w:rsidRDefault="00AE0A42" w:rsidP="00AE0A42">
      <w:pPr>
        <w:jc w:val="both"/>
        <w:rPr>
          <w:rFonts w:ascii="Arial" w:hAnsi="Arial" w:cs="Arial"/>
          <w:b/>
          <w:sz w:val="22"/>
          <w:szCs w:val="22"/>
        </w:rPr>
      </w:pPr>
    </w:p>
    <w:p w14:paraId="61970349" w14:textId="77777777" w:rsidR="00AE0A42" w:rsidRPr="00BC6D58" w:rsidRDefault="00AE0A42" w:rsidP="00C42EE3">
      <w:pPr>
        <w:numPr>
          <w:ilvl w:val="0"/>
          <w:numId w:val="32"/>
        </w:numPr>
        <w:ind w:hanging="578"/>
        <w:jc w:val="both"/>
        <w:rPr>
          <w:rFonts w:ascii="Arial" w:hAnsi="Arial" w:cs="Arial"/>
          <w:sz w:val="22"/>
          <w:szCs w:val="22"/>
        </w:rPr>
      </w:pPr>
      <w:r w:rsidRPr="00BC6D58">
        <w:rPr>
          <w:rFonts w:ascii="Arial" w:hAnsi="Arial" w:cs="Arial"/>
          <w:sz w:val="22"/>
          <w:szCs w:val="22"/>
        </w:rPr>
        <w:t>Miejsce oraz termin składania ofert:</w:t>
      </w:r>
    </w:p>
    <w:p w14:paraId="7965EA0C" w14:textId="664CF900" w:rsidR="00AE0A42" w:rsidRPr="00BC6D58" w:rsidRDefault="00AE0A42" w:rsidP="00AE0A42">
      <w:pPr>
        <w:pStyle w:val="Tekstpodstawowy"/>
        <w:ind w:left="709"/>
        <w:rPr>
          <w:rFonts w:cs="Arial"/>
          <w:b/>
          <w:sz w:val="22"/>
          <w:szCs w:val="22"/>
        </w:rPr>
      </w:pPr>
      <w:r w:rsidRPr="00BC6D58">
        <w:rPr>
          <w:rFonts w:cs="Arial"/>
          <w:sz w:val="22"/>
          <w:szCs w:val="22"/>
        </w:rPr>
        <w:t xml:space="preserve">Ofertę należy złożyć w pokoju 3089 (Kancelaria – III piętro), w dni robocze, w godzinach od 7.30 do 14.30 w siedzibie Zamawiającego w Poznaniu, ul. </w:t>
      </w:r>
      <w:proofErr w:type="spellStart"/>
      <w:r w:rsidRPr="00BC6D58">
        <w:rPr>
          <w:rFonts w:cs="Arial"/>
          <w:sz w:val="22"/>
          <w:szCs w:val="22"/>
        </w:rPr>
        <w:t>Garbary</w:t>
      </w:r>
      <w:proofErr w:type="spellEnd"/>
      <w:r w:rsidRPr="00BC6D58">
        <w:rPr>
          <w:rFonts w:cs="Arial"/>
          <w:sz w:val="22"/>
          <w:szCs w:val="22"/>
        </w:rPr>
        <w:t xml:space="preserve"> 15 w nieprzekraczalnym terminie </w:t>
      </w:r>
      <w:r w:rsidRPr="004065AA">
        <w:rPr>
          <w:rFonts w:cs="Arial"/>
          <w:b/>
          <w:sz w:val="22"/>
          <w:szCs w:val="22"/>
          <w:highlight w:val="yellow"/>
        </w:rPr>
        <w:t xml:space="preserve">do </w:t>
      </w:r>
      <w:r w:rsidR="005F0728">
        <w:rPr>
          <w:rFonts w:cs="Arial"/>
          <w:b/>
          <w:sz w:val="22"/>
          <w:szCs w:val="22"/>
          <w:highlight w:val="yellow"/>
        </w:rPr>
        <w:t>24.4.</w:t>
      </w:r>
      <w:r w:rsidR="009D35C3" w:rsidRPr="004065AA">
        <w:rPr>
          <w:rFonts w:cs="Arial"/>
          <w:b/>
          <w:sz w:val="22"/>
          <w:szCs w:val="22"/>
          <w:highlight w:val="yellow"/>
        </w:rPr>
        <w:t>201</w:t>
      </w:r>
      <w:r w:rsidR="006F3C5F" w:rsidRPr="004065AA">
        <w:rPr>
          <w:rFonts w:cs="Arial"/>
          <w:b/>
          <w:sz w:val="22"/>
          <w:szCs w:val="22"/>
          <w:highlight w:val="yellow"/>
        </w:rPr>
        <w:t>9</w:t>
      </w:r>
      <w:r w:rsidR="009D35C3" w:rsidRPr="004065AA">
        <w:rPr>
          <w:rFonts w:cs="Arial"/>
          <w:b/>
          <w:sz w:val="22"/>
          <w:szCs w:val="22"/>
          <w:highlight w:val="yellow"/>
        </w:rPr>
        <w:t>r</w:t>
      </w:r>
      <w:r w:rsidR="006F3C5F" w:rsidRPr="004065AA">
        <w:rPr>
          <w:rFonts w:cs="Arial"/>
          <w:b/>
          <w:sz w:val="22"/>
          <w:szCs w:val="22"/>
          <w:highlight w:val="yellow"/>
        </w:rPr>
        <w:t xml:space="preserve"> do godz.  </w:t>
      </w:r>
      <w:r w:rsidR="005F0728">
        <w:rPr>
          <w:rFonts w:cs="Arial"/>
          <w:b/>
          <w:sz w:val="22"/>
          <w:szCs w:val="22"/>
          <w:highlight w:val="yellow"/>
        </w:rPr>
        <w:t>8:</w:t>
      </w:r>
      <w:r w:rsidRPr="004065AA">
        <w:rPr>
          <w:rFonts w:cs="Arial"/>
          <w:b/>
          <w:sz w:val="22"/>
          <w:szCs w:val="22"/>
          <w:highlight w:val="yellow"/>
        </w:rPr>
        <w:t>00</w:t>
      </w:r>
    </w:p>
    <w:p w14:paraId="55D0C917" w14:textId="77777777" w:rsidR="001833A3" w:rsidRPr="00BC6D58" w:rsidRDefault="00AE0A42" w:rsidP="00C42EE3">
      <w:pPr>
        <w:pStyle w:val="Tekstpodstawowy"/>
        <w:numPr>
          <w:ilvl w:val="0"/>
          <w:numId w:val="32"/>
        </w:numPr>
        <w:ind w:hanging="578"/>
        <w:rPr>
          <w:rFonts w:cs="Arial"/>
          <w:sz w:val="22"/>
          <w:szCs w:val="22"/>
        </w:rPr>
      </w:pPr>
      <w:r w:rsidRPr="00BC6D58">
        <w:rPr>
          <w:rFonts w:cs="Arial"/>
          <w:sz w:val="22"/>
          <w:szCs w:val="22"/>
        </w:rPr>
        <w:lastRenderedPageBreak/>
        <w:t>Mie</w:t>
      </w:r>
      <w:r w:rsidR="001833A3" w:rsidRPr="00BC6D58">
        <w:rPr>
          <w:rFonts w:cs="Arial"/>
          <w:sz w:val="22"/>
          <w:szCs w:val="22"/>
        </w:rPr>
        <w:t>jsce oraz termin otwarcia ofert.</w:t>
      </w:r>
    </w:p>
    <w:p w14:paraId="45BF6593" w14:textId="0567D22C" w:rsidR="00AE0A42" w:rsidRPr="00BC6D58" w:rsidRDefault="00AE0A42" w:rsidP="001833A3">
      <w:pPr>
        <w:pStyle w:val="Tekstpodstawowy"/>
        <w:ind w:left="720"/>
        <w:rPr>
          <w:rFonts w:cs="Arial"/>
          <w:sz w:val="22"/>
          <w:szCs w:val="22"/>
        </w:rPr>
      </w:pPr>
      <w:r w:rsidRPr="00BC6D58">
        <w:rPr>
          <w:rFonts w:cs="Arial"/>
          <w:sz w:val="22"/>
          <w:szCs w:val="22"/>
        </w:rPr>
        <w:t xml:space="preserve">Otwarcie ofert nastąpi w dniu </w:t>
      </w:r>
      <w:r w:rsidR="005F0728">
        <w:rPr>
          <w:rFonts w:cs="Arial"/>
          <w:b/>
          <w:sz w:val="22"/>
          <w:szCs w:val="22"/>
          <w:highlight w:val="yellow"/>
        </w:rPr>
        <w:t>24.4.</w:t>
      </w:r>
      <w:r w:rsidR="009D35C3" w:rsidRPr="004065AA">
        <w:rPr>
          <w:rFonts w:cs="Arial"/>
          <w:b/>
          <w:sz w:val="22"/>
          <w:szCs w:val="22"/>
          <w:highlight w:val="yellow"/>
        </w:rPr>
        <w:t>201</w:t>
      </w:r>
      <w:r w:rsidR="006F3C5F" w:rsidRPr="004065AA">
        <w:rPr>
          <w:rFonts w:cs="Arial"/>
          <w:b/>
          <w:sz w:val="22"/>
          <w:szCs w:val="22"/>
          <w:highlight w:val="yellow"/>
        </w:rPr>
        <w:t>9</w:t>
      </w:r>
      <w:r w:rsidR="009D35C3" w:rsidRPr="004065AA">
        <w:rPr>
          <w:rFonts w:cs="Arial"/>
          <w:b/>
          <w:sz w:val="22"/>
          <w:szCs w:val="22"/>
          <w:highlight w:val="yellow"/>
        </w:rPr>
        <w:t>r</w:t>
      </w:r>
      <w:r w:rsidR="006F3C5F" w:rsidRPr="004065AA">
        <w:rPr>
          <w:rFonts w:cs="Arial"/>
          <w:b/>
          <w:sz w:val="22"/>
          <w:szCs w:val="22"/>
          <w:highlight w:val="yellow"/>
        </w:rPr>
        <w:t xml:space="preserve"> o godz. </w:t>
      </w:r>
      <w:r w:rsidR="005F0728">
        <w:rPr>
          <w:rFonts w:cs="Arial"/>
          <w:b/>
          <w:sz w:val="22"/>
          <w:szCs w:val="22"/>
          <w:highlight w:val="yellow"/>
        </w:rPr>
        <w:t>12:</w:t>
      </w:r>
      <w:r w:rsidRPr="004065AA">
        <w:rPr>
          <w:rFonts w:cs="Arial"/>
          <w:b/>
          <w:sz w:val="22"/>
          <w:szCs w:val="22"/>
          <w:highlight w:val="yellow"/>
        </w:rPr>
        <w:t>00</w:t>
      </w:r>
      <w:r w:rsidRPr="00BC6D58">
        <w:rPr>
          <w:rFonts w:cs="Arial"/>
          <w:sz w:val="22"/>
          <w:szCs w:val="22"/>
        </w:rPr>
        <w:t xml:space="preserve"> w siedzibie Zamawiającego – Kantor, Rotunda, parter pokój nr 001.</w:t>
      </w:r>
    </w:p>
    <w:p w14:paraId="5AA899A8" w14:textId="77777777" w:rsidR="00AE0A42" w:rsidRPr="00BC6D58" w:rsidRDefault="00AE0A42" w:rsidP="00C42EE3">
      <w:pPr>
        <w:pStyle w:val="Tekstpodstawowy"/>
        <w:numPr>
          <w:ilvl w:val="0"/>
          <w:numId w:val="32"/>
        </w:numPr>
        <w:ind w:hanging="578"/>
        <w:rPr>
          <w:rFonts w:cs="Arial"/>
          <w:sz w:val="22"/>
          <w:szCs w:val="22"/>
        </w:rPr>
      </w:pPr>
      <w:r w:rsidRPr="00BC6D58">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111BB965" w14:textId="77777777" w:rsidR="00AE0A42" w:rsidRPr="00BC6D58" w:rsidRDefault="00AE0A42" w:rsidP="00C42EE3">
      <w:pPr>
        <w:pStyle w:val="Tekstpodstawowy"/>
        <w:numPr>
          <w:ilvl w:val="0"/>
          <w:numId w:val="32"/>
        </w:numPr>
        <w:ind w:hanging="578"/>
        <w:rPr>
          <w:rFonts w:cs="Arial"/>
          <w:sz w:val="22"/>
          <w:szCs w:val="22"/>
        </w:rPr>
      </w:pPr>
      <w:r w:rsidRPr="00BC6D58">
        <w:rPr>
          <w:rFonts w:cs="Arial"/>
          <w:sz w:val="22"/>
          <w:szCs w:val="22"/>
        </w:rPr>
        <w:t>Oferty zostaną sprawdzone pod katem, czy zostały sporządzon</w:t>
      </w:r>
      <w:r w:rsidR="009C13BC" w:rsidRPr="00BC6D58">
        <w:rPr>
          <w:rFonts w:cs="Arial"/>
          <w:sz w:val="22"/>
          <w:szCs w:val="22"/>
        </w:rPr>
        <w:t xml:space="preserve">e zgodnie z przepisami </w:t>
      </w:r>
      <w:proofErr w:type="spellStart"/>
      <w:r w:rsidR="009C13BC" w:rsidRPr="00BC6D58">
        <w:rPr>
          <w:rFonts w:cs="Arial"/>
          <w:sz w:val="22"/>
          <w:szCs w:val="22"/>
        </w:rPr>
        <w:t>Pzp</w:t>
      </w:r>
      <w:proofErr w:type="spellEnd"/>
      <w:r w:rsidR="009C13BC" w:rsidRPr="00BC6D58">
        <w:rPr>
          <w:rFonts w:cs="Arial"/>
          <w:sz w:val="22"/>
          <w:szCs w:val="22"/>
        </w:rPr>
        <w:t xml:space="preserve"> i </w:t>
      </w:r>
      <w:r w:rsidRPr="00BC6D58">
        <w:rPr>
          <w:rFonts w:cs="Arial"/>
          <w:sz w:val="22"/>
          <w:szCs w:val="22"/>
        </w:rPr>
        <w:t>postanowieniami specyfikacji istotnych warunków zamówienia.</w:t>
      </w:r>
    </w:p>
    <w:p w14:paraId="6FA418BA" w14:textId="77777777" w:rsidR="00AE0A42" w:rsidRPr="00BC6D58" w:rsidRDefault="00AE0A42" w:rsidP="00C42EE3">
      <w:pPr>
        <w:pStyle w:val="Tekstpodstawowy"/>
        <w:numPr>
          <w:ilvl w:val="0"/>
          <w:numId w:val="32"/>
        </w:numPr>
        <w:ind w:hanging="578"/>
        <w:rPr>
          <w:rFonts w:cs="Arial"/>
          <w:sz w:val="22"/>
          <w:szCs w:val="22"/>
        </w:rPr>
      </w:pPr>
      <w:r w:rsidRPr="00BC6D58">
        <w:rPr>
          <w:rFonts w:cs="Arial"/>
          <w:sz w:val="22"/>
          <w:szCs w:val="22"/>
        </w:rPr>
        <w:t xml:space="preserve">W toku badania i oceny ofert Zamawiający może żądać udzielenia przez Wykonawców wyjaśnień dotyczących treści złożonych przez nich ofert. </w:t>
      </w:r>
    </w:p>
    <w:p w14:paraId="05558AE4" w14:textId="77777777" w:rsidR="00AE0A42" w:rsidRPr="00BC6D58" w:rsidRDefault="00AE0A42" w:rsidP="00C42EE3">
      <w:pPr>
        <w:pStyle w:val="Tekstpodstawowy"/>
        <w:numPr>
          <w:ilvl w:val="0"/>
          <w:numId w:val="32"/>
        </w:numPr>
        <w:ind w:hanging="578"/>
        <w:rPr>
          <w:rFonts w:cs="Arial"/>
          <w:sz w:val="22"/>
          <w:szCs w:val="22"/>
        </w:rPr>
      </w:pPr>
      <w:r w:rsidRPr="00BC6D58">
        <w:rPr>
          <w:rFonts w:cs="Arial"/>
          <w:sz w:val="22"/>
          <w:szCs w:val="22"/>
        </w:rPr>
        <w:t>Zamawiaj</w:t>
      </w:r>
      <w:r w:rsidRPr="00BC6D58">
        <w:rPr>
          <w:rFonts w:eastAsia="TimesNewRoman" w:cs="Arial"/>
          <w:sz w:val="22"/>
          <w:szCs w:val="22"/>
        </w:rPr>
        <w:t>ą</w:t>
      </w:r>
      <w:r w:rsidRPr="00BC6D58">
        <w:rPr>
          <w:rFonts w:cs="Arial"/>
          <w:sz w:val="22"/>
          <w:szCs w:val="22"/>
        </w:rPr>
        <w:t>cy poprawia w ofercie:</w:t>
      </w:r>
    </w:p>
    <w:p w14:paraId="3DBDEEEC" w14:textId="77777777" w:rsidR="00AE0A42" w:rsidRPr="00BC6D58" w:rsidRDefault="00AE0A42" w:rsidP="00AE0A42">
      <w:pPr>
        <w:autoSpaceDE w:val="0"/>
        <w:autoSpaceDN w:val="0"/>
        <w:adjustRightInd w:val="0"/>
        <w:ind w:firstLine="708"/>
        <w:rPr>
          <w:rFonts w:ascii="Arial" w:hAnsi="Arial" w:cs="Arial"/>
          <w:sz w:val="22"/>
          <w:szCs w:val="22"/>
        </w:rPr>
      </w:pPr>
      <w:r w:rsidRPr="00BC6D58">
        <w:rPr>
          <w:rFonts w:ascii="Arial" w:hAnsi="Arial" w:cs="Arial"/>
          <w:sz w:val="22"/>
          <w:szCs w:val="22"/>
        </w:rPr>
        <w:t>a) oczywiste omyłki pisarskie,</w:t>
      </w:r>
    </w:p>
    <w:p w14:paraId="3A83A003" w14:textId="77777777" w:rsidR="00AE0A42" w:rsidRPr="00BC6D58" w:rsidRDefault="00AE0A42" w:rsidP="00AE0A42">
      <w:pPr>
        <w:pStyle w:val="Akapitzlist"/>
        <w:autoSpaceDE w:val="0"/>
        <w:autoSpaceDN w:val="0"/>
        <w:adjustRightInd w:val="0"/>
        <w:spacing w:after="0" w:line="240" w:lineRule="auto"/>
        <w:rPr>
          <w:rFonts w:ascii="Arial" w:hAnsi="Arial" w:cs="Arial"/>
        </w:rPr>
      </w:pPr>
      <w:r w:rsidRPr="00BC6D58">
        <w:rPr>
          <w:rFonts w:ascii="Arial" w:hAnsi="Arial" w:cs="Arial"/>
        </w:rPr>
        <w:t>b) oczywiste omyłki rachunkowe, z uwzgl</w:t>
      </w:r>
      <w:r w:rsidRPr="00BC6D58">
        <w:rPr>
          <w:rFonts w:ascii="Arial" w:eastAsia="TimesNewRoman" w:hAnsi="Arial" w:cs="Arial"/>
        </w:rPr>
        <w:t>ę</w:t>
      </w:r>
      <w:r w:rsidRPr="00BC6D58">
        <w:rPr>
          <w:rFonts w:ascii="Arial" w:hAnsi="Arial" w:cs="Arial"/>
        </w:rPr>
        <w:t>dnieniem konsekwencji rachunkowych dokonanych poprawek,</w:t>
      </w:r>
    </w:p>
    <w:p w14:paraId="669E697B" w14:textId="77777777" w:rsidR="00AE0A42" w:rsidRPr="00BC6D58" w:rsidRDefault="00AE0A42" w:rsidP="005A3177">
      <w:pPr>
        <w:autoSpaceDE w:val="0"/>
        <w:autoSpaceDN w:val="0"/>
        <w:adjustRightInd w:val="0"/>
        <w:ind w:left="705"/>
        <w:rPr>
          <w:rFonts w:ascii="Arial" w:hAnsi="Arial" w:cs="Arial"/>
          <w:sz w:val="22"/>
          <w:szCs w:val="22"/>
        </w:rPr>
      </w:pPr>
      <w:r w:rsidRPr="00BC6D58">
        <w:rPr>
          <w:rFonts w:ascii="Arial" w:hAnsi="Arial" w:cs="Arial"/>
          <w:sz w:val="22"/>
          <w:szCs w:val="22"/>
        </w:rPr>
        <w:t>c) inne omyłki polegaj</w:t>
      </w:r>
      <w:r w:rsidRPr="00BC6D58">
        <w:rPr>
          <w:rFonts w:ascii="Arial" w:eastAsia="TimesNewRoman" w:hAnsi="Arial" w:cs="Arial"/>
          <w:sz w:val="22"/>
          <w:szCs w:val="22"/>
        </w:rPr>
        <w:t>ą</w:t>
      </w:r>
      <w:r w:rsidRPr="00BC6D58">
        <w:rPr>
          <w:rFonts w:ascii="Arial" w:hAnsi="Arial" w:cs="Arial"/>
          <w:sz w:val="22"/>
          <w:szCs w:val="22"/>
        </w:rPr>
        <w:t>ce na niezgodno</w:t>
      </w:r>
      <w:r w:rsidRPr="00BC6D58">
        <w:rPr>
          <w:rFonts w:ascii="Arial" w:eastAsia="TimesNewRoman" w:hAnsi="Arial" w:cs="Arial"/>
          <w:sz w:val="22"/>
          <w:szCs w:val="22"/>
        </w:rPr>
        <w:t>ś</w:t>
      </w:r>
      <w:r w:rsidRPr="00BC6D58">
        <w:rPr>
          <w:rFonts w:ascii="Arial" w:hAnsi="Arial" w:cs="Arial"/>
          <w:sz w:val="22"/>
          <w:szCs w:val="22"/>
        </w:rPr>
        <w:t>ci oferty ze specyfikacj</w:t>
      </w:r>
      <w:r w:rsidRPr="00BC6D58">
        <w:rPr>
          <w:rFonts w:ascii="Arial" w:eastAsia="TimesNewRoman" w:hAnsi="Arial" w:cs="Arial"/>
          <w:sz w:val="22"/>
          <w:szCs w:val="22"/>
        </w:rPr>
        <w:t xml:space="preserve">ą </w:t>
      </w:r>
      <w:r w:rsidRPr="00BC6D58">
        <w:rPr>
          <w:rFonts w:ascii="Arial" w:hAnsi="Arial" w:cs="Arial"/>
          <w:sz w:val="22"/>
          <w:szCs w:val="22"/>
        </w:rPr>
        <w:t>istotnych warunków zamówienia, niepowoduj</w:t>
      </w:r>
      <w:r w:rsidRPr="00BC6D58">
        <w:rPr>
          <w:rFonts w:ascii="Arial" w:eastAsia="TimesNewRoman" w:hAnsi="Arial" w:cs="Arial"/>
          <w:sz w:val="22"/>
          <w:szCs w:val="22"/>
        </w:rPr>
        <w:t>ą</w:t>
      </w:r>
      <w:r w:rsidRPr="00BC6D58">
        <w:rPr>
          <w:rFonts w:ascii="Arial" w:hAnsi="Arial" w:cs="Arial"/>
          <w:sz w:val="22"/>
          <w:szCs w:val="22"/>
        </w:rPr>
        <w:t>ce istotnych zmian w tre</w:t>
      </w:r>
      <w:r w:rsidRPr="00BC6D58">
        <w:rPr>
          <w:rFonts w:ascii="Arial" w:eastAsia="TimesNewRoman" w:hAnsi="Arial" w:cs="Arial"/>
          <w:sz w:val="22"/>
          <w:szCs w:val="22"/>
        </w:rPr>
        <w:t>ś</w:t>
      </w:r>
      <w:r w:rsidRPr="00BC6D58">
        <w:rPr>
          <w:rFonts w:ascii="Arial" w:hAnsi="Arial" w:cs="Arial"/>
          <w:sz w:val="22"/>
          <w:szCs w:val="22"/>
        </w:rPr>
        <w:t>ci oferty</w:t>
      </w:r>
    </w:p>
    <w:p w14:paraId="66417E14" w14:textId="77777777" w:rsidR="00AE0A42" w:rsidRPr="00BC6D58" w:rsidRDefault="00AE0A42" w:rsidP="005A3177">
      <w:pPr>
        <w:autoSpaceDE w:val="0"/>
        <w:autoSpaceDN w:val="0"/>
        <w:adjustRightInd w:val="0"/>
        <w:ind w:left="705"/>
        <w:rPr>
          <w:rFonts w:ascii="Arial" w:hAnsi="Arial" w:cs="Arial"/>
          <w:sz w:val="22"/>
          <w:szCs w:val="22"/>
        </w:rPr>
      </w:pPr>
      <w:r w:rsidRPr="00BC6D58">
        <w:rPr>
          <w:rFonts w:ascii="Arial" w:hAnsi="Arial" w:cs="Arial"/>
          <w:sz w:val="22"/>
          <w:szCs w:val="22"/>
        </w:rPr>
        <w:t>niezwłocznie zawiadamiaj</w:t>
      </w:r>
      <w:r w:rsidRPr="00BC6D58">
        <w:rPr>
          <w:rFonts w:ascii="Arial" w:eastAsia="TimesNewRoman" w:hAnsi="Arial" w:cs="Arial"/>
          <w:sz w:val="22"/>
          <w:szCs w:val="22"/>
        </w:rPr>
        <w:t>ą</w:t>
      </w:r>
      <w:r w:rsidRPr="00BC6D58">
        <w:rPr>
          <w:rFonts w:ascii="Arial" w:hAnsi="Arial" w:cs="Arial"/>
          <w:sz w:val="22"/>
          <w:szCs w:val="22"/>
        </w:rPr>
        <w:t>c o tym Wykonawc</w:t>
      </w:r>
      <w:r w:rsidRPr="00BC6D58">
        <w:rPr>
          <w:rFonts w:ascii="Arial" w:eastAsia="TimesNewRoman" w:hAnsi="Arial" w:cs="Arial"/>
          <w:sz w:val="22"/>
          <w:szCs w:val="22"/>
        </w:rPr>
        <w:t>ę</w:t>
      </w:r>
      <w:r w:rsidRPr="00BC6D58">
        <w:rPr>
          <w:rFonts w:ascii="Arial" w:hAnsi="Arial" w:cs="Arial"/>
          <w:sz w:val="22"/>
          <w:szCs w:val="22"/>
        </w:rPr>
        <w:t>, którego oferta została poprawiona.</w:t>
      </w:r>
    </w:p>
    <w:p w14:paraId="798EC2C4" w14:textId="77777777" w:rsidR="00AE0A42" w:rsidRPr="00BC6D58" w:rsidRDefault="00AE0A42" w:rsidP="00C42EE3">
      <w:pPr>
        <w:pStyle w:val="Akapitzlist"/>
        <w:numPr>
          <w:ilvl w:val="0"/>
          <w:numId w:val="32"/>
        </w:numPr>
        <w:spacing w:after="0" w:line="240" w:lineRule="auto"/>
        <w:ind w:hanging="578"/>
        <w:rPr>
          <w:rFonts w:ascii="Arial" w:hAnsi="Arial" w:cs="Arial"/>
        </w:rPr>
      </w:pPr>
      <w:r w:rsidRPr="00BC6D58">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r w:rsidR="00D301EC" w:rsidRPr="00BC6D58">
        <w:rPr>
          <w:rFonts w:ascii="Arial" w:hAnsi="Arial" w:cs="Arial"/>
        </w:rPr>
        <w:t>.</w:t>
      </w:r>
    </w:p>
    <w:p w14:paraId="74D2E2EB" w14:textId="77777777" w:rsidR="005F2612" w:rsidRPr="00BC6D58" w:rsidRDefault="005F2612" w:rsidP="005A3177">
      <w:pPr>
        <w:rPr>
          <w:rFonts w:ascii="Arial" w:hAnsi="Arial" w:cs="Arial"/>
          <w:b/>
          <w:sz w:val="22"/>
          <w:szCs w:val="22"/>
        </w:rPr>
      </w:pPr>
    </w:p>
    <w:p w14:paraId="59584C2D" w14:textId="77777777" w:rsidR="00AB0E57" w:rsidRPr="00BC6D58" w:rsidRDefault="00AB0E57" w:rsidP="005A3177">
      <w:pPr>
        <w:numPr>
          <w:ilvl w:val="0"/>
          <w:numId w:val="1"/>
        </w:numPr>
        <w:jc w:val="both"/>
        <w:rPr>
          <w:rFonts w:ascii="Arial" w:hAnsi="Arial" w:cs="Arial"/>
          <w:b/>
          <w:sz w:val="22"/>
          <w:szCs w:val="22"/>
        </w:rPr>
      </w:pPr>
      <w:r w:rsidRPr="00BC6D58">
        <w:rPr>
          <w:rFonts w:ascii="Arial" w:hAnsi="Arial" w:cs="Arial"/>
          <w:b/>
          <w:sz w:val="22"/>
          <w:szCs w:val="22"/>
        </w:rPr>
        <w:t xml:space="preserve"> Opis sposobu obliczenia ceny</w:t>
      </w:r>
    </w:p>
    <w:p w14:paraId="2B6F4F76" w14:textId="77777777" w:rsidR="00452628" w:rsidRPr="00BC6D58" w:rsidRDefault="00452628" w:rsidP="005A3177">
      <w:pPr>
        <w:tabs>
          <w:tab w:val="left" w:pos="1440"/>
        </w:tabs>
        <w:ind w:left="180"/>
        <w:jc w:val="both"/>
        <w:rPr>
          <w:rFonts w:ascii="Arial" w:hAnsi="Arial" w:cs="Arial"/>
          <w:sz w:val="22"/>
          <w:szCs w:val="22"/>
        </w:rPr>
      </w:pPr>
    </w:p>
    <w:p w14:paraId="68483808" w14:textId="77777777" w:rsidR="00BC6D58" w:rsidRPr="00BC6D58" w:rsidRDefault="00BC6D58" w:rsidP="00C42EE3">
      <w:pPr>
        <w:numPr>
          <w:ilvl w:val="0"/>
          <w:numId w:val="8"/>
        </w:numPr>
        <w:tabs>
          <w:tab w:val="left" w:pos="1440"/>
        </w:tabs>
        <w:ind w:hanging="578"/>
        <w:jc w:val="both"/>
        <w:rPr>
          <w:rFonts w:ascii="Arial" w:hAnsi="Arial" w:cs="Arial"/>
          <w:sz w:val="22"/>
          <w:szCs w:val="22"/>
        </w:rPr>
      </w:pPr>
      <w:r w:rsidRPr="00BC6D58">
        <w:rPr>
          <w:rFonts w:ascii="Arial" w:hAnsi="Arial" w:cs="Arial"/>
          <w:sz w:val="22"/>
          <w:szCs w:val="22"/>
        </w:rPr>
        <w:t>Wykonawca w przedstawionej ofercie winien zaoferować cenę kompletną, jednoznaczną i ostateczną.</w:t>
      </w:r>
    </w:p>
    <w:p w14:paraId="359A86C4" w14:textId="77777777" w:rsidR="00BC6D58" w:rsidRPr="00BC6D58" w:rsidRDefault="00BC6D58" w:rsidP="00C42EE3">
      <w:pPr>
        <w:pStyle w:val="Podstawowy2"/>
        <w:widowControl/>
        <w:numPr>
          <w:ilvl w:val="0"/>
          <w:numId w:val="8"/>
        </w:numPr>
        <w:suppressAutoHyphens w:val="0"/>
        <w:spacing w:line="240" w:lineRule="auto"/>
        <w:ind w:hanging="578"/>
        <w:rPr>
          <w:rFonts w:ascii="Arial" w:hAnsi="Arial" w:cs="Arial"/>
          <w:sz w:val="22"/>
          <w:szCs w:val="22"/>
        </w:rPr>
      </w:pPr>
      <w:r w:rsidRPr="00BC6D58">
        <w:rPr>
          <w:rFonts w:ascii="Arial" w:hAnsi="Arial" w:cs="Arial"/>
          <w:sz w:val="22"/>
          <w:szCs w:val="22"/>
        </w:rPr>
        <w:t>Zamawiający oceni i porówna jedynie te oferty, które odpowiadają zasadom określonym w </w:t>
      </w:r>
      <w:proofErr w:type="spellStart"/>
      <w:r w:rsidRPr="00BC6D58">
        <w:rPr>
          <w:rFonts w:ascii="Arial" w:hAnsi="Arial" w:cs="Arial"/>
          <w:sz w:val="22"/>
          <w:szCs w:val="22"/>
        </w:rPr>
        <w:t>Pzp</w:t>
      </w:r>
      <w:proofErr w:type="spellEnd"/>
      <w:r w:rsidRPr="00BC6D58">
        <w:rPr>
          <w:rFonts w:ascii="Arial" w:hAnsi="Arial" w:cs="Arial"/>
          <w:sz w:val="22"/>
          <w:szCs w:val="22"/>
        </w:rPr>
        <w:t xml:space="preserve"> i spełniają wymagania określone w SIWZ.</w:t>
      </w:r>
    </w:p>
    <w:p w14:paraId="0430CA59" w14:textId="77777777" w:rsidR="00BC6D58" w:rsidRPr="00BC6D58" w:rsidRDefault="00BC6D58" w:rsidP="00C42EE3">
      <w:pPr>
        <w:numPr>
          <w:ilvl w:val="0"/>
          <w:numId w:val="8"/>
        </w:numPr>
        <w:tabs>
          <w:tab w:val="left" w:pos="1440"/>
        </w:tabs>
        <w:ind w:hanging="578"/>
        <w:jc w:val="both"/>
        <w:rPr>
          <w:rFonts w:ascii="Arial" w:hAnsi="Arial" w:cs="Arial"/>
          <w:sz w:val="22"/>
          <w:szCs w:val="22"/>
        </w:rPr>
      </w:pPr>
      <w:r w:rsidRPr="00BC6D58">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5ECF7433" w14:textId="77777777" w:rsidR="00BC6D58" w:rsidRPr="00BC6D58" w:rsidRDefault="00BC6D58" w:rsidP="00C42EE3">
      <w:pPr>
        <w:numPr>
          <w:ilvl w:val="0"/>
          <w:numId w:val="8"/>
        </w:numPr>
        <w:ind w:hanging="578"/>
        <w:jc w:val="both"/>
        <w:rPr>
          <w:rFonts w:ascii="Arial" w:hAnsi="Arial" w:cs="Arial"/>
          <w:sz w:val="22"/>
          <w:szCs w:val="22"/>
        </w:rPr>
      </w:pPr>
      <w:r w:rsidRPr="00BC6D58">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7A9A763" w14:textId="77777777" w:rsidR="00BC6D58" w:rsidRPr="00BC6D58" w:rsidRDefault="00BC6D58" w:rsidP="00C42EE3">
      <w:pPr>
        <w:numPr>
          <w:ilvl w:val="0"/>
          <w:numId w:val="8"/>
        </w:numPr>
        <w:tabs>
          <w:tab w:val="left" w:pos="1440"/>
        </w:tabs>
        <w:ind w:hanging="578"/>
        <w:jc w:val="both"/>
        <w:rPr>
          <w:rFonts w:ascii="Arial" w:hAnsi="Arial" w:cs="Arial"/>
          <w:sz w:val="22"/>
          <w:szCs w:val="22"/>
        </w:rPr>
      </w:pPr>
      <w:r w:rsidRPr="00BC6D58">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22875928" w14:textId="77777777" w:rsidR="00BC6D58" w:rsidRPr="00BC6D58" w:rsidRDefault="00BC6D58" w:rsidP="00C42EE3">
      <w:pPr>
        <w:numPr>
          <w:ilvl w:val="0"/>
          <w:numId w:val="8"/>
        </w:numPr>
        <w:tabs>
          <w:tab w:val="left" w:pos="1440"/>
        </w:tabs>
        <w:ind w:hanging="578"/>
        <w:jc w:val="both"/>
        <w:rPr>
          <w:rFonts w:ascii="Arial" w:hAnsi="Arial" w:cs="Arial"/>
          <w:sz w:val="22"/>
          <w:szCs w:val="22"/>
        </w:rPr>
      </w:pPr>
      <w:r w:rsidRPr="00BC6D58">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BC6D58">
        <w:rPr>
          <w:rFonts w:ascii="Arial" w:hAnsi="Arial" w:cs="Arial"/>
          <w:sz w:val="22"/>
          <w:szCs w:val="22"/>
        </w:rPr>
        <w:t>siwz</w:t>
      </w:r>
      <w:proofErr w:type="spellEnd"/>
      <w:r w:rsidRPr="00BC6D58">
        <w:rPr>
          <w:rFonts w:ascii="Arial" w:hAnsi="Arial" w:cs="Arial"/>
          <w:sz w:val="22"/>
          <w:szCs w:val="22"/>
        </w:rPr>
        <w:t xml:space="preserve">) i nie wzrosną i nie podlegają negocjacjom. </w:t>
      </w:r>
    </w:p>
    <w:p w14:paraId="3D74255A" w14:textId="77777777" w:rsidR="00BC6D58" w:rsidRPr="00BC6D58" w:rsidRDefault="00BC6D58" w:rsidP="00C42EE3">
      <w:pPr>
        <w:numPr>
          <w:ilvl w:val="0"/>
          <w:numId w:val="8"/>
        </w:numPr>
        <w:tabs>
          <w:tab w:val="left" w:pos="1440"/>
        </w:tabs>
        <w:ind w:hanging="578"/>
        <w:jc w:val="both"/>
        <w:rPr>
          <w:rFonts w:ascii="Arial" w:hAnsi="Arial" w:cs="Arial"/>
          <w:sz w:val="22"/>
          <w:szCs w:val="22"/>
        </w:rPr>
      </w:pPr>
      <w:r w:rsidRPr="00BC6D58">
        <w:rPr>
          <w:rFonts w:ascii="Arial" w:hAnsi="Arial" w:cs="Arial"/>
          <w:sz w:val="22"/>
          <w:szCs w:val="22"/>
        </w:rPr>
        <w:t xml:space="preserve">Błąd w obliczeniu ceny spowoduje odrzucenie oferty z zastrzeżeniem art. 87 ust. 2 ustawy Prawo zamówień publicznych. </w:t>
      </w:r>
    </w:p>
    <w:p w14:paraId="2BC9D506" w14:textId="77777777" w:rsidR="00BC6D58" w:rsidRPr="00BC6D58" w:rsidRDefault="00BC6D58" w:rsidP="00C42EE3">
      <w:pPr>
        <w:numPr>
          <w:ilvl w:val="0"/>
          <w:numId w:val="8"/>
        </w:numPr>
        <w:tabs>
          <w:tab w:val="left" w:pos="1440"/>
        </w:tabs>
        <w:ind w:hanging="578"/>
        <w:jc w:val="both"/>
        <w:rPr>
          <w:rFonts w:ascii="Arial" w:hAnsi="Arial" w:cs="Arial"/>
          <w:sz w:val="22"/>
          <w:szCs w:val="22"/>
        </w:rPr>
      </w:pPr>
      <w:r w:rsidRPr="00BC6D58">
        <w:rPr>
          <w:rFonts w:ascii="Arial" w:hAnsi="Arial" w:cs="Arial"/>
          <w:sz w:val="22"/>
          <w:szCs w:val="22"/>
        </w:rPr>
        <w:t>Za oczywistą omyłkę rachunkową Zamawiający uzna w szczególności:</w:t>
      </w:r>
    </w:p>
    <w:p w14:paraId="78FE0D29" w14:textId="77777777" w:rsidR="00BC6D58" w:rsidRPr="00BC6D58" w:rsidRDefault="00BC6D58" w:rsidP="00BC6D58">
      <w:pPr>
        <w:numPr>
          <w:ilvl w:val="4"/>
          <w:numId w:val="7"/>
        </w:numPr>
        <w:tabs>
          <w:tab w:val="clear" w:pos="3600"/>
          <w:tab w:val="num" w:pos="720"/>
          <w:tab w:val="num" w:pos="1560"/>
        </w:tabs>
        <w:ind w:left="1560" w:hanging="578"/>
        <w:jc w:val="both"/>
        <w:rPr>
          <w:rFonts w:ascii="Arial" w:hAnsi="Arial" w:cs="Arial"/>
          <w:sz w:val="22"/>
          <w:szCs w:val="22"/>
        </w:rPr>
      </w:pPr>
      <w:r w:rsidRPr="00BC6D58">
        <w:rPr>
          <w:rFonts w:ascii="Arial" w:hAnsi="Arial" w:cs="Arial"/>
          <w:sz w:val="22"/>
          <w:szCs w:val="22"/>
        </w:rPr>
        <w:lastRenderedPageBreak/>
        <w:t xml:space="preserve">błędny wynik mnożenia ceny jednostkowej oraz ilości zamawianych sztuk, </w:t>
      </w:r>
    </w:p>
    <w:p w14:paraId="454BD0C2" w14:textId="77777777" w:rsidR="00BC6D58" w:rsidRPr="00BC6D58" w:rsidRDefault="00BC6D58" w:rsidP="00BC6D58">
      <w:pPr>
        <w:numPr>
          <w:ilvl w:val="4"/>
          <w:numId w:val="7"/>
        </w:numPr>
        <w:tabs>
          <w:tab w:val="clear" w:pos="3600"/>
          <w:tab w:val="num" w:pos="720"/>
          <w:tab w:val="num" w:pos="1560"/>
        </w:tabs>
        <w:ind w:left="1560" w:hanging="578"/>
        <w:jc w:val="both"/>
        <w:rPr>
          <w:rFonts w:ascii="Arial" w:hAnsi="Arial" w:cs="Arial"/>
          <w:sz w:val="22"/>
          <w:szCs w:val="22"/>
        </w:rPr>
      </w:pPr>
      <w:r w:rsidRPr="00BC6D58">
        <w:rPr>
          <w:rFonts w:ascii="Arial" w:hAnsi="Arial" w:cs="Arial"/>
          <w:sz w:val="22"/>
          <w:szCs w:val="22"/>
        </w:rPr>
        <w:t xml:space="preserve">błędny wynik podsumowania poszczególnych pozycji, przyjmując, że prawidłowo wyliczono cenę za  poszczególne pozycje, </w:t>
      </w:r>
    </w:p>
    <w:p w14:paraId="08948DDA" w14:textId="77777777" w:rsidR="00BC6D58" w:rsidRPr="00BC6D58" w:rsidRDefault="00BC6D58" w:rsidP="00BC6D58">
      <w:pPr>
        <w:numPr>
          <w:ilvl w:val="4"/>
          <w:numId w:val="7"/>
        </w:numPr>
        <w:tabs>
          <w:tab w:val="clear" w:pos="3600"/>
          <w:tab w:val="num" w:pos="720"/>
          <w:tab w:val="num" w:pos="1560"/>
        </w:tabs>
        <w:ind w:left="1560" w:hanging="578"/>
        <w:jc w:val="both"/>
        <w:rPr>
          <w:rFonts w:ascii="Arial" w:hAnsi="Arial" w:cs="Arial"/>
          <w:sz w:val="22"/>
          <w:szCs w:val="22"/>
        </w:rPr>
      </w:pPr>
      <w:r w:rsidRPr="00BC6D58">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4612A2D6" w14:textId="77777777" w:rsidR="00BC6D58" w:rsidRPr="00BC6D58" w:rsidRDefault="00BC6D58" w:rsidP="00C42EE3">
      <w:pPr>
        <w:numPr>
          <w:ilvl w:val="0"/>
          <w:numId w:val="8"/>
        </w:numPr>
        <w:ind w:hanging="578"/>
        <w:jc w:val="both"/>
        <w:rPr>
          <w:rFonts w:ascii="Arial" w:hAnsi="Arial" w:cs="Arial"/>
          <w:sz w:val="22"/>
          <w:szCs w:val="22"/>
        </w:rPr>
      </w:pPr>
      <w:r w:rsidRPr="00BC6D58">
        <w:rPr>
          <w:rFonts w:ascii="Arial" w:hAnsi="Arial" w:cs="Arial"/>
          <w:sz w:val="22"/>
          <w:szCs w:val="22"/>
        </w:rPr>
        <w:t>Poprawiając omyłki rachunkowe, Zamawiający uwzględni konsekwencje rachunkowe wynikające z ich poprawienia.</w:t>
      </w:r>
    </w:p>
    <w:p w14:paraId="53FDBFE3" w14:textId="77777777" w:rsidR="00BC6D58" w:rsidRPr="00BC6D58" w:rsidRDefault="00BC6D58" w:rsidP="00BC6D58">
      <w:pPr>
        <w:ind w:left="720"/>
        <w:jc w:val="both"/>
        <w:rPr>
          <w:rFonts w:ascii="Arial" w:hAnsi="Arial" w:cs="Arial"/>
          <w:sz w:val="22"/>
          <w:szCs w:val="22"/>
        </w:rPr>
      </w:pPr>
    </w:p>
    <w:p w14:paraId="48B740A1" w14:textId="77777777" w:rsidR="00AB0E57" w:rsidRPr="00BC6D58" w:rsidRDefault="003145E5" w:rsidP="000A110B">
      <w:pPr>
        <w:numPr>
          <w:ilvl w:val="0"/>
          <w:numId w:val="1"/>
        </w:numPr>
        <w:jc w:val="both"/>
        <w:rPr>
          <w:rFonts w:ascii="Arial" w:hAnsi="Arial" w:cs="Arial"/>
          <w:b/>
          <w:sz w:val="22"/>
          <w:szCs w:val="22"/>
        </w:rPr>
      </w:pPr>
      <w:r w:rsidRPr="00BC6D58">
        <w:rPr>
          <w:rFonts w:ascii="Arial" w:hAnsi="Arial" w:cs="Arial"/>
          <w:b/>
          <w:sz w:val="22"/>
          <w:szCs w:val="22"/>
        </w:rPr>
        <w:t>Opis kryteriów, którymi Z</w:t>
      </w:r>
      <w:r w:rsidR="00AB0E57" w:rsidRPr="00BC6D58">
        <w:rPr>
          <w:rFonts w:ascii="Arial" w:hAnsi="Arial" w:cs="Arial"/>
          <w:b/>
          <w:sz w:val="22"/>
          <w:szCs w:val="22"/>
        </w:rPr>
        <w:t>amawiający będzie się kierował przy wyborze oferty, wraz z podaniem znaczenia tych kryteriów i sposobu oceny ofert.</w:t>
      </w:r>
    </w:p>
    <w:p w14:paraId="3937402C" w14:textId="77777777" w:rsidR="009E2594" w:rsidRPr="00BC6D58" w:rsidRDefault="009E2594" w:rsidP="000A110B">
      <w:pPr>
        <w:ind w:left="180"/>
        <w:jc w:val="both"/>
        <w:rPr>
          <w:rFonts w:ascii="Arial" w:hAnsi="Arial" w:cs="Arial"/>
          <w:b/>
          <w:sz w:val="22"/>
          <w:szCs w:val="22"/>
        </w:rPr>
      </w:pPr>
    </w:p>
    <w:p w14:paraId="17A5B01A" w14:textId="77777777" w:rsidR="00C760C7" w:rsidRPr="002840F8" w:rsidRDefault="00C760C7" w:rsidP="000A110B">
      <w:pPr>
        <w:ind w:left="180"/>
        <w:jc w:val="both"/>
        <w:rPr>
          <w:rFonts w:ascii="Arial" w:hAnsi="Arial" w:cs="Arial"/>
          <w:b/>
          <w:sz w:val="22"/>
          <w:szCs w:val="22"/>
        </w:rPr>
      </w:pPr>
      <w:r w:rsidRPr="00BC6D58">
        <w:rPr>
          <w:rFonts w:ascii="Arial" w:hAnsi="Arial" w:cs="Arial"/>
          <w:b/>
          <w:sz w:val="22"/>
          <w:szCs w:val="22"/>
        </w:rPr>
        <w:t>Kryteria, którymi będzie się kierował Zamawiający przy wyborze oferty wraz z wagami (</w:t>
      </w:r>
      <w:r w:rsidRPr="002840F8">
        <w:rPr>
          <w:rFonts w:ascii="Arial" w:hAnsi="Arial" w:cs="Arial"/>
          <w:b/>
          <w:sz w:val="22"/>
          <w:szCs w:val="22"/>
        </w:rPr>
        <w:t>procentowym znaczeniem), oraz sposób obliczenia wartości punktowej oferty.</w:t>
      </w:r>
    </w:p>
    <w:p w14:paraId="4A61A04C" w14:textId="77777777" w:rsidR="00C760C7" w:rsidRPr="002840F8" w:rsidRDefault="00C760C7" w:rsidP="000A110B">
      <w:pPr>
        <w:ind w:left="180"/>
        <w:jc w:val="both"/>
        <w:rPr>
          <w:rFonts w:ascii="Arial" w:hAnsi="Arial" w:cs="Arial"/>
          <w:b/>
          <w:sz w:val="22"/>
          <w:szCs w:val="22"/>
        </w:rPr>
      </w:pPr>
    </w:p>
    <w:p w14:paraId="1E4F6F0F" w14:textId="77777777" w:rsidR="009E294B" w:rsidRPr="00055BD7" w:rsidRDefault="00031AD7" w:rsidP="00C42EE3">
      <w:pPr>
        <w:pStyle w:val="Akapitzlist"/>
        <w:numPr>
          <w:ilvl w:val="0"/>
          <w:numId w:val="41"/>
        </w:numPr>
        <w:jc w:val="both"/>
        <w:rPr>
          <w:rFonts w:ascii="Arial" w:hAnsi="Arial" w:cs="Arial"/>
        </w:rPr>
      </w:pPr>
      <w:r w:rsidRPr="00055BD7">
        <w:rPr>
          <w:rFonts w:ascii="Arial" w:hAnsi="Arial" w:cs="Arial"/>
        </w:rPr>
        <w:t>C</w:t>
      </w:r>
      <w:r w:rsidR="009E294B" w:rsidRPr="00055BD7">
        <w:rPr>
          <w:rFonts w:ascii="Arial" w:hAnsi="Arial" w:cs="Arial"/>
        </w:rPr>
        <w:t>ena</w:t>
      </w:r>
      <w:r w:rsidR="009E294B" w:rsidRPr="00055BD7">
        <w:rPr>
          <w:rFonts w:ascii="Arial" w:hAnsi="Arial" w:cs="Arial"/>
        </w:rPr>
        <w:tab/>
      </w:r>
      <w:r w:rsidR="006C7C22" w:rsidRPr="00055BD7">
        <w:rPr>
          <w:rFonts w:ascii="Arial" w:hAnsi="Arial" w:cs="Arial"/>
        </w:rPr>
        <w:t xml:space="preserve">   </w:t>
      </w:r>
      <w:r w:rsidR="00163686" w:rsidRPr="00055BD7">
        <w:rPr>
          <w:rFonts w:ascii="Arial" w:hAnsi="Arial" w:cs="Arial"/>
        </w:rPr>
        <w:t xml:space="preserve">      </w:t>
      </w:r>
      <w:r w:rsidR="003002AA" w:rsidRPr="00055BD7">
        <w:rPr>
          <w:rFonts w:ascii="Arial" w:hAnsi="Arial" w:cs="Arial"/>
        </w:rPr>
        <w:t xml:space="preserve">- </w:t>
      </w:r>
      <w:r w:rsidR="009E294B" w:rsidRPr="00055BD7">
        <w:rPr>
          <w:rFonts w:ascii="Arial" w:hAnsi="Arial" w:cs="Arial"/>
        </w:rPr>
        <w:t>60</w:t>
      </w:r>
      <w:r w:rsidR="00163686" w:rsidRPr="00055BD7">
        <w:rPr>
          <w:rFonts w:ascii="Arial" w:hAnsi="Arial" w:cs="Arial"/>
        </w:rPr>
        <w:t xml:space="preserve"> </w:t>
      </w:r>
      <w:r w:rsidR="009E294B" w:rsidRPr="00055BD7">
        <w:rPr>
          <w:rFonts w:ascii="Arial" w:hAnsi="Arial" w:cs="Arial"/>
        </w:rPr>
        <w:t>%</w:t>
      </w:r>
    </w:p>
    <w:p w14:paraId="6864580E" w14:textId="77777777" w:rsidR="00DC45C3" w:rsidRPr="00055BD7" w:rsidRDefault="00031AD7" w:rsidP="00C42EE3">
      <w:pPr>
        <w:pStyle w:val="Akapitzlist"/>
        <w:numPr>
          <w:ilvl w:val="0"/>
          <w:numId w:val="41"/>
        </w:numPr>
        <w:jc w:val="both"/>
        <w:rPr>
          <w:rFonts w:ascii="Arial" w:hAnsi="Arial" w:cs="Arial"/>
        </w:rPr>
      </w:pPr>
      <w:r w:rsidRPr="00055BD7">
        <w:rPr>
          <w:rFonts w:ascii="Arial" w:hAnsi="Arial" w:cs="Arial"/>
        </w:rPr>
        <w:t>J</w:t>
      </w:r>
      <w:r w:rsidR="00821D94" w:rsidRPr="00055BD7">
        <w:rPr>
          <w:rFonts w:ascii="Arial" w:hAnsi="Arial" w:cs="Arial"/>
        </w:rPr>
        <w:t>akość</w:t>
      </w:r>
      <w:r w:rsidR="003002AA" w:rsidRPr="00055BD7">
        <w:rPr>
          <w:rFonts w:ascii="Arial" w:hAnsi="Arial" w:cs="Arial"/>
        </w:rPr>
        <w:t xml:space="preserve"> </w:t>
      </w:r>
      <w:r w:rsidRPr="00055BD7">
        <w:rPr>
          <w:rFonts w:ascii="Arial" w:hAnsi="Arial" w:cs="Arial"/>
        </w:rPr>
        <w:t xml:space="preserve">                 </w:t>
      </w:r>
      <w:r w:rsidR="00163686" w:rsidRPr="00055BD7">
        <w:rPr>
          <w:rFonts w:ascii="Arial" w:hAnsi="Arial" w:cs="Arial"/>
        </w:rPr>
        <w:t>-</w:t>
      </w:r>
      <w:r w:rsidR="00DC45C3" w:rsidRPr="00055BD7">
        <w:rPr>
          <w:rFonts w:ascii="Arial" w:hAnsi="Arial" w:cs="Arial"/>
        </w:rPr>
        <w:t xml:space="preserve"> </w:t>
      </w:r>
      <w:r w:rsidR="00696211" w:rsidRPr="00055BD7">
        <w:rPr>
          <w:rFonts w:ascii="Arial" w:hAnsi="Arial" w:cs="Arial"/>
        </w:rPr>
        <w:t>3</w:t>
      </w:r>
      <w:r w:rsidR="00227822" w:rsidRPr="00055BD7">
        <w:rPr>
          <w:rFonts w:ascii="Arial" w:hAnsi="Arial" w:cs="Arial"/>
        </w:rPr>
        <w:t>0</w:t>
      </w:r>
      <w:r w:rsidR="00163686" w:rsidRPr="00055BD7">
        <w:rPr>
          <w:rFonts w:ascii="Arial" w:hAnsi="Arial" w:cs="Arial"/>
        </w:rPr>
        <w:t xml:space="preserve"> </w:t>
      </w:r>
      <w:r w:rsidR="00227822" w:rsidRPr="00055BD7">
        <w:rPr>
          <w:rFonts w:ascii="Arial" w:hAnsi="Arial" w:cs="Arial"/>
        </w:rPr>
        <w:t>%</w:t>
      </w:r>
      <w:r w:rsidR="00FC1E76" w:rsidRPr="00055BD7">
        <w:rPr>
          <w:rFonts w:ascii="Arial" w:hAnsi="Arial" w:cs="Arial"/>
        </w:rPr>
        <w:t xml:space="preserve"> </w:t>
      </w:r>
    </w:p>
    <w:p w14:paraId="6C930778" w14:textId="77777777" w:rsidR="00FC1E76" w:rsidRPr="00055BD7" w:rsidRDefault="00FC1E76" w:rsidP="00055BD7">
      <w:pPr>
        <w:pStyle w:val="Akapitzlist"/>
        <w:numPr>
          <w:ilvl w:val="0"/>
          <w:numId w:val="41"/>
        </w:numPr>
        <w:spacing w:after="0" w:line="240" w:lineRule="atLeast"/>
        <w:ind w:left="896" w:hanging="357"/>
        <w:jc w:val="both"/>
        <w:rPr>
          <w:rFonts w:ascii="Arial" w:hAnsi="Arial" w:cs="Arial"/>
        </w:rPr>
      </w:pPr>
      <w:r w:rsidRPr="00055BD7">
        <w:rPr>
          <w:rFonts w:ascii="Arial" w:hAnsi="Arial" w:cs="Arial"/>
        </w:rPr>
        <w:t>Gwarancja</w:t>
      </w:r>
      <w:r w:rsidR="00696211" w:rsidRPr="00055BD7">
        <w:rPr>
          <w:rFonts w:ascii="Arial" w:hAnsi="Arial" w:cs="Arial"/>
        </w:rPr>
        <w:t xml:space="preserve"> </w:t>
      </w:r>
      <w:r w:rsidR="00962A58" w:rsidRPr="00055BD7">
        <w:rPr>
          <w:rFonts w:ascii="Arial" w:hAnsi="Arial" w:cs="Arial"/>
        </w:rPr>
        <w:t xml:space="preserve">           -</w:t>
      </w:r>
      <w:r w:rsidRPr="00055BD7">
        <w:rPr>
          <w:rFonts w:ascii="Arial" w:hAnsi="Arial" w:cs="Arial"/>
        </w:rPr>
        <w:t xml:space="preserve"> 10%</w:t>
      </w:r>
      <w:r w:rsidR="00696211" w:rsidRPr="00055BD7">
        <w:rPr>
          <w:rFonts w:ascii="Arial" w:hAnsi="Arial" w:cs="Arial"/>
        </w:rPr>
        <w:t xml:space="preserve">  </w:t>
      </w:r>
    </w:p>
    <w:p w14:paraId="5F92867F" w14:textId="77777777" w:rsidR="009E294B" w:rsidRPr="00BC6D58" w:rsidRDefault="009E2594" w:rsidP="000A110B">
      <w:pPr>
        <w:ind w:left="180"/>
        <w:jc w:val="both"/>
        <w:rPr>
          <w:rFonts w:ascii="Arial" w:hAnsi="Arial" w:cs="Arial"/>
          <w:sz w:val="22"/>
          <w:szCs w:val="22"/>
        </w:rPr>
      </w:pPr>
      <w:r w:rsidRPr="00BC6D58">
        <w:rPr>
          <w:rFonts w:ascii="Arial" w:hAnsi="Arial" w:cs="Arial"/>
          <w:sz w:val="22"/>
          <w:szCs w:val="22"/>
        </w:rPr>
        <w:t xml:space="preserve">          </w:t>
      </w:r>
      <w:r w:rsidR="009E294B" w:rsidRPr="00BC6D58">
        <w:rPr>
          <w:rFonts w:ascii="Arial" w:hAnsi="Arial" w:cs="Arial"/>
          <w:sz w:val="22"/>
          <w:szCs w:val="22"/>
        </w:rPr>
        <w:t xml:space="preserve">  </w:t>
      </w:r>
      <w:r w:rsidR="0022402D" w:rsidRPr="00BC6D58">
        <w:rPr>
          <w:rFonts w:ascii="Arial" w:hAnsi="Arial" w:cs="Arial"/>
          <w:sz w:val="22"/>
          <w:szCs w:val="22"/>
        </w:rPr>
        <w:t xml:space="preserve">       </w:t>
      </w:r>
      <w:r w:rsidR="009E294B" w:rsidRPr="00BC6D58">
        <w:rPr>
          <w:rFonts w:ascii="Arial" w:hAnsi="Arial" w:cs="Arial"/>
          <w:sz w:val="22"/>
          <w:szCs w:val="22"/>
        </w:rPr>
        <w:t>--------------------------</w:t>
      </w:r>
    </w:p>
    <w:p w14:paraId="133E9260" w14:textId="77777777" w:rsidR="009E294B" w:rsidRPr="00BC6D58" w:rsidRDefault="0022402D" w:rsidP="000A110B">
      <w:pPr>
        <w:ind w:left="180"/>
        <w:jc w:val="both"/>
        <w:rPr>
          <w:rFonts w:ascii="Arial" w:hAnsi="Arial" w:cs="Arial"/>
          <w:sz w:val="22"/>
          <w:szCs w:val="22"/>
        </w:rPr>
      </w:pPr>
      <w:r w:rsidRPr="00BC6D58">
        <w:rPr>
          <w:rFonts w:ascii="Arial" w:hAnsi="Arial" w:cs="Arial"/>
          <w:sz w:val="22"/>
          <w:szCs w:val="22"/>
        </w:rPr>
        <w:t xml:space="preserve">           </w:t>
      </w:r>
      <w:r w:rsidR="009E294B" w:rsidRPr="00BC6D58">
        <w:rPr>
          <w:rFonts w:ascii="Arial" w:hAnsi="Arial" w:cs="Arial"/>
          <w:sz w:val="22"/>
          <w:szCs w:val="22"/>
        </w:rPr>
        <w:t xml:space="preserve">Razem  </w:t>
      </w:r>
      <w:r w:rsidR="006C7C22" w:rsidRPr="00BC6D58">
        <w:rPr>
          <w:rFonts w:ascii="Arial" w:hAnsi="Arial" w:cs="Arial"/>
          <w:sz w:val="22"/>
          <w:szCs w:val="22"/>
        </w:rPr>
        <w:t xml:space="preserve">            </w:t>
      </w:r>
      <w:r w:rsidR="00163686" w:rsidRPr="00BC6D58">
        <w:rPr>
          <w:rFonts w:ascii="Arial" w:hAnsi="Arial" w:cs="Arial"/>
          <w:sz w:val="22"/>
          <w:szCs w:val="22"/>
        </w:rPr>
        <w:t xml:space="preserve">   </w:t>
      </w:r>
      <w:r w:rsidR="006C7C22" w:rsidRPr="00BC6D58">
        <w:rPr>
          <w:rFonts w:ascii="Arial" w:hAnsi="Arial" w:cs="Arial"/>
          <w:sz w:val="22"/>
          <w:szCs w:val="22"/>
        </w:rPr>
        <w:t xml:space="preserve">- </w:t>
      </w:r>
      <w:r w:rsidR="009E294B" w:rsidRPr="00BC6D58">
        <w:rPr>
          <w:rFonts w:ascii="Arial" w:hAnsi="Arial" w:cs="Arial"/>
          <w:sz w:val="22"/>
          <w:szCs w:val="22"/>
        </w:rPr>
        <w:t>100</w:t>
      </w:r>
      <w:r w:rsidR="00163686" w:rsidRPr="00BC6D58">
        <w:rPr>
          <w:rFonts w:ascii="Arial" w:hAnsi="Arial" w:cs="Arial"/>
          <w:sz w:val="22"/>
          <w:szCs w:val="22"/>
        </w:rPr>
        <w:t xml:space="preserve"> </w:t>
      </w:r>
      <w:r w:rsidR="009E294B" w:rsidRPr="00BC6D58">
        <w:rPr>
          <w:rFonts w:ascii="Arial" w:hAnsi="Arial" w:cs="Arial"/>
          <w:sz w:val="22"/>
          <w:szCs w:val="22"/>
        </w:rPr>
        <w:t>%</w:t>
      </w:r>
    </w:p>
    <w:p w14:paraId="6282375A" w14:textId="77777777" w:rsidR="009E294B" w:rsidRPr="00BC6D58" w:rsidRDefault="009E294B" w:rsidP="000A110B">
      <w:pPr>
        <w:ind w:left="180"/>
        <w:jc w:val="both"/>
        <w:rPr>
          <w:rFonts w:ascii="Arial" w:hAnsi="Arial" w:cs="Arial"/>
          <w:sz w:val="22"/>
          <w:szCs w:val="22"/>
        </w:rPr>
      </w:pPr>
    </w:p>
    <w:p w14:paraId="389266AA" w14:textId="77777777" w:rsidR="009E294B" w:rsidRPr="00BC6D58" w:rsidRDefault="001D31FF" w:rsidP="000A110B">
      <w:pPr>
        <w:ind w:left="180"/>
        <w:rPr>
          <w:rFonts w:ascii="Arial" w:hAnsi="Arial" w:cs="Arial"/>
          <w:sz w:val="22"/>
          <w:szCs w:val="22"/>
          <w:u w:val="single"/>
        </w:rPr>
      </w:pPr>
      <w:proofErr w:type="spellStart"/>
      <w:r w:rsidRPr="00BC6D58">
        <w:rPr>
          <w:rFonts w:ascii="Arial" w:hAnsi="Arial" w:cs="Arial"/>
          <w:sz w:val="22"/>
          <w:szCs w:val="22"/>
          <w:u w:val="single"/>
        </w:rPr>
        <w:t>A.</w:t>
      </w:r>
      <w:r w:rsidR="009E294B" w:rsidRPr="00BC6D58">
        <w:rPr>
          <w:rFonts w:ascii="Arial" w:hAnsi="Arial" w:cs="Arial"/>
          <w:sz w:val="22"/>
          <w:szCs w:val="22"/>
          <w:u w:val="single"/>
        </w:rPr>
        <w:t>Kryterium</w:t>
      </w:r>
      <w:proofErr w:type="spellEnd"/>
      <w:r w:rsidR="009E294B" w:rsidRPr="00BC6D58">
        <w:rPr>
          <w:rFonts w:ascii="Arial" w:hAnsi="Arial" w:cs="Arial"/>
          <w:sz w:val="22"/>
          <w:szCs w:val="22"/>
          <w:u w:val="single"/>
        </w:rPr>
        <w:t xml:space="preserve"> CENA oferty będzie obliczona wg wzoru:</w:t>
      </w:r>
    </w:p>
    <w:p w14:paraId="637961F8" w14:textId="77777777" w:rsidR="008777AA" w:rsidRPr="00BC6D58" w:rsidRDefault="008777AA"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
    <w:p w14:paraId="42B05B9B" w14:textId="77777777"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Najniższa cena </w:t>
      </w:r>
    </w:p>
    <w:p w14:paraId="02B73476" w14:textId="77777777"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A = ------------------------------   x   waga x 100</w:t>
      </w:r>
    </w:p>
    <w:p w14:paraId="49643C9A" w14:textId="77777777"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BC6D58">
        <w:rPr>
          <w:rFonts w:ascii="Arial" w:hAnsi="Arial" w:cs="Arial"/>
          <w:sz w:val="22"/>
          <w:szCs w:val="22"/>
        </w:rPr>
        <w:t xml:space="preserve">             Cena badanej oferty </w:t>
      </w:r>
    </w:p>
    <w:p w14:paraId="2575C075" w14:textId="77777777" w:rsidR="009E294B" w:rsidRPr="00BC6D58" w:rsidRDefault="009E294B" w:rsidP="000A110B">
      <w:pPr>
        <w:pBdr>
          <w:top w:val="single" w:sz="4" w:space="1" w:color="auto"/>
          <w:left w:val="single" w:sz="4" w:space="4" w:color="auto"/>
          <w:bottom w:val="single" w:sz="4" w:space="1" w:color="auto"/>
          <w:right w:val="single" w:sz="4" w:space="2" w:color="auto"/>
        </w:pBdr>
        <w:ind w:left="180"/>
        <w:rPr>
          <w:rFonts w:ascii="Arial" w:hAnsi="Arial" w:cs="Arial"/>
          <w:i/>
          <w:sz w:val="22"/>
          <w:szCs w:val="22"/>
        </w:rPr>
      </w:pPr>
      <w:r w:rsidRPr="00BC6D58">
        <w:rPr>
          <w:rFonts w:ascii="Arial" w:hAnsi="Arial" w:cs="Arial"/>
          <w:i/>
          <w:sz w:val="22"/>
          <w:szCs w:val="22"/>
        </w:rPr>
        <w:t xml:space="preserve">A – ilość punktów przyznana w kryterium </w:t>
      </w:r>
      <w:r w:rsidR="009C59ED" w:rsidRPr="00BC6D58">
        <w:rPr>
          <w:rFonts w:ascii="Arial" w:hAnsi="Arial" w:cs="Arial"/>
          <w:i/>
          <w:sz w:val="22"/>
          <w:szCs w:val="22"/>
        </w:rPr>
        <w:t>„</w:t>
      </w:r>
      <w:r w:rsidRPr="00BC6D58">
        <w:rPr>
          <w:rFonts w:ascii="Arial" w:hAnsi="Arial" w:cs="Arial"/>
          <w:i/>
          <w:sz w:val="22"/>
          <w:szCs w:val="22"/>
        </w:rPr>
        <w:t>Cena</w:t>
      </w:r>
      <w:r w:rsidR="009C59ED" w:rsidRPr="00BC6D58">
        <w:rPr>
          <w:rFonts w:ascii="Arial" w:hAnsi="Arial" w:cs="Arial"/>
          <w:i/>
          <w:sz w:val="22"/>
          <w:szCs w:val="22"/>
        </w:rPr>
        <w:t>”</w:t>
      </w:r>
    </w:p>
    <w:p w14:paraId="31651130" w14:textId="77777777" w:rsidR="009E294B" w:rsidRPr="00BC6D58" w:rsidRDefault="009E294B" w:rsidP="000A110B">
      <w:pPr>
        <w:pStyle w:val="Tekstpodstawowy"/>
        <w:rPr>
          <w:rFonts w:cs="Arial"/>
          <w:iCs/>
          <w:sz w:val="22"/>
          <w:szCs w:val="22"/>
        </w:rPr>
      </w:pPr>
    </w:p>
    <w:p w14:paraId="0D511942" w14:textId="77777777" w:rsidR="009E294B" w:rsidRPr="00C52B96" w:rsidRDefault="009E294B" w:rsidP="000A110B">
      <w:pPr>
        <w:pStyle w:val="Tekstpodstawowy"/>
        <w:rPr>
          <w:rFonts w:cs="Arial"/>
          <w:i/>
          <w:iCs/>
          <w:sz w:val="20"/>
        </w:rPr>
      </w:pPr>
      <w:r w:rsidRPr="00C52B96">
        <w:rPr>
          <w:rFonts w:cs="Arial"/>
          <w:iCs/>
          <w:sz w:val="20"/>
        </w:rPr>
        <w:t xml:space="preserve">Przy ocenie w kryterium cena wykonania przedmiotu zamówienia najwyżej będzie punktowana oferta z najniższą ceną. Oferta o najniższej cenie brutto otrzyma </w:t>
      </w:r>
      <w:r w:rsidR="00A9441E" w:rsidRPr="00C52B96">
        <w:rPr>
          <w:rFonts w:cs="Arial"/>
          <w:iCs/>
          <w:sz w:val="20"/>
        </w:rPr>
        <w:t>60</w:t>
      </w:r>
      <w:r w:rsidRPr="00C52B96">
        <w:rPr>
          <w:rFonts w:cs="Arial"/>
          <w:iCs/>
          <w:sz w:val="20"/>
        </w:rPr>
        <w:t xml:space="preserve"> punktów, pozostałym ofertą przyznane zostaną punkty zgodnie z ww. wzorem.</w:t>
      </w:r>
      <w:r w:rsidRPr="00C52B96">
        <w:rPr>
          <w:rFonts w:cs="Arial"/>
          <w:i/>
          <w:iCs/>
          <w:sz w:val="20"/>
        </w:rPr>
        <w:t xml:space="preserve">     </w:t>
      </w:r>
    </w:p>
    <w:p w14:paraId="7B42C301" w14:textId="77777777" w:rsidR="009E294B" w:rsidRPr="00BC6D58" w:rsidRDefault="009E294B" w:rsidP="000A110B">
      <w:pPr>
        <w:pStyle w:val="Tekstpodstawowy"/>
        <w:rPr>
          <w:rFonts w:cs="Arial"/>
          <w:iCs/>
          <w:sz w:val="22"/>
          <w:szCs w:val="22"/>
        </w:rPr>
      </w:pPr>
    </w:p>
    <w:p w14:paraId="4B3FE8E3" w14:textId="77777777" w:rsidR="003002AA" w:rsidRPr="00BC6D58" w:rsidRDefault="001D31FF" w:rsidP="000A110B">
      <w:pPr>
        <w:rPr>
          <w:rFonts w:ascii="Arial" w:hAnsi="Arial" w:cs="Arial"/>
          <w:sz w:val="22"/>
          <w:szCs w:val="22"/>
          <w:u w:val="single"/>
        </w:rPr>
      </w:pPr>
      <w:proofErr w:type="spellStart"/>
      <w:r w:rsidRPr="00BC6D58">
        <w:rPr>
          <w:rFonts w:ascii="Arial" w:hAnsi="Arial" w:cs="Arial"/>
          <w:sz w:val="22"/>
          <w:szCs w:val="22"/>
          <w:u w:val="single"/>
        </w:rPr>
        <w:t>B.</w:t>
      </w:r>
      <w:r w:rsidR="009E2594" w:rsidRPr="00BC6D58">
        <w:rPr>
          <w:rFonts w:ascii="Arial" w:hAnsi="Arial" w:cs="Arial"/>
          <w:sz w:val="22"/>
          <w:szCs w:val="22"/>
          <w:u w:val="single"/>
        </w:rPr>
        <w:t>Kryterium</w:t>
      </w:r>
      <w:proofErr w:type="spellEnd"/>
      <w:r w:rsidR="009E2594" w:rsidRPr="00BC6D58">
        <w:rPr>
          <w:rFonts w:ascii="Arial" w:hAnsi="Arial" w:cs="Arial"/>
          <w:sz w:val="22"/>
          <w:szCs w:val="22"/>
          <w:u w:val="single"/>
        </w:rPr>
        <w:t xml:space="preserve">: </w:t>
      </w:r>
      <w:r w:rsidR="00821D94">
        <w:rPr>
          <w:rFonts w:ascii="Arial" w:hAnsi="Arial" w:cs="Arial"/>
          <w:sz w:val="22"/>
          <w:szCs w:val="22"/>
          <w:u w:val="single"/>
        </w:rPr>
        <w:t>Jakość</w:t>
      </w:r>
      <w:r w:rsidR="002261D4" w:rsidRPr="00BC6D58">
        <w:rPr>
          <w:rFonts w:ascii="Arial" w:hAnsi="Arial" w:cs="Arial"/>
          <w:sz w:val="22"/>
          <w:szCs w:val="22"/>
          <w:u w:val="single"/>
        </w:rPr>
        <w:t xml:space="preserve"> </w:t>
      </w:r>
      <w:r w:rsidR="00227822" w:rsidRPr="00BC6D58">
        <w:rPr>
          <w:rFonts w:ascii="Arial" w:hAnsi="Arial" w:cs="Arial"/>
          <w:sz w:val="22"/>
          <w:szCs w:val="22"/>
          <w:u w:val="single"/>
        </w:rPr>
        <w:t xml:space="preserve">oferty </w:t>
      </w:r>
      <w:r w:rsidR="009C59ED" w:rsidRPr="00BC6D58">
        <w:rPr>
          <w:rFonts w:ascii="Arial" w:hAnsi="Arial" w:cs="Arial"/>
          <w:sz w:val="22"/>
          <w:szCs w:val="22"/>
          <w:u w:val="single"/>
        </w:rPr>
        <w:t>będzie obliczone wg wzoru: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BC6D58" w:rsidRPr="00BC6D58" w14:paraId="3EEC8D33" w14:textId="77777777" w:rsidTr="009E2594">
        <w:tc>
          <w:tcPr>
            <w:tcW w:w="9544" w:type="dxa"/>
          </w:tcPr>
          <w:p w14:paraId="6DD6191D" w14:textId="77777777" w:rsidR="003002AA" w:rsidRPr="00BC6D58" w:rsidRDefault="003002AA" w:rsidP="000A110B">
            <w:pPr>
              <w:pStyle w:val="Tekstpodstawowy"/>
              <w:rPr>
                <w:rFonts w:cs="Arial"/>
                <w:sz w:val="22"/>
                <w:szCs w:val="22"/>
              </w:rPr>
            </w:pPr>
          </w:p>
          <w:p w14:paraId="498E66C5" w14:textId="77777777" w:rsidR="003002AA" w:rsidRPr="00BC6D58" w:rsidRDefault="003002AA" w:rsidP="000A110B">
            <w:pPr>
              <w:pStyle w:val="Tekstpodstawowy"/>
              <w:rPr>
                <w:rFonts w:cs="Arial"/>
                <w:sz w:val="22"/>
                <w:szCs w:val="22"/>
              </w:rPr>
            </w:pPr>
            <w:r w:rsidRPr="00BC6D58">
              <w:rPr>
                <w:rFonts w:cs="Arial"/>
                <w:sz w:val="22"/>
                <w:szCs w:val="22"/>
              </w:rPr>
              <w:t xml:space="preserve">        Ilość przyznanych punktów ocenianej oferty</w:t>
            </w:r>
          </w:p>
          <w:p w14:paraId="77096982" w14:textId="77777777" w:rsidR="003002AA" w:rsidRPr="00BC6D58" w:rsidRDefault="003002AA" w:rsidP="000A110B">
            <w:pPr>
              <w:pStyle w:val="Tekstpodstawowy"/>
              <w:rPr>
                <w:rFonts w:cs="Arial"/>
                <w:sz w:val="22"/>
                <w:szCs w:val="22"/>
              </w:rPr>
            </w:pPr>
            <w:r w:rsidRPr="00BC6D58">
              <w:rPr>
                <w:rFonts w:cs="Arial"/>
                <w:sz w:val="22"/>
                <w:szCs w:val="22"/>
              </w:rPr>
              <w:t>B = ----------------------------------------------------------------------------------------- x  waga x 100</w:t>
            </w:r>
          </w:p>
          <w:p w14:paraId="3F21872E" w14:textId="77777777" w:rsidR="003002AA" w:rsidRPr="00BC6D58" w:rsidRDefault="003002AA" w:rsidP="000A110B">
            <w:pPr>
              <w:pStyle w:val="Tekstpodstawowy"/>
              <w:rPr>
                <w:rFonts w:cs="Arial"/>
                <w:sz w:val="22"/>
                <w:szCs w:val="22"/>
              </w:rPr>
            </w:pPr>
            <w:r w:rsidRPr="00BC6D58">
              <w:rPr>
                <w:rFonts w:cs="Arial"/>
                <w:sz w:val="22"/>
                <w:szCs w:val="22"/>
              </w:rPr>
              <w:t xml:space="preserve">        Maksymalna ilość punktów jaką można uzyskać wg SIWZ </w:t>
            </w:r>
          </w:p>
          <w:p w14:paraId="044BB95F" w14:textId="77777777" w:rsidR="003002AA" w:rsidRPr="00BC6D58" w:rsidRDefault="003002AA" w:rsidP="000A110B">
            <w:pPr>
              <w:pStyle w:val="Tekstpodstawowy"/>
              <w:rPr>
                <w:rFonts w:cs="Arial"/>
                <w:sz w:val="22"/>
                <w:szCs w:val="22"/>
              </w:rPr>
            </w:pPr>
          </w:p>
          <w:p w14:paraId="681313D4" w14:textId="77777777" w:rsidR="003002AA" w:rsidRPr="00BC6D58" w:rsidRDefault="003002AA" w:rsidP="00821D94">
            <w:pPr>
              <w:pStyle w:val="Tekstpodstawowy"/>
              <w:rPr>
                <w:rFonts w:cs="Arial"/>
                <w:i/>
                <w:sz w:val="22"/>
                <w:szCs w:val="22"/>
              </w:rPr>
            </w:pPr>
            <w:r w:rsidRPr="00BC6D58">
              <w:rPr>
                <w:rFonts w:cs="Arial"/>
                <w:i/>
                <w:sz w:val="22"/>
                <w:szCs w:val="22"/>
              </w:rPr>
              <w:t>B-  ilość u</w:t>
            </w:r>
            <w:r w:rsidR="009C59ED" w:rsidRPr="00BC6D58">
              <w:rPr>
                <w:rFonts w:cs="Arial"/>
                <w:i/>
                <w:sz w:val="22"/>
                <w:szCs w:val="22"/>
              </w:rPr>
              <w:t>zyskanych punktów w kryterium „</w:t>
            </w:r>
            <w:r w:rsidR="00821D94">
              <w:rPr>
                <w:rFonts w:cs="Arial"/>
                <w:i/>
                <w:sz w:val="22"/>
                <w:szCs w:val="22"/>
              </w:rPr>
              <w:t>jakość</w:t>
            </w:r>
            <w:r w:rsidRPr="00BC6D58">
              <w:rPr>
                <w:rFonts w:cs="Arial"/>
                <w:i/>
                <w:sz w:val="22"/>
                <w:szCs w:val="22"/>
              </w:rPr>
              <w:t>”</w:t>
            </w:r>
          </w:p>
        </w:tc>
      </w:tr>
    </w:tbl>
    <w:p w14:paraId="13F1A78F" w14:textId="77777777" w:rsidR="003002AA" w:rsidRPr="00BC6D58" w:rsidRDefault="003002AA" w:rsidP="000A110B">
      <w:pPr>
        <w:pStyle w:val="Tekstpodstawowy"/>
        <w:ind w:left="284"/>
        <w:rPr>
          <w:rFonts w:cs="Arial"/>
          <w:sz w:val="22"/>
          <w:szCs w:val="22"/>
        </w:rPr>
      </w:pPr>
    </w:p>
    <w:p w14:paraId="38B5DE1C" w14:textId="77777777" w:rsidR="003002AA" w:rsidRPr="00C52B96" w:rsidRDefault="003002AA" w:rsidP="009E2594">
      <w:pPr>
        <w:pStyle w:val="Tekstpodstawowy"/>
        <w:rPr>
          <w:rFonts w:cs="Arial"/>
          <w:sz w:val="20"/>
        </w:rPr>
      </w:pPr>
      <w:r w:rsidRPr="00C52B96">
        <w:rPr>
          <w:rFonts w:cs="Arial"/>
          <w:sz w:val="20"/>
        </w:rPr>
        <w:t>Opis sposobu obliczenia ilości punktów przy kryterium „</w:t>
      </w:r>
      <w:r w:rsidR="00821D94" w:rsidRPr="00C52B96">
        <w:rPr>
          <w:rFonts w:cs="Arial"/>
          <w:sz w:val="20"/>
        </w:rPr>
        <w:t>jakość</w:t>
      </w:r>
      <w:r w:rsidRPr="00C52B96">
        <w:rPr>
          <w:rFonts w:cs="Arial"/>
          <w:sz w:val="20"/>
        </w:rPr>
        <w:t>”</w:t>
      </w:r>
    </w:p>
    <w:p w14:paraId="3416A4C0" w14:textId="77777777" w:rsidR="00821D94" w:rsidRPr="00C52B96" w:rsidRDefault="003002AA" w:rsidP="000A110B">
      <w:pPr>
        <w:pStyle w:val="Tekstpodstawowy"/>
        <w:rPr>
          <w:rFonts w:cs="Arial"/>
          <w:sz w:val="20"/>
        </w:rPr>
      </w:pPr>
      <w:r w:rsidRPr="00C52B96">
        <w:rPr>
          <w:rFonts w:cs="Arial"/>
          <w:sz w:val="20"/>
        </w:rPr>
        <w:t>W kryterium „</w:t>
      </w:r>
      <w:r w:rsidR="00821D94" w:rsidRPr="00C52B96">
        <w:rPr>
          <w:rFonts w:cs="Arial"/>
          <w:sz w:val="20"/>
        </w:rPr>
        <w:t>jakość</w:t>
      </w:r>
      <w:r w:rsidRPr="00C52B96">
        <w:rPr>
          <w:rFonts w:cs="Arial"/>
          <w:sz w:val="20"/>
        </w:rPr>
        <w:t>” oceniane będą parametry określone w załączniku do specyfikacji. Oferta najkorzystni</w:t>
      </w:r>
      <w:r w:rsidR="00056D44" w:rsidRPr="00C52B96">
        <w:rPr>
          <w:rFonts w:cs="Arial"/>
          <w:sz w:val="20"/>
        </w:rPr>
        <w:t>ejsza może uzyskać maksymalną</w:t>
      </w:r>
      <w:r w:rsidR="009E2594" w:rsidRPr="00C52B96">
        <w:rPr>
          <w:rFonts w:cs="Arial"/>
          <w:sz w:val="20"/>
        </w:rPr>
        <w:t xml:space="preserve"> </w:t>
      </w:r>
      <w:r w:rsidRPr="00C52B96">
        <w:rPr>
          <w:rFonts w:cs="Arial"/>
          <w:sz w:val="20"/>
        </w:rPr>
        <w:t xml:space="preserve"> punktów lub odpowiednio mniej w zależności o danych wskazanych przez Wykonawcę w załączniku „</w:t>
      </w:r>
      <w:r w:rsidR="00821D94" w:rsidRPr="00C52B96">
        <w:rPr>
          <w:rFonts w:cs="Arial"/>
          <w:sz w:val="20"/>
        </w:rPr>
        <w:t>specyfikacja techniczna</w:t>
      </w:r>
      <w:r w:rsidRPr="00C52B96">
        <w:rPr>
          <w:rFonts w:cs="Arial"/>
          <w:sz w:val="20"/>
        </w:rPr>
        <w:t>”.</w:t>
      </w:r>
    </w:p>
    <w:p w14:paraId="63BB25A7" w14:textId="77777777" w:rsidR="009E294B" w:rsidRPr="00055BD7" w:rsidRDefault="009E294B" w:rsidP="000A110B">
      <w:pPr>
        <w:jc w:val="both"/>
        <w:rPr>
          <w:rFonts w:ascii="Arial" w:hAnsi="Arial" w:cs="Arial"/>
          <w:iCs/>
          <w:sz w:val="22"/>
          <w:szCs w:val="22"/>
        </w:rPr>
      </w:pPr>
    </w:p>
    <w:p w14:paraId="1DA05196" w14:textId="77777777" w:rsidR="00696211" w:rsidRPr="00055BD7" w:rsidRDefault="00696211" w:rsidP="00696211">
      <w:pPr>
        <w:rPr>
          <w:rFonts w:ascii="Arial" w:hAnsi="Arial" w:cs="Arial"/>
          <w:sz w:val="22"/>
          <w:szCs w:val="22"/>
          <w:u w:val="single"/>
        </w:rPr>
      </w:pPr>
      <w:proofErr w:type="spellStart"/>
      <w:r w:rsidRPr="00055BD7">
        <w:rPr>
          <w:rFonts w:ascii="Arial" w:hAnsi="Arial" w:cs="Arial"/>
          <w:sz w:val="22"/>
          <w:szCs w:val="22"/>
          <w:u w:val="single"/>
        </w:rPr>
        <w:t>C.Kryterium</w:t>
      </w:r>
      <w:proofErr w:type="spellEnd"/>
      <w:r w:rsidRPr="00055BD7">
        <w:rPr>
          <w:rFonts w:ascii="Arial" w:hAnsi="Arial" w:cs="Arial"/>
          <w:sz w:val="22"/>
          <w:szCs w:val="22"/>
          <w:u w:val="single"/>
        </w:rPr>
        <w:t>: Okres gwarancji będzie obliczone wg wzoru:</w:t>
      </w:r>
    </w:p>
    <w:p w14:paraId="2A6699C5" w14:textId="77777777" w:rsidR="00696211" w:rsidRPr="00055BD7" w:rsidRDefault="00696211" w:rsidP="00696211">
      <w:pPr>
        <w:jc w:val="both"/>
        <w:rPr>
          <w:rFonts w:ascii="Arial" w:hAnsi="Arial" w:cs="Arial"/>
          <w:iCs/>
          <w:sz w:val="22"/>
          <w:szCs w:val="22"/>
        </w:rPr>
      </w:pPr>
      <w:r w:rsidRPr="00055BD7">
        <w:rPr>
          <w:rFonts w:ascii="Arial" w:hAnsi="Arial" w:cs="Arial"/>
          <w:iCs/>
          <w:sz w:val="22"/>
          <w:szCs w:val="22"/>
        </w:rPr>
        <w:t>W kryterium brany będzie pod uwagę okres gwarancji na zaoferowane urządzenie.</w:t>
      </w:r>
    </w:p>
    <w:p w14:paraId="3D25EFD6" w14:textId="77777777" w:rsidR="00696211" w:rsidRPr="00055BD7" w:rsidRDefault="00696211" w:rsidP="0069621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14:paraId="736EB357" w14:textId="77777777" w:rsidR="00696211" w:rsidRPr="00055BD7" w:rsidRDefault="00696211" w:rsidP="0069621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055BD7">
        <w:rPr>
          <w:rFonts w:ascii="Arial" w:hAnsi="Arial" w:cs="Arial"/>
          <w:sz w:val="22"/>
          <w:szCs w:val="22"/>
        </w:rPr>
        <w:t xml:space="preserve">             Okres gwarancji z oferty badanej </w:t>
      </w:r>
    </w:p>
    <w:p w14:paraId="78E2FF32" w14:textId="77777777" w:rsidR="00696211" w:rsidRPr="00055BD7" w:rsidRDefault="00696211" w:rsidP="0069621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055BD7">
        <w:rPr>
          <w:rFonts w:ascii="Arial" w:hAnsi="Arial" w:cs="Arial"/>
          <w:sz w:val="22"/>
          <w:szCs w:val="22"/>
        </w:rPr>
        <w:t xml:space="preserve">C = ------------------------------------------------------------------------------   x   waga x 100 </w:t>
      </w:r>
    </w:p>
    <w:p w14:paraId="37652543" w14:textId="77777777" w:rsidR="00696211" w:rsidRPr="00055BD7" w:rsidRDefault="00696211" w:rsidP="00696211">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055BD7">
        <w:rPr>
          <w:rFonts w:ascii="Arial" w:hAnsi="Arial" w:cs="Arial"/>
          <w:sz w:val="22"/>
          <w:szCs w:val="22"/>
        </w:rPr>
        <w:t xml:space="preserve">             Najkorzystniejszy okres gwarancji wg SIWZ (48 m-</w:t>
      </w:r>
      <w:proofErr w:type="spellStart"/>
      <w:r w:rsidRPr="00055BD7">
        <w:rPr>
          <w:rFonts w:ascii="Arial" w:hAnsi="Arial" w:cs="Arial"/>
          <w:sz w:val="22"/>
          <w:szCs w:val="22"/>
        </w:rPr>
        <w:t>cy</w:t>
      </w:r>
      <w:proofErr w:type="spellEnd"/>
      <w:r w:rsidRPr="00055BD7">
        <w:rPr>
          <w:rFonts w:ascii="Arial" w:hAnsi="Arial" w:cs="Arial"/>
          <w:sz w:val="22"/>
          <w:szCs w:val="22"/>
        </w:rPr>
        <w:t>)</w:t>
      </w:r>
    </w:p>
    <w:p w14:paraId="3E535E2C" w14:textId="77777777" w:rsidR="00696211" w:rsidRPr="00055BD7" w:rsidRDefault="00696211" w:rsidP="00696211">
      <w:pPr>
        <w:pBdr>
          <w:top w:val="single" w:sz="4" w:space="0" w:color="auto"/>
          <w:left w:val="single" w:sz="4" w:space="4" w:color="auto"/>
          <w:bottom w:val="single" w:sz="4" w:space="1" w:color="auto"/>
          <w:right w:val="single" w:sz="4" w:space="2" w:color="auto"/>
        </w:pBdr>
        <w:ind w:left="180"/>
        <w:rPr>
          <w:rFonts w:ascii="Arial" w:hAnsi="Arial" w:cs="Arial"/>
          <w:i/>
          <w:sz w:val="22"/>
          <w:szCs w:val="22"/>
        </w:rPr>
      </w:pPr>
      <w:r w:rsidRPr="00055BD7">
        <w:rPr>
          <w:rFonts w:ascii="Arial" w:hAnsi="Arial" w:cs="Arial"/>
          <w:i/>
          <w:sz w:val="22"/>
          <w:szCs w:val="22"/>
        </w:rPr>
        <w:t>C – ilość punktów przyznana w kryterium „Okres gwarancji”</w:t>
      </w:r>
    </w:p>
    <w:p w14:paraId="1F5087DE" w14:textId="77777777" w:rsidR="00696211" w:rsidRPr="00055BD7" w:rsidRDefault="00696211" w:rsidP="00696211">
      <w:pPr>
        <w:jc w:val="both"/>
        <w:rPr>
          <w:rFonts w:ascii="Arial" w:hAnsi="Arial" w:cs="Arial"/>
          <w:iCs/>
          <w:sz w:val="22"/>
          <w:szCs w:val="22"/>
        </w:rPr>
      </w:pPr>
    </w:p>
    <w:p w14:paraId="6F7906DE" w14:textId="77777777" w:rsidR="00696211" w:rsidRPr="00C52B96" w:rsidRDefault="00696211" w:rsidP="00696211">
      <w:pPr>
        <w:jc w:val="both"/>
        <w:rPr>
          <w:rFonts w:ascii="Arial" w:hAnsi="Arial" w:cs="Arial"/>
        </w:rPr>
      </w:pPr>
      <w:r w:rsidRPr="00C52B96">
        <w:rPr>
          <w:rFonts w:ascii="Arial" w:hAnsi="Arial" w:cs="Arial"/>
        </w:rPr>
        <w:t>Termin gwarancji oferowanych urządzeń medycznych, objętych niniejszym postępowaniem  wynosi nie mniej niż 24 miesiące od daty realizacji  i nie więcej niż 48 m-</w:t>
      </w:r>
      <w:proofErr w:type="spellStart"/>
      <w:r w:rsidRPr="00C52B96">
        <w:rPr>
          <w:rFonts w:ascii="Arial" w:hAnsi="Arial" w:cs="Arial"/>
        </w:rPr>
        <w:t>cy</w:t>
      </w:r>
      <w:proofErr w:type="spellEnd"/>
      <w:r w:rsidRPr="00C52B96">
        <w:rPr>
          <w:rFonts w:ascii="Arial" w:hAnsi="Arial" w:cs="Arial"/>
        </w:rPr>
        <w:t>. Pozostałe warunki gwarancji i serwisu zostały podane w projekcie umowy.</w:t>
      </w:r>
    </w:p>
    <w:p w14:paraId="11096DD5" w14:textId="77777777" w:rsidR="00696211" w:rsidRPr="00C52B96" w:rsidRDefault="00696211" w:rsidP="00696211">
      <w:pPr>
        <w:pStyle w:val="Tekstpodstawowy"/>
        <w:rPr>
          <w:rFonts w:cs="Arial"/>
          <w:iCs/>
          <w:sz w:val="20"/>
        </w:rPr>
      </w:pPr>
      <w:r w:rsidRPr="00C52B96">
        <w:rPr>
          <w:rFonts w:cs="Arial"/>
          <w:iCs/>
          <w:sz w:val="20"/>
        </w:rPr>
        <w:t>UWAGA - brak wpisu w formularzu ofertowym traktowany będzie jako zaoferowanie minimalnego terminu gwarancji, tj. 24 miesięcy.  W przypadku zaoferowania terminu gwarancji powyżej 48 m-</w:t>
      </w:r>
      <w:proofErr w:type="spellStart"/>
      <w:r w:rsidRPr="00C52B96">
        <w:rPr>
          <w:rFonts w:cs="Arial"/>
          <w:iCs/>
          <w:sz w:val="20"/>
        </w:rPr>
        <w:t>cy</w:t>
      </w:r>
      <w:proofErr w:type="spellEnd"/>
      <w:r w:rsidRPr="00C52B96">
        <w:rPr>
          <w:rFonts w:cs="Arial"/>
          <w:iCs/>
          <w:sz w:val="20"/>
        </w:rPr>
        <w:t xml:space="preserve"> ilość punktów w kryterium zostanie wyliczona jak dla 48 m-</w:t>
      </w:r>
      <w:proofErr w:type="spellStart"/>
      <w:r w:rsidRPr="00C52B96">
        <w:rPr>
          <w:rFonts w:cs="Arial"/>
          <w:iCs/>
          <w:sz w:val="20"/>
        </w:rPr>
        <w:t>cy</w:t>
      </w:r>
      <w:proofErr w:type="spellEnd"/>
      <w:r w:rsidRPr="00C52B96">
        <w:rPr>
          <w:rFonts w:cs="Arial"/>
          <w:iCs/>
          <w:sz w:val="20"/>
        </w:rPr>
        <w:t>.</w:t>
      </w:r>
    </w:p>
    <w:p w14:paraId="31C74F88" w14:textId="77777777" w:rsidR="007C2EFB" w:rsidRPr="00BC6D58" w:rsidRDefault="007C2EFB" w:rsidP="000A110B">
      <w:pPr>
        <w:jc w:val="both"/>
        <w:rPr>
          <w:rFonts w:ascii="Arial" w:hAnsi="Arial" w:cs="Arial"/>
          <w:iCs/>
          <w:sz w:val="22"/>
          <w:szCs w:val="22"/>
        </w:rPr>
      </w:pPr>
    </w:p>
    <w:p w14:paraId="4642F55D" w14:textId="77777777" w:rsidR="009E294B" w:rsidRPr="00BC6D58" w:rsidRDefault="009E294B" w:rsidP="000A110B">
      <w:pPr>
        <w:jc w:val="both"/>
        <w:rPr>
          <w:rFonts w:ascii="Arial" w:hAnsi="Arial" w:cs="Arial"/>
          <w:sz w:val="22"/>
          <w:szCs w:val="22"/>
        </w:rPr>
      </w:pPr>
      <w:r w:rsidRPr="00BC6D58">
        <w:rPr>
          <w:rFonts w:ascii="Arial" w:hAnsi="Arial" w:cs="Arial"/>
          <w:sz w:val="22"/>
          <w:szCs w:val="22"/>
        </w:rPr>
        <w:t>Ocena końcowa oferty stanowić będzie suma punktów przyznanych danej ofercie we wszystkich kryteriach oceny oferty, wskazanych w  niniejszym punkcie specyfikacji.</w:t>
      </w:r>
    </w:p>
    <w:p w14:paraId="11CBCC47" w14:textId="77777777" w:rsidR="00967A93" w:rsidRPr="00BC6D58" w:rsidRDefault="009E294B" w:rsidP="000A110B">
      <w:pPr>
        <w:rPr>
          <w:rFonts w:ascii="Arial" w:hAnsi="Arial" w:cs="Arial"/>
          <w:iCs/>
          <w:sz w:val="22"/>
          <w:szCs w:val="22"/>
        </w:rPr>
      </w:pPr>
      <w:r w:rsidRPr="00BC6D58">
        <w:rPr>
          <w:rFonts w:ascii="Arial" w:hAnsi="Arial" w:cs="Arial"/>
          <w:sz w:val="22"/>
          <w:szCs w:val="22"/>
        </w:rPr>
        <w:t xml:space="preserve">Stosowanie do  dyspozycją art. 91 ust. 4 ustawy Prawo zamówień publicznych – jeżeli </w:t>
      </w:r>
      <w:r w:rsidRPr="00BC6D58">
        <w:rPr>
          <w:rFonts w:ascii="Arial" w:hAnsi="Arial" w:cs="Arial"/>
          <w:iCs/>
          <w:sz w:val="22"/>
          <w:szCs w:val="22"/>
        </w:rPr>
        <w:t>nie można wybrać oferty najkorzystniejszej z uwagi na to, że dwie lub więcej ofert przedstawia taki sam bilans ceny i</w:t>
      </w:r>
      <w:r w:rsidR="003145E5" w:rsidRPr="00BC6D58">
        <w:rPr>
          <w:rFonts w:ascii="Arial" w:hAnsi="Arial" w:cs="Arial"/>
          <w:iCs/>
          <w:sz w:val="22"/>
          <w:szCs w:val="22"/>
        </w:rPr>
        <w:t xml:space="preserve"> innych kryteriów oceny ofert, Z</w:t>
      </w:r>
      <w:r w:rsidRPr="00BC6D58">
        <w:rPr>
          <w:rFonts w:ascii="Arial" w:hAnsi="Arial" w:cs="Arial"/>
          <w:iCs/>
          <w:sz w:val="22"/>
          <w:szCs w:val="22"/>
        </w:rPr>
        <w:t>amawiający spośród tych ofert wybiera ofertę z najniższą</w:t>
      </w:r>
      <w:r w:rsidR="00696211">
        <w:rPr>
          <w:rFonts w:ascii="Arial" w:hAnsi="Arial" w:cs="Arial"/>
          <w:iCs/>
          <w:sz w:val="22"/>
          <w:szCs w:val="22"/>
        </w:rPr>
        <w:t xml:space="preserve"> ceną.</w:t>
      </w:r>
    </w:p>
    <w:p w14:paraId="52686AF3" w14:textId="77777777" w:rsidR="007861BA" w:rsidRPr="00BC6D58" w:rsidRDefault="007861BA" w:rsidP="000A110B">
      <w:pPr>
        <w:rPr>
          <w:rFonts w:ascii="Arial" w:hAnsi="Arial" w:cs="Arial"/>
          <w:iCs/>
          <w:sz w:val="22"/>
          <w:szCs w:val="22"/>
        </w:rPr>
      </w:pPr>
    </w:p>
    <w:p w14:paraId="0ADBDE19"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Informacje o formalnościach, jakie powinny zostać dopełnione po wyborze oferty celu zawarcia umowy w sprawie zamówienia publicznego.</w:t>
      </w:r>
    </w:p>
    <w:p w14:paraId="2FE41530" w14:textId="77777777" w:rsidR="009E2594" w:rsidRPr="00BC6D58" w:rsidRDefault="009E2594" w:rsidP="009E2594">
      <w:pPr>
        <w:ind w:left="180"/>
        <w:jc w:val="both"/>
        <w:rPr>
          <w:rFonts w:ascii="Arial" w:hAnsi="Arial" w:cs="Arial"/>
          <w:b/>
          <w:sz w:val="22"/>
          <w:szCs w:val="22"/>
        </w:rPr>
      </w:pPr>
    </w:p>
    <w:p w14:paraId="5C0D9D70" w14:textId="77777777" w:rsidR="00BC6D58" w:rsidRPr="00BC6D58" w:rsidRDefault="00BC6D58" w:rsidP="00C42EE3">
      <w:pPr>
        <w:pStyle w:val="Akapitzlist"/>
        <w:numPr>
          <w:ilvl w:val="0"/>
          <w:numId w:val="34"/>
        </w:numPr>
        <w:spacing w:after="0" w:line="240" w:lineRule="auto"/>
        <w:ind w:left="709" w:hanging="578"/>
        <w:jc w:val="both"/>
        <w:rPr>
          <w:rFonts w:ascii="Arial" w:hAnsi="Arial" w:cs="Arial"/>
        </w:rPr>
      </w:pPr>
      <w:r w:rsidRPr="00BC6D58">
        <w:rPr>
          <w:rFonts w:ascii="Arial" w:hAnsi="Arial" w:cs="Arial"/>
        </w:rPr>
        <w:t>Zamawiający po wyborze oferty niezwłocznie zawiadomi wszystkich Wykonawców, którzy złożyli oferty o:</w:t>
      </w:r>
    </w:p>
    <w:p w14:paraId="115DCB13" w14:textId="77777777" w:rsidR="00BC6D58" w:rsidRPr="00BC6D58" w:rsidRDefault="00BC6D58" w:rsidP="00C42EE3">
      <w:pPr>
        <w:pStyle w:val="Akapitzlist"/>
        <w:numPr>
          <w:ilvl w:val="1"/>
          <w:numId w:val="35"/>
        </w:numPr>
        <w:spacing w:after="0" w:line="240" w:lineRule="auto"/>
        <w:ind w:left="1560" w:hanging="567"/>
        <w:jc w:val="both"/>
        <w:rPr>
          <w:rFonts w:ascii="Arial" w:hAnsi="Arial" w:cs="Arial"/>
        </w:rPr>
      </w:pPr>
      <w:r w:rsidRPr="00BC6D58">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6445545" w14:textId="77777777" w:rsidR="00BC6D58" w:rsidRPr="00BC6D58" w:rsidRDefault="00BC6D58" w:rsidP="00C42EE3">
      <w:pPr>
        <w:pStyle w:val="Akapitzlist"/>
        <w:numPr>
          <w:ilvl w:val="1"/>
          <w:numId w:val="35"/>
        </w:numPr>
        <w:spacing w:after="0" w:line="240" w:lineRule="auto"/>
        <w:ind w:left="1560" w:hanging="567"/>
        <w:jc w:val="both"/>
        <w:rPr>
          <w:rFonts w:ascii="Arial" w:hAnsi="Arial" w:cs="Arial"/>
        </w:rPr>
      </w:pPr>
      <w:r w:rsidRPr="00BC6D58">
        <w:rPr>
          <w:rFonts w:ascii="Arial" w:hAnsi="Arial" w:cs="Arial"/>
        </w:rPr>
        <w:t>Wykonawcach, którzy zostali wykluczeni,</w:t>
      </w:r>
    </w:p>
    <w:p w14:paraId="168808D8" w14:textId="77777777" w:rsidR="00BC6D58" w:rsidRPr="00BC6D58" w:rsidRDefault="00BC6D58" w:rsidP="00C42EE3">
      <w:pPr>
        <w:pStyle w:val="Akapitzlist"/>
        <w:numPr>
          <w:ilvl w:val="1"/>
          <w:numId w:val="35"/>
        </w:numPr>
        <w:spacing w:after="0" w:line="240" w:lineRule="auto"/>
        <w:ind w:left="1560" w:hanging="567"/>
        <w:jc w:val="both"/>
        <w:rPr>
          <w:rFonts w:ascii="Arial" w:hAnsi="Arial" w:cs="Arial"/>
        </w:rPr>
      </w:pPr>
      <w:r w:rsidRPr="00BC6D58">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14:paraId="7BC7F299" w14:textId="77777777" w:rsidR="00BC6D58" w:rsidRPr="00BC6D58" w:rsidRDefault="00BC6D58" w:rsidP="00BC6D58">
      <w:pPr>
        <w:pStyle w:val="Akapitzlist"/>
        <w:spacing w:after="0" w:line="240" w:lineRule="auto"/>
        <w:ind w:left="1560" w:hanging="567"/>
        <w:jc w:val="both"/>
        <w:rPr>
          <w:rFonts w:ascii="Arial" w:hAnsi="Arial" w:cs="Arial"/>
        </w:rPr>
      </w:pPr>
      <w:r w:rsidRPr="00BC6D58">
        <w:rPr>
          <w:rFonts w:ascii="Arial" w:hAnsi="Arial" w:cs="Arial"/>
        </w:rPr>
        <w:t>- podając uzasadnienie faktyczne i prawne.</w:t>
      </w:r>
    </w:p>
    <w:p w14:paraId="40B2D743" w14:textId="77777777" w:rsidR="00BC6D58" w:rsidRPr="00BC6D58" w:rsidRDefault="00BC6D58" w:rsidP="00C42EE3">
      <w:pPr>
        <w:pStyle w:val="Akapitzlist"/>
        <w:numPr>
          <w:ilvl w:val="0"/>
          <w:numId w:val="34"/>
        </w:numPr>
        <w:spacing w:after="0" w:line="240" w:lineRule="auto"/>
        <w:ind w:left="709" w:hanging="578"/>
        <w:jc w:val="both"/>
        <w:rPr>
          <w:rFonts w:ascii="Arial" w:hAnsi="Arial" w:cs="Arial"/>
          <w:i/>
        </w:rPr>
      </w:pPr>
      <w:r w:rsidRPr="00BC6D58">
        <w:rPr>
          <w:rFonts w:ascii="Arial" w:hAnsi="Arial" w:cs="Arial"/>
        </w:rPr>
        <w:t xml:space="preserve">Zamawiający informuje, iż umowa zostanie zawarta zgodnie z terminami określonymi w art. 94 ustawy </w:t>
      </w:r>
      <w:proofErr w:type="spellStart"/>
      <w:r w:rsidRPr="00BC6D58">
        <w:rPr>
          <w:rFonts w:ascii="Arial" w:hAnsi="Arial" w:cs="Arial"/>
        </w:rPr>
        <w:t>Pzp</w:t>
      </w:r>
      <w:proofErr w:type="spellEnd"/>
      <w:r w:rsidRPr="00BC6D58">
        <w:rPr>
          <w:rFonts w:ascii="Arial" w:hAnsi="Arial" w:cs="Arial"/>
        </w:rPr>
        <w:t>.</w:t>
      </w:r>
    </w:p>
    <w:p w14:paraId="27F8EC99" w14:textId="77777777" w:rsidR="00BC6D58" w:rsidRPr="00BC6D58" w:rsidRDefault="00BC6D58" w:rsidP="00C42EE3">
      <w:pPr>
        <w:pStyle w:val="Akapitzlist"/>
        <w:numPr>
          <w:ilvl w:val="0"/>
          <w:numId w:val="34"/>
        </w:numPr>
        <w:spacing w:after="0" w:line="240" w:lineRule="auto"/>
        <w:ind w:left="709" w:hanging="578"/>
        <w:jc w:val="both"/>
        <w:rPr>
          <w:rFonts w:ascii="Arial" w:hAnsi="Arial" w:cs="Arial"/>
        </w:rPr>
      </w:pPr>
      <w:r w:rsidRPr="00BC6D58">
        <w:rPr>
          <w:rFonts w:ascii="Arial" w:hAnsi="Arial" w:cs="Arial"/>
        </w:rPr>
        <w:t>W przypadku wniesienia odwołania, umowa może być zawarta dopiero po ogłoszeniu wyroku lub postanowienia kończącego postępowanie odwoławcze.</w:t>
      </w:r>
    </w:p>
    <w:p w14:paraId="13997975" w14:textId="77777777" w:rsidR="00BC6D58" w:rsidRPr="00BC6D58" w:rsidRDefault="00BC6D58" w:rsidP="00C42EE3">
      <w:pPr>
        <w:pStyle w:val="Akapitzlist"/>
        <w:numPr>
          <w:ilvl w:val="0"/>
          <w:numId w:val="34"/>
        </w:numPr>
        <w:spacing w:after="0" w:line="240" w:lineRule="auto"/>
        <w:ind w:left="709" w:hanging="578"/>
        <w:jc w:val="both"/>
        <w:rPr>
          <w:rFonts w:ascii="Arial" w:hAnsi="Arial" w:cs="Arial"/>
        </w:rPr>
      </w:pPr>
      <w:r w:rsidRPr="00BC6D58">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01D5491C" w14:textId="77777777" w:rsidR="00BC6D58" w:rsidRPr="00BC6D58" w:rsidRDefault="00BC6D58" w:rsidP="00C42EE3">
      <w:pPr>
        <w:pStyle w:val="Akapitzlist"/>
        <w:numPr>
          <w:ilvl w:val="0"/>
          <w:numId w:val="34"/>
        </w:numPr>
        <w:spacing w:after="0" w:line="240" w:lineRule="auto"/>
        <w:ind w:left="709" w:hanging="578"/>
        <w:jc w:val="both"/>
        <w:rPr>
          <w:rFonts w:ascii="Arial" w:hAnsi="Arial" w:cs="Arial"/>
        </w:rPr>
      </w:pPr>
      <w:r w:rsidRPr="00BC6D58">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14:paraId="6E627536" w14:textId="77777777" w:rsidR="0053018B" w:rsidRPr="00BC6D58" w:rsidRDefault="0053018B" w:rsidP="00165C70">
      <w:pPr>
        <w:ind w:left="709"/>
        <w:jc w:val="both"/>
        <w:rPr>
          <w:rFonts w:ascii="Arial" w:hAnsi="Arial" w:cs="Arial"/>
          <w:b/>
          <w:sz w:val="22"/>
          <w:szCs w:val="22"/>
        </w:rPr>
      </w:pPr>
    </w:p>
    <w:p w14:paraId="523781BE" w14:textId="77777777" w:rsidR="00AB0E57" w:rsidRPr="00BC6D58" w:rsidRDefault="00AB0E57" w:rsidP="009E2594">
      <w:pPr>
        <w:numPr>
          <w:ilvl w:val="0"/>
          <w:numId w:val="1"/>
        </w:numPr>
        <w:ind w:left="142"/>
        <w:jc w:val="both"/>
        <w:rPr>
          <w:rFonts w:ascii="Arial" w:hAnsi="Arial" w:cs="Arial"/>
          <w:b/>
          <w:sz w:val="22"/>
          <w:szCs w:val="22"/>
        </w:rPr>
      </w:pPr>
      <w:r w:rsidRPr="00BC6D58">
        <w:rPr>
          <w:rFonts w:ascii="Arial" w:hAnsi="Arial" w:cs="Arial"/>
          <w:b/>
          <w:sz w:val="22"/>
          <w:szCs w:val="22"/>
        </w:rPr>
        <w:t>Wymagania dotyczące zabezpieczenia należytego wykonania umowy</w:t>
      </w:r>
      <w:r w:rsidRPr="00BC6D58">
        <w:rPr>
          <w:rFonts w:ascii="Arial" w:hAnsi="Arial" w:cs="Arial"/>
          <w:sz w:val="22"/>
          <w:szCs w:val="22"/>
        </w:rPr>
        <w:t>.</w:t>
      </w:r>
    </w:p>
    <w:p w14:paraId="367940CC" w14:textId="77777777" w:rsidR="00DC36BB" w:rsidRPr="00BC6D58" w:rsidRDefault="00DC36BB" w:rsidP="000A110B">
      <w:pPr>
        <w:ind w:firstLine="540"/>
        <w:jc w:val="both"/>
        <w:rPr>
          <w:rFonts w:ascii="Arial" w:hAnsi="Arial" w:cs="Arial"/>
          <w:sz w:val="22"/>
          <w:szCs w:val="22"/>
        </w:rPr>
      </w:pPr>
    </w:p>
    <w:p w14:paraId="64B7A5BA" w14:textId="77777777" w:rsidR="002812E8" w:rsidRPr="00BC6D58" w:rsidRDefault="002812E8" w:rsidP="009E2594">
      <w:pPr>
        <w:jc w:val="both"/>
        <w:rPr>
          <w:rFonts w:ascii="Arial" w:hAnsi="Arial" w:cs="Arial"/>
          <w:sz w:val="22"/>
          <w:szCs w:val="22"/>
        </w:rPr>
      </w:pPr>
      <w:r w:rsidRPr="00BC6D58">
        <w:rPr>
          <w:rFonts w:ascii="Arial" w:hAnsi="Arial" w:cs="Arial"/>
          <w:sz w:val="22"/>
          <w:szCs w:val="22"/>
        </w:rPr>
        <w:t>Zamawiający nie wymaga wnoszenia zabezpieczenia należytego wykonania umowy</w:t>
      </w:r>
    </w:p>
    <w:p w14:paraId="745DC5AE" w14:textId="77777777" w:rsidR="00A9441E" w:rsidRPr="00BC6D58" w:rsidRDefault="00A9441E" w:rsidP="000A110B">
      <w:pPr>
        <w:ind w:firstLine="540"/>
        <w:jc w:val="both"/>
        <w:rPr>
          <w:rFonts w:ascii="Arial" w:hAnsi="Arial" w:cs="Arial"/>
          <w:sz w:val="22"/>
          <w:szCs w:val="22"/>
        </w:rPr>
      </w:pPr>
    </w:p>
    <w:p w14:paraId="4C75A0BE"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Istotne dla stron postanowienia, które zostaną wprowadzone do treści zawieranej umowy w sprawie zamówienia publicznego, ogólne warunki</w:t>
      </w:r>
      <w:r w:rsidR="003145E5" w:rsidRPr="00BC6D58">
        <w:rPr>
          <w:rFonts w:ascii="Arial" w:hAnsi="Arial" w:cs="Arial"/>
          <w:b/>
          <w:sz w:val="22"/>
          <w:szCs w:val="22"/>
        </w:rPr>
        <w:t xml:space="preserve"> umowy albo wzór umowy, jeżeli Z</w:t>
      </w:r>
      <w:r w:rsidR="00C658D5" w:rsidRPr="00BC6D58">
        <w:rPr>
          <w:rFonts w:ascii="Arial" w:hAnsi="Arial" w:cs="Arial"/>
          <w:b/>
          <w:sz w:val="22"/>
          <w:szCs w:val="22"/>
        </w:rPr>
        <w:t>amawiający wymaga od W</w:t>
      </w:r>
      <w:r w:rsidRPr="00BC6D58">
        <w:rPr>
          <w:rFonts w:ascii="Arial" w:hAnsi="Arial" w:cs="Arial"/>
          <w:b/>
          <w:sz w:val="22"/>
          <w:szCs w:val="22"/>
        </w:rPr>
        <w:t>ykonawcy, aby zawarł z nim umowy sprawie zamówienia publicznego na takich warunkach.</w:t>
      </w:r>
    </w:p>
    <w:p w14:paraId="57A46EAA" w14:textId="77777777" w:rsidR="000546E6" w:rsidRPr="00BC6D58" w:rsidRDefault="000546E6" w:rsidP="000A110B">
      <w:pPr>
        <w:ind w:left="180"/>
        <w:jc w:val="both"/>
        <w:rPr>
          <w:rFonts w:ascii="Arial" w:hAnsi="Arial" w:cs="Arial"/>
          <w:sz w:val="22"/>
          <w:szCs w:val="22"/>
        </w:rPr>
      </w:pPr>
    </w:p>
    <w:p w14:paraId="5A366133" w14:textId="77777777" w:rsidR="002C1F1B" w:rsidRPr="00BC6D58" w:rsidRDefault="002C1F1B" w:rsidP="009E2594">
      <w:pPr>
        <w:ind w:left="180"/>
        <w:jc w:val="both"/>
        <w:rPr>
          <w:rFonts w:ascii="Arial" w:hAnsi="Arial" w:cs="Arial"/>
          <w:sz w:val="22"/>
          <w:szCs w:val="22"/>
        </w:rPr>
      </w:pPr>
      <w:r w:rsidRPr="00BC6D58">
        <w:rPr>
          <w:rFonts w:ascii="Arial" w:hAnsi="Arial" w:cs="Arial"/>
          <w:sz w:val="22"/>
          <w:szCs w:val="22"/>
        </w:rPr>
        <w:lastRenderedPageBreak/>
        <w:t>Umowa zostanie zawarta na warunkach określonych we wzorze umowy stanowiącym załącznik do niniejszej specyfikacji.</w:t>
      </w:r>
      <w:r w:rsidR="009E2594" w:rsidRPr="00BC6D58">
        <w:rPr>
          <w:rFonts w:ascii="Arial" w:hAnsi="Arial" w:cs="Arial"/>
          <w:sz w:val="22"/>
          <w:szCs w:val="22"/>
        </w:rPr>
        <w:t xml:space="preserve"> </w:t>
      </w:r>
      <w:r w:rsidRPr="00BC6D58">
        <w:rPr>
          <w:rFonts w:ascii="Arial" w:hAnsi="Arial" w:cs="Arial"/>
          <w:sz w:val="22"/>
          <w:szCs w:val="22"/>
        </w:rPr>
        <w:t>Zakres świadczenia Wykonawcy wynikający z umowy będzie tożsamy z jego zobowiązaniem zawartym w ofercie złożonej w niniejszym postępowaniu o udzielenie zamówienia publicznego</w:t>
      </w:r>
    </w:p>
    <w:p w14:paraId="733BBB83" w14:textId="77777777" w:rsidR="008777AA" w:rsidRPr="00BC6D58" w:rsidRDefault="008777AA" w:rsidP="000A110B">
      <w:pPr>
        <w:jc w:val="both"/>
        <w:rPr>
          <w:rFonts w:ascii="Arial" w:hAnsi="Arial" w:cs="Arial"/>
          <w:sz w:val="22"/>
          <w:szCs w:val="22"/>
        </w:rPr>
      </w:pPr>
    </w:p>
    <w:p w14:paraId="55959690" w14:textId="77777777" w:rsidR="000546E6"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Pouczenie o środkach o</w:t>
      </w:r>
      <w:r w:rsidR="00C658D5" w:rsidRPr="00BC6D58">
        <w:rPr>
          <w:rFonts w:ascii="Arial" w:hAnsi="Arial" w:cs="Arial"/>
          <w:b/>
          <w:sz w:val="22"/>
          <w:szCs w:val="22"/>
        </w:rPr>
        <w:t>chrony prawnej przysługujących W</w:t>
      </w:r>
      <w:r w:rsidRPr="00BC6D58">
        <w:rPr>
          <w:rFonts w:ascii="Arial" w:hAnsi="Arial" w:cs="Arial"/>
          <w:b/>
          <w:sz w:val="22"/>
          <w:szCs w:val="22"/>
        </w:rPr>
        <w:t>ykonawcy w toku postępowania o udzielenie zamówienia</w:t>
      </w:r>
      <w:r w:rsidRPr="00BC6D58">
        <w:rPr>
          <w:rFonts w:ascii="Arial" w:hAnsi="Arial" w:cs="Arial"/>
          <w:sz w:val="22"/>
          <w:szCs w:val="22"/>
        </w:rPr>
        <w:t>.</w:t>
      </w:r>
    </w:p>
    <w:p w14:paraId="66BDE375" w14:textId="77777777" w:rsidR="008777AA" w:rsidRPr="00BC6D58" w:rsidRDefault="008777AA" w:rsidP="008777AA">
      <w:pPr>
        <w:ind w:left="180"/>
        <w:jc w:val="both"/>
        <w:rPr>
          <w:rFonts w:ascii="Arial" w:hAnsi="Arial" w:cs="Arial"/>
          <w:b/>
          <w:sz w:val="22"/>
          <w:szCs w:val="22"/>
        </w:rPr>
      </w:pPr>
    </w:p>
    <w:p w14:paraId="1DCBF4D8" w14:textId="77777777" w:rsidR="0095481A" w:rsidRPr="00144677" w:rsidRDefault="0095481A" w:rsidP="00C42EE3">
      <w:pPr>
        <w:pStyle w:val="Akapitzlist"/>
        <w:numPr>
          <w:ilvl w:val="0"/>
          <w:numId w:val="36"/>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14:paraId="347CC72E" w14:textId="77777777" w:rsidR="0095481A" w:rsidRPr="00144677" w:rsidRDefault="0095481A" w:rsidP="00C42EE3">
      <w:pPr>
        <w:pStyle w:val="Akapitzlist"/>
        <w:numPr>
          <w:ilvl w:val="0"/>
          <w:numId w:val="36"/>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14:paraId="31F1F8D8" w14:textId="77777777" w:rsidR="0095481A" w:rsidRPr="00144677" w:rsidRDefault="0095481A" w:rsidP="00C42EE3">
      <w:pPr>
        <w:pStyle w:val="Akapitzlist"/>
        <w:numPr>
          <w:ilvl w:val="0"/>
          <w:numId w:val="36"/>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14:paraId="2AE434BC" w14:textId="77777777" w:rsidR="0095481A" w:rsidRPr="00144677" w:rsidRDefault="0095481A" w:rsidP="00C42EE3">
      <w:pPr>
        <w:pStyle w:val="Akapitzlist"/>
        <w:numPr>
          <w:ilvl w:val="0"/>
          <w:numId w:val="36"/>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14:paraId="0FC7E7F7" w14:textId="77777777" w:rsidR="0095481A" w:rsidRPr="00144677" w:rsidRDefault="0095481A" w:rsidP="00C42EE3">
      <w:pPr>
        <w:numPr>
          <w:ilvl w:val="0"/>
          <w:numId w:val="36"/>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14:paraId="031AB624" w14:textId="77777777" w:rsidR="0095481A" w:rsidRPr="00144677" w:rsidRDefault="0095481A" w:rsidP="00C42EE3">
      <w:pPr>
        <w:pStyle w:val="Podstawowy2"/>
        <w:widowControl/>
        <w:numPr>
          <w:ilvl w:val="0"/>
          <w:numId w:val="36"/>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14:paraId="32CA3A87" w14:textId="77777777" w:rsidR="0095481A" w:rsidRPr="00144677" w:rsidRDefault="0095481A" w:rsidP="00C42EE3">
      <w:pPr>
        <w:numPr>
          <w:ilvl w:val="0"/>
          <w:numId w:val="36"/>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14:paraId="13341069" w14:textId="77777777" w:rsidR="0095481A" w:rsidRPr="00144677" w:rsidRDefault="0095481A" w:rsidP="00C42EE3">
      <w:pPr>
        <w:numPr>
          <w:ilvl w:val="0"/>
          <w:numId w:val="36"/>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14:paraId="4F663B93" w14:textId="77777777" w:rsidR="0095481A" w:rsidRPr="00144677" w:rsidRDefault="0095481A" w:rsidP="00C42EE3">
      <w:pPr>
        <w:numPr>
          <w:ilvl w:val="0"/>
          <w:numId w:val="36"/>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14:paraId="20084F6B" w14:textId="77777777" w:rsidR="0095481A" w:rsidRPr="00144677" w:rsidRDefault="0095481A" w:rsidP="00C42EE3">
      <w:pPr>
        <w:numPr>
          <w:ilvl w:val="0"/>
          <w:numId w:val="36"/>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14:paraId="79DB8D9D" w14:textId="77777777" w:rsidR="00AB0E57" w:rsidRPr="00BC6D58" w:rsidRDefault="00AB0E57" w:rsidP="000A110B">
      <w:pPr>
        <w:jc w:val="both"/>
        <w:rPr>
          <w:rFonts w:ascii="Arial" w:hAnsi="Arial" w:cs="Arial"/>
          <w:b/>
          <w:sz w:val="22"/>
          <w:szCs w:val="22"/>
        </w:rPr>
      </w:pPr>
    </w:p>
    <w:p w14:paraId="76D4C6C1" w14:textId="77777777" w:rsidR="00323CFD" w:rsidRPr="00BC6D58" w:rsidRDefault="003145E5" w:rsidP="000A110B">
      <w:pPr>
        <w:numPr>
          <w:ilvl w:val="0"/>
          <w:numId w:val="1"/>
        </w:numPr>
        <w:jc w:val="both"/>
        <w:rPr>
          <w:rFonts w:ascii="Arial" w:hAnsi="Arial" w:cs="Arial"/>
          <w:sz w:val="22"/>
          <w:szCs w:val="22"/>
        </w:rPr>
      </w:pPr>
      <w:r w:rsidRPr="00BC6D58">
        <w:rPr>
          <w:rFonts w:ascii="Arial" w:hAnsi="Arial" w:cs="Arial"/>
          <w:b/>
          <w:sz w:val="22"/>
          <w:szCs w:val="22"/>
        </w:rPr>
        <w:t>Opis części zamówienia, jeżeli Z</w:t>
      </w:r>
      <w:r w:rsidR="00AB0E57" w:rsidRPr="00BC6D58">
        <w:rPr>
          <w:rFonts w:ascii="Arial" w:hAnsi="Arial" w:cs="Arial"/>
          <w:b/>
          <w:sz w:val="22"/>
          <w:szCs w:val="22"/>
        </w:rPr>
        <w:t>amawiający dopuszcza składanie ofert częściowych.</w:t>
      </w:r>
    </w:p>
    <w:p w14:paraId="5BD9CABB" w14:textId="77777777" w:rsidR="000546E6" w:rsidRPr="00BC6D58" w:rsidRDefault="000546E6" w:rsidP="000A110B">
      <w:pPr>
        <w:ind w:left="180"/>
        <w:jc w:val="both"/>
        <w:rPr>
          <w:rFonts w:ascii="Arial" w:hAnsi="Arial" w:cs="Arial"/>
          <w:sz w:val="22"/>
          <w:szCs w:val="22"/>
        </w:rPr>
      </w:pPr>
    </w:p>
    <w:p w14:paraId="4D434212" w14:textId="77777777" w:rsidR="005F2612" w:rsidRPr="00BC6D58" w:rsidRDefault="00323CFD" w:rsidP="000A110B">
      <w:pPr>
        <w:ind w:left="180"/>
        <w:jc w:val="both"/>
        <w:rPr>
          <w:rFonts w:ascii="Arial" w:hAnsi="Arial" w:cs="Arial"/>
          <w:sz w:val="22"/>
          <w:szCs w:val="22"/>
        </w:rPr>
      </w:pPr>
      <w:r w:rsidRPr="00BC6D58">
        <w:rPr>
          <w:rFonts w:ascii="Arial" w:hAnsi="Arial" w:cs="Arial"/>
          <w:sz w:val="22"/>
          <w:szCs w:val="22"/>
        </w:rPr>
        <w:t>Zamawiający</w:t>
      </w:r>
      <w:r w:rsidR="00C05EEA" w:rsidRPr="00BC6D58">
        <w:rPr>
          <w:rFonts w:ascii="Arial" w:hAnsi="Arial" w:cs="Arial"/>
          <w:sz w:val="22"/>
          <w:szCs w:val="22"/>
        </w:rPr>
        <w:t xml:space="preserve"> </w:t>
      </w:r>
      <w:r w:rsidR="006F3C5F">
        <w:rPr>
          <w:rFonts w:ascii="Arial" w:hAnsi="Arial" w:cs="Arial"/>
          <w:sz w:val="22"/>
          <w:szCs w:val="22"/>
        </w:rPr>
        <w:t xml:space="preserve">nie </w:t>
      </w:r>
      <w:r w:rsidR="005F2612" w:rsidRPr="00BC6D58">
        <w:rPr>
          <w:rFonts w:ascii="Arial" w:hAnsi="Arial" w:cs="Arial"/>
          <w:sz w:val="22"/>
          <w:szCs w:val="22"/>
        </w:rPr>
        <w:t xml:space="preserve">dopuszcza </w:t>
      </w:r>
      <w:r w:rsidR="006F3C5F">
        <w:rPr>
          <w:rFonts w:ascii="Arial" w:hAnsi="Arial" w:cs="Arial"/>
          <w:sz w:val="22"/>
          <w:szCs w:val="22"/>
        </w:rPr>
        <w:t>możliwości</w:t>
      </w:r>
      <w:r w:rsidR="00967A93" w:rsidRPr="00BC6D58">
        <w:rPr>
          <w:rFonts w:ascii="Arial" w:hAnsi="Arial" w:cs="Arial"/>
          <w:sz w:val="22"/>
          <w:szCs w:val="22"/>
        </w:rPr>
        <w:t xml:space="preserve"> </w:t>
      </w:r>
      <w:r w:rsidR="005F2612" w:rsidRPr="00BC6D58">
        <w:rPr>
          <w:rFonts w:ascii="Arial" w:hAnsi="Arial" w:cs="Arial"/>
          <w:sz w:val="22"/>
          <w:szCs w:val="22"/>
        </w:rPr>
        <w:t>składani</w:t>
      </w:r>
      <w:r w:rsidR="00077F41" w:rsidRPr="00BC6D58">
        <w:rPr>
          <w:rFonts w:ascii="Arial" w:hAnsi="Arial" w:cs="Arial"/>
          <w:sz w:val="22"/>
          <w:szCs w:val="22"/>
        </w:rPr>
        <w:t>a</w:t>
      </w:r>
      <w:r w:rsidRPr="00BC6D58">
        <w:rPr>
          <w:rFonts w:ascii="Arial" w:hAnsi="Arial" w:cs="Arial"/>
          <w:sz w:val="22"/>
          <w:szCs w:val="22"/>
        </w:rPr>
        <w:t xml:space="preserve"> ofert częściowych</w:t>
      </w:r>
      <w:r w:rsidR="006C7D4D" w:rsidRPr="00BC6D58">
        <w:rPr>
          <w:rFonts w:ascii="Arial" w:hAnsi="Arial" w:cs="Arial"/>
          <w:sz w:val="22"/>
          <w:szCs w:val="22"/>
        </w:rPr>
        <w:t xml:space="preserve">. </w:t>
      </w:r>
    </w:p>
    <w:p w14:paraId="284A9A16" w14:textId="77777777" w:rsidR="00315CC3" w:rsidRPr="00BC6D58" w:rsidRDefault="00315CC3" w:rsidP="000A110B">
      <w:pPr>
        <w:ind w:left="180"/>
        <w:jc w:val="both"/>
        <w:rPr>
          <w:rFonts w:ascii="Arial" w:hAnsi="Arial" w:cs="Arial"/>
          <w:sz w:val="22"/>
          <w:szCs w:val="22"/>
        </w:rPr>
      </w:pPr>
    </w:p>
    <w:p w14:paraId="510606E6" w14:textId="77777777" w:rsidR="005F2612" w:rsidRPr="00BC6D58" w:rsidRDefault="00AB0E57" w:rsidP="000A110B">
      <w:pPr>
        <w:numPr>
          <w:ilvl w:val="0"/>
          <w:numId w:val="1"/>
        </w:numPr>
        <w:jc w:val="both"/>
        <w:rPr>
          <w:rFonts w:ascii="Arial" w:hAnsi="Arial" w:cs="Arial"/>
          <w:sz w:val="22"/>
          <w:szCs w:val="22"/>
        </w:rPr>
      </w:pPr>
      <w:r w:rsidRPr="00BC6D58">
        <w:rPr>
          <w:rFonts w:ascii="Arial" w:hAnsi="Arial" w:cs="Arial"/>
          <w:b/>
          <w:sz w:val="22"/>
          <w:szCs w:val="22"/>
        </w:rPr>
        <w:t>Maksymaln</w:t>
      </w:r>
      <w:r w:rsidR="00C658D5" w:rsidRPr="00BC6D58">
        <w:rPr>
          <w:rFonts w:ascii="Arial" w:hAnsi="Arial" w:cs="Arial"/>
          <w:b/>
          <w:sz w:val="22"/>
          <w:szCs w:val="22"/>
        </w:rPr>
        <w:t>a liczbę W</w:t>
      </w:r>
      <w:r w:rsidR="003145E5" w:rsidRPr="00BC6D58">
        <w:rPr>
          <w:rFonts w:ascii="Arial" w:hAnsi="Arial" w:cs="Arial"/>
          <w:b/>
          <w:sz w:val="22"/>
          <w:szCs w:val="22"/>
        </w:rPr>
        <w:t>ykonawców, z którymi Z</w:t>
      </w:r>
      <w:r w:rsidRPr="00BC6D58">
        <w:rPr>
          <w:rFonts w:ascii="Arial" w:hAnsi="Arial" w:cs="Arial"/>
          <w:b/>
          <w:sz w:val="22"/>
          <w:szCs w:val="22"/>
        </w:rPr>
        <w:t>amawiający zawrze umowę ramowa, jeżeli zamawiający przewiduje zawarcie umowy ramowej.</w:t>
      </w:r>
    </w:p>
    <w:p w14:paraId="6F437547" w14:textId="77777777" w:rsidR="00AB0E57" w:rsidRPr="00BC6D58" w:rsidRDefault="00AB0E57" w:rsidP="000A110B">
      <w:pPr>
        <w:jc w:val="both"/>
        <w:rPr>
          <w:rFonts w:ascii="Arial" w:hAnsi="Arial" w:cs="Arial"/>
          <w:sz w:val="22"/>
          <w:szCs w:val="22"/>
        </w:rPr>
      </w:pPr>
      <w:r w:rsidRPr="00BC6D58">
        <w:rPr>
          <w:rFonts w:ascii="Arial" w:hAnsi="Arial" w:cs="Arial"/>
          <w:sz w:val="22"/>
          <w:szCs w:val="22"/>
        </w:rPr>
        <w:t>Zamawiający nie przewiduje zawarcia umowy ramowej.</w:t>
      </w:r>
    </w:p>
    <w:p w14:paraId="09F708D3" w14:textId="77777777" w:rsidR="007F104F" w:rsidRPr="00BC6D58" w:rsidRDefault="007F104F" w:rsidP="000A110B">
      <w:pPr>
        <w:jc w:val="both"/>
        <w:rPr>
          <w:rFonts w:ascii="Arial" w:hAnsi="Arial" w:cs="Arial"/>
          <w:sz w:val="22"/>
          <w:szCs w:val="22"/>
        </w:rPr>
      </w:pPr>
    </w:p>
    <w:p w14:paraId="651A4D02"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bCs/>
          <w:sz w:val="22"/>
          <w:szCs w:val="22"/>
        </w:rPr>
        <w:lastRenderedPageBreak/>
        <w:t xml:space="preserve"> Informacj</w:t>
      </w:r>
      <w:r w:rsidRPr="00BC6D58">
        <w:rPr>
          <w:rFonts w:ascii="Arial" w:hAnsi="Arial" w:cs="Arial"/>
          <w:b/>
          <w:sz w:val="22"/>
          <w:szCs w:val="22"/>
        </w:rPr>
        <w:t>e</w:t>
      </w:r>
      <w:r w:rsidRPr="00BC6D58">
        <w:rPr>
          <w:rFonts w:ascii="Arial" w:hAnsi="Arial" w:cs="Arial"/>
          <w:sz w:val="22"/>
          <w:szCs w:val="22"/>
        </w:rPr>
        <w:t xml:space="preserve"> </w:t>
      </w:r>
      <w:r w:rsidRPr="00BC6D58">
        <w:rPr>
          <w:rFonts w:ascii="Arial" w:hAnsi="Arial" w:cs="Arial"/>
          <w:b/>
          <w:bCs/>
          <w:sz w:val="22"/>
          <w:szCs w:val="22"/>
        </w:rPr>
        <w:t>o przewidywanych zamówieniach uzupełniaj</w:t>
      </w:r>
      <w:r w:rsidRPr="00BC6D58">
        <w:rPr>
          <w:rFonts w:ascii="Arial" w:hAnsi="Arial" w:cs="Arial"/>
          <w:sz w:val="22"/>
          <w:szCs w:val="22"/>
        </w:rPr>
        <w:t>ą</w:t>
      </w:r>
      <w:r w:rsidRPr="00BC6D58">
        <w:rPr>
          <w:rFonts w:ascii="Arial" w:hAnsi="Arial" w:cs="Arial"/>
          <w:b/>
          <w:bCs/>
          <w:sz w:val="22"/>
          <w:szCs w:val="22"/>
        </w:rPr>
        <w:t>cych, o który</w:t>
      </w:r>
      <w:r w:rsidR="009408DD" w:rsidRPr="00BC6D58">
        <w:rPr>
          <w:rFonts w:ascii="Arial" w:hAnsi="Arial" w:cs="Arial"/>
          <w:b/>
          <w:bCs/>
          <w:sz w:val="22"/>
          <w:szCs w:val="22"/>
        </w:rPr>
        <w:t xml:space="preserve">ch mowa w art. 67 ust. 1 pkt. </w:t>
      </w:r>
      <w:r w:rsidRPr="00BC6D58">
        <w:rPr>
          <w:rFonts w:ascii="Arial" w:hAnsi="Arial" w:cs="Arial"/>
          <w:b/>
          <w:bCs/>
          <w:sz w:val="22"/>
          <w:szCs w:val="22"/>
        </w:rPr>
        <w:t xml:space="preserve"> 7, je</w:t>
      </w:r>
      <w:r w:rsidRPr="00BC6D58">
        <w:rPr>
          <w:rFonts w:ascii="Arial" w:hAnsi="Arial" w:cs="Arial"/>
          <w:sz w:val="22"/>
          <w:szCs w:val="22"/>
        </w:rPr>
        <w:t>ż</w:t>
      </w:r>
      <w:r w:rsidR="003145E5" w:rsidRPr="00BC6D58">
        <w:rPr>
          <w:rFonts w:ascii="Arial" w:hAnsi="Arial" w:cs="Arial"/>
          <w:b/>
          <w:bCs/>
          <w:sz w:val="22"/>
          <w:szCs w:val="22"/>
        </w:rPr>
        <w:t>eli Z</w:t>
      </w:r>
      <w:r w:rsidRPr="00BC6D58">
        <w:rPr>
          <w:rFonts w:ascii="Arial" w:hAnsi="Arial" w:cs="Arial"/>
          <w:b/>
          <w:bCs/>
          <w:sz w:val="22"/>
          <w:szCs w:val="22"/>
        </w:rPr>
        <w:t>amawiający przewiduje udzielenie takich zamówie</w:t>
      </w:r>
      <w:r w:rsidRPr="00BC6D58">
        <w:rPr>
          <w:rFonts w:ascii="Arial" w:hAnsi="Arial" w:cs="Arial"/>
          <w:b/>
          <w:sz w:val="22"/>
          <w:szCs w:val="22"/>
        </w:rPr>
        <w:t>ń.</w:t>
      </w:r>
    </w:p>
    <w:p w14:paraId="3D093512" w14:textId="77777777" w:rsidR="00744EBD" w:rsidRPr="00BC6D58" w:rsidRDefault="00321F1E" w:rsidP="000A110B">
      <w:pPr>
        <w:jc w:val="both"/>
        <w:rPr>
          <w:rFonts w:ascii="Arial" w:hAnsi="Arial" w:cs="Arial"/>
          <w:sz w:val="22"/>
          <w:szCs w:val="22"/>
        </w:rPr>
      </w:pPr>
      <w:r w:rsidRPr="00BC6D58">
        <w:rPr>
          <w:rFonts w:ascii="Arial" w:hAnsi="Arial" w:cs="Arial"/>
          <w:sz w:val="22"/>
          <w:szCs w:val="22"/>
        </w:rPr>
        <w:t xml:space="preserve">Zamawiający </w:t>
      </w:r>
      <w:r w:rsidR="00DC36BB" w:rsidRPr="00BC6D58">
        <w:rPr>
          <w:rFonts w:ascii="Arial" w:hAnsi="Arial" w:cs="Arial"/>
          <w:sz w:val="22"/>
          <w:szCs w:val="22"/>
        </w:rPr>
        <w:t xml:space="preserve">nie </w:t>
      </w:r>
      <w:r w:rsidR="00AB0E57" w:rsidRPr="00BC6D58">
        <w:rPr>
          <w:rFonts w:ascii="Arial" w:hAnsi="Arial" w:cs="Arial"/>
          <w:sz w:val="22"/>
          <w:szCs w:val="22"/>
        </w:rPr>
        <w:t xml:space="preserve">przewiduje </w:t>
      </w:r>
      <w:r w:rsidRPr="00BC6D58">
        <w:rPr>
          <w:rFonts w:ascii="Arial" w:hAnsi="Arial" w:cs="Arial"/>
          <w:sz w:val="22"/>
          <w:szCs w:val="22"/>
        </w:rPr>
        <w:t>możliwoś</w:t>
      </w:r>
      <w:r w:rsidR="00DC36BB" w:rsidRPr="00BC6D58">
        <w:rPr>
          <w:rFonts w:ascii="Arial" w:hAnsi="Arial" w:cs="Arial"/>
          <w:sz w:val="22"/>
          <w:szCs w:val="22"/>
        </w:rPr>
        <w:t>ci</w:t>
      </w:r>
      <w:r w:rsidR="00CF7B82" w:rsidRPr="00BC6D58">
        <w:rPr>
          <w:rFonts w:ascii="Arial" w:hAnsi="Arial" w:cs="Arial"/>
          <w:sz w:val="22"/>
          <w:szCs w:val="22"/>
        </w:rPr>
        <w:t xml:space="preserve"> udzielenia </w:t>
      </w:r>
      <w:r w:rsidR="00AB0E57" w:rsidRPr="00BC6D58">
        <w:rPr>
          <w:rFonts w:ascii="Arial" w:hAnsi="Arial" w:cs="Arial"/>
          <w:sz w:val="22"/>
          <w:szCs w:val="22"/>
        </w:rPr>
        <w:t>zamówień uzupełniających</w:t>
      </w:r>
      <w:r w:rsidR="002C1F1B" w:rsidRPr="00BC6D58">
        <w:rPr>
          <w:rFonts w:ascii="Arial" w:hAnsi="Arial" w:cs="Arial"/>
          <w:sz w:val="22"/>
          <w:szCs w:val="22"/>
        </w:rPr>
        <w:t xml:space="preserve">. </w:t>
      </w:r>
    </w:p>
    <w:p w14:paraId="2545CA3C" w14:textId="77777777" w:rsidR="00077F41" w:rsidRPr="00BC6D58" w:rsidRDefault="00077F41" w:rsidP="000A110B">
      <w:pPr>
        <w:jc w:val="both"/>
        <w:rPr>
          <w:rFonts w:ascii="Arial" w:hAnsi="Arial" w:cs="Arial"/>
          <w:sz w:val="22"/>
          <w:szCs w:val="22"/>
        </w:rPr>
      </w:pPr>
    </w:p>
    <w:p w14:paraId="016C1959" w14:textId="77777777" w:rsidR="00AB0E57" w:rsidRPr="00BC6D58" w:rsidRDefault="00AB0E57" w:rsidP="000A110B">
      <w:pPr>
        <w:numPr>
          <w:ilvl w:val="0"/>
          <w:numId w:val="1"/>
        </w:numPr>
        <w:jc w:val="both"/>
        <w:rPr>
          <w:rFonts w:ascii="Arial" w:hAnsi="Arial" w:cs="Arial"/>
          <w:sz w:val="22"/>
          <w:szCs w:val="22"/>
        </w:rPr>
      </w:pPr>
      <w:r w:rsidRPr="00BC6D58">
        <w:rPr>
          <w:rFonts w:ascii="Arial" w:hAnsi="Arial" w:cs="Arial"/>
          <w:b/>
          <w:sz w:val="22"/>
          <w:szCs w:val="22"/>
        </w:rPr>
        <w:t>Opis sposobu przedstawiania ofert wariantowych oraz minimalne warunki, jakim musza odpowi</w:t>
      </w:r>
      <w:r w:rsidR="003145E5" w:rsidRPr="00BC6D58">
        <w:rPr>
          <w:rFonts w:ascii="Arial" w:hAnsi="Arial" w:cs="Arial"/>
          <w:b/>
          <w:sz w:val="22"/>
          <w:szCs w:val="22"/>
        </w:rPr>
        <w:t>adać oferty wariantowe, jeżeli Z</w:t>
      </w:r>
      <w:r w:rsidRPr="00BC6D58">
        <w:rPr>
          <w:rFonts w:ascii="Arial" w:hAnsi="Arial" w:cs="Arial"/>
          <w:b/>
          <w:sz w:val="22"/>
          <w:szCs w:val="22"/>
        </w:rPr>
        <w:t>amawiający dopuszcza ich składanie</w:t>
      </w:r>
      <w:r w:rsidRPr="00BC6D58">
        <w:rPr>
          <w:rFonts w:ascii="Arial" w:hAnsi="Arial" w:cs="Arial"/>
          <w:sz w:val="22"/>
          <w:szCs w:val="22"/>
        </w:rPr>
        <w:t>.</w:t>
      </w:r>
    </w:p>
    <w:p w14:paraId="2B150BA1" w14:textId="77777777" w:rsidR="005F2612" w:rsidRPr="00BC6D58" w:rsidRDefault="00AB0E57" w:rsidP="000A110B">
      <w:pPr>
        <w:jc w:val="both"/>
        <w:rPr>
          <w:rFonts w:ascii="Arial" w:hAnsi="Arial" w:cs="Arial"/>
          <w:sz w:val="22"/>
          <w:szCs w:val="22"/>
        </w:rPr>
      </w:pPr>
      <w:r w:rsidRPr="00BC6D58">
        <w:rPr>
          <w:rFonts w:ascii="Arial" w:hAnsi="Arial" w:cs="Arial"/>
          <w:sz w:val="22"/>
          <w:szCs w:val="22"/>
        </w:rPr>
        <w:t>Zamawiający nie dopuszcza składania ofert wariantowych.</w:t>
      </w:r>
    </w:p>
    <w:p w14:paraId="616BDDFA" w14:textId="77777777" w:rsidR="00157B2D" w:rsidRPr="00BC6D58" w:rsidRDefault="00157B2D" w:rsidP="000A110B">
      <w:pPr>
        <w:jc w:val="both"/>
        <w:rPr>
          <w:rFonts w:ascii="Arial" w:hAnsi="Arial" w:cs="Arial"/>
          <w:sz w:val="22"/>
          <w:szCs w:val="22"/>
        </w:rPr>
      </w:pPr>
    </w:p>
    <w:p w14:paraId="022FB7E6"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sz w:val="22"/>
          <w:szCs w:val="22"/>
        </w:rPr>
        <w:t xml:space="preserve"> </w:t>
      </w:r>
      <w:r w:rsidRPr="00BC6D58">
        <w:rPr>
          <w:rFonts w:ascii="Arial" w:hAnsi="Arial" w:cs="Arial"/>
          <w:b/>
          <w:sz w:val="22"/>
          <w:szCs w:val="22"/>
        </w:rPr>
        <w:t>Adres poczty elektron</w:t>
      </w:r>
      <w:r w:rsidR="003145E5" w:rsidRPr="00BC6D58">
        <w:rPr>
          <w:rFonts w:ascii="Arial" w:hAnsi="Arial" w:cs="Arial"/>
          <w:b/>
          <w:sz w:val="22"/>
          <w:szCs w:val="22"/>
        </w:rPr>
        <w:t>icznej lub strony internetowej Zamawiającego, jeżeli Z</w:t>
      </w:r>
      <w:r w:rsidRPr="00BC6D58">
        <w:rPr>
          <w:rFonts w:ascii="Arial" w:hAnsi="Arial" w:cs="Arial"/>
          <w:b/>
          <w:sz w:val="22"/>
          <w:szCs w:val="22"/>
        </w:rPr>
        <w:t>amawiający dopuszcza porozumiewanie się droga elektroniczną.</w:t>
      </w:r>
    </w:p>
    <w:p w14:paraId="7BAE95EB" w14:textId="77777777" w:rsidR="00BC6D58" w:rsidRPr="00BC6D58" w:rsidRDefault="00BC6D58" w:rsidP="00BC6D58">
      <w:pPr>
        <w:jc w:val="both"/>
        <w:rPr>
          <w:rFonts w:ascii="Arial" w:hAnsi="Arial" w:cs="Arial"/>
          <w:sz w:val="22"/>
          <w:szCs w:val="22"/>
        </w:rPr>
      </w:pPr>
      <w:r w:rsidRPr="00BC6D58">
        <w:rPr>
          <w:rFonts w:ascii="Arial" w:hAnsi="Arial" w:cs="Arial"/>
          <w:sz w:val="22"/>
          <w:szCs w:val="22"/>
        </w:rPr>
        <w:t>Zasady porozumiewania z Wykonawcami zostały określone w pkt VII SIWZ .</w:t>
      </w:r>
    </w:p>
    <w:p w14:paraId="73BA4E62" w14:textId="77777777" w:rsidR="000546E6" w:rsidRPr="00BC6D58" w:rsidRDefault="000546E6" w:rsidP="000A110B">
      <w:pPr>
        <w:jc w:val="both"/>
        <w:rPr>
          <w:rFonts w:ascii="Arial" w:hAnsi="Arial" w:cs="Arial"/>
          <w:sz w:val="22"/>
          <w:szCs w:val="22"/>
        </w:rPr>
      </w:pPr>
    </w:p>
    <w:p w14:paraId="4D5DF9AA"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sz w:val="22"/>
          <w:szCs w:val="22"/>
        </w:rPr>
        <w:t xml:space="preserve"> </w:t>
      </w:r>
      <w:r w:rsidRPr="00BC6D58">
        <w:rPr>
          <w:rFonts w:ascii="Arial" w:hAnsi="Arial" w:cs="Arial"/>
          <w:b/>
          <w:sz w:val="22"/>
          <w:szCs w:val="22"/>
        </w:rPr>
        <w:t>Informacje dotyczące walut obcych, w jakich mogą być</w:t>
      </w:r>
      <w:r w:rsidR="003145E5" w:rsidRPr="00BC6D58">
        <w:rPr>
          <w:rFonts w:ascii="Arial" w:hAnsi="Arial" w:cs="Arial"/>
          <w:b/>
          <w:sz w:val="22"/>
          <w:szCs w:val="22"/>
        </w:rPr>
        <w:t xml:space="preserve"> prowadzone rozliczenia miedzy Z</w:t>
      </w:r>
      <w:r w:rsidRPr="00BC6D58">
        <w:rPr>
          <w:rFonts w:ascii="Arial" w:hAnsi="Arial" w:cs="Arial"/>
          <w:b/>
          <w:sz w:val="22"/>
          <w:szCs w:val="22"/>
        </w:rPr>
        <w:t>a</w:t>
      </w:r>
      <w:r w:rsidR="00C658D5" w:rsidRPr="00BC6D58">
        <w:rPr>
          <w:rFonts w:ascii="Arial" w:hAnsi="Arial" w:cs="Arial"/>
          <w:b/>
          <w:sz w:val="22"/>
          <w:szCs w:val="22"/>
        </w:rPr>
        <w:t>mawiającym a W</w:t>
      </w:r>
      <w:r w:rsidR="003145E5" w:rsidRPr="00BC6D58">
        <w:rPr>
          <w:rFonts w:ascii="Arial" w:hAnsi="Arial" w:cs="Arial"/>
          <w:b/>
          <w:sz w:val="22"/>
          <w:szCs w:val="22"/>
        </w:rPr>
        <w:t>ykonawca, jeżeli Z</w:t>
      </w:r>
      <w:r w:rsidRPr="00BC6D58">
        <w:rPr>
          <w:rFonts w:ascii="Arial" w:hAnsi="Arial" w:cs="Arial"/>
          <w:b/>
          <w:sz w:val="22"/>
          <w:szCs w:val="22"/>
        </w:rPr>
        <w:t>amawiający przewiduje rozliczenia walutach obcych.</w:t>
      </w:r>
    </w:p>
    <w:p w14:paraId="293FD689" w14:textId="77777777" w:rsidR="00AB0E57" w:rsidRPr="00BC6D58" w:rsidRDefault="00AB0E57" w:rsidP="000A110B">
      <w:pPr>
        <w:pStyle w:val="Tekstpodstawowy"/>
        <w:tabs>
          <w:tab w:val="num" w:pos="2160"/>
        </w:tabs>
        <w:rPr>
          <w:rFonts w:cs="Arial"/>
          <w:sz w:val="22"/>
          <w:szCs w:val="22"/>
        </w:rPr>
      </w:pPr>
      <w:r w:rsidRPr="00BC6D58">
        <w:rPr>
          <w:rFonts w:cs="Arial"/>
          <w:sz w:val="22"/>
          <w:szCs w:val="22"/>
        </w:rPr>
        <w:t>Wszelkie rozliczenia związane z realizacją zamówienia publicznego, którego dotyczy niniejsza specyfikacji dokonywane będą w walucie polskiej - PLN.</w:t>
      </w:r>
    </w:p>
    <w:p w14:paraId="11160F34" w14:textId="77777777" w:rsidR="00AB0E57" w:rsidRPr="00BC6D58" w:rsidRDefault="00AB0E57" w:rsidP="000A110B">
      <w:pPr>
        <w:pStyle w:val="Tekstpodstawowy"/>
        <w:tabs>
          <w:tab w:val="num" w:pos="2160"/>
        </w:tabs>
        <w:rPr>
          <w:rFonts w:cs="Arial"/>
          <w:sz w:val="22"/>
          <w:szCs w:val="22"/>
        </w:rPr>
      </w:pPr>
      <w:r w:rsidRPr="00BC6D58">
        <w:rPr>
          <w:rFonts w:cs="Arial"/>
          <w:sz w:val="22"/>
          <w:szCs w:val="22"/>
        </w:rPr>
        <w:t xml:space="preserve">Zamawiający nie przewiduje rozliczenia z wykonania zamówienia publicznego w obcej walucie. </w:t>
      </w:r>
    </w:p>
    <w:p w14:paraId="1651F1AB" w14:textId="77777777" w:rsidR="000546E6" w:rsidRPr="00BC6D58" w:rsidRDefault="000546E6" w:rsidP="000A110B">
      <w:pPr>
        <w:pStyle w:val="Tekstpodstawowy"/>
        <w:tabs>
          <w:tab w:val="num" w:pos="2160"/>
        </w:tabs>
        <w:ind w:left="1440"/>
        <w:rPr>
          <w:rFonts w:cs="Arial"/>
          <w:sz w:val="22"/>
          <w:szCs w:val="22"/>
        </w:rPr>
      </w:pPr>
    </w:p>
    <w:p w14:paraId="60B0F44D"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Informacje o przewidywanym wyborze najkorzystniejszej oferty z zastosowaniem aukcji elektronicznej.</w:t>
      </w:r>
    </w:p>
    <w:p w14:paraId="7F991D3D" w14:textId="77777777" w:rsidR="00AB0E57" w:rsidRPr="00BC6D58" w:rsidRDefault="006E1D7D" w:rsidP="000A110B">
      <w:pPr>
        <w:jc w:val="both"/>
        <w:rPr>
          <w:rFonts w:ascii="Arial" w:hAnsi="Arial" w:cs="Arial"/>
          <w:sz w:val="22"/>
          <w:szCs w:val="22"/>
        </w:rPr>
      </w:pPr>
      <w:r w:rsidRPr="00BC6D58">
        <w:rPr>
          <w:rFonts w:ascii="Arial" w:hAnsi="Arial" w:cs="Arial"/>
          <w:sz w:val="22"/>
          <w:szCs w:val="22"/>
        </w:rPr>
        <w:t xml:space="preserve">   </w:t>
      </w:r>
      <w:r w:rsidR="00AB0E57" w:rsidRPr="00BC6D58">
        <w:rPr>
          <w:rFonts w:ascii="Arial" w:hAnsi="Arial" w:cs="Arial"/>
          <w:sz w:val="22"/>
          <w:szCs w:val="22"/>
        </w:rPr>
        <w:t>Zamawiający nie przewiduje wyboru oferty najkorzystniejszej z stasowaniem aukcji elektronicznej.</w:t>
      </w:r>
    </w:p>
    <w:p w14:paraId="3003A340" w14:textId="77777777" w:rsidR="0053018B" w:rsidRPr="00BC6D58" w:rsidRDefault="0053018B" w:rsidP="000A110B">
      <w:pPr>
        <w:jc w:val="both"/>
        <w:rPr>
          <w:rFonts w:ascii="Arial" w:hAnsi="Arial" w:cs="Arial"/>
          <w:sz w:val="22"/>
          <w:szCs w:val="22"/>
        </w:rPr>
      </w:pPr>
    </w:p>
    <w:p w14:paraId="169A8BEB" w14:textId="77777777" w:rsidR="00AB0E57" w:rsidRPr="00BC6D58" w:rsidRDefault="00AB0E57" w:rsidP="000A110B">
      <w:pPr>
        <w:numPr>
          <w:ilvl w:val="0"/>
          <w:numId w:val="1"/>
        </w:numPr>
        <w:jc w:val="both"/>
        <w:rPr>
          <w:rFonts w:ascii="Arial" w:hAnsi="Arial" w:cs="Arial"/>
          <w:b/>
          <w:sz w:val="22"/>
          <w:szCs w:val="22"/>
        </w:rPr>
      </w:pPr>
      <w:r w:rsidRPr="00BC6D58">
        <w:rPr>
          <w:rFonts w:ascii="Arial" w:hAnsi="Arial" w:cs="Arial"/>
          <w:b/>
          <w:sz w:val="22"/>
          <w:szCs w:val="22"/>
        </w:rPr>
        <w:t>Zwrot kosztów udziału w postępowaniu</w:t>
      </w:r>
      <w:r w:rsidRPr="00BC6D58">
        <w:rPr>
          <w:rFonts w:ascii="Arial" w:hAnsi="Arial" w:cs="Arial"/>
          <w:sz w:val="22"/>
          <w:szCs w:val="22"/>
        </w:rPr>
        <w:t>.</w:t>
      </w:r>
    </w:p>
    <w:p w14:paraId="41F67CA7" w14:textId="77777777" w:rsidR="00421E3C" w:rsidRPr="00BC6D58" w:rsidRDefault="00421E3C" w:rsidP="000A110B">
      <w:pPr>
        <w:jc w:val="both"/>
        <w:rPr>
          <w:rFonts w:ascii="Arial" w:hAnsi="Arial" w:cs="Arial"/>
          <w:sz w:val="22"/>
          <w:szCs w:val="22"/>
        </w:rPr>
      </w:pPr>
      <w:r w:rsidRPr="00BC6D58">
        <w:rPr>
          <w:rFonts w:ascii="Arial" w:hAnsi="Arial" w:cs="Arial"/>
          <w:sz w:val="22"/>
          <w:szCs w:val="22"/>
        </w:rPr>
        <w:t>Zamawiający nie przewiduje zwrotu kosztów udziału w postępowaniu</w:t>
      </w:r>
      <w:r w:rsidR="00BD63DC" w:rsidRPr="00BC6D58">
        <w:rPr>
          <w:rFonts w:ascii="Arial" w:hAnsi="Arial" w:cs="Arial"/>
          <w:sz w:val="22"/>
          <w:szCs w:val="22"/>
        </w:rPr>
        <w:t>.</w:t>
      </w:r>
    </w:p>
    <w:p w14:paraId="2818FB0B" w14:textId="77777777" w:rsidR="00BD63DC" w:rsidRPr="00BC6D58" w:rsidRDefault="00BD63DC" w:rsidP="000A110B">
      <w:pPr>
        <w:jc w:val="both"/>
        <w:rPr>
          <w:rFonts w:ascii="Arial" w:hAnsi="Arial" w:cs="Arial"/>
          <w:sz w:val="22"/>
          <w:szCs w:val="22"/>
        </w:rPr>
      </w:pPr>
    </w:p>
    <w:p w14:paraId="6163AFCF" w14:textId="77777777" w:rsidR="00BD63DC" w:rsidRPr="00BC6D58" w:rsidRDefault="00BD63DC" w:rsidP="000A110B">
      <w:pPr>
        <w:numPr>
          <w:ilvl w:val="0"/>
          <w:numId w:val="1"/>
        </w:numPr>
        <w:jc w:val="both"/>
        <w:rPr>
          <w:rFonts w:ascii="Arial" w:hAnsi="Arial" w:cs="Arial"/>
          <w:b/>
          <w:sz w:val="22"/>
          <w:szCs w:val="22"/>
        </w:rPr>
      </w:pPr>
      <w:r w:rsidRPr="00BC6D58">
        <w:rPr>
          <w:rFonts w:ascii="Arial" w:hAnsi="Arial" w:cs="Arial"/>
          <w:b/>
          <w:sz w:val="22"/>
          <w:szCs w:val="22"/>
        </w:rPr>
        <w:t xml:space="preserve">Liczba części zamówienia, </w:t>
      </w:r>
      <w:r w:rsidR="00C658D5" w:rsidRPr="00BC6D58">
        <w:rPr>
          <w:rFonts w:ascii="Arial" w:hAnsi="Arial" w:cs="Arial"/>
          <w:b/>
          <w:bCs/>
          <w:sz w:val="22"/>
          <w:szCs w:val="22"/>
        </w:rPr>
        <w:t>na którą W</w:t>
      </w:r>
      <w:r w:rsidRPr="00BC6D58">
        <w:rPr>
          <w:rFonts w:ascii="Arial" w:hAnsi="Arial" w:cs="Arial"/>
          <w:b/>
          <w:bCs/>
          <w:sz w:val="22"/>
          <w:szCs w:val="22"/>
        </w:rPr>
        <w:t>ykonawca może złożyć ofertę lub maksymalną liczbę części, na które zamówienie moż</w:t>
      </w:r>
      <w:r w:rsidR="00C658D5" w:rsidRPr="00BC6D58">
        <w:rPr>
          <w:rFonts w:ascii="Arial" w:hAnsi="Arial" w:cs="Arial"/>
          <w:b/>
          <w:bCs/>
          <w:sz w:val="22"/>
          <w:szCs w:val="22"/>
        </w:rPr>
        <w:t>e zostać udzielone temu samemu W</w:t>
      </w:r>
      <w:r w:rsidRPr="00BC6D58">
        <w:rPr>
          <w:rFonts w:ascii="Arial" w:hAnsi="Arial" w:cs="Arial"/>
          <w:b/>
          <w:bCs/>
          <w:sz w:val="22"/>
          <w:szCs w:val="22"/>
        </w:rPr>
        <w:t>ykonawcy, oraz kryteria lub zasady, które będą miały zastosowanie do ustalenia, które części zamówi</w:t>
      </w:r>
      <w:r w:rsidR="00C658D5" w:rsidRPr="00BC6D58">
        <w:rPr>
          <w:rFonts w:ascii="Arial" w:hAnsi="Arial" w:cs="Arial"/>
          <w:b/>
          <w:bCs/>
          <w:sz w:val="22"/>
          <w:szCs w:val="22"/>
        </w:rPr>
        <w:t>enia zostaną udzielone jednemu W</w:t>
      </w:r>
      <w:r w:rsidRPr="00BC6D58">
        <w:rPr>
          <w:rFonts w:ascii="Arial" w:hAnsi="Arial" w:cs="Arial"/>
          <w:b/>
          <w:bCs/>
          <w:sz w:val="22"/>
          <w:szCs w:val="22"/>
        </w:rPr>
        <w:t>ykonawcy, w przypadku wyboru jego oferty w większej niż maksymalna liczbie części.</w:t>
      </w:r>
    </w:p>
    <w:p w14:paraId="485C77BC" w14:textId="77777777" w:rsidR="00B92B18" w:rsidRPr="00BC6D58" w:rsidRDefault="00C05EEA" w:rsidP="000A110B">
      <w:pPr>
        <w:jc w:val="both"/>
        <w:rPr>
          <w:rFonts w:ascii="Arial" w:hAnsi="Arial" w:cs="Arial"/>
          <w:b/>
          <w:sz w:val="22"/>
          <w:szCs w:val="22"/>
        </w:rPr>
      </w:pPr>
      <w:r w:rsidRPr="00BC6D58">
        <w:rPr>
          <w:rFonts w:ascii="Arial" w:hAnsi="Arial" w:cs="Arial"/>
          <w:sz w:val="22"/>
          <w:szCs w:val="22"/>
        </w:rPr>
        <w:t xml:space="preserve">Zamawiający </w:t>
      </w:r>
      <w:r w:rsidR="006F3C5F">
        <w:rPr>
          <w:rFonts w:ascii="Arial" w:hAnsi="Arial" w:cs="Arial"/>
          <w:sz w:val="22"/>
          <w:szCs w:val="22"/>
        </w:rPr>
        <w:t xml:space="preserve">nie </w:t>
      </w:r>
      <w:r w:rsidRPr="00BC6D58">
        <w:rPr>
          <w:rFonts w:ascii="Arial" w:hAnsi="Arial" w:cs="Arial"/>
          <w:sz w:val="22"/>
          <w:szCs w:val="22"/>
        </w:rPr>
        <w:t xml:space="preserve">dopuszcza </w:t>
      </w:r>
      <w:r w:rsidR="00F35478">
        <w:rPr>
          <w:rFonts w:ascii="Arial" w:hAnsi="Arial" w:cs="Arial"/>
          <w:sz w:val="22"/>
          <w:szCs w:val="22"/>
        </w:rPr>
        <w:t>możliwoś</w:t>
      </w:r>
      <w:r w:rsidR="006F3C5F">
        <w:rPr>
          <w:rFonts w:ascii="Arial" w:hAnsi="Arial" w:cs="Arial"/>
          <w:sz w:val="22"/>
          <w:szCs w:val="22"/>
        </w:rPr>
        <w:t>ci</w:t>
      </w:r>
      <w:r w:rsidR="00F35478">
        <w:rPr>
          <w:rFonts w:ascii="Arial" w:hAnsi="Arial" w:cs="Arial"/>
          <w:sz w:val="22"/>
          <w:szCs w:val="22"/>
        </w:rPr>
        <w:t xml:space="preserve"> </w:t>
      </w:r>
      <w:r w:rsidRPr="00BC6D58">
        <w:rPr>
          <w:rFonts w:ascii="Arial" w:hAnsi="Arial" w:cs="Arial"/>
          <w:sz w:val="22"/>
          <w:szCs w:val="22"/>
        </w:rPr>
        <w:t>składania ofert częściowych</w:t>
      </w:r>
      <w:r w:rsidR="006F3C5F">
        <w:rPr>
          <w:rFonts w:ascii="Arial" w:hAnsi="Arial" w:cs="Arial"/>
          <w:sz w:val="22"/>
          <w:szCs w:val="22"/>
        </w:rPr>
        <w:t>. Oferta winna być złożona na cały przedmiot zamówienia.</w:t>
      </w:r>
    </w:p>
    <w:p w14:paraId="1E6A317A" w14:textId="77777777" w:rsidR="00B92B18" w:rsidRPr="00BC6D58" w:rsidRDefault="00B92B18" w:rsidP="000A110B">
      <w:pPr>
        <w:jc w:val="both"/>
        <w:rPr>
          <w:rFonts w:ascii="Arial" w:hAnsi="Arial" w:cs="Arial"/>
          <w:sz w:val="22"/>
          <w:szCs w:val="22"/>
        </w:rPr>
      </w:pPr>
    </w:p>
    <w:p w14:paraId="6AF8E86A" w14:textId="77777777" w:rsidR="00173300" w:rsidRPr="00BC6D58" w:rsidRDefault="00173300" w:rsidP="000A110B">
      <w:pPr>
        <w:numPr>
          <w:ilvl w:val="0"/>
          <w:numId w:val="1"/>
        </w:numPr>
        <w:jc w:val="both"/>
        <w:rPr>
          <w:rFonts w:ascii="Arial" w:hAnsi="Arial" w:cs="Arial"/>
          <w:b/>
          <w:sz w:val="22"/>
          <w:szCs w:val="22"/>
        </w:rPr>
      </w:pPr>
      <w:r w:rsidRPr="00BC6D58">
        <w:rPr>
          <w:rFonts w:ascii="Arial" w:hAnsi="Arial" w:cs="Arial"/>
          <w:b/>
          <w:sz w:val="22"/>
          <w:szCs w:val="22"/>
        </w:rPr>
        <w:t>Pozostałe informacje</w:t>
      </w:r>
      <w:r w:rsidR="00421E3C" w:rsidRPr="00BC6D58">
        <w:rPr>
          <w:rFonts w:ascii="Arial" w:hAnsi="Arial" w:cs="Arial"/>
          <w:b/>
          <w:sz w:val="22"/>
          <w:szCs w:val="22"/>
        </w:rPr>
        <w:t>.</w:t>
      </w:r>
    </w:p>
    <w:p w14:paraId="69F91534" w14:textId="77777777" w:rsidR="000546E6" w:rsidRPr="00BC6D58" w:rsidRDefault="000546E6" w:rsidP="000A110B">
      <w:pPr>
        <w:pStyle w:val="Tekstpodstawowywcity"/>
        <w:spacing w:after="0"/>
        <w:ind w:left="0"/>
        <w:jc w:val="both"/>
        <w:rPr>
          <w:rFonts w:ascii="Arial" w:hAnsi="Arial" w:cs="Arial"/>
          <w:spacing w:val="4"/>
          <w:sz w:val="22"/>
          <w:szCs w:val="22"/>
        </w:rPr>
      </w:pPr>
    </w:p>
    <w:p w14:paraId="13AF5EE9" w14:textId="77777777" w:rsidR="00AB0E57" w:rsidRPr="00BC6D58" w:rsidRDefault="00173300" w:rsidP="000A110B">
      <w:pPr>
        <w:pStyle w:val="Tekstpodstawowywcity"/>
        <w:spacing w:after="0"/>
        <w:ind w:left="0"/>
        <w:jc w:val="both"/>
        <w:rPr>
          <w:rFonts w:ascii="Arial" w:hAnsi="Arial" w:cs="Arial"/>
          <w:b/>
          <w:sz w:val="22"/>
          <w:szCs w:val="22"/>
        </w:rPr>
      </w:pPr>
      <w:r w:rsidRPr="00BC6D58">
        <w:rPr>
          <w:rFonts w:ascii="Arial" w:hAnsi="Arial" w:cs="Arial"/>
          <w:spacing w:val="4"/>
          <w:sz w:val="22"/>
          <w:szCs w:val="22"/>
        </w:rPr>
        <w:t>Postępowanie o udzielenie niniejszego zamówienia prowadzone jest w trybie przet</w:t>
      </w:r>
      <w:r w:rsidR="008F2DBF" w:rsidRPr="00BC6D58">
        <w:rPr>
          <w:rFonts w:ascii="Arial" w:hAnsi="Arial" w:cs="Arial"/>
          <w:spacing w:val="4"/>
          <w:sz w:val="22"/>
          <w:szCs w:val="22"/>
        </w:rPr>
        <w:t>argu nieograniczonego</w:t>
      </w:r>
      <w:r w:rsidR="006851DD" w:rsidRPr="00BC6D58">
        <w:rPr>
          <w:rFonts w:ascii="Arial" w:hAnsi="Arial" w:cs="Arial"/>
          <w:spacing w:val="4"/>
          <w:sz w:val="22"/>
          <w:szCs w:val="22"/>
        </w:rPr>
        <w:t xml:space="preserve"> po</w:t>
      </w:r>
      <w:r w:rsidR="00077F41" w:rsidRPr="00BC6D58">
        <w:rPr>
          <w:rFonts w:ascii="Arial" w:hAnsi="Arial" w:cs="Arial"/>
          <w:spacing w:val="4"/>
          <w:sz w:val="22"/>
          <w:szCs w:val="22"/>
        </w:rPr>
        <w:t>wy</w:t>
      </w:r>
      <w:r w:rsidR="008F2DBF" w:rsidRPr="00BC6D58">
        <w:rPr>
          <w:rFonts w:ascii="Arial" w:hAnsi="Arial" w:cs="Arial"/>
          <w:spacing w:val="4"/>
          <w:sz w:val="22"/>
          <w:szCs w:val="22"/>
        </w:rPr>
        <w:t xml:space="preserve">żej </w:t>
      </w:r>
      <w:r w:rsidR="006D76CF" w:rsidRPr="00BC6D58">
        <w:rPr>
          <w:rFonts w:ascii="Arial" w:hAnsi="Arial" w:cs="Arial"/>
          <w:spacing w:val="4"/>
          <w:sz w:val="22"/>
          <w:szCs w:val="22"/>
        </w:rPr>
        <w:t>2</w:t>
      </w:r>
      <w:r w:rsidR="00603E27" w:rsidRPr="00BC6D58">
        <w:rPr>
          <w:rFonts w:ascii="Arial" w:hAnsi="Arial" w:cs="Arial"/>
          <w:spacing w:val="4"/>
          <w:sz w:val="22"/>
          <w:szCs w:val="22"/>
        </w:rPr>
        <w:t>21</w:t>
      </w:r>
      <w:r w:rsidRPr="00BC6D58">
        <w:rPr>
          <w:rFonts w:ascii="Arial" w:hAnsi="Arial" w:cs="Arial"/>
          <w:spacing w:val="4"/>
          <w:sz w:val="22"/>
          <w:szCs w:val="22"/>
        </w:rPr>
        <w:t xml:space="preserve">.000 EURO zgodnie z przepisami ustawy z dnia 29 stycznia 2004 r. Prawo zamówień publicznych </w:t>
      </w:r>
      <w:r w:rsidRPr="00BC6D58">
        <w:rPr>
          <w:rFonts w:ascii="Arial" w:hAnsi="Arial" w:cs="Arial"/>
          <w:sz w:val="22"/>
          <w:szCs w:val="22"/>
        </w:rPr>
        <w:t>(</w:t>
      </w:r>
      <w:r w:rsidR="00603E27" w:rsidRPr="00BC6D58">
        <w:rPr>
          <w:rFonts w:ascii="Arial" w:hAnsi="Arial" w:cs="Arial"/>
          <w:sz w:val="22"/>
          <w:szCs w:val="22"/>
        </w:rPr>
        <w:t xml:space="preserve">t. jedn. </w:t>
      </w:r>
      <w:r w:rsidR="00603E27" w:rsidRPr="00BC6D58">
        <w:rPr>
          <w:rFonts w:ascii="Arial" w:eastAsia="MS Mincho" w:hAnsi="Arial" w:cs="Arial"/>
          <w:bCs/>
          <w:sz w:val="22"/>
          <w:szCs w:val="22"/>
        </w:rPr>
        <w:t>Dz. U. z 201</w:t>
      </w:r>
      <w:r w:rsidR="006F3C5F">
        <w:rPr>
          <w:rFonts w:ascii="Arial" w:eastAsia="MS Mincho" w:hAnsi="Arial" w:cs="Arial"/>
          <w:bCs/>
          <w:sz w:val="22"/>
          <w:szCs w:val="22"/>
        </w:rPr>
        <w:t>8</w:t>
      </w:r>
      <w:r w:rsidR="009B3E04" w:rsidRPr="00BC6D58">
        <w:rPr>
          <w:rFonts w:ascii="Arial" w:eastAsia="MS Mincho" w:hAnsi="Arial" w:cs="Arial"/>
          <w:bCs/>
          <w:sz w:val="22"/>
          <w:szCs w:val="22"/>
        </w:rPr>
        <w:t xml:space="preserve"> r., poz. 1</w:t>
      </w:r>
      <w:r w:rsidR="00603E27" w:rsidRPr="00BC6D58">
        <w:rPr>
          <w:rFonts w:ascii="Arial" w:eastAsia="MS Mincho" w:hAnsi="Arial" w:cs="Arial"/>
          <w:bCs/>
          <w:sz w:val="22"/>
          <w:szCs w:val="22"/>
        </w:rPr>
        <w:t>9</w:t>
      </w:r>
      <w:r w:rsidR="006F3C5F">
        <w:rPr>
          <w:rFonts w:ascii="Arial" w:eastAsia="MS Mincho" w:hAnsi="Arial" w:cs="Arial"/>
          <w:bCs/>
          <w:sz w:val="22"/>
          <w:szCs w:val="22"/>
        </w:rPr>
        <w:t>86</w:t>
      </w:r>
      <w:r w:rsidR="00CE3F70" w:rsidRPr="00BC6D58">
        <w:rPr>
          <w:rFonts w:ascii="Arial" w:eastAsia="MS Mincho" w:hAnsi="Arial" w:cs="Arial"/>
          <w:bCs/>
          <w:sz w:val="22"/>
          <w:szCs w:val="22"/>
        </w:rPr>
        <w:t xml:space="preserve"> z </w:t>
      </w:r>
      <w:proofErr w:type="spellStart"/>
      <w:r w:rsidR="00CE3F70" w:rsidRPr="00BC6D58">
        <w:rPr>
          <w:rFonts w:ascii="Arial" w:eastAsia="MS Mincho" w:hAnsi="Arial" w:cs="Arial"/>
          <w:bCs/>
          <w:sz w:val="22"/>
          <w:szCs w:val="22"/>
        </w:rPr>
        <w:t>późn</w:t>
      </w:r>
      <w:proofErr w:type="spellEnd"/>
      <w:r w:rsidR="00CE3F70" w:rsidRPr="00BC6D58">
        <w:rPr>
          <w:rFonts w:ascii="Arial" w:eastAsia="MS Mincho" w:hAnsi="Arial" w:cs="Arial"/>
          <w:bCs/>
          <w:sz w:val="22"/>
          <w:szCs w:val="22"/>
        </w:rPr>
        <w:t xml:space="preserve">. </w:t>
      </w:r>
      <w:proofErr w:type="spellStart"/>
      <w:r w:rsidR="00CE3F70" w:rsidRPr="00BC6D58">
        <w:rPr>
          <w:rFonts w:ascii="Arial" w:eastAsia="MS Mincho" w:hAnsi="Arial" w:cs="Arial"/>
          <w:bCs/>
          <w:sz w:val="22"/>
          <w:szCs w:val="22"/>
        </w:rPr>
        <w:t>zm</w:t>
      </w:r>
      <w:proofErr w:type="spellEnd"/>
      <w:r w:rsidRPr="00BC6D58">
        <w:rPr>
          <w:rFonts w:ascii="Arial" w:hAnsi="Arial" w:cs="Arial"/>
          <w:sz w:val="22"/>
          <w:szCs w:val="22"/>
        </w:rPr>
        <w:t>)</w:t>
      </w:r>
      <w:r w:rsidRPr="00BC6D58">
        <w:rPr>
          <w:rFonts w:ascii="Arial" w:hAnsi="Arial" w:cs="Arial"/>
          <w:spacing w:val="4"/>
          <w:sz w:val="22"/>
          <w:szCs w:val="22"/>
        </w:rPr>
        <w:t xml:space="preserve">, stąd </w:t>
      </w:r>
      <w:r w:rsidR="00421E3C" w:rsidRPr="00BC6D58">
        <w:rPr>
          <w:rFonts w:ascii="Arial" w:hAnsi="Arial" w:cs="Arial"/>
          <w:spacing w:val="4"/>
          <w:sz w:val="22"/>
          <w:szCs w:val="22"/>
        </w:rPr>
        <w:t xml:space="preserve">też </w:t>
      </w:r>
      <w:r w:rsidRPr="00BC6D58">
        <w:rPr>
          <w:rFonts w:ascii="Arial" w:hAnsi="Arial" w:cs="Arial"/>
          <w:spacing w:val="4"/>
          <w:sz w:val="22"/>
          <w:szCs w:val="22"/>
        </w:rPr>
        <w:t>w kwestiach nie uregulowanych zapisami przedmiotowej specy</w:t>
      </w:r>
      <w:r w:rsidR="00AD0D9D" w:rsidRPr="00BC6D58">
        <w:rPr>
          <w:rFonts w:ascii="Arial" w:hAnsi="Arial" w:cs="Arial"/>
          <w:spacing w:val="4"/>
          <w:sz w:val="22"/>
          <w:szCs w:val="22"/>
        </w:rPr>
        <w:t>fikacji bezpośrednie zastosowanie</w:t>
      </w:r>
      <w:r w:rsidRPr="00BC6D58">
        <w:rPr>
          <w:rFonts w:ascii="Arial" w:hAnsi="Arial" w:cs="Arial"/>
          <w:spacing w:val="4"/>
          <w:sz w:val="22"/>
          <w:szCs w:val="22"/>
        </w:rPr>
        <w:t xml:space="preserve"> maj</w:t>
      </w:r>
      <w:r w:rsidR="00AD0D9D" w:rsidRPr="00BC6D58">
        <w:rPr>
          <w:rFonts w:ascii="Arial" w:hAnsi="Arial" w:cs="Arial"/>
          <w:spacing w:val="4"/>
          <w:sz w:val="22"/>
          <w:szCs w:val="22"/>
        </w:rPr>
        <w:t>ą przepisy ustawy Prawo zamówień publicznych oraz innych</w:t>
      </w:r>
      <w:r w:rsidR="00421E3C" w:rsidRPr="00BC6D58">
        <w:rPr>
          <w:rFonts w:ascii="Arial" w:hAnsi="Arial" w:cs="Arial"/>
          <w:spacing w:val="4"/>
          <w:sz w:val="22"/>
          <w:szCs w:val="22"/>
        </w:rPr>
        <w:t xml:space="preserve"> obowiązujących przepisów prawa.</w:t>
      </w:r>
    </w:p>
    <w:p w14:paraId="49D8BD27" w14:textId="77777777" w:rsidR="00991EC8" w:rsidRPr="00BC6D58" w:rsidRDefault="00991EC8" w:rsidP="006C0A17">
      <w:pPr>
        <w:rPr>
          <w:rFonts w:ascii="Arial" w:hAnsi="Arial" w:cs="Arial"/>
          <w:sz w:val="22"/>
          <w:szCs w:val="22"/>
        </w:rPr>
      </w:pPr>
    </w:p>
    <w:p w14:paraId="1ADD56F7" w14:textId="77777777" w:rsidR="00AB0E57" w:rsidRPr="00BC6D58" w:rsidRDefault="00AB0E57" w:rsidP="000A110B">
      <w:pPr>
        <w:ind w:left="4956"/>
        <w:rPr>
          <w:rFonts w:ascii="Arial" w:hAnsi="Arial" w:cs="Arial"/>
          <w:sz w:val="22"/>
          <w:szCs w:val="22"/>
        </w:rPr>
      </w:pPr>
      <w:r w:rsidRPr="00BC6D58">
        <w:rPr>
          <w:rFonts w:ascii="Arial" w:hAnsi="Arial" w:cs="Arial"/>
          <w:sz w:val="22"/>
          <w:szCs w:val="22"/>
        </w:rPr>
        <w:t>Zatwierdzam treść niniejszej specyfikacji:</w:t>
      </w:r>
    </w:p>
    <w:p w14:paraId="385DF462" w14:textId="77777777" w:rsidR="00B92B18" w:rsidRPr="00BC6D58" w:rsidRDefault="00B92B18" w:rsidP="000A110B">
      <w:pPr>
        <w:rPr>
          <w:rFonts w:ascii="Arial" w:hAnsi="Arial" w:cs="Arial"/>
          <w:sz w:val="22"/>
          <w:szCs w:val="22"/>
        </w:rPr>
      </w:pPr>
    </w:p>
    <w:p w14:paraId="0775255A" w14:textId="77777777" w:rsidR="006C0A17" w:rsidRPr="00BC6D58" w:rsidRDefault="006C0A17" w:rsidP="000A110B">
      <w:pPr>
        <w:rPr>
          <w:rFonts w:ascii="Arial" w:hAnsi="Arial" w:cs="Arial"/>
          <w:sz w:val="22"/>
          <w:szCs w:val="22"/>
        </w:rPr>
      </w:pPr>
    </w:p>
    <w:p w14:paraId="3426A7B1" w14:textId="61ED34BC" w:rsidR="00F71509" w:rsidRPr="00BC6D58" w:rsidRDefault="009C434F" w:rsidP="006C0A17">
      <w:pPr>
        <w:rPr>
          <w:rFonts w:ascii="Arial" w:hAnsi="Arial" w:cs="Arial"/>
          <w:sz w:val="22"/>
          <w:szCs w:val="22"/>
        </w:rPr>
      </w:pPr>
      <w:r w:rsidRPr="00BC6D58">
        <w:rPr>
          <w:rFonts w:ascii="Arial" w:hAnsi="Arial" w:cs="Arial"/>
          <w:sz w:val="22"/>
          <w:szCs w:val="22"/>
        </w:rPr>
        <w:t>Poznań, dnia</w:t>
      </w:r>
      <w:r w:rsidR="00B72575" w:rsidRPr="00BC6D58">
        <w:rPr>
          <w:rFonts w:ascii="Arial" w:hAnsi="Arial" w:cs="Arial"/>
          <w:sz w:val="22"/>
          <w:szCs w:val="22"/>
        </w:rPr>
        <w:t xml:space="preserve"> </w:t>
      </w:r>
      <w:r w:rsidR="005F0728">
        <w:rPr>
          <w:rFonts w:ascii="Arial" w:hAnsi="Arial" w:cs="Arial"/>
          <w:sz w:val="22"/>
          <w:szCs w:val="22"/>
        </w:rPr>
        <w:t>14.03.2019r</w:t>
      </w:r>
      <w:r w:rsidR="00B72575" w:rsidRPr="00BC6D58">
        <w:rPr>
          <w:rFonts w:ascii="Arial" w:hAnsi="Arial" w:cs="Arial"/>
          <w:sz w:val="22"/>
          <w:szCs w:val="22"/>
        </w:rPr>
        <w:t xml:space="preserve">    </w:t>
      </w:r>
      <w:r w:rsidR="00491367" w:rsidRPr="00BC6D58">
        <w:rPr>
          <w:rFonts w:ascii="Arial" w:hAnsi="Arial" w:cs="Arial"/>
          <w:sz w:val="22"/>
          <w:szCs w:val="22"/>
        </w:rPr>
        <w:t xml:space="preserve">                                 </w:t>
      </w:r>
      <w:r w:rsidR="002F1F12" w:rsidRPr="00BC6D58">
        <w:rPr>
          <w:rFonts w:ascii="Arial" w:hAnsi="Arial" w:cs="Arial"/>
          <w:sz w:val="22"/>
          <w:szCs w:val="22"/>
        </w:rPr>
        <w:t xml:space="preserve">   </w:t>
      </w:r>
      <w:r w:rsidR="00CF7A0D" w:rsidRPr="00BC6D58">
        <w:rPr>
          <w:rFonts w:ascii="Arial" w:hAnsi="Arial" w:cs="Arial"/>
          <w:sz w:val="22"/>
          <w:szCs w:val="22"/>
        </w:rPr>
        <w:tab/>
      </w:r>
      <w:r w:rsidR="006C0A17" w:rsidRPr="00BC6D58">
        <w:rPr>
          <w:rFonts w:ascii="Arial" w:hAnsi="Arial" w:cs="Arial"/>
          <w:sz w:val="22"/>
          <w:szCs w:val="22"/>
        </w:rPr>
        <w:t xml:space="preserve">   </w:t>
      </w:r>
      <w:r w:rsidR="00F71509" w:rsidRPr="00BC6D58">
        <w:rPr>
          <w:rFonts w:ascii="Arial" w:hAnsi="Arial" w:cs="Arial"/>
          <w:sz w:val="22"/>
          <w:szCs w:val="22"/>
        </w:rPr>
        <w:t>Z up. Dyrektora</w:t>
      </w:r>
    </w:p>
    <w:p w14:paraId="49FBFB68" w14:textId="608A3AD9" w:rsidR="00F71509" w:rsidRDefault="00F71509" w:rsidP="00F71509">
      <w:pPr>
        <w:ind w:left="4956" w:firstLine="708"/>
        <w:rPr>
          <w:rFonts w:ascii="Arial" w:hAnsi="Arial" w:cs="Arial"/>
          <w:sz w:val="22"/>
          <w:szCs w:val="22"/>
        </w:rPr>
      </w:pPr>
      <w:r w:rsidRPr="00BC6D58">
        <w:rPr>
          <w:rFonts w:ascii="Arial" w:hAnsi="Arial" w:cs="Arial"/>
          <w:sz w:val="22"/>
          <w:szCs w:val="22"/>
        </w:rPr>
        <w:t xml:space="preserve">   </w:t>
      </w:r>
      <w:r w:rsidR="005F0728">
        <w:rPr>
          <w:rFonts w:ascii="Arial" w:hAnsi="Arial" w:cs="Arial"/>
          <w:sz w:val="22"/>
          <w:szCs w:val="22"/>
        </w:rPr>
        <w:t>Pełnomocnik</w:t>
      </w:r>
    </w:p>
    <w:p w14:paraId="640CF7C5" w14:textId="7841F1C6" w:rsidR="005F0728" w:rsidRDefault="005F0728" w:rsidP="005F0728">
      <w:pPr>
        <w:ind w:left="4956" w:firstLine="573"/>
        <w:rPr>
          <w:rFonts w:ascii="Arial" w:hAnsi="Arial" w:cs="Arial"/>
          <w:sz w:val="22"/>
          <w:szCs w:val="22"/>
        </w:rPr>
      </w:pPr>
      <w:r>
        <w:rPr>
          <w:rFonts w:ascii="Arial" w:hAnsi="Arial" w:cs="Arial"/>
          <w:sz w:val="22"/>
          <w:szCs w:val="22"/>
        </w:rPr>
        <w:t>Dyrektora ds. klinicznych</w:t>
      </w:r>
    </w:p>
    <w:p w14:paraId="78BFFC60" w14:textId="71D63619" w:rsidR="005F0728" w:rsidRDefault="005F0728" w:rsidP="005F0728">
      <w:pPr>
        <w:ind w:left="4956" w:firstLine="431"/>
        <w:rPr>
          <w:rFonts w:ascii="Arial" w:hAnsi="Arial" w:cs="Arial"/>
          <w:sz w:val="22"/>
          <w:szCs w:val="22"/>
        </w:rPr>
      </w:pPr>
      <w:r>
        <w:rPr>
          <w:rFonts w:ascii="Arial" w:hAnsi="Arial" w:cs="Arial"/>
          <w:sz w:val="22"/>
          <w:szCs w:val="22"/>
        </w:rPr>
        <w:t xml:space="preserve">Dr n. med. </w:t>
      </w:r>
      <w:proofErr w:type="spellStart"/>
      <w:r>
        <w:rPr>
          <w:rFonts w:ascii="Arial" w:hAnsi="Arial" w:cs="Arial"/>
          <w:sz w:val="22"/>
          <w:szCs w:val="22"/>
        </w:rPr>
        <w:t>J.Jerzy</w:t>
      </w:r>
      <w:proofErr w:type="spellEnd"/>
      <w:r>
        <w:rPr>
          <w:rFonts w:ascii="Arial" w:hAnsi="Arial" w:cs="Arial"/>
          <w:sz w:val="22"/>
          <w:szCs w:val="22"/>
        </w:rPr>
        <w:t xml:space="preserve"> Mazurek</w:t>
      </w:r>
    </w:p>
    <w:p w14:paraId="62E890E8" w14:textId="77777777" w:rsidR="006F3C5F" w:rsidRDefault="006F3C5F" w:rsidP="00F71509">
      <w:pPr>
        <w:ind w:left="4956" w:firstLine="708"/>
        <w:rPr>
          <w:rFonts w:ascii="Arial" w:hAnsi="Arial" w:cs="Arial"/>
          <w:sz w:val="22"/>
          <w:szCs w:val="22"/>
        </w:rPr>
      </w:pPr>
    </w:p>
    <w:p w14:paraId="0F0C031A" w14:textId="77777777" w:rsidR="006F3C5F" w:rsidRDefault="006F3C5F" w:rsidP="00F71509">
      <w:pPr>
        <w:ind w:left="4956" w:firstLine="708"/>
        <w:rPr>
          <w:rFonts w:ascii="Arial" w:hAnsi="Arial" w:cs="Arial"/>
          <w:sz w:val="22"/>
          <w:szCs w:val="22"/>
        </w:rPr>
      </w:pPr>
    </w:p>
    <w:p w14:paraId="56243799" w14:textId="27B23A4F" w:rsidR="009D35C3" w:rsidRPr="00BC6D58" w:rsidRDefault="006C0A17" w:rsidP="00F71509">
      <w:pPr>
        <w:ind w:left="4956" w:firstLine="708"/>
        <w:rPr>
          <w:rFonts w:ascii="Arial" w:hAnsi="Arial" w:cs="Arial"/>
          <w:sz w:val="22"/>
          <w:szCs w:val="22"/>
        </w:rPr>
      </w:pPr>
      <w:r w:rsidRPr="00BC6D58">
        <w:rPr>
          <w:rFonts w:ascii="Arial" w:hAnsi="Arial" w:cs="Arial"/>
          <w:sz w:val="22"/>
          <w:szCs w:val="22"/>
        </w:rPr>
        <w:t xml:space="preserve">  </w:t>
      </w:r>
      <w:r w:rsidR="00096076" w:rsidRPr="00BC6D58">
        <w:rPr>
          <w:rFonts w:ascii="Arial" w:hAnsi="Arial" w:cs="Arial"/>
          <w:sz w:val="22"/>
          <w:szCs w:val="22"/>
        </w:rPr>
        <w:t xml:space="preserve">                              </w:t>
      </w:r>
    </w:p>
    <w:p w14:paraId="312BBE54" w14:textId="77777777" w:rsidR="0095481A" w:rsidRDefault="0095481A" w:rsidP="000A110B">
      <w:pPr>
        <w:pStyle w:val="Tekstpodstawowy"/>
        <w:jc w:val="right"/>
        <w:rPr>
          <w:rFonts w:cs="Arial"/>
          <w:b/>
          <w:sz w:val="22"/>
          <w:szCs w:val="22"/>
        </w:rPr>
      </w:pPr>
    </w:p>
    <w:p w14:paraId="76315981" w14:textId="77777777" w:rsidR="003D773F" w:rsidRPr="00BC6D58" w:rsidRDefault="003D773F" w:rsidP="000A110B">
      <w:pPr>
        <w:pStyle w:val="Tekstpodstawowy"/>
        <w:jc w:val="right"/>
        <w:rPr>
          <w:rFonts w:cs="Arial"/>
          <w:i/>
          <w:sz w:val="22"/>
          <w:szCs w:val="22"/>
        </w:rPr>
      </w:pPr>
      <w:r w:rsidRPr="00BC6D58">
        <w:rPr>
          <w:rFonts w:cs="Arial"/>
          <w:b/>
          <w:sz w:val="22"/>
          <w:szCs w:val="22"/>
        </w:rPr>
        <w:t>Załącznik nr 1 do specyfikacji</w:t>
      </w:r>
    </w:p>
    <w:p w14:paraId="5E43A485" w14:textId="77777777" w:rsidR="003D773F" w:rsidRPr="00BC6D58" w:rsidRDefault="003D773F" w:rsidP="000A110B">
      <w:pPr>
        <w:ind w:left="142" w:hanging="142"/>
        <w:jc w:val="both"/>
        <w:rPr>
          <w:rFonts w:ascii="Arial" w:hAnsi="Arial" w:cs="Arial"/>
          <w:i/>
          <w:sz w:val="22"/>
          <w:szCs w:val="22"/>
        </w:rPr>
      </w:pPr>
    </w:p>
    <w:p w14:paraId="640B697E" w14:textId="77777777" w:rsidR="003D773F" w:rsidRPr="00BC6D58" w:rsidRDefault="003D773F" w:rsidP="000A110B">
      <w:pPr>
        <w:ind w:left="142" w:hanging="142"/>
        <w:jc w:val="both"/>
        <w:rPr>
          <w:rFonts w:ascii="Arial" w:hAnsi="Arial" w:cs="Arial"/>
          <w:i/>
          <w:sz w:val="22"/>
          <w:szCs w:val="22"/>
        </w:rPr>
      </w:pPr>
      <w:r w:rsidRPr="00BC6D58">
        <w:rPr>
          <w:rFonts w:ascii="Arial" w:hAnsi="Arial" w:cs="Arial"/>
          <w:i/>
          <w:sz w:val="22"/>
          <w:szCs w:val="22"/>
        </w:rPr>
        <w:t>................................................................</w:t>
      </w:r>
    </w:p>
    <w:p w14:paraId="24DAE52F" w14:textId="77777777" w:rsidR="003D773F" w:rsidRPr="00BC6D58" w:rsidRDefault="00C658D5" w:rsidP="000A110B">
      <w:pPr>
        <w:ind w:left="142" w:hanging="142"/>
        <w:jc w:val="both"/>
        <w:rPr>
          <w:rFonts w:ascii="Arial" w:hAnsi="Arial" w:cs="Arial"/>
          <w:i/>
          <w:sz w:val="22"/>
          <w:szCs w:val="22"/>
        </w:rPr>
      </w:pPr>
      <w:r w:rsidRPr="00BC6D58">
        <w:rPr>
          <w:rFonts w:ascii="Arial" w:hAnsi="Arial" w:cs="Arial"/>
          <w:i/>
          <w:sz w:val="22"/>
          <w:szCs w:val="22"/>
        </w:rPr>
        <w:t>(Pieczęć W</w:t>
      </w:r>
      <w:r w:rsidR="003D773F" w:rsidRPr="00BC6D58">
        <w:rPr>
          <w:rFonts w:ascii="Arial" w:hAnsi="Arial" w:cs="Arial"/>
          <w:i/>
          <w:sz w:val="22"/>
          <w:szCs w:val="22"/>
        </w:rPr>
        <w:t>ykonawcy)</w:t>
      </w:r>
    </w:p>
    <w:p w14:paraId="7C9710D1" w14:textId="77777777" w:rsidR="003D773F" w:rsidRPr="00BC6D58" w:rsidRDefault="003D773F" w:rsidP="000A110B">
      <w:pPr>
        <w:ind w:left="142" w:hanging="142"/>
        <w:jc w:val="center"/>
        <w:rPr>
          <w:rFonts w:ascii="Arial" w:hAnsi="Arial" w:cs="Arial"/>
          <w:b/>
          <w:sz w:val="22"/>
          <w:szCs w:val="22"/>
        </w:rPr>
      </w:pPr>
      <w:r w:rsidRPr="00BC6D58">
        <w:rPr>
          <w:rFonts w:ascii="Arial" w:hAnsi="Arial" w:cs="Arial"/>
          <w:b/>
          <w:sz w:val="22"/>
          <w:szCs w:val="22"/>
        </w:rPr>
        <w:t>FORMULARZ OFERTOWY</w:t>
      </w:r>
    </w:p>
    <w:p w14:paraId="4A6D0C79" w14:textId="77777777" w:rsidR="003D773F" w:rsidRPr="00BC6D58" w:rsidRDefault="003D773F" w:rsidP="000A110B">
      <w:pPr>
        <w:ind w:left="142" w:hanging="142"/>
        <w:jc w:val="center"/>
        <w:rPr>
          <w:rFonts w:ascii="Arial" w:hAnsi="Arial" w:cs="Arial"/>
          <w:b/>
          <w:sz w:val="22"/>
          <w:szCs w:val="22"/>
        </w:rPr>
      </w:pPr>
    </w:p>
    <w:p w14:paraId="5484632F" w14:textId="77777777" w:rsidR="003D773F" w:rsidRPr="00BC6D58" w:rsidRDefault="00C658D5" w:rsidP="00165C70">
      <w:pPr>
        <w:numPr>
          <w:ilvl w:val="0"/>
          <w:numId w:val="2"/>
        </w:numPr>
        <w:jc w:val="both"/>
        <w:rPr>
          <w:rFonts w:ascii="Arial" w:hAnsi="Arial" w:cs="Arial"/>
          <w:sz w:val="22"/>
          <w:szCs w:val="22"/>
        </w:rPr>
      </w:pPr>
      <w:r w:rsidRPr="00BC6D58">
        <w:rPr>
          <w:rFonts w:ascii="Arial" w:hAnsi="Arial" w:cs="Arial"/>
          <w:sz w:val="22"/>
          <w:szCs w:val="22"/>
        </w:rPr>
        <w:t>Dane W</w:t>
      </w:r>
      <w:r w:rsidR="003D773F" w:rsidRPr="00BC6D58">
        <w:rPr>
          <w:rFonts w:ascii="Arial" w:hAnsi="Arial" w:cs="Arial"/>
          <w:sz w:val="22"/>
          <w:szCs w:val="22"/>
        </w:rPr>
        <w:t>ykonawcy:</w:t>
      </w:r>
    </w:p>
    <w:p w14:paraId="75DDEB1F" w14:textId="77777777" w:rsidR="003D773F" w:rsidRPr="00BC6D58" w:rsidRDefault="003D773F" w:rsidP="000A110B">
      <w:pPr>
        <w:ind w:left="360"/>
        <w:rPr>
          <w:rFonts w:ascii="Arial" w:hAnsi="Arial" w:cs="Arial"/>
          <w:sz w:val="22"/>
          <w:szCs w:val="22"/>
        </w:rPr>
      </w:pPr>
      <w:r w:rsidRPr="00BC6D58">
        <w:rPr>
          <w:rFonts w:ascii="Arial" w:hAnsi="Arial" w:cs="Arial"/>
          <w:sz w:val="22"/>
          <w:szCs w:val="22"/>
        </w:rPr>
        <w:t>Pełna nazwa oferenta, adres, telefon, fax ...............................................................................................................................</w:t>
      </w:r>
    </w:p>
    <w:p w14:paraId="5D91F76D" w14:textId="77777777" w:rsidR="003D773F" w:rsidRPr="00BC6D58" w:rsidRDefault="003D773F" w:rsidP="000A110B">
      <w:pPr>
        <w:ind w:left="360"/>
        <w:rPr>
          <w:rFonts w:ascii="Arial" w:hAnsi="Arial" w:cs="Arial"/>
          <w:sz w:val="22"/>
          <w:szCs w:val="22"/>
        </w:rPr>
      </w:pPr>
      <w:r w:rsidRPr="00BC6D58">
        <w:rPr>
          <w:rFonts w:ascii="Arial" w:hAnsi="Arial" w:cs="Arial"/>
          <w:sz w:val="22"/>
          <w:szCs w:val="22"/>
        </w:rPr>
        <w:t>adres ul...........................................................................................................................</w:t>
      </w:r>
    </w:p>
    <w:p w14:paraId="43CDF17B" w14:textId="77777777" w:rsidR="003D773F" w:rsidRPr="00BC6D58" w:rsidRDefault="003D773F" w:rsidP="000A110B">
      <w:pPr>
        <w:ind w:left="360"/>
        <w:rPr>
          <w:rFonts w:ascii="Arial" w:hAnsi="Arial" w:cs="Arial"/>
          <w:sz w:val="22"/>
          <w:szCs w:val="22"/>
        </w:rPr>
      </w:pPr>
      <w:r w:rsidRPr="00BC6D58">
        <w:rPr>
          <w:rFonts w:ascii="Arial" w:hAnsi="Arial" w:cs="Arial"/>
          <w:sz w:val="22"/>
          <w:szCs w:val="22"/>
        </w:rPr>
        <w:t>miejscowość, kod…………………………………województwo…………………….</w:t>
      </w:r>
    </w:p>
    <w:p w14:paraId="4EB5D034" w14:textId="77777777" w:rsidR="003D773F" w:rsidRPr="00BC6D58" w:rsidRDefault="003D773F" w:rsidP="000A110B">
      <w:pPr>
        <w:ind w:left="360"/>
        <w:rPr>
          <w:rFonts w:ascii="Arial" w:hAnsi="Arial" w:cs="Arial"/>
          <w:sz w:val="22"/>
          <w:szCs w:val="22"/>
        </w:rPr>
      </w:pPr>
      <w:r w:rsidRPr="00BC6D58">
        <w:rPr>
          <w:rFonts w:ascii="Arial" w:hAnsi="Arial" w:cs="Arial"/>
          <w:sz w:val="22"/>
          <w:szCs w:val="22"/>
        </w:rPr>
        <w:t xml:space="preserve">telefon.............................................               </w:t>
      </w:r>
    </w:p>
    <w:p w14:paraId="30013089" w14:textId="77777777" w:rsidR="003D773F" w:rsidRPr="00BC6D58" w:rsidRDefault="003D773F" w:rsidP="000A110B">
      <w:pPr>
        <w:ind w:left="360"/>
        <w:rPr>
          <w:rFonts w:ascii="Arial" w:hAnsi="Arial" w:cs="Arial"/>
          <w:sz w:val="22"/>
          <w:szCs w:val="22"/>
        </w:rPr>
      </w:pPr>
      <w:r w:rsidRPr="00BC6D58">
        <w:rPr>
          <w:rFonts w:ascii="Arial" w:hAnsi="Arial" w:cs="Arial"/>
          <w:sz w:val="22"/>
          <w:szCs w:val="22"/>
        </w:rPr>
        <w:t>fax.....................................................................</w:t>
      </w:r>
    </w:p>
    <w:p w14:paraId="38AFC2D9" w14:textId="77777777" w:rsidR="003D773F" w:rsidRPr="00BC6D58" w:rsidRDefault="003D773F" w:rsidP="000A110B">
      <w:pPr>
        <w:ind w:left="360"/>
        <w:rPr>
          <w:rFonts w:ascii="Arial" w:hAnsi="Arial" w:cs="Arial"/>
          <w:sz w:val="22"/>
          <w:szCs w:val="22"/>
        </w:rPr>
      </w:pPr>
      <w:r w:rsidRPr="00BC6D58">
        <w:rPr>
          <w:rFonts w:ascii="Arial" w:hAnsi="Arial" w:cs="Arial"/>
          <w:sz w:val="22"/>
          <w:szCs w:val="22"/>
        </w:rPr>
        <w:t xml:space="preserve">mailto:................................................ </w:t>
      </w:r>
    </w:p>
    <w:p w14:paraId="49D2D8D2" w14:textId="77777777" w:rsidR="003D773F" w:rsidRPr="00BC6D58" w:rsidRDefault="003D773F" w:rsidP="000A110B">
      <w:pPr>
        <w:ind w:left="360"/>
        <w:rPr>
          <w:rFonts w:ascii="Arial" w:hAnsi="Arial" w:cs="Arial"/>
          <w:sz w:val="22"/>
          <w:szCs w:val="22"/>
        </w:rPr>
      </w:pPr>
      <w:r w:rsidRPr="00BC6D58">
        <w:rPr>
          <w:rFonts w:ascii="Arial" w:hAnsi="Arial" w:cs="Arial"/>
          <w:sz w:val="22"/>
          <w:szCs w:val="22"/>
        </w:rPr>
        <w:t>NIP................................................</w:t>
      </w:r>
    </w:p>
    <w:p w14:paraId="38D4CFE6" w14:textId="77777777" w:rsidR="003D773F" w:rsidRPr="00BC6D58" w:rsidRDefault="003D773F" w:rsidP="000A110B">
      <w:pPr>
        <w:ind w:left="360"/>
        <w:rPr>
          <w:rFonts w:ascii="Arial" w:hAnsi="Arial" w:cs="Arial"/>
          <w:sz w:val="22"/>
          <w:szCs w:val="22"/>
        </w:rPr>
      </w:pPr>
      <w:r w:rsidRPr="00BC6D58">
        <w:rPr>
          <w:rFonts w:ascii="Arial" w:hAnsi="Arial" w:cs="Arial"/>
          <w:sz w:val="22"/>
          <w:szCs w:val="22"/>
        </w:rPr>
        <w:t>REGON.........................................</w:t>
      </w:r>
    </w:p>
    <w:p w14:paraId="57387BB3" w14:textId="77777777" w:rsidR="003D773F" w:rsidRPr="00BC6D58" w:rsidRDefault="003D773F" w:rsidP="000A110B">
      <w:pPr>
        <w:ind w:left="360"/>
        <w:rPr>
          <w:rFonts w:ascii="Arial" w:hAnsi="Arial" w:cs="Arial"/>
          <w:sz w:val="22"/>
          <w:szCs w:val="22"/>
        </w:rPr>
      </w:pPr>
    </w:p>
    <w:p w14:paraId="2CEE775E" w14:textId="77777777" w:rsidR="003D773F" w:rsidRPr="00BC6D58" w:rsidRDefault="003D773F" w:rsidP="000A110B">
      <w:pPr>
        <w:rPr>
          <w:rFonts w:ascii="Arial" w:hAnsi="Arial" w:cs="Arial"/>
          <w:sz w:val="22"/>
          <w:szCs w:val="22"/>
        </w:rPr>
      </w:pPr>
      <w:r w:rsidRPr="00BC6D58">
        <w:rPr>
          <w:rFonts w:ascii="Arial" w:hAnsi="Arial" w:cs="Arial"/>
          <w:sz w:val="22"/>
          <w:szCs w:val="22"/>
        </w:rPr>
        <w:t>Osoba uprawniona do kontaktów w sprawie prowadzonego postępowania .......................................</w:t>
      </w:r>
    </w:p>
    <w:p w14:paraId="536615DB" w14:textId="77777777" w:rsidR="003D773F" w:rsidRPr="00BC6D58" w:rsidRDefault="003D773F" w:rsidP="000A110B">
      <w:pPr>
        <w:jc w:val="center"/>
        <w:rPr>
          <w:rFonts w:ascii="Arial" w:hAnsi="Arial" w:cs="Arial"/>
          <w:sz w:val="22"/>
          <w:szCs w:val="22"/>
        </w:rPr>
      </w:pPr>
    </w:p>
    <w:p w14:paraId="0E61620E" w14:textId="77777777" w:rsidR="0095481A" w:rsidRPr="00BC6D58" w:rsidRDefault="003D773F" w:rsidP="0095481A">
      <w:pPr>
        <w:jc w:val="both"/>
        <w:rPr>
          <w:rFonts w:ascii="Arial" w:hAnsi="Arial" w:cs="Arial"/>
          <w:b/>
          <w:sz w:val="22"/>
          <w:szCs w:val="22"/>
          <w:u w:val="single"/>
        </w:rPr>
      </w:pPr>
      <w:r w:rsidRPr="00BC6D58">
        <w:rPr>
          <w:rFonts w:ascii="Arial" w:hAnsi="Arial" w:cs="Arial"/>
          <w:sz w:val="22"/>
          <w:szCs w:val="22"/>
        </w:rPr>
        <w:t xml:space="preserve">Przedmiot oferty: </w:t>
      </w:r>
      <w:r w:rsidR="0095481A" w:rsidRPr="00BC6D58">
        <w:rPr>
          <w:rFonts w:ascii="Arial" w:hAnsi="Arial" w:cs="Arial"/>
          <w:b/>
          <w:sz w:val="22"/>
          <w:szCs w:val="22"/>
          <w:u w:val="single"/>
        </w:rPr>
        <w:t xml:space="preserve">Zakup </w:t>
      </w:r>
      <w:r w:rsidR="0095481A">
        <w:rPr>
          <w:rFonts w:ascii="Arial" w:hAnsi="Arial" w:cs="Arial"/>
          <w:b/>
          <w:sz w:val="22"/>
          <w:szCs w:val="22"/>
          <w:u w:val="single"/>
        </w:rPr>
        <w:t>tomografu komputerowego do planowania radioterapii z opcją wirtualnej symulacji oraz bramkowaniem oddechowym</w:t>
      </w:r>
      <w:r w:rsidR="0095481A" w:rsidRPr="00BC6D58">
        <w:rPr>
          <w:rFonts w:ascii="Arial" w:hAnsi="Arial" w:cs="Arial"/>
          <w:b/>
          <w:sz w:val="22"/>
          <w:szCs w:val="22"/>
          <w:u w:val="single"/>
        </w:rPr>
        <w:t xml:space="preserve"> </w:t>
      </w:r>
      <w:r w:rsidR="0095481A">
        <w:rPr>
          <w:rFonts w:ascii="Arial" w:hAnsi="Arial" w:cs="Arial"/>
          <w:b/>
          <w:sz w:val="22"/>
          <w:szCs w:val="22"/>
          <w:u w:val="single"/>
        </w:rPr>
        <w:t>wraz z dostawą</w:t>
      </w:r>
      <w:r w:rsidR="0095481A" w:rsidRPr="00BC6D58">
        <w:rPr>
          <w:rFonts w:ascii="Arial" w:hAnsi="Arial" w:cs="Arial"/>
          <w:b/>
          <w:sz w:val="22"/>
          <w:szCs w:val="22"/>
          <w:u w:val="single"/>
        </w:rPr>
        <w:t>, instalacj</w:t>
      </w:r>
      <w:r w:rsidR="0095481A">
        <w:rPr>
          <w:rFonts w:ascii="Arial" w:hAnsi="Arial" w:cs="Arial"/>
          <w:b/>
          <w:sz w:val="22"/>
          <w:szCs w:val="22"/>
          <w:u w:val="single"/>
        </w:rPr>
        <w:t xml:space="preserve">ą (tj.: adaptacją pomieszczeń, montażem, uruchomieniem urządzenia) </w:t>
      </w:r>
      <w:r w:rsidR="0095481A" w:rsidRPr="00BC6D58">
        <w:rPr>
          <w:rFonts w:ascii="Arial" w:hAnsi="Arial" w:cs="Arial"/>
          <w:b/>
          <w:sz w:val="22"/>
          <w:szCs w:val="22"/>
          <w:u w:val="single"/>
        </w:rPr>
        <w:t xml:space="preserve"> </w:t>
      </w:r>
      <w:r w:rsidR="0095481A">
        <w:rPr>
          <w:rFonts w:ascii="Arial" w:hAnsi="Arial" w:cs="Arial"/>
          <w:b/>
          <w:sz w:val="22"/>
          <w:szCs w:val="22"/>
          <w:u w:val="single"/>
        </w:rPr>
        <w:t xml:space="preserve">i przeszkoleniem personelu. </w:t>
      </w:r>
    </w:p>
    <w:p w14:paraId="48FB715A" w14:textId="77777777" w:rsidR="006F3C5F" w:rsidRDefault="006F3C5F" w:rsidP="006F3C5F">
      <w:pPr>
        <w:jc w:val="both"/>
        <w:rPr>
          <w:rFonts w:ascii="Arial" w:hAnsi="Arial" w:cs="Arial"/>
          <w:b/>
          <w:sz w:val="22"/>
          <w:szCs w:val="22"/>
          <w:u w:val="single"/>
        </w:rPr>
      </w:pPr>
    </w:p>
    <w:p w14:paraId="7138615C" w14:textId="77777777" w:rsidR="003D773F" w:rsidRPr="00BC6D58" w:rsidRDefault="003D773F" w:rsidP="001D31FF">
      <w:pPr>
        <w:rPr>
          <w:rFonts w:ascii="Arial" w:hAnsi="Arial" w:cs="Arial"/>
          <w:sz w:val="22"/>
          <w:szCs w:val="22"/>
        </w:rPr>
      </w:pPr>
      <w:r w:rsidRPr="00BC6D58">
        <w:rPr>
          <w:rFonts w:ascii="Arial" w:hAnsi="Arial" w:cs="Arial"/>
          <w:sz w:val="22"/>
          <w:szCs w:val="22"/>
        </w:rPr>
        <w:t xml:space="preserve">Składamy ofertę na wykonanie przedmiotu zamówienia w zakresie określonym w specyfikacji istotnych warunków zamówienia  </w:t>
      </w:r>
      <w:r w:rsidR="001D31FF" w:rsidRPr="00BC6D58">
        <w:rPr>
          <w:rFonts w:ascii="Arial" w:hAnsi="Arial" w:cs="Arial"/>
          <w:sz w:val="22"/>
          <w:szCs w:val="22"/>
        </w:rPr>
        <w:t xml:space="preserve">niniejszego postępowania. </w:t>
      </w:r>
      <w:r w:rsidRPr="00BC6D58">
        <w:rPr>
          <w:rFonts w:ascii="Arial" w:hAnsi="Arial" w:cs="Arial"/>
          <w:sz w:val="22"/>
          <w:szCs w:val="22"/>
        </w:rPr>
        <w:t xml:space="preserve"> </w:t>
      </w:r>
    </w:p>
    <w:p w14:paraId="1AFBF432" w14:textId="77777777"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Oferujemy przedmiot zamówienia za cenę całkowitą, ustaloną zgodnie z wymaganiami Zamawiającego.</w:t>
      </w:r>
    </w:p>
    <w:p w14:paraId="4ED3D9AF" w14:textId="77777777" w:rsidR="003D773F" w:rsidRPr="00BC6D58" w:rsidRDefault="003D773F" w:rsidP="00165C70">
      <w:pPr>
        <w:numPr>
          <w:ilvl w:val="0"/>
          <w:numId w:val="2"/>
        </w:numPr>
        <w:rPr>
          <w:rFonts w:ascii="Arial" w:hAnsi="Arial" w:cs="Arial"/>
          <w:sz w:val="22"/>
          <w:szCs w:val="22"/>
        </w:rPr>
      </w:pPr>
      <w:r w:rsidRPr="00BC6D58">
        <w:rPr>
          <w:rFonts w:ascii="Arial" w:hAnsi="Arial" w:cs="Arial"/>
          <w:sz w:val="22"/>
          <w:szCs w:val="22"/>
        </w:rPr>
        <w:t>Cena oferty:</w:t>
      </w:r>
    </w:p>
    <w:p w14:paraId="3052FF45" w14:textId="77777777" w:rsidR="003D773F" w:rsidRPr="00BC6D58" w:rsidRDefault="003D773F" w:rsidP="000A110B">
      <w:pPr>
        <w:rPr>
          <w:rFonts w:ascii="Arial" w:hAnsi="Arial" w:cs="Arial"/>
          <w:sz w:val="22"/>
          <w:szCs w:val="22"/>
        </w:rPr>
      </w:pPr>
      <w:r w:rsidRPr="00BC6D58">
        <w:rPr>
          <w:rFonts w:ascii="Arial" w:hAnsi="Arial" w:cs="Arial"/>
          <w:sz w:val="22"/>
          <w:szCs w:val="22"/>
        </w:rPr>
        <w:t>Szczegółowy wykaz cen jednostkowych i sposób wyliczenia łącznej ceny ofertowej stanowi załącznik do oferty.</w:t>
      </w:r>
    </w:p>
    <w:p w14:paraId="7B17B4BB" w14:textId="77777777" w:rsidR="003D773F" w:rsidRPr="00BC6D58" w:rsidRDefault="003D773F" w:rsidP="000A110B">
      <w:pPr>
        <w:rPr>
          <w:rFonts w:ascii="Arial" w:hAnsi="Arial" w:cs="Arial"/>
          <w:sz w:val="22"/>
          <w:szCs w:val="22"/>
        </w:rPr>
      </w:pPr>
      <w:r w:rsidRPr="00BC6D58">
        <w:rPr>
          <w:rFonts w:ascii="Arial" w:hAnsi="Arial" w:cs="Arial"/>
          <w:sz w:val="22"/>
          <w:szCs w:val="22"/>
        </w:rPr>
        <w:t xml:space="preserve">Oferujemy wykonanie zamówienia zgodnie z wypełnionym formularzem cenowym za kwotę w sumie : </w:t>
      </w:r>
    </w:p>
    <w:p w14:paraId="577D72C0" w14:textId="77777777" w:rsidR="003D773F" w:rsidRPr="00BC6D58" w:rsidRDefault="003D773F" w:rsidP="000A110B">
      <w:pPr>
        <w:rPr>
          <w:rFonts w:ascii="Arial" w:hAnsi="Arial" w:cs="Arial"/>
          <w:sz w:val="22"/>
          <w:szCs w:val="22"/>
        </w:rPr>
      </w:pPr>
    </w:p>
    <w:p w14:paraId="02A823AB" w14:textId="77777777"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netto, </w:t>
      </w:r>
    </w:p>
    <w:p w14:paraId="076D0A87" w14:textId="77777777"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słownie:.......................................................................................................................</w:t>
      </w:r>
    </w:p>
    <w:p w14:paraId="7D398162" w14:textId="77777777"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  zł. brutto, </w:t>
      </w:r>
    </w:p>
    <w:p w14:paraId="2225811C" w14:textId="77777777"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 xml:space="preserve">słownie……………………………............................................................................ </w:t>
      </w:r>
    </w:p>
    <w:p w14:paraId="13D6C4C0" w14:textId="77777777" w:rsidR="003D773F" w:rsidRPr="00BC6D58" w:rsidRDefault="003D773F" w:rsidP="000A110B">
      <w:pPr>
        <w:pBdr>
          <w:top w:val="single" w:sz="4" w:space="1" w:color="auto"/>
          <w:left w:val="single" w:sz="4" w:space="4" w:color="auto"/>
          <w:bottom w:val="single" w:sz="4" w:space="1" w:color="auto"/>
          <w:right w:val="single" w:sz="4" w:space="4" w:color="auto"/>
        </w:pBdr>
        <w:rPr>
          <w:rFonts w:ascii="Arial" w:hAnsi="Arial" w:cs="Arial"/>
          <w:sz w:val="22"/>
          <w:szCs w:val="22"/>
        </w:rPr>
      </w:pPr>
      <w:r w:rsidRPr="00BC6D58">
        <w:rPr>
          <w:rFonts w:ascii="Arial" w:hAnsi="Arial" w:cs="Arial"/>
          <w:sz w:val="22"/>
          <w:szCs w:val="22"/>
        </w:rPr>
        <w:t>powyższa kwota brutto zawiera podatek VAT w wysokości...................%.</w:t>
      </w:r>
    </w:p>
    <w:p w14:paraId="3146A85B" w14:textId="77777777" w:rsidR="00846765" w:rsidRDefault="00846765" w:rsidP="000A110B">
      <w:pPr>
        <w:rPr>
          <w:rFonts w:ascii="Arial" w:hAnsi="Arial" w:cs="Arial"/>
          <w:sz w:val="22"/>
          <w:szCs w:val="22"/>
        </w:rPr>
      </w:pPr>
      <w:r>
        <w:rPr>
          <w:rFonts w:ascii="Arial" w:hAnsi="Arial" w:cs="Arial"/>
          <w:sz w:val="22"/>
          <w:szCs w:val="22"/>
        </w:rPr>
        <w:t>w tym:</w:t>
      </w:r>
    </w:p>
    <w:p w14:paraId="7EB58425" w14:textId="77777777" w:rsidR="00846765" w:rsidRPr="006A3597" w:rsidRDefault="00846765" w:rsidP="00C42EE3">
      <w:pPr>
        <w:numPr>
          <w:ilvl w:val="0"/>
          <w:numId w:val="46"/>
        </w:numPr>
        <w:shd w:val="clear" w:color="auto" w:fill="FFFFFF"/>
        <w:spacing w:line="240" w:lineRule="atLeast"/>
        <w:jc w:val="both"/>
        <w:rPr>
          <w:color w:val="000000"/>
          <w:u w:val="single"/>
        </w:rPr>
      </w:pPr>
      <w:r w:rsidRPr="006A3597">
        <w:rPr>
          <w:color w:val="000000"/>
          <w:u w:val="single"/>
        </w:rPr>
        <w:t xml:space="preserve">cena za </w:t>
      </w:r>
      <w:r w:rsidR="008F2936">
        <w:rPr>
          <w:color w:val="000000"/>
          <w:u w:val="single"/>
        </w:rPr>
        <w:t xml:space="preserve">zakup </w:t>
      </w:r>
      <w:r>
        <w:rPr>
          <w:color w:val="000000"/>
          <w:u w:val="single"/>
        </w:rPr>
        <w:t>aparatu</w:t>
      </w:r>
    </w:p>
    <w:p w14:paraId="149B7E86" w14:textId="77777777" w:rsidR="00846765" w:rsidRPr="00933DBA" w:rsidRDefault="00846765" w:rsidP="00846765">
      <w:pPr>
        <w:shd w:val="clear" w:color="auto" w:fill="FFFFFF"/>
        <w:spacing w:line="240" w:lineRule="atLeast"/>
        <w:ind w:left="1440" w:hanging="731"/>
        <w:jc w:val="both"/>
        <w:rPr>
          <w:color w:val="000000"/>
        </w:rPr>
      </w:pPr>
      <w:r w:rsidRPr="00933DBA">
        <w:rPr>
          <w:color w:val="000000"/>
        </w:rPr>
        <w:t xml:space="preserve">netto ....................PLN (słownie .......................................) </w:t>
      </w:r>
    </w:p>
    <w:p w14:paraId="2C51908E" w14:textId="77777777" w:rsidR="00846765" w:rsidRPr="00933DBA" w:rsidRDefault="00846765" w:rsidP="00846765">
      <w:pPr>
        <w:shd w:val="clear" w:color="auto" w:fill="FFFFFF"/>
        <w:spacing w:line="240" w:lineRule="atLeast"/>
        <w:ind w:left="1440" w:hanging="731"/>
        <w:jc w:val="both"/>
        <w:rPr>
          <w:color w:val="000000"/>
        </w:rPr>
      </w:pPr>
      <w:r w:rsidRPr="00933DBA">
        <w:rPr>
          <w:color w:val="000000"/>
        </w:rPr>
        <w:t xml:space="preserve">brutto ....................PLN (słownie .......................................) </w:t>
      </w:r>
    </w:p>
    <w:p w14:paraId="50236210" w14:textId="77777777" w:rsidR="00846765" w:rsidRDefault="00846765" w:rsidP="00846765">
      <w:pPr>
        <w:shd w:val="clear" w:color="auto" w:fill="FFFFFF"/>
        <w:spacing w:line="240" w:lineRule="atLeast"/>
        <w:ind w:left="1440" w:hanging="731"/>
        <w:jc w:val="both"/>
        <w:rPr>
          <w:color w:val="000000"/>
        </w:rPr>
      </w:pPr>
      <w:r w:rsidRPr="00933DBA">
        <w:rPr>
          <w:color w:val="000000"/>
        </w:rPr>
        <w:t>ze stawką podatku VAT .....% w wysokości ..........................PLN</w:t>
      </w:r>
    </w:p>
    <w:p w14:paraId="7875EEC7" w14:textId="77777777" w:rsidR="008F2936" w:rsidRDefault="008F2936" w:rsidP="00846765">
      <w:pPr>
        <w:shd w:val="clear" w:color="auto" w:fill="FFFFFF"/>
        <w:spacing w:line="240" w:lineRule="atLeast"/>
        <w:ind w:left="1440" w:hanging="731"/>
        <w:jc w:val="both"/>
        <w:rPr>
          <w:color w:val="000000"/>
        </w:rPr>
      </w:pPr>
    </w:p>
    <w:p w14:paraId="5F5648DE" w14:textId="77777777" w:rsidR="008F2936" w:rsidRPr="006A3597" w:rsidRDefault="008F2936" w:rsidP="008F2936">
      <w:pPr>
        <w:numPr>
          <w:ilvl w:val="0"/>
          <w:numId w:val="46"/>
        </w:numPr>
        <w:shd w:val="clear" w:color="auto" w:fill="FFFFFF"/>
        <w:spacing w:line="240" w:lineRule="atLeast"/>
        <w:jc w:val="both"/>
        <w:rPr>
          <w:color w:val="000000"/>
          <w:u w:val="single"/>
        </w:rPr>
      </w:pPr>
      <w:r w:rsidRPr="006A3597">
        <w:rPr>
          <w:color w:val="000000"/>
          <w:u w:val="single"/>
        </w:rPr>
        <w:t xml:space="preserve">cena za dostawę </w:t>
      </w:r>
      <w:r>
        <w:rPr>
          <w:color w:val="000000"/>
          <w:u w:val="single"/>
        </w:rPr>
        <w:t>aparatu</w:t>
      </w:r>
    </w:p>
    <w:p w14:paraId="0C36612A" w14:textId="77777777" w:rsidR="008F2936" w:rsidRPr="00933DBA" w:rsidRDefault="008F2936" w:rsidP="008F2936">
      <w:pPr>
        <w:shd w:val="clear" w:color="auto" w:fill="FFFFFF"/>
        <w:spacing w:line="240" w:lineRule="atLeast"/>
        <w:ind w:left="1440" w:hanging="731"/>
        <w:jc w:val="both"/>
        <w:rPr>
          <w:color w:val="000000"/>
        </w:rPr>
      </w:pPr>
      <w:r w:rsidRPr="00933DBA">
        <w:rPr>
          <w:color w:val="000000"/>
        </w:rPr>
        <w:t xml:space="preserve">netto ....................PLN (słownie .......................................) </w:t>
      </w:r>
    </w:p>
    <w:p w14:paraId="1D3A4D0B" w14:textId="77777777" w:rsidR="008F2936" w:rsidRPr="00933DBA" w:rsidRDefault="008F2936" w:rsidP="008F2936">
      <w:pPr>
        <w:shd w:val="clear" w:color="auto" w:fill="FFFFFF"/>
        <w:spacing w:line="240" w:lineRule="atLeast"/>
        <w:ind w:left="1440" w:hanging="731"/>
        <w:jc w:val="both"/>
        <w:rPr>
          <w:color w:val="000000"/>
        </w:rPr>
      </w:pPr>
      <w:r w:rsidRPr="00933DBA">
        <w:rPr>
          <w:color w:val="000000"/>
        </w:rPr>
        <w:t xml:space="preserve">brutto ....................PLN (słownie .......................................) </w:t>
      </w:r>
    </w:p>
    <w:p w14:paraId="60AA6F18" w14:textId="77777777" w:rsidR="008F2936" w:rsidRPr="00933DBA" w:rsidRDefault="008F2936" w:rsidP="008F2936">
      <w:pPr>
        <w:shd w:val="clear" w:color="auto" w:fill="FFFFFF"/>
        <w:spacing w:line="240" w:lineRule="atLeast"/>
        <w:ind w:left="1440" w:hanging="731"/>
        <w:jc w:val="both"/>
        <w:rPr>
          <w:color w:val="000000"/>
        </w:rPr>
      </w:pPr>
      <w:r w:rsidRPr="00933DBA">
        <w:rPr>
          <w:color w:val="000000"/>
        </w:rPr>
        <w:t>ze stawką podatku VAT .....% w wysokości ..........................PLN</w:t>
      </w:r>
    </w:p>
    <w:p w14:paraId="0574CC3B" w14:textId="77777777" w:rsidR="008F2936" w:rsidRPr="00933DBA" w:rsidRDefault="008F2936" w:rsidP="00846765">
      <w:pPr>
        <w:shd w:val="clear" w:color="auto" w:fill="FFFFFF"/>
        <w:spacing w:line="240" w:lineRule="atLeast"/>
        <w:ind w:left="1440" w:hanging="731"/>
        <w:jc w:val="both"/>
        <w:rPr>
          <w:color w:val="000000"/>
        </w:rPr>
      </w:pPr>
    </w:p>
    <w:p w14:paraId="6CCBA51C" w14:textId="77777777" w:rsidR="00846765" w:rsidRPr="00933DBA" w:rsidRDefault="00846765" w:rsidP="00846765">
      <w:pPr>
        <w:shd w:val="clear" w:color="auto" w:fill="FFFFFF"/>
        <w:tabs>
          <w:tab w:val="left" w:pos="274"/>
        </w:tabs>
        <w:spacing w:line="240" w:lineRule="atLeast"/>
        <w:ind w:left="360" w:hanging="120"/>
        <w:jc w:val="both"/>
        <w:rPr>
          <w:color w:val="000000"/>
        </w:rPr>
      </w:pPr>
    </w:p>
    <w:p w14:paraId="5B8A0D6B" w14:textId="77777777" w:rsidR="00846765" w:rsidRPr="0087139C" w:rsidRDefault="00846765" w:rsidP="00C42EE3">
      <w:pPr>
        <w:numPr>
          <w:ilvl w:val="0"/>
          <w:numId w:val="46"/>
        </w:numPr>
        <w:shd w:val="clear" w:color="auto" w:fill="FFFFFF"/>
        <w:spacing w:line="240" w:lineRule="atLeast"/>
        <w:ind w:left="993" w:hanging="567"/>
        <w:jc w:val="both"/>
        <w:rPr>
          <w:color w:val="000000"/>
          <w:u w:val="single"/>
        </w:rPr>
      </w:pPr>
      <w:r w:rsidRPr="0087139C">
        <w:rPr>
          <w:color w:val="000000"/>
          <w:u w:val="single"/>
        </w:rPr>
        <w:t xml:space="preserve">cena za instalację: tj. adaptację pomieszczeń, montaż i uruchomienie </w:t>
      </w:r>
      <w:r>
        <w:rPr>
          <w:color w:val="000000"/>
          <w:u w:val="single"/>
        </w:rPr>
        <w:t>aparatu</w:t>
      </w:r>
    </w:p>
    <w:p w14:paraId="5A31B197" w14:textId="77777777" w:rsidR="00846765" w:rsidRPr="00933DBA" w:rsidRDefault="00846765" w:rsidP="00846765">
      <w:pPr>
        <w:shd w:val="clear" w:color="auto" w:fill="FFFFFF"/>
        <w:spacing w:line="240" w:lineRule="atLeast"/>
        <w:ind w:left="709"/>
        <w:jc w:val="both"/>
        <w:rPr>
          <w:color w:val="000000"/>
        </w:rPr>
      </w:pPr>
      <w:r w:rsidRPr="00933DBA">
        <w:rPr>
          <w:color w:val="000000"/>
        </w:rPr>
        <w:lastRenderedPageBreak/>
        <w:t>netto: ................. PLN, (słownie  .....................................)</w:t>
      </w:r>
    </w:p>
    <w:p w14:paraId="3F76C107" w14:textId="77777777" w:rsidR="00846765" w:rsidRPr="00933DBA" w:rsidRDefault="00846765" w:rsidP="00846765">
      <w:pPr>
        <w:shd w:val="clear" w:color="auto" w:fill="FFFFFF"/>
        <w:spacing w:line="240" w:lineRule="atLeast"/>
        <w:ind w:left="709"/>
        <w:jc w:val="both"/>
        <w:rPr>
          <w:color w:val="000000"/>
        </w:rPr>
      </w:pPr>
      <w:r w:rsidRPr="00933DBA">
        <w:rPr>
          <w:color w:val="000000"/>
        </w:rPr>
        <w:t>brutto ................. PLN (słownie .......................................)</w:t>
      </w:r>
    </w:p>
    <w:p w14:paraId="49D7F4D8" w14:textId="77777777" w:rsidR="00846765" w:rsidRPr="00933DBA" w:rsidRDefault="00846765" w:rsidP="00846765">
      <w:pPr>
        <w:shd w:val="clear" w:color="auto" w:fill="FFFFFF"/>
        <w:spacing w:line="240" w:lineRule="atLeast"/>
        <w:ind w:left="709"/>
        <w:jc w:val="both"/>
        <w:rPr>
          <w:color w:val="000000"/>
        </w:rPr>
      </w:pPr>
      <w:r w:rsidRPr="00933DBA">
        <w:rPr>
          <w:color w:val="000000"/>
        </w:rPr>
        <w:t>ze stawką podatku VAT .....% w wysokości ..........................PLN</w:t>
      </w:r>
    </w:p>
    <w:p w14:paraId="7CD8F15C" w14:textId="77777777" w:rsidR="00846765" w:rsidRPr="00933DBA" w:rsidRDefault="00846765" w:rsidP="00846765">
      <w:pPr>
        <w:shd w:val="clear" w:color="auto" w:fill="FFFFFF"/>
        <w:tabs>
          <w:tab w:val="left" w:pos="274"/>
        </w:tabs>
        <w:spacing w:line="240" w:lineRule="atLeast"/>
        <w:ind w:left="360" w:hanging="360"/>
        <w:jc w:val="both"/>
      </w:pPr>
    </w:p>
    <w:p w14:paraId="29B05008" w14:textId="77777777" w:rsidR="00846765" w:rsidRPr="00AA4F0C" w:rsidRDefault="00846765" w:rsidP="00C42EE3">
      <w:pPr>
        <w:numPr>
          <w:ilvl w:val="0"/>
          <w:numId w:val="46"/>
        </w:numPr>
        <w:shd w:val="clear" w:color="auto" w:fill="FFFFFF"/>
        <w:spacing w:line="240" w:lineRule="atLeast"/>
        <w:jc w:val="both"/>
        <w:rPr>
          <w:u w:val="single"/>
        </w:rPr>
      </w:pPr>
      <w:r>
        <w:rPr>
          <w:u w:val="single"/>
        </w:rPr>
        <w:t xml:space="preserve">cena za </w:t>
      </w:r>
      <w:r w:rsidRPr="00AA4F0C">
        <w:rPr>
          <w:u w:val="single"/>
        </w:rPr>
        <w:t>szkolenie personelu:</w:t>
      </w:r>
    </w:p>
    <w:p w14:paraId="6BFB1540" w14:textId="77777777" w:rsidR="00846765" w:rsidRPr="00933DBA" w:rsidRDefault="00846765" w:rsidP="00846765">
      <w:pPr>
        <w:shd w:val="clear" w:color="auto" w:fill="FFFFFF"/>
        <w:spacing w:line="240" w:lineRule="atLeast"/>
        <w:ind w:left="1440" w:hanging="731"/>
        <w:jc w:val="both"/>
        <w:rPr>
          <w:color w:val="000000"/>
        </w:rPr>
      </w:pPr>
      <w:r w:rsidRPr="00933DBA">
        <w:rPr>
          <w:color w:val="000000"/>
        </w:rPr>
        <w:t>netto: ................. PLN, (słownie  .....................................)</w:t>
      </w:r>
    </w:p>
    <w:p w14:paraId="1A6B29FE" w14:textId="77777777" w:rsidR="00846765" w:rsidRPr="00933DBA" w:rsidRDefault="00846765" w:rsidP="00846765">
      <w:pPr>
        <w:shd w:val="clear" w:color="auto" w:fill="FFFFFF"/>
        <w:spacing w:line="240" w:lineRule="atLeast"/>
        <w:ind w:left="1440" w:hanging="731"/>
        <w:jc w:val="both"/>
        <w:rPr>
          <w:color w:val="000000"/>
        </w:rPr>
      </w:pPr>
      <w:r w:rsidRPr="00933DBA">
        <w:rPr>
          <w:color w:val="000000"/>
        </w:rPr>
        <w:t>brutto ................. PLN (słownie .......................................)</w:t>
      </w:r>
    </w:p>
    <w:p w14:paraId="1C36C4ED" w14:textId="77777777" w:rsidR="00846765" w:rsidRPr="00933DBA" w:rsidRDefault="00846765" w:rsidP="00846765">
      <w:pPr>
        <w:shd w:val="clear" w:color="auto" w:fill="FFFFFF"/>
        <w:spacing w:line="240" w:lineRule="atLeast"/>
        <w:ind w:left="1440" w:hanging="731"/>
        <w:jc w:val="both"/>
        <w:rPr>
          <w:color w:val="000000"/>
        </w:rPr>
      </w:pPr>
      <w:r w:rsidRPr="00933DBA">
        <w:rPr>
          <w:color w:val="000000"/>
        </w:rPr>
        <w:t>ze stawką podatku VAT .....% w wysokości ..........................PLN</w:t>
      </w:r>
    </w:p>
    <w:p w14:paraId="7C2D6ECB" w14:textId="77777777" w:rsidR="00B91A4B" w:rsidRPr="00BC6D58" w:rsidRDefault="00B91A4B" w:rsidP="000A110B">
      <w:pPr>
        <w:rPr>
          <w:rFonts w:ascii="Arial" w:hAnsi="Arial" w:cs="Arial"/>
          <w:sz w:val="22"/>
          <w:szCs w:val="22"/>
        </w:rPr>
      </w:pPr>
    </w:p>
    <w:p w14:paraId="76005283" w14:textId="77777777" w:rsidR="003D773F" w:rsidRPr="00BC6D58" w:rsidRDefault="003D773F" w:rsidP="00165C70">
      <w:pPr>
        <w:numPr>
          <w:ilvl w:val="0"/>
          <w:numId w:val="2"/>
        </w:numPr>
        <w:autoSpaceDE w:val="0"/>
        <w:autoSpaceDN w:val="0"/>
        <w:adjustRightInd w:val="0"/>
        <w:jc w:val="both"/>
        <w:rPr>
          <w:rFonts w:ascii="Arial" w:hAnsi="Arial" w:cs="Arial"/>
          <w:sz w:val="22"/>
          <w:szCs w:val="22"/>
        </w:rPr>
      </w:pPr>
      <w:r w:rsidRPr="00BC6D58">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proofErr w:type="spellStart"/>
      <w:r w:rsidRPr="00BC6D58">
        <w:rPr>
          <w:rFonts w:ascii="Arial" w:hAnsi="Arial" w:cs="Arial"/>
          <w:iCs/>
          <w:sz w:val="22"/>
          <w:szCs w:val="22"/>
        </w:rPr>
        <w:t>o</w:t>
      </w:r>
      <w:proofErr w:type="spellEnd"/>
      <w:r w:rsidRPr="00BC6D58">
        <w:rPr>
          <w:rFonts w:ascii="Arial" w:hAnsi="Arial" w:cs="Arial"/>
          <w:iCs/>
          <w:sz w:val="22"/>
          <w:szCs w:val="22"/>
        </w:rPr>
        <w:t xml:space="preserve"> wyrobach medycznych </w:t>
      </w:r>
    </w:p>
    <w:p w14:paraId="056A53AB" w14:textId="77777777" w:rsidR="003D773F" w:rsidRPr="00E70D91" w:rsidRDefault="003D773F" w:rsidP="000A110B">
      <w:pPr>
        <w:autoSpaceDE w:val="0"/>
        <w:autoSpaceDN w:val="0"/>
        <w:adjustRightInd w:val="0"/>
        <w:ind w:left="360"/>
        <w:jc w:val="both"/>
        <w:rPr>
          <w:rFonts w:ascii="Arial" w:hAnsi="Arial" w:cs="Arial"/>
          <w:sz w:val="22"/>
          <w:szCs w:val="22"/>
        </w:rPr>
      </w:pPr>
      <w:r w:rsidRPr="00BC6D58">
        <w:rPr>
          <w:rFonts w:ascii="Arial" w:hAnsi="Arial" w:cs="Arial"/>
          <w:sz w:val="22"/>
          <w:szCs w:val="22"/>
        </w:rPr>
        <w:t xml:space="preserve">Oświadczamy, iż posiadamy opisy techniczne, foldery/ulotki, fotografie, dane katalogowe </w:t>
      </w:r>
      <w:r w:rsidRPr="00E70D91">
        <w:rPr>
          <w:rFonts w:ascii="Arial" w:hAnsi="Arial" w:cs="Arial"/>
          <w:sz w:val="22"/>
          <w:szCs w:val="22"/>
        </w:rPr>
        <w:t>jednoznacznie potwierdzające parametry techniczno-użytkowe oferowanego przedmiotu zamówienia  i zobowiązujemy się dostarczyć je na każde wezwanie Zamawiającego</w:t>
      </w:r>
    </w:p>
    <w:p w14:paraId="5B188622" w14:textId="29D2A428" w:rsidR="003D773F" w:rsidRPr="007C0199" w:rsidRDefault="003D773F" w:rsidP="000A110B">
      <w:pPr>
        <w:autoSpaceDE w:val="0"/>
        <w:autoSpaceDN w:val="0"/>
        <w:adjustRightInd w:val="0"/>
        <w:ind w:left="360"/>
        <w:jc w:val="both"/>
        <w:rPr>
          <w:rFonts w:ascii="Arial" w:hAnsi="Arial" w:cs="Arial"/>
          <w:sz w:val="22"/>
          <w:szCs w:val="22"/>
        </w:rPr>
      </w:pPr>
      <w:r w:rsidRPr="00E70D91">
        <w:rPr>
          <w:rFonts w:ascii="Arial" w:hAnsi="Arial" w:cs="Arial"/>
          <w:sz w:val="22"/>
          <w:szCs w:val="22"/>
        </w:rPr>
        <w:t xml:space="preserve">Ponadto zobowiązujemy się do przekazania na każde wezwanie Zamawiającego na etapie badania i oceny ofert wszystkich </w:t>
      </w:r>
      <w:r w:rsidRPr="000937A7">
        <w:rPr>
          <w:rFonts w:ascii="Arial" w:hAnsi="Arial" w:cs="Arial"/>
          <w:sz w:val="22"/>
          <w:szCs w:val="22"/>
        </w:rPr>
        <w:t xml:space="preserve">dokumentów </w:t>
      </w:r>
      <w:r w:rsidR="00FF33A3" w:rsidRPr="000937A7">
        <w:rPr>
          <w:rFonts w:ascii="Arial" w:hAnsi="Arial" w:cs="Arial"/>
          <w:sz w:val="22"/>
          <w:szCs w:val="22"/>
        </w:rPr>
        <w:t xml:space="preserve">potwierdzających dopuszczenie do obrotu, innych dokumentów wymaganych ustawą o </w:t>
      </w:r>
      <w:r w:rsidR="00FF33A3" w:rsidRPr="007C0199">
        <w:rPr>
          <w:rFonts w:ascii="Arial" w:hAnsi="Arial" w:cs="Arial"/>
          <w:sz w:val="22"/>
          <w:szCs w:val="22"/>
        </w:rPr>
        <w:t xml:space="preserve">wyrobach medycznych oraz dokumentów tj.: </w:t>
      </w:r>
      <w:r w:rsidRPr="007C0199">
        <w:rPr>
          <w:rFonts w:ascii="Arial" w:hAnsi="Arial" w:cs="Arial"/>
          <w:sz w:val="22"/>
          <w:szCs w:val="22"/>
        </w:rPr>
        <w:t>techniczne, foldery/ulotki, fotografie, dane katalogowe.</w:t>
      </w:r>
    </w:p>
    <w:p w14:paraId="56DEBD56" w14:textId="38D68637" w:rsidR="000C0013" w:rsidRPr="007C0199" w:rsidRDefault="000C0013" w:rsidP="00AF16DD">
      <w:pPr>
        <w:pStyle w:val="Akapitzlist"/>
        <w:numPr>
          <w:ilvl w:val="0"/>
          <w:numId w:val="2"/>
        </w:numPr>
        <w:rPr>
          <w:rFonts w:ascii="Arial" w:hAnsi="Arial" w:cs="Arial"/>
        </w:rPr>
      </w:pPr>
      <w:r w:rsidRPr="007C0199">
        <w:rPr>
          <w:rFonts w:ascii="Arial" w:hAnsi="Arial" w:cs="Arial"/>
        </w:rPr>
        <w:t xml:space="preserve">Dostawa urządzenia: ……………. tyg. ( max </w:t>
      </w:r>
      <w:r w:rsidR="007C0199" w:rsidRPr="007C0199">
        <w:rPr>
          <w:rFonts w:ascii="Arial" w:hAnsi="Arial" w:cs="Arial"/>
        </w:rPr>
        <w:t>8</w:t>
      </w:r>
      <w:r w:rsidRPr="007C0199">
        <w:rPr>
          <w:rFonts w:ascii="Arial" w:hAnsi="Arial" w:cs="Arial"/>
        </w:rPr>
        <w:t xml:space="preserve"> tygodni) od daty podpisania umowy. </w:t>
      </w:r>
    </w:p>
    <w:p w14:paraId="3A12772A" w14:textId="0AFC64BD" w:rsidR="000C0013" w:rsidRPr="007C0199" w:rsidRDefault="000C0013" w:rsidP="00AF16DD">
      <w:pPr>
        <w:pStyle w:val="Akapitzlist"/>
        <w:numPr>
          <w:ilvl w:val="0"/>
          <w:numId w:val="2"/>
        </w:numPr>
        <w:rPr>
          <w:rFonts w:ascii="Arial" w:hAnsi="Arial" w:cs="Arial"/>
        </w:rPr>
      </w:pPr>
      <w:r w:rsidRPr="007C0199">
        <w:rPr>
          <w:rFonts w:ascii="Arial" w:hAnsi="Arial" w:cs="Arial"/>
        </w:rPr>
        <w:t xml:space="preserve">Instalacja tj.: adaptacja pomieszczeń, montaż i uruchomienie urządzenia – ……………. tyg. (max </w:t>
      </w:r>
      <w:r w:rsidR="007C0199" w:rsidRPr="007C0199">
        <w:rPr>
          <w:rFonts w:ascii="Arial" w:hAnsi="Arial" w:cs="Arial"/>
        </w:rPr>
        <w:t>10</w:t>
      </w:r>
      <w:r w:rsidRPr="007C0199">
        <w:rPr>
          <w:rFonts w:ascii="Arial" w:hAnsi="Arial" w:cs="Arial"/>
        </w:rPr>
        <w:t xml:space="preserve"> tygodni) od daty podpisania umowy.</w:t>
      </w:r>
    </w:p>
    <w:p w14:paraId="717267D0" w14:textId="77777777" w:rsidR="000C0013" w:rsidRPr="007C0199" w:rsidRDefault="000C0013" w:rsidP="00222F45">
      <w:pPr>
        <w:pStyle w:val="Akapitzlist"/>
        <w:numPr>
          <w:ilvl w:val="0"/>
          <w:numId w:val="2"/>
        </w:numPr>
        <w:spacing w:after="0" w:line="240" w:lineRule="atLeast"/>
        <w:rPr>
          <w:rFonts w:ascii="Arial" w:hAnsi="Arial" w:cs="Arial"/>
        </w:rPr>
      </w:pPr>
      <w:r w:rsidRPr="007C0199">
        <w:rPr>
          <w:rFonts w:ascii="Arial" w:hAnsi="Arial" w:cs="Arial"/>
        </w:rPr>
        <w:t>Przeszkolenie personelu – max 2 tygodnie od daty instalacji urządzenia.</w:t>
      </w:r>
    </w:p>
    <w:p w14:paraId="4D05836F" w14:textId="77777777" w:rsidR="00962A58" w:rsidRPr="007C0199" w:rsidRDefault="00962A58" w:rsidP="00222F45">
      <w:pPr>
        <w:pStyle w:val="Akapitzlist"/>
        <w:numPr>
          <w:ilvl w:val="0"/>
          <w:numId w:val="2"/>
        </w:numPr>
        <w:spacing w:after="0" w:line="240" w:lineRule="atLeast"/>
        <w:rPr>
          <w:rFonts w:ascii="Arial" w:hAnsi="Arial" w:cs="Arial"/>
          <w:i/>
          <w:sz w:val="20"/>
          <w:szCs w:val="20"/>
        </w:rPr>
      </w:pPr>
      <w:r w:rsidRPr="007C0199">
        <w:rPr>
          <w:rFonts w:ascii="Arial" w:hAnsi="Arial" w:cs="Arial"/>
        </w:rPr>
        <w:t>Oferuję/</w:t>
      </w:r>
      <w:proofErr w:type="spellStart"/>
      <w:r w:rsidRPr="007C0199">
        <w:rPr>
          <w:rFonts w:ascii="Arial" w:hAnsi="Arial" w:cs="Arial"/>
        </w:rPr>
        <w:t>emy</w:t>
      </w:r>
      <w:proofErr w:type="spellEnd"/>
      <w:r w:rsidRPr="007C0199">
        <w:rPr>
          <w:rFonts w:ascii="Arial" w:hAnsi="Arial" w:cs="Arial"/>
        </w:rPr>
        <w:t xml:space="preserve"> okres gwarancji na przedmiot zamówienia</w:t>
      </w:r>
      <w:r w:rsidR="007A4793" w:rsidRPr="007C0199">
        <w:rPr>
          <w:rFonts w:ascii="Arial" w:hAnsi="Arial" w:cs="Arial"/>
        </w:rPr>
        <w:t xml:space="preserve"> …………………… m-</w:t>
      </w:r>
      <w:proofErr w:type="spellStart"/>
      <w:r w:rsidR="007A4793" w:rsidRPr="007C0199">
        <w:rPr>
          <w:rFonts w:ascii="Arial" w:hAnsi="Arial" w:cs="Arial"/>
        </w:rPr>
        <w:t>cy</w:t>
      </w:r>
      <w:proofErr w:type="spellEnd"/>
      <w:r w:rsidR="007A4793" w:rsidRPr="007C0199">
        <w:rPr>
          <w:rFonts w:ascii="Arial" w:hAnsi="Arial" w:cs="Arial"/>
        </w:rPr>
        <w:t xml:space="preserve"> ( min. 24 m-ce i max 48 m-</w:t>
      </w:r>
      <w:proofErr w:type="spellStart"/>
      <w:r w:rsidR="007A4793" w:rsidRPr="007C0199">
        <w:rPr>
          <w:rFonts w:ascii="Arial" w:hAnsi="Arial" w:cs="Arial"/>
        </w:rPr>
        <w:t>cy</w:t>
      </w:r>
      <w:proofErr w:type="spellEnd"/>
      <w:r w:rsidR="007A4793" w:rsidRPr="007C0199">
        <w:rPr>
          <w:rFonts w:ascii="Arial" w:hAnsi="Arial" w:cs="Arial"/>
        </w:rPr>
        <w:t xml:space="preserve">) </w:t>
      </w:r>
      <w:r w:rsidR="007A4793" w:rsidRPr="007C0199">
        <w:rPr>
          <w:rFonts w:ascii="Arial" w:hAnsi="Arial" w:cs="Arial"/>
          <w:i/>
          <w:sz w:val="20"/>
          <w:szCs w:val="20"/>
        </w:rPr>
        <w:t>w przypadku zaoferowania okresu gwarancji pow. 48m-cy ilość punktów przyznana w kryterium gwarancji przeliczona będzie jak dla 48 m-</w:t>
      </w:r>
      <w:proofErr w:type="spellStart"/>
      <w:r w:rsidR="007A4793" w:rsidRPr="007C0199">
        <w:rPr>
          <w:rFonts w:ascii="Arial" w:hAnsi="Arial" w:cs="Arial"/>
          <w:i/>
          <w:sz w:val="20"/>
          <w:szCs w:val="20"/>
        </w:rPr>
        <w:t>cy</w:t>
      </w:r>
      <w:proofErr w:type="spellEnd"/>
      <w:r w:rsidR="007A4793" w:rsidRPr="007C0199">
        <w:rPr>
          <w:rFonts w:ascii="Arial" w:hAnsi="Arial" w:cs="Arial"/>
          <w:i/>
          <w:sz w:val="20"/>
          <w:szCs w:val="20"/>
        </w:rPr>
        <w:t>.</w:t>
      </w:r>
    </w:p>
    <w:p w14:paraId="67901050" w14:textId="77777777" w:rsidR="003D773F" w:rsidRPr="00C52B96" w:rsidRDefault="003D773F" w:rsidP="00222F45">
      <w:pPr>
        <w:numPr>
          <w:ilvl w:val="0"/>
          <w:numId w:val="2"/>
        </w:numPr>
        <w:tabs>
          <w:tab w:val="clear" w:pos="360"/>
        </w:tabs>
        <w:spacing w:line="240" w:lineRule="atLeast"/>
        <w:ind w:left="426" w:hanging="426"/>
        <w:jc w:val="both"/>
        <w:rPr>
          <w:rFonts w:ascii="Arial" w:hAnsi="Arial" w:cs="Arial"/>
          <w:sz w:val="22"/>
          <w:szCs w:val="22"/>
        </w:rPr>
      </w:pPr>
      <w:r w:rsidRPr="007C0199">
        <w:rPr>
          <w:rFonts w:ascii="Arial" w:hAnsi="Arial" w:cs="Arial"/>
          <w:sz w:val="22"/>
          <w:szCs w:val="22"/>
        </w:rPr>
        <w:t>Akceptujemy warunki płatności. Termin zapłaty w ciągu</w:t>
      </w:r>
      <w:r w:rsidRPr="00C52B96">
        <w:rPr>
          <w:rFonts w:ascii="Arial" w:hAnsi="Arial" w:cs="Arial"/>
          <w:sz w:val="22"/>
          <w:szCs w:val="22"/>
        </w:rPr>
        <w:t xml:space="preserve"> </w:t>
      </w:r>
      <w:r w:rsidR="007861BA" w:rsidRPr="00C52B96">
        <w:rPr>
          <w:rFonts w:ascii="Arial" w:hAnsi="Arial" w:cs="Arial"/>
          <w:sz w:val="22"/>
          <w:szCs w:val="22"/>
        </w:rPr>
        <w:t>60</w:t>
      </w:r>
      <w:r w:rsidRPr="00C52B96">
        <w:rPr>
          <w:rFonts w:ascii="Arial" w:hAnsi="Arial" w:cs="Arial"/>
          <w:sz w:val="22"/>
          <w:szCs w:val="22"/>
        </w:rPr>
        <w:t xml:space="preserve"> dni licząc od dnia otrzymania faktury </w:t>
      </w:r>
      <w:r w:rsidR="00B81135" w:rsidRPr="00C52B96">
        <w:rPr>
          <w:rFonts w:ascii="Arial" w:hAnsi="Arial" w:cs="Arial"/>
          <w:sz w:val="22"/>
          <w:szCs w:val="22"/>
        </w:rPr>
        <w:t xml:space="preserve"> </w:t>
      </w:r>
      <w:r w:rsidR="003145E5" w:rsidRPr="00C52B96">
        <w:rPr>
          <w:rFonts w:ascii="Arial" w:hAnsi="Arial" w:cs="Arial"/>
          <w:sz w:val="22"/>
          <w:szCs w:val="22"/>
        </w:rPr>
        <w:t>przez Z</w:t>
      </w:r>
      <w:r w:rsidRPr="00C52B96">
        <w:rPr>
          <w:rFonts w:ascii="Arial" w:hAnsi="Arial" w:cs="Arial"/>
          <w:sz w:val="22"/>
          <w:szCs w:val="22"/>
        </w:rPr>
        <w:t xml:space="preserve">amawiającego. </w:t>
      </w:r>
    </w:p>
    <w:p w14:paraId="1CCEC8D9" w14:textId="77777777" w:rsidR="003D773F" w:rsidRPr="00BC6D58" w:rsidRDefault="003D773F" w:rsidP="00B10C3C">
      <w:pPr>
        <w:pStyle w:val="Nagwek1"/>
        <w:numPr>
          <w:ilvl w:val="0"/>
          <w:numId w:val="2"/>
        </w:numPr>
        <w:spacing w:before="0" w:after="0"/>
        <w:ind w:left="426" w:hanging="426"/>
        <w:rPr>
          <w:rFonts w:cs="Arial"/>
          <w:b w:val="0"/>
          <w:sz w:val="22"/>
          <w:szCs w:val="22"/>
        </w:rPr>
      </w:pPr>
      <w:r w:rsidRPr="00E70D91">
        <w:rPr>
          <w:rFonts w:cs="Arial"/>
          <w:b w:val="0"/>
          <w:sz w:val="22"/>
          <w:szCs w:val="22"/>
        </w:rPr>
        <w:t>Utrzymanie stałości cen. Zobowiązujemy się utrzymać stałość cen przez okres</w:t>
      </w:r>
      <w:r w:rsidRPr="00BC6D58">
        <w:rPr>
          <w:rFonts w:cs="Arial"/>
          <w:b w:val="0"/>
          <w:sz w:val="22"/>
          <w:szCs w:val="22"/>
        </w:rPr>
        <w:t xml:space="preserve"> obowiązywania umowy. </w:t>
      </w:r>
    </w:p>
    <w:p w14:paraId="43FBE301" w14:textId="77777777" w:rsidR="003D773F" w:rsidRPr="00BC6D58" w:rsidRDefault="003D773F" w:rsidP="00165C70">
      <w:pPr>
        <w:numPr>
          <w:ilvl w:val="0"/>
          <w:numId w:val="2"/>
        </w:numPr>
        <w:tabs>
          <w:tab w:val="left" w:pos="5812"/>
        </w:tabs>
        <w:jc w:val="both"/>
        <w:rPr>
          <w:rFonts w:ascii="Arial" w:hAnsi="Arial" w:cs="Arial"/>
          <w:sz w:val="22"/>
          <w:szCs w:val="22"/>
        </w:rPr>
      </w:pPr>
      <w:r w:rsidRPr="00BC6D58">
        <w:rPr>
          <w:rFonts w:ascii="Arial" w:hAnsi="Arial" w:cs="Arial"/>
          <w:sz w:val="22"/>
          <w:szCs w:val="22"/>
        </w:rPr>
        <w:t>Oświadczam, iż wykonanie przedmiotowego zamówienia powierzę /nie powierzę* podwykonawcom.</w:t>
      </w:r>
      <w:r w:rsidRPr="00BC6D58">
        <w:rPr>
          <w:rFonts w:ascii="Arial" w:hAnsi="Arial" w:cs="Arial"/>
          <w:i/>
          <w:sz w:val="22"/>
          <w:szCs w:val="22"/>
        </w:rPr>
        <w:t>* Niewłaściwe skreślić.</w:t>
      </w:r>
    </w:p>
    <w:p w14:paraId="314083B7" w14:textId="77777777" w:rsidR="007861BA" w:rsidRPr="00BC6D58" w:rsidRDefault="007861BA" w:rsidP="007861BA">
      <w:pPr>
        <w:pStyle w:val="Akapitzlist"/>
        <w:tabs>
          <w:tab w:val="left" w:pos="5812"/>
        </w:tabs>
        <w:ind w:left="360"/>
        <w:jc w:val="both"/>
        <w:rPr>
          <w:rFonts w:ascii="Arial" w:hAnsi="Arial" w:cs="Arial"/>
        </w:rPr>
      </w:pPr>
      <w:r w:rsidRPr="00BC6D58">
        <w:rPr>
          <w:rFonts w:ascii="Arial" w:hAnsi="Arial" w:cs="Arial"/>
        </w:rPr>
        <w:t>W przypadku powierzenia zamówienia podwykonawcom proszę o podanie części zamówienia oraz firm podwykonawców.</w:t>
      </w:r>
    </w:p>
    <w:p w14:paraId="1309E1F8" w14:textId="77777777" w:rsidR="003D773F" w:rsidRPr="00BC6D58" w:rsidRDefault="003D773F" w:rsidP="000A110B">
      <w:pPr>
        <w:tabs>
          <w:tab w:val="left" w:pos="5812"/>
        </w:tabs>
        <w:ind w:left="360"/>
        <w:jc w:val="both"/>
        <w:rPr>
          <w:rFonts w:ascii="Arial" w:hAnsi="Arial" w:cs="Arial"/>
          <w:sz w:val="22"/>
          <w:szCs w:val="22"/>
        </w:rPr>
      </w:pPr>
      <w:r w:rsidRPr="00BC6D58">
        <w:rPr>
          <w:rFonts w:ascii="Arial" w:hAnsi="Arial" w:cs="Arial"/>
          <w:sz w:val="22"/>
          <w:szCs w:val="22"/>
        </w:rPr>
        <w:t>Wykaz podwykonawców wraz z wymaganymi informacjami.</w:t>
      </w:r>
    </w:p>
    <w:p w14:paraId="7D2E9C70" w14:textId="77777777" w:rsidR="003D773F" w:rsidRDefault="003D773F" w:rsidP="000A110B">
      <w:pPr>
        <w:tabs>
          <w:tab w:val="left" w:pos="5812"/>
        </w:tabs>
        <w:ind w:left="360"/>
        <w:jc w:val="both"/>
        <w:rPr>
          <w:rFonts w:ascii="Arial" w:hAnsi="Arial" w:cs="Arial"/>
          <w:sz w:val="22"/>
          <w:szCs w:val="22"/>
        </w:rPr>
      </w:pPr>
      <w:r w:rsidRPr="00BC6D58">
        <w:rPr>
          <w:rFonts w:ascii="Arial" w:hAnsi="Arial" w:cs="Arial"/>
          <w:sz w:val="22"/>
          <w:szCs w:val="22"/>
        </w:rPr>
        <w:t>........................................................................................................................................................................................................................................................................................</w:t>
      </w:r>
      <w:r w:rsidR="00C52B96">
        <w:rPr>
          <w:rFonts w:ascii="Arial" w:hAnsi="Arial" w:cs="Arial"/>
          <w:sz w:val="22"/>
          <w:szCs w:val="22"/>
        </w:rPr>
        <w:t>......................................</w:t>
      </w:r>
    </w:p>
    <w:p w14:paraId="0034817B" w14:textId="77777777" w:rsidR="00C52B96" w:rsidRPr="00BC6D58" w:rsidRDefault="00C52B96" w:rsidP="000A110B">
      <w:pPr>
        <w:tabs>
          <w:tab w:val="left" w:pos="5812"/>
        </w:tabs>
        <w:ind w:left="360"/>
        <w:jc w:val="both"/>
        <w:rPr>
          <w:rFonts w:ascii="Arial" w:hAnsi="Arial" w:cs="Arial"/>
          <w:sz w:val="22"/>
          <w:szCs w:val="22"/>
        </w:rPr>
      </w:pPr>
      <w:r>
        <w:rPr>
          <w:rFonts w:ascii="Arial" w:hAnsi="Arial" w:cs="Arial"/>
          <w:sz w:val="22"/>
          <w:szCs w:val="22"/>
        </w:rPr>
        <w:t>…………………………………………………………………………………………………………………….</w:t>
      </w:r>
    </w:p>
    <w:p w14:paraId="79580AD8" w14:textId="77777777"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14:paraId="41A50565" w14:textId="77777777"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72CCBE64" w14:textId="77777777" w:rsidR="003D773F" w:rsidRPr="00BC6D58" w:rsidRDefault="003D773F" w:rsidP="000A110B">
      <w:pPr>
        <w:pStyle w:val="Akapitzlist"/>
        <w:spacing w:after="0" w:line="240" w:lineRule="auto"/>
        <w:jc w:val="both"/>
        <w:rPr>
          <w:rFonts w:ascii="Arial" w:hAnsi="Arial" w:cs="Arial"/>
        </w:rPr>
      </w:pPr>
      <w:r w:rsidRPr="00BC6D58">
        <w:rPr>
          <w:rFonts w:ascii="Arial" w:hAnsi="Arial" w:cs="Arial"/>
        </w:rPr>
        <w:t xml:space="preserve">Informujemy, że :  </w:t>
      </w:r>
    </w:p>
    <w:p w14:paraId="33B10634" w14:textId="77777777" w:rsidR="003D773F" w:rsidRPr="00BC6D58" w:rsidRDefault="00B72DB4" w:rsidP="000A110B">
      <w:pPr>
        <w:pStyle w:val="Tekstpodstawowy"/>
        <w:ind w:left="720"/>
        <w:rPr>
          <w:rFonts w:cs="Arial"/>
          <w:bCs/>
          <w:sz w:val="22"/>
          <w:szCs w:val="22"/>
        </w:rPr>
      </w:pPr>
      <w:r w:rsidRPr="00BC6D58">
        <w:rPr>
          <w:rFonts w:cs="Arial"/>
          <w:bCs/>
          <w:sz w:val="22"/>
          <w:szCs w:val="22"/>
        </w:rPr>
        <w:fldChar w:fldCharType="begin">
          <w:ffData>
            <w:name w:val="Wybór3"/>
            <w:enabled/>
            <w:calcOnExit w:val="0"/>
            <w:checkBox>
              <w:sizeAuto/>
              <w:default w:val="0"/>
            </w:checkBox>
          </w:ffData>
        </w:fldChar>
      </w:r>
      <w:r w:rsidR="003D773F" w:rsidRPr="00BC6D58">
        <w:rPr>
          <w:rFonts w:cs="Arial"/>
          <w:bCs/>
          <w:sz w:val="22"/>
          <w:szCs w:val="22"/>
        </w:rPr>
        <w:instrText xml:space="preserve"> FORMCHECKBOX </w:instrText>
      </w:r>
      <w:r w:rsidR="00567012">
        <w:rPr>
          <w:rFonts w:cs="Arial"/>
          <w:bCs/>
          <w:sz w:val="22"/>
          <w:szCs w:val="22"/>
        </w:rPr>
      </w:r>
      <w:r w:rsidR="00567012">
        <w:rPr>
          <w:rFonts w:cs="Arial"/>
          <w:bCs/>
          <w:sz w:val="22"/>
          <w:szCs w:val="22"/>
        </w:rPr>
        <w:fldChar w:fldCharType="separate"/>
      </w:r>
      <w:r w:rsidRPr="00BC6D58">
        <w:rPr>
          <w:rFonts w:cs="Arial"/>
          <w:bCs/>
          <w:sz w:val="22"/>
          <w:szCs w:val="22"/>
        </w:rPr>
        <w:fldChar w:fldCharType="end"/>
      </w:r>
      <w:r w:rsidR="003D773F" w:rsidRPr="00BC6D58">
        <w:rPr>
          <w:rFonts w:cs="Arial"/>
          <w:bCs/>
          <w:sz w:val="22"/>
          <w:szCs w:val="22"/>
        </w:rPr>
        <w:t xml:space="preserve"> dokumenty, oświadczenia </w:t>
      </w:r>
      <w:r w:rsidR="003D773F" w:rsidRPr="00BC6D58">
        <w:rPr>
          <w:rFonts w:cs="Arial"/>
          <w:bCs/>
          <w:i/>
          <w:sz w:val="22"/>
          <w:szCs w:val="22"/>
        </w:rPr>
        <w:t xml:space="preserve">( wymienić jakie ) </w:t>
      </w:r>
      <w:r w:rsidR="003D773F" w:rsidRPr="00BC6D58">
        <w:rPr>
          <w:rFonts w:cs="Arial"/>
          <w:bCs/>
          <w:sz w:val="22"/>
          <w:szCs w:val="22"/>
        </w:rPr>
        <w:t xml:space="preserve">: ……………………………………………………… </w:t>
      </w:r>
    </w:p>
    <w:p w14:paraId="2947C6BE" w14:textId="77777777" w:rsidR="003D773F" w:rsidRPr="00BC6D58" w:rsidRDefault="003D773F" w:rsidP="000A110B">
      <w:pPr>
        <w:pStyle w:val="Tekstpodstawowy"/>
        <w:ind w:left="720"/>
        <w:rPr>
          <w:rFonts w:cs="Arial"/>
          <w:bCs/>
          <w:sz w:val="22"/>
          <w:szCs w:val="22"/>
        </w:rPr>
      </w:pPr>
      <w:r w:rsidRPr="00BC6D58">
        <w:rPr>
          <w:rFonts w:cs="Arial"/>
          <w:bCs/>
          <w:sz w:val="22"/>
          <w:szCs w:val="22"/>
        </w:rPr>
        <w:t xml:space="preserve">dostępne są na stronie </w:t>
      </w:r>
      <w:r w:rsidRPr="00BC6D58">
        <w:rPr>
          <w:rFonts w:cs="Arial"/>
          <w:bCs/>
          <w:i/>
          <w:sz w:val="22"/>
          <w:szCs w:val="22"/>
        </w:rPr>
        <w:t>(podać adres strony internetowej ) : ……………………………………….</w:t>
      </w:r>
    </w:p>
    <w:p w14:paraId="41A0364C" w14:textId="77777777" w:rsidR="003D773F" w:rsidRPr="00BC6D58" w:rsidRDefault="00B72DB4" w:rsidP="000A110B">
      <w:pPr>
        <w:pStyle w:val="Tekstpodstawowy"/>
        <w:ind w:left="720"/>
        <w:rPr>
          <w:rFonts w:cs="Arial"/>
          <w:bCs/>
          <w:sz w:val="22"/>
          <w:szCs w:val="22"/>
        </w:rPr>
      </w:pPr>
      <w:r w:rsidRPr="00BC6D58">
        <w:rPr>
          <w:rFonts w:cs="Arial"/>
          <w:bCs/>
          <w:sz w:val="22"/>
          <w:szCs w:val="22"/>
        </w:rPr>
        <w:fldChar w:fldCharType="begin">
          <w:ffData>
            <w:name w:val="Wybór3"/>
            <w:enabled/>
            <w:calcOnExit w:val="0"/>
            <w:checkBox>
              <w:sizeAuto/>
              <w:default w:val="0"/>
            </w:checkBox>
          </w:ffData>
        </w:fldChar>
      </w:r>
      <w:r w:rsidR="003D773F" w:rsidRPr="00BC6D58">
        <w:rPr>
          <w:rFonts w:cs="Arial"/>
          <w:bCs/>
          <w:sz w:val="22"/>
          <w:szCs w:val="22"/>
        </w:rPr>
        <w:instrText xml:space="preserve"> FORMCHECKBOX </w:instrText>
      </w:r>
      <w:r w:rsidR="00567012">
        <w:rPr>
          <w:rFonts w:cs="Arial"/>
          <w:bCs/>
          <w:sz w:val="22"/>
          <w:szCs w:val="22"/>
        </w:rPr>
      </w:r>
      <w:r w:rsidR="00567012">
        <w:rPr>
          <w:rFonts w:cs="Arial"/>
          <w:bCs/>
          <w:sz w:val="22"/>
          <w:szCs w:val="22"/>
        </w:rPr>
        <w:fldChar w:fldCharType="separate"/>
      </w:r>
      <w:r w:rsidRPr="00BC6D58">
        <w:rPr>
          <w:rFonts w:cs="Arial"/>
          <w:bCs/>
          <w:sz w:val="22"/>
          <w:szCs w:val="22"/>
        </w:rPr>
        <w:fldChar w:fldCharType="end"/>
      </w:r>
      <w:r w:rsidR="003D773F" w:rsidRPr="00BC6D58">
        <w:rPr>
          <w:rFonts w:cs="Arial"/>
          <w:bCs/>
          <w:sz w:val="22"/>
          <w:szCs w:val="22"/>
        </w:rPr>
        <w:t xml:space="preserve"> dokumenty, oświadczenia </w:t>
      </w:r>
      <w:r w:rsidR="003D773F" w:rsidRPr="00BC6D58">
        <w:rPr>
          <w:rFonts w:cs="Arial"/>
          <w:bCs/>
          <w:i/>
          <w:sz w:val="22"/>
          <w:szCs w:val="22"/>
        </w:rPr>
        <w:t xml:space="preserve">( wymienić jakie ) </w:t>
      </w:r>
      <w:r w:rsidR="003D773F" w:rsidRPr="00BC6D58">
        <w:rPr>
          <w:rFonts w:cs="Arial"/>
          <w:bCs/>
          <w:sz w:val="22"/>
          <w:szCs w:val="22"/>
        </w:rPr>
        <w:t xml:space="preserve">: ……………………………………………………… </w:t>
      </w:r>
    </w:p>
    <w:p w14:paraId="3A4FE231" w14:textId="77777777" w:rsidR="003D773F" w:rsidRPr="00BC6D58" w:rsidRDefault="003D773F" w:rsidP="000A110B">
      <w:pPr>
        <w:pStyle w:val="Tekstpodstawowy"/>
        <w:ind w:left="720"/>
        <w:rPr>
          <w:rFonts w:cs="Arial"/>
          <w:bCs/>
          <w:sz w:val="22"/>
          <w:szCs w:val="22"/>
        </w:rPr>
      </w:pPr>
      <w:r w:rsidRPr="00BC6D58">
        <w:rPr>
          <w:rFonts w:cs="Arial"/>
          <w:bCs/>
          <w:sz w:val="22"/>
          <w:szCs w:val="22"/>
        </w:rPr>
        <w:lastRenderedPageBreak/>
        <w:t xml:space="preserve">dostępne są w dokumentacji przechowywanej przez  Zamawiającego w postępowaniu nr </w:t>
      </w:r>
      <w:r w:rsidRPr="00BC6D58">
        <w:rPr>
          <w:rFonts w:cs="Arial"/>
          <w:bCs/>
          <w:i/>
          <w:sz w:val="22"/>
          <w:szCs w:val="22"/>
        </w:rPr>
        <w:t>(podać numer postępowania ) : ……………………………………….</w:t>
      </w:r>
    </w:p>
    <w:p w14:paraId="25A550D0" w14:textId="77777777" w:rsidR="003D773F" w:rsidRPr="00BC6D58" w:rsidRDefault="003D773F" w:rsidP="000A110B">
      <w:pPr>
        <w:pStyle w:val="Akapitzlist"/>
        <w:spacing w:after="0" w:line="240" w:lineRule="auto"/>
        <w:rPr>
          <w:rFonts w:ascii="Arial" w:hAnsi="Arial" w:cs="Arial"/>
        </w:rPr>
      </w:pPr>
      <w:r w:rsidRPr="00BC6D58">
        <w:rPr>
          <w:rFonts w:ascii="Arial" w:hAnsi="Arial" w:cs="Arial"/>
          <w:bCs/>
        </w:rPr>
        <w:t>Dokumenty:</w:t>
      </w:r>
    </w:p>
    <w:p w14:paraId="5219FB53" w14:textId="77777777" w:rsidR="003D773F" w:rsidRPr="00BC6D58" w:rsidRDefault="003D773F" w:rsidP="00165C70">
      <w:pPr>
        <w:pStyle w:val="Akapitzlist"/>
        <w:numPr>
          <w:ilvl w:val="0"/>
          <w:numId w:val="2"/>
        </w:numPr>
        <w:spacing w:after="0" w:line="240" w:lineRule="auto"/>
        <w:rPr>
          <w:rFonts w:ascii="Arial" w:hAnsi="Arial" w:cs="Arial"/>
        </w:rPr>
      </w:pPr>
      <w:r w:rsidRPr="00BC6D58">
        <w:rPr>
          <w:rFonts w:ascii="Arial" w:hAnsi="Arial" w:cs="Arial"/>
        </w:rPr>
        <w:t>Oświadczam/y/, że :</w:t>
      </w:r>
    </w:p>
    <w:p w14:paraId="49CB8F18" w14:textId="77777777" w:rsidR="003D773F" w:rsidRPr="00BC6D58" w:rsidRDefault="00B72DB4" w:rsidP="000A110B">
      <w:pPr>
        <w:ind w:left="360"/>
        <w:contextualSpacing/>
        <w:jc w:val="both"/>
        <w:rPr>
          <w:rFonts w:ascii="Arial" w:eastAsia="Calibri" w:hAnsi="Arial" w:cs="Arial"/>
          <w:sz w:val="22"/>
          <w:szCs w:val="22"/>
          <w:lang w:eastAsia="en-US"/>
        </w:rPr>
      </w:pPr>
      <w:r w:rsidRPr="00BC6D58">
        <w:rPr>
          <w:rFonts w:ascii="Arial" w:eastAsia="Calibri" w:hAnsi="Arial" w:cs="Arial"/>
          <w:sz w:val="22"/>
          <w:szCs w:val="22"/>
          <w:lang w:eastAsia="en-US"/>
        </w:rPr>
        <w:fldChar w:fldCharType="begin">
          <w:ffData>
            <w:name w:val="Wybór3"/>
            <w:enabled/>
            <w:calcOnExit w:val="0"/>
            <w:checkBox>
              <w:sizeAuto/>
              <w:default w:val="0"/>
            </w:checkBox>
          </w:ffData>
        </w:fldChar>
      </w:r>
      <w:r w:rsidR="003D773F" w:rsidRPr="00BC6D58">
        <w:rPr>
          <w:rFonts w:ascii="Arial" w:eastAsia="Calibri" w:hAnsi="Arial" w:cs="Arial"/>
          <w:sz w:val="22"/>
          <w:szCs w:val="22"/>
          <w:lang w:eastAsia="en-US"/>
        </w:rPr>
        <w:instrText xml:space="preserve"> FORMCHECKBOX </w:instrText>
      </w:r>
      <w:r w:rsidR="00567012">
        <w:rPr>
          <w:rFonts w:ascii="Arial" w:eastAsia="Calibri" w:hAnsi="Arial" w:cs="Arial"/>
          <w:sz w:val="22"/>
          <w:szCs w:val="22"/>
          <w:lang w:eastAsia="en-US"/>
        </w:rPr>
      </w:r>
      <w:r w:rsidR="00567012">
        <w:rPr>
          <w:rFonts w:ascii="Arial" w:eastAsia="Calibri" w:hAnsi="Arial" w:cs="Arial"/>
          <w:sz w:val="22"/>
          <w:szCs w:val="22"/>
          <w:lang w:eastAsia="en-US"/>
        </w:rPr>
        <w:fldChar w:fldCharType="separate"/>
      </w:r>
      <w:r w:rsidRPr="00BC6D58">
        <w:rPr>
          <w:rFonts w:ascii="Arial" w:eastAsia="Calibri" w:hAnsi="Arial" w:cs="Arial"/>
          <w:sz w:val="22"/>
          <w:szCs w:val="22"/>
          <w:lang w:eastAsia="en-US"/>
        </w:rPr>
        <w:fldChar w:fldCharType="end"/>
      </w:r>
      <w:r w:rsidR="003D773F" w:rsidRPr="00BC6D58">
        <w:rPr>
          <w:rFonts w:ascii="Arial" w:eastAsia="Calibri" w:hAnsi="Arial" w:cs="Arial"/>
          <w:sz w:val="22"/>
          <w:szCs w:val="22"/>
          <w:lang w:eastAsia="en-US"/>
        </w:rPr>
        <w:t xml:space="preserve">  wybór oferty nie prowadzi do pow</w:t>
      </w:r>
      <w:r w:rsidR="003145E5" w:rsidRPr="00BC6D58">
        <w:rPr>
          <w:rFonts w:ascii="Arial" w:eastAsia="Calibri" w:hAnsi="Arial" w:cs="Arial"/>
          <w:sz w:val="22"/>
          <w:szCs w:val="22"/>
          <w:lang w:eastAsia="en-US"/>
        </w:rPr>
        <w:t>stania obowiązku podatkowego u Z</w:t>
      </w:r>
      <w:r w:rsidR="003D773F" w:rsidRPr="00BC6D58">
        <w:rPr>
          <w:rFonts w:ascii="Arial" w:eastAsia="Calibri" w:hAnsi="Arial" w:cs="Arial"/>
          <w:sz w:val="22"/>
          <w:szCs w:val="22"/>
          <w:lang w:eastAsia="en-US"/>
        </w:rPr>
        <w:t xml:space="preserve">amawiającego </w:t>
      </w:r>
    </w:p>
    <w:p w14:paraId="213D73CC" w14:textId="77777777" w:rsidR="003D773F" w:rsidRPr="00BC6D58" w:rsidRDefault="00B72DB4" w:rsidP="000A110B">
      <w:pPr>
        <w:ind w:left="360"/>
        <w:contextualSpacing/>
        <w:jc w:val="both"/>
        <w:rPr>
          <w:rFonts w:ascii="Arial" w:eastAsia="Calibri" w:hAnsi="Arial" w:cs="Arial"/>
          <w:sz w:val="22"/>
          <w:szCs w:val="22"/>
          <w:lang w:eastAsia="en-US"/>
        </w:rPr>
      </w:pPr>
      <w:r w:rsidRPr="00BC6D58">
        <w:rPr>
          <w:rFonts w:ascii="Arial" w:eastAsia="Calibri" w:hAnsi="Arial" w:cs="Arial"/>
          <w:sz w:val="22"/>
          <w:szCs w:val="22"/>
          <w:lang w:eastAsia="en-US"/>
        </w:rPr>
        <w:fldChar w:fldCharType="begin">
          <w:ffData>
            <w:name w:val="Wybór3"/>
            <w:enabled/>
            <w:calcOnExit w:val="0"/>
            <w:checkBox>
              <w:sizeAuto/>
              <w:default w:val="0"/>
            </w:checkBox>
          </w:ffData>
        </w:fldChar>
      </w:r>
      <w:r w:rsidR="003D773F" w:rsidRPr="00BC6D58">
        <w:rPr>
          <w:rFonts w:ascii="Arial" w:eastAsia="Calibri" w:hAnsi="Arial" w:cs="Arial"/>
          <w:sz w:val="22"/>
          <w:szCs w:val="22"/>
          <w:lang w:eastAsia="en-US"/>
        </w:rPr>
        <w:instrText xml:space="preserve"> FORMCHECKBOX </w:instrText>
      </w:r>
      <w:r w:rsidR="00567012">
        <w:rPr>
          <w:rFonts w:ascii="Arial" w:eastAsia="Calibri" w:hAnsi="Arial" w:cs="Arial"/>
          <w:sz w:val="22"/>
          <w:szCs w:val="22"/>
          <w:lang w:eastAsia="en-US"/>
        </w:rPr>
      </w:r>
      <w:r w:rsidR="00567012">
        <w:rPr>
          <w:rFonts w:ascii="Arial" w:eastAsia="Calibri" w:hAnsi="Arial" w:cs="Arial"/>
          <w:sz w:val="22"/>
          <w:szCs w:val="22"/>
          <w:lang w:eastAsia="en-US"/>
        </w:rPr>
        <w:fldChar w:fldCharType="separate"/>
      </w:r>
      <w:r w:rsidRPr="00BC6D58">
        <w:rPr>
          <w:rFonts w:ascii="Arial" w:eastAsia="Calibri" w:hAnsi="Arial" w:cs="Arial"/>
          <w:sz w:val="22"/>
          <w:szCs w:val="22"/>
          <w:lang w:eastAsia="en-US"/>
        </w:rPr>
        <w:fldChar w:fldCharType="end"/>
      </w:r>
      <w:r w:rsidR="003D773F" w:rsidRPr="00BC6D58">
        <w:rPr>
          <w:rFonts w:ascii="Arial" w:eastAsia="Calibri" w:hAnsi="Arial" w:cs="Arial"/>
          <w:sz w:val="22"/>
          <w:szCs w:val="22"/>
          <w:lang w:eastAsia="en-US"/>
        </w:rPr>
        <w:t xml:space="preserve">  wybór oferty  prowadzi do powstania obowiązku podatkowego u </w:t>
      </w:r>
      <w:r w:rsidR="003145E5" w:rsidRPr="00BC6D58">
        <w:rPr>
          <w:rFonts w:ascii="Arial" w:eastAsia="Calibri" w:hAnsi="Arial" w:cs="Arial"/>
          <w:sz w:val="22"/>
          <w:szCs w:val="22"/>
          <w:lang w:eastAsia="en-US"/>
        </w:rPr>
        <w:t>Z</w:t>
      </w:r>
      <w:r w:rsidR="003D773F" w:rsidRPr="00BC6D58">
        <w:rPr>
          <w:rFonts w:ascii="Arial" w:eastAsia="Calibri" w:hAnsi="Arial" w:cs="Arial"/>
          <w:sz w:val="22"/>
          <w:szCs w:val="22"/>
          <w:lang w:eastAsia="en-US"/>
        </w:rPr>
        <w:t>amawiającego :</w:t>
      </w:r>
    </w:p>
    <w:p w14:paraId="4D90180C" w14:textId="77777777" w:rsidR="003D773F" w:rsidRPr="00BC6D58" w:rsidRDefault="003D773F" w:rsidP="000A110B">
      <w:pPr>
        <w:pStyle w:val="Akapitzlist"/>
        <w:spacing w:after="0" w:line="240" w:lineRule="auto"/>
        <w:ind w:left="0"/>
        <w:jc w:val="both"/>
        <w:rPr>
          <w:rFonts w:ascii="Arial" w:hAnsi="Arial" w:cs="Arial"/>
        </w:rPr>
      </w:pPr>
      <w:r w:rsidRPr="00BC6D58">
        <w:rPr>
          <w:rFonts w:ascii="Arial" w:hAnsi="Arial" w:cs="Arial"/>
        </w:rPr>
        <w:t xml:space="preserve">      Wskazać  nazwę (rodzaj) towaru dla, których dostawa będzie prowadzić do jego powstania (oraz w formularzu cenowym wskazać ich wartość bez kwoty podatku)……………………….</w:t>
      </w:r>
    </w:p>
    <w:p w14:paraId="2BF77461" w14:textId="77777777"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Oświadczam/y/, iż jestem/</w:t>
      </w:r>
      <w:proofErr w:type="spellStart"/>
      <w:r w:rsidRPr="00BC6D58">
        <w:rPr>
          <w:rFonts w:ascii="Arial" w:hAnsi="Arial" w:cs="Arial"/>
          <w:sz w:val="22"/>
          <w:szCs w:val="22"/>
        </w:rPr>
        <w:t>śmy</w:t>
      </w:r>
      <w:proofErr w:type="spellEnd"/>
      <w:r w:rsidRPr="00BC6D58">
        <w:rPr>
          <w:rFonts w:ascii="Arial" w:hAnsi="Arial" w:cs="Arial"/>
          <w:sz w:val="22"/>
          <w:szCs w:val="22"/>
        </w:rPr>
        <w:t xml:space="preserve"> upoważniony/ni do reprezentowania firmy.</w:t>
      </w:r>
    </w:p>
    <w:p w14:paraId="4F3875EB" w14:textId="77777777" w:rsidR="003D773F" w:rsidRPr="00BC6D58" w:rsidRDefault="003D773F" w:rsidP="00165C70">
      <w:pPr>
        <w:pStyle w:val="Nagwek1"/>
        <w:numPr>
          <w:ilvl w:val="0"/>
          <w:numId w:val="2"/>
        </w:numPr>
        <w:autoSpaceDN w:val="0"/>
        <w:spacing w:before="0" w:after="0"/>
        <w:jc w:val="both"/>
        <w:rPr>
          <w:rFonts w:cs="Arial"/>
          <w:b w:val="0"/>
          <w:sz w:val="22"/>
          <w:szCs w:val="22"/>
        </w:rPr>
      </w:pPr>
      <w:r w:rsidRPr="00BC6D58">
        <w:rPr>
          <w:rFonts w:cs="Arial"/>
          <w:b w:val="0"/>
          <w:sz w:val="22"/>
          <w:szCs w:val="22"/>
        </w:rPr>
        <w:t>W przypadku przyznania nam zamówienia zobowiązujemy się do zawarcia pisemnej umowy, której treść zawiera zał.</w:t>
      </w:r>
      <w:r w:rsidR="003145E5" w:rsidRPr="00BC6D58">
        <w:rPr>
          <w:rFonts w:cs="Arial"/>
          <w:b w:val="0"/>
          <w:sz w:val="22"/>
          <w:szCs w:val="22"/>
        </w:rPr>
        <w:t xml:space="preserve">  w terminie wyznaczonym przez Z</w:t>
      </w:r>
      <w:r w:rsidRPr="00BC6D58">
        <w:rPr>
          <w:rFonts w:cs="Arial"/>
          <w:b w:val="0"/>
          <w:sz w:val="22"/>
          <w:szCs w:val="22"/>
        </w:rPr>
        <w:t>amawiającego przez osoby upoważnione do zaciągania zobowiązań finansowych.</w:t>
      </w:r>
    </w:p>
    <w:p w14:paraId="4410998E" w14:textId="77777777"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14:paraId="4BDFA69D" w14:textId="77777777" w:rsidR="003D773F" w:rsidRPr="00BC6D58" w:rsidRDefault="003D773F" w:rsidP="00165C70">
      <w:pPr>
        <w:pStyle w:val="Akapitzlist"/>
        <w:numPr>
          <w:ilvl w:val="0"/>
          <w:numId w:val="2"/>
        </w:numPr>
        <w:spacing w:after="0" w:line="240" w:lineRule="auto"/>
        <w:rPr>
          <w:rFonts w:ascii="Arial" w:hAnsi="Arial" w:cs="Arial"/>
        </w:rPr>
      </w:pPr>
      <w:r w:rsidRPr="00BC6D58">
        <w:rPr>
          <w:rFonts w:ascii="Arial" w:hAnsi="Arial" w:cs="Arial"/>
        </w:rPr>
        <w:t>Informacja</w:t>
      </w:r>
    </w:p>
    <w:p w14:paraId="5E07C08E" w14:textId="77777777" w:rsidR="003D773F" w:rsidRPr="00BC6D58" w:rsidRDefault="003D773F" w:rsidP="000A110B">
      <w:pPr>
        <w:pStyle w:val="Akapitzlist"/>
        <w:spacing w:after="0" w:line="240" w:lineRule="auto"/>
        <w:rPr>
          <w:rFonts w:ascii="Arial" w:hAnsi="Arial" w:cs="Arial"/>
        </w:rPr>
      </w:pPr>
      <w:r w:rsidRPr="00BC6D58">
        <w:rPr>
          <w:rFonts w:ascii="Arial" w:hAnsi="Arial" w:cs="Arial"/>
        </w:rPr>
        <w:t>Czy Wykonawca jest mikroprzedsiębiorstwem bądź małym lub średnim przedsiębiorstwem?</w:t>
      </w:r>
    </w:p>
    <w:p w14:paraId="6A72FA86" w14:textId="77777777" w:rsidR="003D773F" w:rsidRPr="00BC6D58" w:rsidRDefault="003D773F" w:rsidP="000A110B">
      <w:pPr>
        <w:pStyle w:val="Akapitzlist"/>
        <w:spacing w:after="0" w:line="240" w:lineRule="auto"/>
        <w:rPr>
          <w:rFonts w:ascii="Arial" w:hAnsi="Arial" w:cs="Arial"/>
          <w:bCs/>
        </w:rPr>
      </w:pPr>
      <w:r w:rsidRPr="00BC6D58">
        <w:rPr>
          <w:rFonts w:ascii="Arial" w:hAnsi="Arial" w:cs="Arial"/>
          <w:bCs/>
        </w:rPr>
        <w:t>Odpowiedź:</w:t>
      </w:r>
    </w:p>
    <w:p w14:paraId="5801D8F2" w14:textId="77777777" w:rsidR="003D773F" w:rsidRPr="00BC6D58" w:rsidRDefault="003D773F" w:rsidP="000A110B">
      <w:pPr>
        <w:pStyle w:val="Akapitzlist"/>
        <w:spacing w:after="0" w:line="240" w:lineRule="auto"/>
        <w:rPr>
          <w:rFonts w:ascii="Arial" w:hAnsi="Arial" w:cs="Arial"/>
          <w:i/>
          <w:iCs/>
        </w:rPr>
      </w:pPr>
      <w:r w:rsidRPr="00BC6D58">
        <w:rPr>
          <w:rFonts w:ascii="Arial" w:hAnsi="Arial" w:cs="Arial"/>
        </w:rPr>
        <w:t xml:space="preserve">Wykonawca jest: </w:t>
      </w:r>
      <w:r w:rsidRPr="00BC6D58">
        <w:rPr>
          <w:rFonts w:ascii="Arial" w:hAnsi="Arial" w:cs="Arial"/>
          <w:i/>
          <w:iCs/>
        </w:rPr>
        <w:t>(właściwe zakreślić)</w:t>
      </w:r>
    </w:p>
    <w:p w14:paraId="59EC95D4" w14:textId="77777777" w:rsidR="003D773F" w:rsidRPr="00BC6D58" w:rsidRDefault="003D773F" w:rsidP="000A110B">
      <w:pPr>
        <w:pStyle w:val="Akapitzlist"/>
        <w:spacing w:after="0" w:line="240" w:lineRule="auto"/>
        <w:rPr>
          <w:rFonts w:ascii="Arial" w:hAnsi="Arial" w:cs="Arial"/>
        </w:rPr>
      </w:pPr>
      <w:r w:rsidRPr="00BC6D58">
        <w:rPr>
          <w:rFonts w:ascii="Arial" w:hAnsi="Arial" w:cs="Arial"/>
        </w:rPr>
        <w:t xml:space="preserve">□ mikroprzedsiębiorstwem  </w:t>
      </w:r>
    </w:p>
    <w:p w14:paraId="643CBEA7" w14:textId="77777777" w:rsidR="003D773F" w:rsidRPr="00BC6D58" w:rsidRDefault="003D773F" w:rsidP="000A110B">
      <w:pPr>
        <w:pStyle w:val="Nagwek"/>
        <w:tabs>
          <w:tab w:val="clear" w:pos="4536"/>
          <w:tab w:val="clear" w:pos="9072"/>
        </w:tabs>
        <w:ind w:left="720"/>
        <w:rPr>
          <w:rFonts w:ascii="Arial" w:hAnsi="Arial" w:cs="Arial"/>
          <w:sz w:val="22"/>
          <w:szCs w:val="22"/>
        </w:rPr>
      </w:pPr>
      <w:r w:rsidRPr="00BC6D58">
        <w:rPr>
          <w:rFonts w:ascii="Arial" w:hAnsi="Arial" w:cs="Arial"/>
          <w:sz w:val="22"/>
          <w:szCs w:val="22"/>
        </w:rPr>
        <w:t xml:space="preserve">□ małym  </w:t>
      </w:r>
    </w:p>
    <w:p w14:paraId="096B084E" w14:textId="77777777" w:rsidR="003D773F" w:rsidRPr="00BC6D58" w:rsidRDefault="003D773F" w:rsidP="000A110B">
      <w:pPr>
        <w:pStyle w:val="Akapitzlist"/>
        <w:spacing w:after="0" w:line="240" w:lineRule="auto"/>
        <w:rPr>
          <w:rFonts w:ascii="Arial" w:hAnsi="Arial" w:cs="Arial"/>
        </w:rPr>
      </w:pPr>
      <w:r w:rsidRPr="00BC6D58">
        <w:rPr>
          <w:rFonts w:ascii="Arial" w:hAnsi="Arial" w:cs="Arial"/>
        </w:rPr>
        <w:t xml:space="preserve">□ średnim przedsiębiorstwem </w:t>
      </w:r>
    </w:p>
    <w:p w14:paraId="6A2A4092" w14:textId="77777777" w:rsidR="003D773F" w:rsidRPr="00BC6D58" w:rsidRDefault="003D773F" w:rsidP="000A110B">
      <w:pPr>
        <w:pStyle w:val="Tekstprzypisudolnego"/>
        <w:ind w:hanging="12"/>
        <w:rPr>
          <w:rStyle w:val="DeltaViewInsertion"/>
          <w:rFonts w:ascii="Arial" w:hAnsi="Arial" w:cs="Arial"/>
          <w:b w:val="0"/>
          <w:bCs w:val="0"/>
          <w:iCs w:val="0"/>
          <w:sz w:val="22"/>
          <w:szCs w:val="22"/>
        </w:rPr>
      </w:pPr>
      <w:r w:rsidRPr="00BC6D58">
        <w:rPr>
          <w:rStyle w:val="DeltaViewInsertion"/>
          <w:rFonts w:ascii="Arial" w:hAnsi="Arial" w:cs="Arial"/>
          <w:b w:val="0"/>
          <w:sz w:val="22"/>
          <w:szCs w:val="22"/>
        </w:rPr>
        <w:t>Uwaga!</w:t>
      </w:r>
    </w:p>
    <w:p w14:paraId="71FC0FA1" w14:textId="77777777" w:rsidR="003D773F" w:rsidRPr="00BC6D58" w:rsidRDefault="003D773F" w:rsidP="000A110B">
      <w:pPr>
        <w:pStyle w:val="Tekstprzypisudolnego"/>
        <w:ind w:hanging="12"/>
        <w:rPr>
          <w:rStyle w:val="DeltaViewInsertion"/>
          <w:rFonts w:ascii="Arial" w:hAnsi="Arial" w:cs="Arial"/>
          <w:b w:val="0"/>
          <w:bCs w:val="0"/>
          <w:iCs w:val="0"/>
          <w:sz w:val="22"/>
          <w:szCs w:val="22"/>
        </w:rPr>
      </w:pPr>
      <w:r w:rsidRPr="00BC6D58">
        <w:rPr>
          <w:rStyle w:val="DeltaViewInsertion"/>
          <w:rFonts w:ascii="Arial" w:hAnsi="Arial" w:cs="Arial"/>
          <w:b w:val="0"/>
          <w:sz w:val="22"/>
          <w:szCs w:val="22"/>
        </w:rPr>
        <w:t>Mikroprzedsiębiorstwo: przedsiębiorstwo, które zatrudnia mniej niż 10 osób i którego roczny obrót lub roczna suma bilansowa nie przekracza 2 milionów EUR.</w:t>
      </w:r>
    </w:p>
    <w:p w14:paraId="6DF09796" w14:textId="77777777" w:rsidR="003D773F" w:rsidRPr="00BC6D58" w:rsidRDefault="003D773F" w:rsidP="000A110B">
      <w:pPr>
        <w:pStyle w:val="Tekstprzypisudolnego"/>
        <w:ind w:hanging="12"/>
        <w:rPr>
          <w:rStyle w:val="DeltaViewInsertion"/>
          <w:rFonts w:ascii="Arial" w:hAnsi="Arial" w:cs="Arial"/>
          <w:b w:val="0"/>
          <w:bCs w:val="0"/>
          <w:iCs w:val="0"/>
          <w:sz w:val="22"/>
          <w:szCs w:val="22"/>
        </w:rPr>
      </w:pPr>
      <w:r w:rsidRPr="00BC6D58">
        <w:rPr>
          <w:rStyle w:val="DeltaViewInsertion"/>
          <w:rFonts w:ascii="Arial" w:hAnsi="Arial" w:cs="Arial"/>
          <w:b w:val="0"/>
          <w:sz w:val="22"/>
          <w:szCs w:val="22"/>
        </w:rPr>
        <w:t>Małe przedsiębiorstwo: przedsiębiorstwo, które zatrudnia mniej niż 50 osób i którego roczny obrót lub roczna suma bilansowa nie przekracza 10 milionów EUR.</w:t>
      </w:r>
    </w:p>
    <w:p w14:paraId="41F43853" w14:textId="77777777" w:rsidR="003D773F" w:rsidRPr="00BC6D58" w:rsidRDefault="003D773F" w:rsidP="000A110B">
      <w:pPr>
        <w:pStyle w:val="Tekstprzypisudolnego"/>
        <w:ind w:hanging="12"/>
        <w:rPr>
          <w:rFonts w:ascii="Arial" w:hAnsi="Arial" w:cs="Arial"/>
          <w:bCs/>
          <w:i/>
          <w:iCs/>
          <w:sz w:val="22"/>
          <w:szCs w:val="22"/>
        </w:rPr>
      </w:pPr>
      <w:r w:rsidRPr="00BC6D58">
        <w:rPr>
          <w:rStyle w:val="DeltaViewInsertion"/>
          <w:rFonts w:ascii="Arial" w:hAnsi="Arial" w:cs="Arial"/>
          <w:b w:val="0"/>
          <w:sz w:val="22"/>
          <w:szCs w:val="22"/>
        </w:rPr>
        <w:t>Średnie przedsiębiorstwa: przedsiębiorstwa, które nie są mikroprzedsiębiorstwami ani małymi przedsiębiorstwami</w:t>
      </w:r>
      <w:r w:rsidRPr="00BC6D58">
        <w:rPr>
          <w:rFonts w:ascii="Arial" w:hAnsi="Arial" w:cs="Arial"/>
          <w:bCs/>
          <w:iCs/>
          <w:sz w:val="22"/>
          <w:szCs w:val="22"/>
        </w:rPr>
        <w:t xml:space="preserve"> </w:t>
      </w:r>
      <w:r w:rsidRPr="00BC6D58">
        <w:rPr>
          <w:rFonts w:ascii="Arial" w:hAnsi="Arial" w:cs="Arial"/>
          <w:sz w:val="22"/>
          <w:szCs w:val="22"/>
        </w:rPr>
        <w:t xml:space="preserve">i które </w:t>
      </w:r>
      <w:r w:rsidRPr="00BC6D58">
        <w:rPr>
          <w:rFonts w:ascii="Arial" w:hAnsi="Arial" w:cs="Arial"/>
          <w:i/>
          <w:sz w:val="22"/>
          <w:szCs w:val="22"/>
        </w:rPr>
        <w:t>zatrudniają mniej niż 250 osób i których roczny obrót nie przekracza 50 milionów EUR lub roczna suma bilansowa nie przekracza</w:t>
      </w:r>
      <w:r w:rsidRPr="00BC6D58">
        <w:rPr>
          <w:rFonts w:ascii="Arial" w:hAnsi="Arial" w:cs="Arial"/>
          <w:bCs/>
          <w:i/>
          <w:sz w:val="22"/>
          <w:szCs w:val="22"/>
        </w:rPr>
        <w:t xml:space="preserve"> </w:t>
      </w:r>
      <w:r w:rsidRPr="00BC6D58">
        <w:rPr>
          <w:rFonts w:ascii="Arial" w:hAnsi="Arial" w:cs="Arial"/>
          <w:i/>
          <w:sz w:val="22"/>
          <w:szCs w:val="22"/>
        </w:rPr>
        <w:t>43 milionów EUR</w:t>
      </w:r>
      <w:r w:rsidRPr="00BC6D58">
        <w:rPr>
          <w:rFonts w:ascii="Arial" w:hAnsi="Arial" w:cs="Arial"/>
          <w:i/>
          <w:iCs/>
          <w:sz w:val="22"/>
          <w:szCs w:val="22"/>
        </w:rPr>
        <w:t>.</w:t>
      </w:r>
    </w:p>
    <w:p w14:paraId="5121921B" w14:textId="77777777" w:rsidR="003D773F" w:rsidRPr="00BC6D58" w:rsidRDefault="003D773F" w:rsidP="000A110B">
      <w:pPr>
        <w:pStyle w:val="Akapitzlist"/>
        <w:spacing w:after="0" w:line="240" w:lineRule="auto"/>
        <w:rPr>
          <w:rFonts w:ascii="Arial" w:hAnsi="Arial" w:cs="Arial"/>
        </w:rPr>
      </w:pPr>
    </w:p>
    <w:p w14:paraId="0FEEFA5E" w14:textId="77777777" w:rsidR="003D773F" w:rsidRPr="00BC6D58" w:rsidRDefault="003D773F" w:rsidP="00165C70">
      <w:pPr>
        <w:numPr>
          <w:ilvl w:val="0"/>
          <w:numId w:val="2"/>
        </w:numPr>
        <w:jc w:val="both"/>
        <w:rPr>
          <w:rFonts w:ascii="Arial" w:hAnsi="Arial" w:cs="Arial"/>
          <w:sz w:val="22"/>
          <w:szCs w:val="22"/>
        </w:rPr>
      </w:pPr>
      <w:r w:rsidRPr="00BC6D58">
        <w:rPr>
          <w:rFonts w:ascii="Arial" w:hAnsi="Arial" w:cs="Arial"/>
          <w:sz w:val="22"/>
          <w:szCs w:val="22"/>
        </w:rPr>
        <w:t xml:space="preserve">UWAŻAMY SIĘ za związanych niniejszą ofertą przez okres 60 dni od upływu terminu składania </w:t>
      </w:r>
    </w:p>
    <w:p w14:paraId="5E07927B" w14:textId="77777777" w:rsidR="007861BA" w:rsidRPr="00BC6D58" w:rsidRDefault="007861BA" w:rsidP="007861BA">
      <w:pPr>
        <w:numPr>
          <w:ilvl w:val="0"/>
          <w:numId w:val="2"/>
        </w:numPr>
        <w:rPr>
          <w:rFonts w:ascii="Arial" w:hAnsi="Arial" w:cs="Arial"/>
          <w:sz w:val="22"/>
          <w:szCs w:val="22"/>
        </w:rPr>
      </w:pPr>
      <w:r w:rsidRPr="00BC6D58">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14:paraId="638B6A93" w14:textId="77777777" w:rsidR="007861BA" w:rsidRPr="00BC6D58" w:rsidRDefault="007861BA" w:rsidP="007861BA">
      <w:pPr>
        <w:numPr>
          <w:ilvl w:val="0"/>
          <w:numId w:val="2"/>
        </w:numPr>
        <w:jc w:val="both"/>
        <w:rPr>
          <w:rFonts w:ascii="Arial" w:hAnsi="Arial" w:cs="Arial"/>
          <w:sz w:val="22"/>
          <w:szCs w:val="22"/>
        </w:rPr>
      </w:pPr>
      <w:r w:rsidRPr="00BC6D58">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768466D6" w14:textId="77777777" w:rsidR="00C52B96" w:rsidRDefault="00C52B96" w:rsidP="007861BA">
      <w:pPr>
        <w:jc w:val="both"/>
        <w:rPr>
          <w:rFonts w:ascii="Arial" w:hAnsi="Arial" w:cs="Arial"/>
          <w:sz w:val="22"/>
          <w:szCs w:val="22"/>
        </w:rPr>
      </w:pPr>
    </w:p>
    <w:p w14:paraId="506A0CFD" w14:textId="77777777" w:rsidR="00C52B96" w:rsidRDefault="00C52B96" w:rsidP="007861BA">
      <w:pPr>
        <w:jc w:val="both"/>
        <w:rPr>
          <w:rFonts w:ascii="Arial" w:hAnsi="Arial" w:cs="Arial"/>
          <w:sz w:val="22"/>
          <w:szCs w:val="22"/>
        </w:rPr>
      </w:pPr>
    </w:p>
    <w:p w14:paraId="0F811975" w14:textId="77777777" w:rsidR="00C52B96" w:rsidRDefault="00C52B96" w:rsidP="007861BA">
      <w:pPr>
        <w:jc w:val="both"/>
        <w:rPr>
          <w:rFonts w:ascii="Arial" w:hAnsi="Arial" w:cs="Arial"/>
          <w:sz w:val="22"/>
          <w:szCs w:val="22"/>
        </w:rPr>
      </w:pPr>
    </w:p>
    <w:p w14:paraId="66BA6548" w14:textId="77777777" w:rsidR="00C52B96" w:rsidRDefault="00C52B96" w:rsidP="007861BA">
      <w:pPr>
        <w:jc w:val="both"/>
        <w:rPr>
          <w:rFonts w:ascii="Arial" w:hAnsi="Arial" w:cs="Arial"/>
          <w:sz w:val="22"/>
          <w:szCs w:val="22"/>
        </w:rPr>
      </w:pPr>
    </w:p>
    <w:p w14:paraId="17CC7BD0" w14:textId="77777777" w:rsidR="00C52B96" w:rsidRDefault="00C52B96" w:rsidP="007861BA">
      <w:pPr>
        <w:jc w:val="both"/>
        <w:rPr>
          <w:rFonts w:ascii="Arial" w:hAnsi="Arial" w:cs="Arial"/>
          <w:sz w:val="22"/>
          <w:szCs w:val="22"/>
        </w:rPr>
      </w:pPr>
    </w:p>
    <w:p w14:paraId="1AB68952" w14:textId="77777777" w:rsidR="00C52B96" w:rsidRDefault="00C52B96" w:rsidP="007861BA">
      <w:pPr>
        <w:jc w:val="both"/>
        <w:rPr>
          <w:rFonts w:ascii="Arial" w:hAnsi="Arial" w:cs="Arial"/>
          <w:sz w:val="22"/>
          <w:szCs w:val="22"/>
        </w:rPr>
      </w:pPr>
    </w:p>
    <w:p w14:paraId="67BECF73" w14:textId="77777777" w:rsidR="00C52B96" w:rsidRDefault="00C52B96" w:rsidP="007861BA">
      <w:pPr>
        <w:jc w:val="both"/>
        <w:rPr>
          <w:rFonts w:ascii="Arial" w:hAnsi="Arial" w:cs="Arial"/>
          <w:sz w:val="22"/>
          <w:szCs w:val="22"/>
        </w:rPr>
      </w:pPr>
    </w:p>
    <w:p w14:paraId="1E29659E" w14:textId="77777777" w:rsidR="007861BA" w:rsidRPr="00BC6D58" w:rsidRDefault="007861BA" w:rsidP="007861BA">
      <w:pPr>
        <w:jc w:val="both"/>
        <w:rPr>
          <w:rFonts w:ascii="Arial" w:hAnsi="Arial" w:cs="Arial"/>
          <w:sz w:val="22"/>
          <w:szCs w:val="22"/>
        </w:rPr>
      </w:pPr>
      <w:r w:rsidRPr="00BC6D58">
        <w:rPr>
          <w:rFonts w:ascii="Arial" w:hAnsi="Arial" w:cs="Arial"/>
          <w:sz w:val="22"/>
          <w:szCs w:val="22"/>
        </w:rPr>
        <w:lastRenderedPageBreak/>
        <w:t>Uwaga:</w:t>
      </w:r>
    </w:p>
    <w:p w14:paraId="352C1506" w14:textId="77777777" w:rsidR="00C52B96" w:rsidRDefault="00C52B96" w:rsidP="007861BA">
      <w:pPr>
        <w:pStyle w:val="Akapitzlist"/>
        <w:spacing w:after="0" w:line="240" w:lineRule="auto"/>
        <w:ind w:left="0"/>
        <w:jc w:val="both"/>
        <w:rPr>
          <w:rFonts w:ascii="Arial" w:hAnsi="Arial" w:cs="Arial"/>
        </w:rPr>
      </w:pPr>
    </w:p>
    <w:p w14:paraId="772F4A9D" w14:textId="77777777" w:rsidR="007861BA" w:rsidRPr="00BC6D58" w:rsidRDefault="007861BA" w:rsidP="007861BA">
      <w:pPr>
        <w:pStyle w:val="Akapitzlist"/>
        <w:spacing w:after="0" w:line="240" w:lineRule="auto"/>
        <w:ind w:left="0"/>
        <w:jc w:val="both"/>
        <w:rPr>
          <w:rFonts w:ascii="Arial" w:hAnsi="Arial" w:cs="Arial"/>
        </w:rPr>
      </w:pPr>
      <w:r w:rsidRPr="00BC6D58">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4E5528" w14:textId="77777777" w:rsidR="007861BA" w:rsidRPr="00BC6D58" w:rsidRDefault="007861BA" w:rsidP="007861BA">
      <w:pPr>
        <w:rPr>
          <w:rFonts w:ascii="Arial" w:hAnsi="Arial" w:cs="Arial"/>
          <w:sz w:val="22"/>
          <w:szCs w:val="22"/>
        </w:rPr>
      </w:pPr>
      <w:r w:rsidRPr="00BC6D58">
        <w:rPr>
          <w:rFonts w:ascii="Arial" w:hAnsi="Arial" w:cs="Arial"/>
          <w:sz w:val="22"/>
          <w:szCs w:val="22"/>
        </w:rPr>
        <w:t>…………………, dn. ……                                   …………………………………………</w:t>
      </w:r>
    </w:p>
    <w:p w14:paraId="1425BD92" w14:textId="77777777" w:rsidR="007861BA" w:rsidRPr="00BC6D58" w:rsidRDefault="007861BA" w:rsidP="007861BA">
      <w:pPr>
        <w:ind w:left="4536"/>
        <w:rPr>
          <w:rFonts w:ascii="Arial" w:hAnsi="Arial" w:cs="Arial"/>
          <w:sz w:val="22"/>
          <w:szCs w:val="22"/>
        </w:rPr>
      </w:pPr>
      <w:r w:rsidRPr="00BC6D58">
        <w:rPr>
          <w:rFonts w:ascii="Arial" w:hAnsi="Arial" w:cs="Arial"/>
          <w:sz w:val="22"/>
          <w:szCs w:val="22"/>
        </w:rPr>
        <w:t xml:space="preserve">Podpisy  wykonawcy osób upoważnionych </w:t>
      </w:r>
    </w:p>
    <w:p w14:paraId="06E63C05" w14:textId="77777777" w:rsidR="007861BA" w:rsidRPr="00BC6D58" w:rsidRDefault="007861BA" w:rsidP="007861BA">
      <w:pPr>
        <w:ind w:left="4536"/>
        <w:rPr>
          <w:rFonts w:ascii="Arial" w:hAnsi="Arial" w:cs="Arial"/>
          <w:sz w:val="22"/>
          <w:szCs w:val="22"/>
        </w:rPr>
      </w:pPr>
      <w:r w:rsidRPr="00BC6D58">
        <w:rPr>
          <w:rFonts w:ascii="Arial" w:hAnsi="Arial" w:cs="Arial"/>
          <w:sz w:val="22"/>
          <w:szCs w:val="22"/>
        </w:rPr>
        <w:t>do składania oświadczeń woli w imieniu wykonawcy</w:t>
      </w:r>
    </w:p>
    <w:p w14:paraId="49994536" w14:textId="77777777" w:rsidR="00BC6D58" w:rsidRDefault="00BC6D58" w:rsidP="007861BA">
      <w:pPr>
        <w:spacing w:before="100" w:beforeAutospacing="1" w:after="120"/>
        <w:jc w:val="right"/>
        <w:rPr>
          <w:rFonts w:ascii="Arial" w:hAnsi="Arial" w:cs="Arial"/>
          <w:b/>
          <w:bCs/>
          <w:sz w:val="22"/>
          <w:szCs w:val="22"/>
          <w:vertAlign w:val="subscript"/>
        </w:rPr>
      </w:pPr>
    </w:p>
    <w:p w14:paraId="180107B4" w14:textId="77777777" w:rsidR="00BC6D58" w:rsidRDefault="00BC6D58" w:rsidP="007861BA">
      <w:pPr>
        <w:spacing w:before="100" w:beforeAutospacing="1" w:after="120"/>
        <w:jc w:val="right"/>
        <w:rPr>
          <w:rFonts w:ascii="Arial" w:hAnsi="Arial" w:cs="Arial"/>
          <w:b/>
          <w:bCs/>
          <w:sz w:val="22"/>
          <w:szCs w:val="22"/>
          <w:vertAlign w:val="subscript"/>
        </w:rPr>
      </w:pPr>
    </w:p>
    <w:p w14:paraId="7A914B1F" w14:textId="77777777" w:rsidR="00C52B96" w:rsidRDefault="00C52B96" w:rsidP="007861BA">
      <w:pPr>
        <w:spacing w:before="100" w:beforeAutospacing="1" w:after="120"/>
        <w:jc w:val="right"/>
        <w:rPr>
          <w:rFonts w:ascii="Arial" w:hAnsi="Arial" w:cs="Arial"/>
          <w:b/>
          <w:bCs/>
          <w:sz w:val="22"/>
          <w:szCs w:val="22"/>
          <w:vertAlign w:val="subscript"/>
        </w:rPr>
      </w:pPr>
    </w:p>
    <w:p w14:paraId="32FBD016" w14:textId="77777777" w:rsidR="00C52B96" w:rsidRDefault="00C52B96" w:rsidP="007861BA">
      <w:pPr>
        <w:spacing w:before="100" w:beforeAutospacing="1" w:after="120"/>
        <w:jc w:val="right"/>
        <w:rPr>
          <w:rFonts w:ascii="Arial" w:hAnsi="Arial" w:cs="Arial"/>
          <w:b/>
          <w:bCs/>
          <w:sz w:val="22"/>
          <w:szCs w:val="22"/>
          <w:vertAlign w:val="subscript"/>
        </w:rPr>
      </w:pPr>
    </w:p>
    <w:p w14:paraId="016A9E28" w14:textId="77777777" w:rsidR="00C52B96" w:rsidRDefault="00C52B96" w:rsidP="007861BA">
      <w:pPr>
        <w:spacing w:before="100" w:beforeAutospacing="1" w:after="120"/>
        <w:jc w:val="right"/>
        <w:rPr>
          <w:rFonts w:ascii="Arial" w:hAnsi="Arial" w:cs="Arial"/>
          <w:b/>
          <w:bCs/>
          <w:sz w:val="22"/>
          <w:szCs w:val="22"/>
          <w:vertAlign w:val="subscript"/>
        </w:rPr>
      </w:pPr>
    </w:p>
    <w:p w14:paraId="724226EA" w14:textId="77777777" w:rsidR="00C52B96" w:rsidRDefault="00C52B96" w:rsidP="007861BA">
      <w:pPr>
        <w:spacing w:before="100" w:beforeAutospacing="1" w:after="120"/>
        <w:jc w:val="right"/>
        <w:rPr>
          <w:rFonts w:ascii="Arial" w:hAnsi="Arial" w:cs="Arial"/>
          <w:b/>
          <w:bCs/>
          <w:sz w:val="22"/>
          <w:szCs w:val="22"/>
          <w:vertAlign w:val="subscript"/>
        </w:rPr>
      </w:pPr>
    </w:p>
    <w:p w14:paraId="6EDBDCA9" w14:textId="77777777" w:rsidR="00C52B96" w:rsidRDefault="00C52B96" w:rsidP="007861BA">
      <w:pPr>
        <w:spacing w:before="100" w:beforeAutospacing="1" w:after="120"/>
        <w:jc w:val="right"/>
        <w:rPr>
          <w:rFonts w:ascii="Arial" w:hAnsi="Arial" w:cs="Arial"/>
          <w:b/>
          <w:bCs/>
          <w:sz w:val="22"/>
          <w:szCs w:val="22"/>
          <w:vertAlign w:val="subscript"/>
        </w:rPr>
      </w:pPr>
    </w:p>
    <w:p w14:paraId="03AD3C4E" w14:textId="77777777" w:rsidR="00C52B96" w:rsidRDefault="00C52B96" w:rsidP="007861BA">
      <w:pPr>
        <w:spacing w:before="100" w:beforeAutospacing="1" w:after="120"/>
        <w:jc w:val="right"/>
        <w:rPr>
          <w:rFonts w:ascii="Arial" w:hAnsi="Arial" w:cs="Arial"/>
          <w:b/>
          <w:bCs/>
          <w:sz w:val="22"/>
          <w:szCs w:val="22"/>
          <w:vertAlign w:val="subscript"/>
        </w:rPr>
      </w:pPr>
    </w:p>
    <w:p w14:paraId="27EF2805" w14:textId="77777777" w:rsidR="00C52B96" w:rsidRDefault="00C52B96" w:rsidP="007861BA">
      <w:pPr>
        <w:spacing w:before="100" w:beforeAutospacing="1" w:after="120"/>
        <w:jc w:val="right"/>
        <w:rPr>
          <w:rFonts w:ascii="Arial" w:hAnsi="Arial" w:cs="Arial"/>
          <w:b/>
          <w:bCs/>
          <w:sz w:val="22"/>
          <w:szCs w:val="22"/>
          <w:vertAlign w:val="subscript"/>
        </w:rPr>
      </w:pPr>
    </w:p>
    <w:p w14:paraId="1CDF1DB0" w14:textId="77777777" w:rsidR="00C52B96" w:rsidRDefault="00C52B96" w:rsidP="007861BA">
      <w:pPr>
        <w:spacing w:before="100" w:beforeAutospacing="1" w:after="120"/>
        <w:jc w:val="right"/>
        <w:rPr>
          <w:rFonts w:ascii="Arial" w:hAnsi="Arial" w:cs="Arial"/>
          <w:b/>
          <w:bCs/>
          <w:sz w:val="22"/>
          <w:szCs w:val="22"/>
          <w:vertAlign w:val="subscript"/>
        </w:rPr>
      </w:pPr>
    </w:p>
    <w:p w14:paraId="3682A28F" w14:textId="77777777" w:rsidR="00C52B96" w:rsidRDefault="00C52B96" w:rsidP="007861BA">
      <w:pPr>
        <w:spacing w:before="100" w:beforeAutospacing="1" w:after="120"/>
        <w:jc w:val="right"/>
        <w:rPr>
          <w:rFonts w:ascii="Arial" w:hAnsi="Arial" w:cs="Arial"/>
          <w:b/>
          <w:bCs/>
          <w:sz w:val="22"/>
          <w:szCs w:val="22"/>
          <w:vertAlign w:val="subscript"/>
        </w:rPr>
      </w:pPr>
    </w:p>
    <w:p w14:paraId="4CA31593" w14:textId="77777777" w:rsidR="00C52B96" w:rsidRDefault="00C52B96" w:rsidP="007861BA">
      <w:pPr>
        <w:spacing w:before="100" w:beforeAutospacing="1" w:after="120"/>
        <w:jc w:val="right"/>
        <w:rPr>
          <w:rFonts w:ascii="Arial" w:hAnsi="Arial" w:cs="Arial"/>
          <w:b/>
          <w:bCs/>
          <w:sz w:val="22"/>
          <w:szCs w:val="22"/>
          <w:vertAlign w:val="subscript"/>
        </w:rPr>
      </w:pPr>
    </w:p>
    <w:p w14:paraId="277F8923" w14:textId="77777777" w:rsidR="00C52B96" w:rsidRDefault="00C52B96" w:rsidP="007861BA">
      <w:pPr>
        <w:spacing w:before="100" w:beforeAutospacing="1" w:after="120"/>
        <w:jc w:val="right"/>
        <w:rPr>
          <w:rFonts w:ascii="Arial" w:hAnsi="Arial" w:cs="Arial"/>
          <w:b/>
          <w:bCs/>
          <w:sz w:val="22"/>
          <w:szCs w:val="22"/>
          <w:vertAlign w:val="subscript"/>
        </w:rPr>
      </w:pPr>
    </w:p>
    <w:p w14:paraId="62BCCA4C" w14:textId="77777777" w:rsidR="00C52B96" w:rsidRDefault="00C52B96" w:rsidP="007861BA">
      <w:pPr>
        <w:spacing w:before="100" w:beforeAutospacing="1" w:after="120"/>
        <w:jc w:val="right"/>
        <w:rPr>
          <w:rFonts w:ascii="Arial" w:hAnsi="Arial" w:cs="Arial"/>
          <w:b/>
          <w:bCs/>
          <w:sz w:val="22"/>
          <w:szCs w:val="22"/>
          <w:vertAlign w:val="subscript"/>
        </w:rPr>
      </w:pPr>
    </w:p>
    <w:p w14:paraId="7FA9A37E" w14:textId="77777777" w:rsidR="00C52B96" w:rsidRDefault="00C52B96" w:rsidP="007861BA">
      <w:pPr>
        <w:spacing w:before="100" w:beforeAutospacing="1" w:after="120"/>
        <w:jc w:val="right"/>
        <w:rPr>
          <w:rFonts w:ascii="Arial" w:hAnsi="Arial" w:cs="Arial"/>
          <w:b/>
          <w:bCs/>
          <w:sz w:val="22"/>
          <w:szCs w:val="22"/>
          <w:vertAlign w:val="subscript"/>
        </w:rPr>
      </w:pPr>
    </w:p>
    <w:p w14:paraId="29F20978" w14:textId="77777777" w:rsidR="00C52B96" w:rsidRDefault="00C52B96" w:rsidP="007861BA">
      <w:pPr>
        <w:spacing w:before="100" w:beforeAutospacing="1" w:after="120"/>
        <w:jc w:val="right"/>
        <w:rPr>
          <w:rFonts w:ascii="Arial" w:hAnsi="Arial" w:cs="Arial"/>
          <w:b/>
          <w:bCs/>
          <w:sz w:val="22"/>
          <w:szCs w:val="22"/>
          <w:vertAlign w:val="subscript"/>
        </w:rPr>
      </w:pPr>
    </w:p>
    <w:p w14:paraId="4561FB43" w14:textId="77777777" w:rsidR="00C52B96" w:rsidRDefault="00C52B96" w:rsidP="007861BA">
      <w:pPr>
        <w:spacing w:before="100" w:beforeAutospacing="1" w:after="120"/>
        <w:jc w:val="right"/>
        <w:rPr>
          <w:rFonts w:ascii="Arial" w:hAnsi="Arial" w:cs="Arial"/>
          <w:b/>
          <w:bCs/>
          <w:sz w:val="22"/>
          <w:szCs w:val="22"/>
          <w:vertAlign w:val="subscript"/>
        </w:rPr>
      </w:pPr>
    </w:p>
    <w:p w14:paraId="5AF11BCB" w14:textId="77777777" w:rsidR="00C52B96" w:rsidRDefault="00C52B96" w:rsidP="007861BA">
      <w:pPr>
        <w:spacing w:before="100" w:beforeAutospacing="1" w:after="120"/>
        <w:jc w:val="right"/>
        <w:rPr>
          <w:rFonts w:ascii="Arial" w:hAnsi="Arial" w:cs="Arial"/>
          <w:b/>
          <w:bCs/>
          <w:sz w:val="22"/>
          <w:szCs w:val="22"/>
          <w:vertAlign w:val="subscript"/>
        </w:rPr>
      </w:pPr>
    </w:p>
    <w:p w14:paraId="6EC42E82" w14:textId="77777777" w:rsidR="00C52B96" w:rsidRDefault="00C52B96" w:rsidP="007861BA">
      <w:pPr>
        <w:spacing w:before="100" w:beforeAutospacing="1" w:after="120"/>
        <w:jc w:val="right"/>
        <w:rPr>
          <w:rFonts w:ascii="Arial" w:hAnsi="Arial" w:cs="Arial"/>
          <w:b/>
          <w:bCs/>
          <w:sz w:val="22"/>
          <w:szCs w:val="22"/>
          <w:vertAlign w:val="subscript"/>
        </w:rPr>
      </w:pPr>
    </w:p>
    <w:p w14:paraId="7739236A" w14:textId="77777777" w:rsidR="00C52B96" w:rsidRDefault="00C52B96" w:rsidP="007861BA">
      <w:pPr>
        <w:spacing w:before="100" w:beforeAutospacing="1" w:after="120"/>
        <w:jc w:val="right"/>
        <w:rPr>
          <w:rFonts w:ascii="Arial" w:hAnsi="Arial" w:cs="Arial"/>
          <w:b/>
          <w:bCs/>
          <w:sz w:val="22"/>
          <w:szCs w:val="22"/>
          <w:vertAlign w:val="subscript"/>
        </w:rPr>
      </w:pPr>
    </w:p>
    <w:p w14:paraId="661092D1" w14:textId="77777777" w:rsidR="007861BA" w:rsidRPr="00BC6D58" w:rsidRDefault="00C84418" w:rsidP="007861BA">
      <w:pPr>
        <w:spacing w:before="100" w:beforeAutospacing="1" w:after="120"/>
        <w:jc w:val="right"/>
        <w:rPr>
          <w:rFonts w:ascii="Arial" w:hAnsi="Arial" w:cs="Arial"/>
          <w:sz w:val="22"/>
          <w:szCs w:val="22"/>
        </w:rPr>
      </w:pPr>
      <w:r>
        <w:rPr>
          <w:rFonts w:ascii="Arial" w:hAnsi="Arial" w:cs="Arial"/>
          <w:b/>
          <w:bCs/>
          <w:sz w:val="22"/>
          <w:szCs w:val="22"/>
          <w:vertAlign w:val="subscript"/>
        </w:rPr>
        <w:lastRenderedPageBreak/>
        <w:t>z</w:t>
      </w:r>
      <w:r w:rsidR="007861BA" w:rsidRPr="00BC6D58">
        <w:rPr>
          <w:rFonts w:ascii="Arial" w:hAnsi="Arial" w:cs="Arial"/>
          <w:b/>
          <w:bCs/>
          <w:sz w:val="22"/>
          <w:szCs w:val="22"/>
          <w:vertAlign w:val="subscript"/>
        </w:rPr>
        <w:t>ał. 1a</w:t>
      </w:r>
    </w:p>
    <w:p w14:paraId="24DD38C4" w14:textId="77777777" w:rsidR="007861BA" w:rsidRPr="00BC6D58" w:rsidRDefault="007861BA" w:rsidP="007861BA">
      <w:pPr>
        <w:jc w:val="center"/>
        <w:rPr>
          <w:rFonts w:ascii="Arial" w:hAnsi="Arial" w:cs="Arial"/>
          <w:b/>
          <w:smallCaps/>
          <w:sz w:val="22"/>
          <w:szCs w:val="22"/>
        </w:rPr>
      </w:pPr>
      <w:r w:rsidRPr="00BC6D58">
        <w:rPr>
          <w:rFonts w:ascii="Arial" w:hAnsi="Arial" w:cs="Arial"/>
          <w:b/>
          <w:smallCaps/>
          <w:sz w:val="22"/>
          <w:szCs w:val="22"/>
        </w:rPr>
        <w:t xml:space="preserve">Klauzula obowiązku informacyjnego – </w:t>
      </w:r>
    </w:p>
    <w:p w14:paraId="55D76CB3" w14:textId="77777777" w:rsidR="007861BA" w:rsidRPr="00BC6D58" w:rsidRDefault="007861BA" w:rsidP="007861BA">
      <w:pPr>
        <w:jc w:val="center"/>
        <w:rPr>
          <w:rFonts w:ascii="Arial" w:hAnsi="Arial" w:cs="Arial"/>
          <w:b/>
          <w:smallCaps/>
          <w:sz w:val="22"/>
          <w:szCs w:val="22"/>
        </w:rPr>
      </w:pPr>
      <w:r w:rsidRPr="00BC6D58">
        <w:rPr>
          <w:rFonts w:ascii="Arial" w:hAnsi="Arial" w:cs="Arial"/>
          <w:b/>
          <w:smallCaps/>
          <w:sz w:val="22"/>
          <w:szCs w:val="22"/>
        </w:rPr>
        <w:t xml:space="preserve">Uczestnik postępowania o udzielenie zamówienia publicznego </w:t>
      </w:r>
    </w:p>
    <w:p w14:paraId="44720364" w14:textId="77777777" w:rsidR="007861BA" w:rsidRPr="00BC6D58" w:rsidRDefault="007861BA" w:rsidP="007861BA">
      <w:pPr>
        <w:jc w:val="center"/>
        <w:rPr>
          <w:rFonts w:ascii="Arial" w:hAnsi="Arial" w:cs="Arial"/>
          <w:b/>
          <w:smallCaps/>
          <w:sz w:val="22"/>
          <w:szCs w:val="22"/>
        </w:rPr>
      </w:pPr>
      <w:r w:rsidRPr="00BC6D58">
        <w:rPr>
          <w:rFonts w:ascii="Arial" w:hAnsi="Arial" w:cs="Arial"/>
          <w:b/>
          <w:smallCaps/>
          <w:sz w:val="22"/>
          <w:szCs w:val="22"/>
        </w:rPr>
        <w:t>w Wielkopolskim Centrum Onkologii.</w:t>
      </w:r>
    </w:p>
    <w:p w14:paraId="64F8F089" w14:textId="77777777" w:rsidR="007861BA" w:rsidRPr="00BC6D58" w:rsidRDefault="007861BA" w:rsidP="007861BA">
      <w:pPr>
        <w:rPr>
          <w:rFonts w:ascii="Arial" w:hAnsi="Arial" w:cs="Arial"/>
          <w:sz w:val="22"/>
          <w:szCs w:val="22"/>
          <w:u w:val="single"/>
        </w:rPr>
      </w:pPr>
    </w:p>
    <w:p w14:paraId="3D30B679" w14:textId="77777777" w:rsidR="007861BA" w:rsidRPr="00BC6D58" w:rsidRDefault="007861BA" w:rsidP="007861BA">
      <w:pPr>
        <w:rPr>
          <w:rFonts w:ascii="Arial" w:hAnsi="Arial" w:cs="Arial"/>
          <w:sz w:val="22"/>
          <w:szCs w:val="22"/>
          <w:u w:val="single"/>
        </w:rPr>
      </w:pPr>
      <w:r w:rsidRPr="00BC6D58">
        <w:rPr>
          <w:rFonts w:ascii="Arial" w:hAnsi="Arial" w:cs="Arial"/>
          <w:sz w:val="22"/>
          <w:szCs w:val="22"/>
          <w:u w:val="single"/>
        </w:rPr>
        <w:t>UWAGA:</w:t>
      </w:r>
    </w:p>
    <w:p w14:paraId="10D51FB8" w14:textId="77777777" w:rsidR="007861BA" w:rsidRPr="00BC6D58" w:rsidRDefault="007861BA" w:rsidP="007861BA">
      <w:pPr>
        <w:jc w:val="both"/>
        <w:rPr>
          <w:rFonts w:ascii="Arial" w:hAnsi="Arial" w:cs="Arial"/>
          <w:sz w:val="22"/>
          <w:szCs w:val="22"/>
        </w:rPr>
      </w:pPr>
      <w:r w:rsidRPr="00BC6D58">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5B2E8E90" w14:textId="77777777" w:rsidR="007861BA" w:rsidRPr="00BC6D58" w:rsidRDefault="007861BA" w:rsidP="007861BA">
      <w:pPr>
        <w:ind w:right="143"/>
        <w:jc w:val="both"/>
        <w:rPr>
          <w:rFonts w:ascii="Arial" w:hAnsi="Arial" w:cs="Arial"/>
          <w:sz w:val="22"/>
          <w:szCs w:val="22"/>
        </w:rPr>
      </w:pPr>
      <w:r w:rsidRPr="00BC6D58">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4201769" w14:textId="77777777" w:rsidR="007861BA" w:rsidRPr="00BC6D58" w:rsidRDefault="007861BA" w:rsidP="00C42EE3">
      <w:pPr>
        <w:pStyle w:val="Akapitzlist"/>
        <w:numPr>
          <w:ilvl w:val="0"/>
          <w:numId w:val="37"/>
        </w:numPr>
        <w:spacing w:after="0" w:line="240" w:lineRule="auto"/>
        <w:ind w:left="426" w:right="143" w:hanging="426"/>
        <w:jc w:val="both"/>
        <w:rPr>
          <w:rFonts w:ascii="Arial" w:hAnsi="Arial" w:cs="Arial"/>
        </w:rPr>
      </w:pPr>
      <w:r w:rsidRPr="00BC6D58">
        <w:rPr>
          <w:rFonts w:ascii="Arial" w:hAnsi="Arial" w:cs="Arial"/>
        </w:rPr>
        <w:t xml:space="preserve">Administratorem danych osobowych jest Wielkopolskie Centrum Onkologii, z siedzibą w Poznaniu (61-866), ul. </w:t>
      </w:r>
      <w:proofErr w:type="spellStart"/>
      <w:r w:rsidRPr="00BC6D58">
        <w:rPr>
          <w:rFonts w:ascii="Arial" w:hAnsi="Arial" w:cs="Arial"/>
        </w:rPr>
        <w:t>Garbary</w:t>
      </w:r>
      <w:proofErr w:type="spellEnd"/>
      <w:r w:rsidRPr="00BC6D58">
        <w:rPr>
          <w:rFonts w:ascii="Arial" w:hAnsi="Arial" w:cs="Arial"/>
        </w:rPr>
        <w:t xml:space="preserve"> 15 .</w:t>
      </w:r>
    </w:p>
    <w:p w14:paraId="7E2EDC99" w14:textId="77777777" w:rsidR="007861BA" w:rsidRPr="00BC6D58" w:rsidRDefault="007861BA" w:rsidP="00C42EE3">
      <w:pPr>
        <w:pStyle w:val="Akapitzlist"/>
        <w:numPr>
          <w:ilvl w:val="0"/>
          <w:numId w:val="37"/>
        </w:numPr>
        <w:spacing w:after="0" w:line="240" w:lineRule="auto"/>
        <w:ind w:left="426" w:right="143" w:hanging="426"/>
        <w:jc w:val="both"/>
        <w:rPr>
          <w:rFonts w:ascii="Arial" w:hAnsi="Arial" w:cs="Arial"/>
        </w:rPr>
      </w:pPr>
      <w:r w:rsidRPr="00BC6D58">
        <w:rPr>
          <w:rFonts w:ascii="Arial" w:hAnsi="Arial" w:cs="Arial"/>
        </w:rPr>
        <w:t xml:space="preserve">We wszystkich sprawach związanych z przetwarzaniem i ochroną danych osobowych można się kontaktować z Inspektorem Ochrony Danych dostępnym pod adresem </w:t>
      </w:r>
      <w:hyperlink r:id="rId11" w:history="1">
        <w:r w:rsidRPr="00BC6D58">
          <w:rPr>
            <w:rFonts w:ascii="Arial" w:hAnsi="Arial" w:cs="Arial"/>
          </w:rPr>
          <w:t>daneosobowe@wco.pl</w:t>
        </w:r>
      </w:hyperlink>
    </w:p>
    <w:p w14:paraId="66D1E865" w14:textId="77777777" w:rsidR="007861BA" w:rsidRPr="00BC6D58" w:rsidRDefault="007861BA" w:rsidP="00C42EE3">
      <w:pPr>
        <w:pStyle w:val="Akapitzlist"/>
        <w:numPr>
          <w:ilvl w:val="0"/>
          <w:numId w:val="37"/>
        </w:numPr>
        <w:spacing w:after="0" w:line="240" w:lineRule="auto"/>
        <w:ind w:left="426" w:right="143" w:hanging="426"/>
        <w:jc w:val="both"/>
        <w:rPr>
          <w:rFonts w:ascii="Arial" w:hAnsi="Arial" w:cs="Arial"/>
        </w:rPr>
      </w:pPr>
      <w:r w:rsidRPr="00BC6D58">
        <w:rPr>
          <w:rFonts w:ascii="Arial" w:hAnsi="Arial" w:cs="Arial"/>
        </w:rPr>
        <w:t xml:space="preserve">WCO przetwarza dane zwykłe i/lub szczególnie chronione w zakresie wymaganym danym postępowaniem o udzielenie zamówienia publicznego. </w:t>
      </w:r>
    </w:p>
    <w:p w14:paraId="1DCD4CA0" w14:textId="77777777" w:rsidR="007861BA" w:rsidRPr="00BC6D58" w:rsidRDefault="007861BA" w:rsidP="00C42EE3">
      <w:pPr>
        <w:pStyle w:val="Akapitzlist"/>
        <w:numPr>
          <w:ilvl w:val="0"/>
          <w:numId w:val="37"/>
        </w:numPr>
        <w:spacing w:after="0" w:line="240" w:lineRule="auto"/>
        <w:ind w:left="426" w:hanging="426"/>
        <w:jc w:val="both"/>
        <w:rPr>
          <w:rFonts w:ascii="Arial" w:hAnsi="Arial" w:cs="Arial"/>
        </w:rPr>
      </w:pPr>
      <w:r w:rsidRPr="00BC6D58">
        <w:rPr>
          <w:rFonts w:ascii="Arial" w:hAnsi="Arial" w:cs="Arial"/>
        </w:rPr>
        <w:t>Dane osobowe będą przetwarzane na podstawie art. 6 ust. 1 lit. c</w:t>
      </w:r>
      <w:r w:rsidRPr="00BC6D58">
        <w:rPr>
          <w:rFonts w:ascii="Arial" w:hAnsi="Arial" w:cs="Arial"/>
          <w:i/>
        </w:rPr>
        <w:t xml:space="preserve"> </w:t>
      </w:r>
      <w:r w:rsidRPr="00BC6D58">
        <w:rPr>
          <w:rFonts w:ascii="Arial" w:hAnsi="Arial" w:cs="Arial"/>
        </w:rPr>
        <w:t>RODO w celu związanym z postępowaniem o udzielenie niniejszego zamówienia publicznego.</w:t>
      </w:r>
    </w:p>
    <w:p w14:paraId="6801591C" w14:textId="77777777" w:rsidR="007861BA" w:rsidRPr="00BC6D58" w:rsidRDefault="007861BA" w:rsidP="00C42EE3">
      <w:pPr>
        <w:pStyle w:val="Akapitzlist"/>
        <w:numPr>
          <w:ilvl w:val="0"/>
          <w:numId w:val="37"/>
        </w:numPr>
        <w:spacing w:after="0" w:line="240" w:lineRule="auto"/>
        <w:ind w:left="426" w:hanging="426"/>
        <w:jc w:val="both"/>
        <w:rPr>
          <w:rFonts w:ascii="Arial" w:hAnsi="Arial" w:cs="Arial"/>
        </w:rPr>
      </w:pPr>
      <w:r w:rsidRPr="00BC6D58">
        <w:rPr>
          <w:rFonts w:ascii="Arial" w:hAnsi="Arial" w:cs="Arial"/>
        </w:rPr>
        <w:t>Podanie danych osobowych jest obowiązkowe i jest wymogiem ustawowym określonym w przepisach ustawy z</w:t>
      </w:r>
      <w:r w:rsidRPr="00BC6D58">
        <w:rPr>
          <w:rFonts w:ascii="Arial" w:eastAsia="Times New Roman" w:hAnsi="Arial" w:cs="Arial"/>
          <w:lang w:eastAsia="pl-PL"/>
        </w:rPr>
        <w:t xml:space="preserve"> dnia 29 stycznia 2004 r. – Prawo zamówień publicznych, dalej „ustawa </w:t>
      </w:r>
      <w:proofErr w:type="spellStart"/>
      <w:r w:rsidRPr="00BC6D58">
        <w:rPr>
          <w:rFonts w:ascii="Arial" w:eastAsia="Times New Roman" w:hAnsi="Arial" w:cs="Arial"/>
          <w:lang w:eastAsia="pl-PL"/>
        </w:rPr>
        <w:t>Pzp</w:t>
      </w:r>
      <w:proofErr w:type="spellEnd"/>
      <w:r w:rsidRPr="00BC6D58">
        <w:rPr>
          <w:rFonts w:ascii="Arial" w:eastAsia="Times New Roman" w:hAnsi="Arial" w:cs="Arial"/>
          <w:lang w:eastAsia="pl-PL"/>
        </w:rPr>
        <w:t xml:space="preserve">” </w:t>
      </w:r>
      <w:r w:rsidRPr="00BC6D58">
        <w:rPr>
          <w:rFonts w:ascii="Arial" w:hAnsi="Arial" w:cs="Arial"/>
        </w:rPr>
        <w:t xml:space="preserve">związanym z udziałem w postępowaniu o udzielenie zamówienia publicznego. Konsekwencje niepodania określonych danych wynikają z ustawy </w:t>
      </w:r>
      <w:proofErr w:type="spellStart"/>
      <w:r w:rsidRPr="00BC6D58">
        <w:rPr>
          <w:rFonts w:ascii="Arial" w:hAnsi="Arial" w:cs="Arial"/>
        </w:rPr>
        <w:t>Pzp</w:t>
      </w:r>
      <w:proofErr w:type="spellEnd"/>
      <w:r w:rsidRPr="00BC6D58">
        <w:rPr>
          <w:rFonts w:ascii="Arial" w:hAnsi="Arial" w:cs="Arial"/>
        </w:rPr>
        <w:t xml:space="preserve"> i mogą skutkować odstąpieniem od udziału w zamówieniu publicznym.</w:t>
      </w:r>
    </w:p>
    <w:p w14:paraId="16C46FD9" w14:textId="77777777" w:rsidR="007861BA" w:rsidRPr="00BC6D58" w:rsidRDefault="007861BA" w:rsidP="00C42EE3">
      <w:pPr>
        <w:pStyle w:val="Akapitzlist"/>
        <w:numPr>
          <w:ilvl w:val="0"/>
          <w:numId w:val="37"/>
        </w:numPr>
        <w:spacing w:after="0" w:line="240" w:lineRule="auto"/>
        <w:ind w:left="426" w:hanging="426"/>
        <w:jc w:val="both"/>
        <w:rPr>
          <w:rFonts w:ascii="Arial" w:hAnsi="Arial" w:cs="Arial"/>
        </w:rPr>
      </w:pPr>
      <w:r w:rsidRPr="00BC6D58">
        <w:rPr>
          <w:rFonts w:ascii="Arial" w:eastAsia="Times New Roman" w:hAnsi="Arial" w:cs="Arial"/>
          <w:lang w:eastAsia="pl-PL"/>
        </w:rPr>
        <w:t>Posiada Pani/Pan:</w:t>
      </w:r>
    </w:p>
    <w:p w14:paraId="0903A829"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na podstawie art. 15 RODO prawo dostępu do danych osobowych Pani/Pana dotyczących,</w:t>
      </w:r>
    </w:p>
    <w:p w14:paraId="6C56D594"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na podstawie art. 16 RODO prawo do sprostowania Pani/Pana danych osobowych*,</w:t>
      </w:r>
    </w:p>
    <w:p w14:paraId="5A4C80CE"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na podstawie art. 18 RODO prawo żądania od administratora ograniczenia przetwarzania danych osobowych z zastrzeżeniem przypadków, o których mowa w art. 18 ust. 2 RODO **,</w:t>
      </w:r>
    </w:p>
    <w:p w14:paraId="43F64A5C"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prawo do wniesienia skargi do Prezesa Urzędu Ochrony Danych Osobowych, gdy uzna Pani/Pan, że przetwarzanie danych osobowych Pani/Pana dotyczących narusza przepisy RODO.</w:t>
      </w:r>
    </w:p>
    <w:p w14:paraId="5A8F77FF" w14:textId="77777777" w:rsidR="007861BA" w:rsidRPr="00BC6D58" w:rsidRDefault="007861BA" w:rsidP="007861BA">
      <w:pPr>
        <w:suppressAutoHyphens/>
        <w:ind w:left="426"/>
        <w:jc w:val="both"/>
        <w:rPr>
          <w:rFonts w:ascii="Arial" w:hAnsi="Arial" w:cs="Arial"/>
          <w:sz w:val="22"/>
          <w:szCs w:val="22"/>
        </w:rPr>
      </w:pPr>
      <w:r w:rsidRPr="00BC6D58">
        <w:rPr>
          <w:rFonts w:ascii="Arial" w:hAnsi="Arial" w:cs="Arial"/>
          <w:sz w:val="22"/>
          <w:szCs w:val="22"/>
        </w:rPr>
        <w:t>Jeżeli chce Pan/Pani skorzystać z w/w uprawnień – proszę wysłać wiadomość pocztową na adres daneosobowe@wco.pl</w:t>
      </w:r>
    </w:p>
    <w:p w14:paraId="4CFB63E7" w14:textId="77777777" w:rsidR="007861BA" w:rsidRPr="00BC6D58" w:rsidRDefault="007861BA" w:rsidP="00C42EE3">
      <w:pPr>
        <w:pStyle w:val="Akapitzlist"/>
        <w:numPr>
          <w:ilvl w:val="0"/>
          <w:numId w:val="37"/>
        </w:numPr>
        <w:spacing w:after="0" w:line="240" w:lineRule="auto"/>
        <w:ind w:left="426" w:hanging="426"/>
        <w:jc w:val="both"/>
        <w:rPr>
          <w:rFonts w:ascii="Arial" w:eastAsia="Times New Roman" w:hAnsi="Arial" w:cs="Arial"/>
          <w:lang w:eastAsia="pl-PL"/>
        </w:rPr>
      </w:pPr>
      <w:r w:rsidRPr="00BC6D58">
        <w:rPr>
          <w:rFonts w:ascii="Arial" w:eastAsia="Times New Roman" w:hAnsi="Arial" w:cs="Arial"/>
          <w:lang w:eastAsia="pl-PL"/>
        </w:rPr>
        <w:t>Nie przysługuje Pani/Panu:</w:t>
      </w:r>
    </w:p>
    <w:p w14:paraId="63346ED5"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w związku z art. 17 ust. 3 lit. b, d lub e RODO prawo do usunięcia danych osobowych,</w:t>
      </w:r>
    </w:p>
    <w:p w14:paraId="6D8CBA04"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prawo do przenoszenia danych osobowych, o którym mowa w art. 20 RODO,</w:t>
      </w:r>
    </w:p>
    <w:p w14:paraId="4AC92716"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1ED45BE" w14:textId="77777777" w:rsidR="007861BA" w:rsidRPr="00BC6D58" w:rsidRDefault="007861BA" w:rsidP="00C42EE3">
      <w:pPr>
        <w:pStyle w:val="Akapitzlist"/>
        <w:numPr>
          <w:ilvl w:val="0"/>
          <w:numId w:val="37"/>
        </w:numPr>
        <w:spacing w:after="0" w:line="240" w:lineRule="auto"/>
        <w:ind w:left="426" w:hanging="426"/>
        <w:jc w:val="both"/>
        <w:rPr>
          <w:rFonts w:ascii="Arial" w:hAnsi="Arial" w:cs="Arial"/>
        </w:rPr>
      </w:pPr>
      <w:r w:rsidRPr="00BC6D58">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BC6D58">
        <w:rPr>
          <w:rFonts w:ascii="Arial" w:hAnsi="Arial" w:cs="Arial"/>
        </w:rPr>
        <w:t>Pzp</w:t>
      </w:r>
      <w:proofErr w:type="spellEnd"/>
      <w:r w:rsidRPr="00BC6D58">
        <w:rPr>
          <w:rFonts w:ascii="Arial" w:hAnsi="Arial" w:cs="Arial"/>
        </w:rPr>
        <w:t xml:space="preserve"> oraz podmiotom, z którymi Administrator zawarł oddzielne umowy powierzenia przetwarzania danych, a w</w:t>
      </w:r>
      <w:r w:rsidRPr="00BC6D58">
        <w:rPr>
          <w:rFonts w:ascii="Arial" w:eastAsia="Times New Roman" w:hAnsi="Arial" w:cs="Arial"/>
          <w:lang w:eastAsia="pl-PL"/>
        </w:rPr>
        <w:t xml:space="preserve"> </w:t>
      </w:r>
      <w:r w:rsidRPr="00BC6D58">
        <w:rPr>
          <w:rFonts w:ascii="Arial" w:hAnsi="Arial" w:cs="Arial"/>
        </w:rPr>
        <w:t>szczególności:</w:t>
      </w:r>
    </w:p>
    <w:p w14:paraId="26996031"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Podmiotom w zakresie obsługi prawnej,</w:t>
      </w:r>
    </w:p>
    <w:p w14:paraId="650C0D4B"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Podmiotom kontrolującym,</w:t>
      </w:r>
    </w:p>
    <w:p w14:paraId="1A66D9C1" w14:textId="77777777" w:rsidR="007861BA" w:rsidRPr="00BC6D58" w:rsidRDefault="007861BA" w:rsidP="00C42EE3">
      <w:pPr>
        <w:numPr>
          <w:ilvl w:val="0"/>
          <w:numId w:val="21"/>
        </w:numPr>
        <w:suppressAutoHyphens/>
        <w:ind w:left="709" w:hanging="283"/>
        <w:jc w:val="both"/>
        <w:rPr>
          <w:rFonts w:ascii="Arial" w:hAnsi="Arial" w:cs="Arial"/>
          <w:sz w:val="22"/>
          <w:szCs w:val="22"/>
        </w:rPr>
      </w:pPr>
      <w:r w:rsidRPr="00BC6D58">
        <w:rPr>
          <w:rFonts w:ascii="Arial" w:hAnsi="Arial" w:cs="Arial"/>
          <w:sz w:val="22"/>
          <w:szCs w:val="22"/>
        </w:rPr>
        <w:t>lub innym podmiotom upoważnionym na postawie przepisów prawa.</w:t>
      </w:r>
    </w:p>
    <w:p w14:paraId="76BC7CFA" w14:textId="77777777" w:rsidR="007861BA" w:rsidRPr="00BC6D58" w:rsidRDefault="007861BA" w:rsidP="00C42EE3">
      <w:pPr>
        <w:pStyle w:val="Akapitzlist"/>
        <w:numPr>
          <w:ilvl w:val="0"/>
          <w:numId w:val="37"/>
        </w:numPr>
        <w:spacing w:after="0" w:line="240" w:lineRule="auto"/>
        <w:ind w:left="426" w:hanging="426"/>
        <w:jc w:val="both"/>
        <w:rPr>
          <w:rFonts w:ascii="Arial" w:hAnsi="Arial" w:cs="Arial"/>
        </w:rPr>
      </w:pPr>
      <w:r w:rsidRPr="00BC6D58">
        <w:rPr>
          <w:rFonts w:ascii="Arial" w:hAnsi="Arial" w:cs="Arial"/>
        </w:rPr>
        <w:lastRenderedPageBreak/>
        <w:t xml:space="preserve">Dane osobowe będą przechowywane przez WCO, zgodnie z art. 97 ust. 1 ustawy </w:t>
      </w:r>
      <w:proofErr w:type="spellStart"/>
      <w:r w:rsidRPr="00BC6D58">
        <w:rPr>
          <w:rFonts w:ascii="Arial" w:hAnsi="Arial" w:cs="Arial"/>
        </w:rPr>
        <w:t>Pzp</w:t>
      </w:r>
      <w:proofErr w:type="spellEnd"/>
      <w:r w:rsidRPr="00BC6D58">
        <w:rPr>
          <w:rFonts w:ascii="Arial" w:hAnsi="Arial" w:cs="Arial"/>
        </w:rPr>
        <w:t>, przez okres 4 lat od dnia zakończenia postępowania o udzielenie zamówienia, a jeżeli czas trwania umowy przekracza 4 lata, okres przechowywania obejmuje cały czas trwania umowy.</w:t>
      </w:r>
    </w:p>
    <w:p w14:paraId="3813880B" w14:textId="77777777" w:rsidR="007861BA" w:rsidRPr="00BC6D58" w:rsidRDefault="007861BA" w:rsidP="00C42EE3">
      <w:pPr>
        <w:pStyle w:val="Akapitzlist"/>
        <w:numPr>
          <w:ilvl w:val="0"/>
          <w:numId w:val="37"/>
        </w:numPr>
        <w:spacing w:after="0" w:line="240" w:lineRule="auto"/>
        <w:ind w:left="426" w:hanging="426"/>
        <w:jc w:val="both"/>
        <w:rPr>
          <w:rFonts w:ascii="Arial" w:hAnsi="Arial" w:cs="Arial"/>
        </w:rPr>
      </w:pPr>
      <w:r w:rsidRPr="00BC6D58">
        <w:rPr>
          <w:rFonts w:ascii="Arial" w:hAnsi="Arial" w:cs="Arial"/>
        </w:rPr>
        <w:t>Dane osobowe nie podlegają zautomatyzowanemu podejmowaniu decyzji, w tym profilowaniu.</w:t>
      </w:r>
    </w:p>
    <w:p w14:paraId="6056E656" w14:textId="77777777" w:rsidR="007861BA" w:rsidRPr="00BC6D58" w:rsidRDefault="007861BA" w:rsidP="00C42EE3">
      <w:pPr>
        <w:pStyle w:val="Akapitzlist"/>
        <w:numPr>
          <w:ilvl w:val="0"/>
          <w:numId w:val="37"/>
        </w:numPr>
        <w:spacing w:after="0" w:line="240" w:lineRule="auto"/>
        <w:ind w:left="426" w:hanging="426"/>
        <w:jc w:val="both"/>
        <w:rPr>
          <w:rFonts w:ascii="Arial" w:hAnsi="Arial" w:cs="Arial"/>
        </w:rPr>
      </w:pPr>
      <w:r w:rsidRPr="00BC6D58">
        <w:rPr>
          <w:rFonts w:ascii="Arial" w:hAnsi="Arial" w:cs="Arial"/>
        </w:rPr>
        <w:t>Dane osobowe nie będą przekazywane do państwa trzeciego/organizacji międzynarodowej.</w:t>
      </w:r>
    </w:p>
    <w:p w14:paraId="00CF5101" w14:textId="77777777" w:rsidR="007861BA" w:rsidRPr="00BC6D58" w:rsidRDefault="007861BA" w:rsidP="007861BA">
      <w:pPr>
        <w:jc w:val="both"/>
        <w:rPr>
          <w:rFonts w:ascii="Arial" w:eastAsia="Calibri" w:hAnsi="Arial" w:cs="Arial"/>
          <w:sz w:val="22"/>
          <w:szCs w:val="22"/>
        </w:rPr>
      </w:pPr>
    </w:p>
    <w:p w14:paraId="2C634C16" w14:textId="77777777" w:rsidR="007861BA" w:rsidRPr="00BC6D58" w:rsidRDefault="007861BA" w:rsidP="007861BA">
      <w:pPr>
        <w:jc w:val="both"/>
        <w:rPr>
          <w:rFonts w:ascii="Arial" w:eastAsia="Calibri" w:hAnsi="Arial" w:cs="Arial"/>
          <w:sz w:val="22"/>
          <w:szCs w:val="22"/>
        </w:rPr>
      </w:pPr>
      <w:r w:rsidRPr="00BC6D58">
        <w:rPr>
          <w:rFonts w:ascii="Arial" w:eastAsia="Calibri" w:hAnsi="Arial" w:cs="Arial"/>
          <w:sz w:val="22"/>
          <w:szCs w:val="22"/>
        </w:rPr>
        <w:t>Uwaga:</w:t>
      </w:r>
    </w:p>
    <w:p w14:paraId="786AAEB9" w14:textId="77777777" w:rsidR="007861BA" w:rsidRPr="00BC6D58" w:rsidRDefault="007861BA" w:rsidP="007861BA">
      <w:pPr>
        <w:pStyle w:val="Akapitzlist"/>
        <w:spacing w:after="0" w:line="240" w:lineRule="auto"/>
        <w:ind w:left="0"/>
        <w:jc w:val="both"/>
        <w:rPr>
          <w:rFonts w:ascii="Arial" w:hAnsi="Arial" w:cs="Arial"/>
          <w:i/>
        </w:rPr>
      </w:pPr>
      <w:r w:rsidRPr="00BC6D58">
        <w:rPr>
          <w:rFonts w:ascii="Arial" w:hAnsi="Arial" w:cs="Arial"/>
          <w:b/>
          <w:i/>
          <w:vertAlign w:val="superscript"/>
        </w:rPr>
        <w:t xml:space="preserve">** </w:t>
      </w:r>
      <w:r w:rsidRPr="00BC6D58">
        <w:rPr>
          <w:rFonts w:ascii="Arial" w:hAnsi="Arial" w:cs="Arial"/>
          <w:b/>
          <w:i/>
        </w:rPr>
        <w:t>Wyjaśnienie:</w:t>
      </w:r>
      <w:r w:rsidRPr="00BC6D58">
        <w:rPr>
          <w:rFonts w:ascii="Arial" w:hAnsi="Arial" w:cs="Arial"/>
          <w:i/>
        </w:rPr>
        <w:t xml:space="preserve"> </w:t>
      </w:r>
      <w:r w:rsidRPr="00BC6D58">
        <w:rPr>
          <w:rFonts w:ascii="Arial" w:eastAsia="Times New Roman" w:hAnsi="Arial" w:cs="Arial"/>
          <w:i/>
          <w:lang w:eastAsia="pl-PL"/>
        </w:rPr>
        <w:t xml:space="preserve">skorzystanie z prawa do sprostowania nie może skutkować zmianą </w:t>
      </w:r>
      <w:r w:rsidRPr="00BC6D58">
        <w:rPr>
          <w:rFonts w:ascii="Arial" w:hAnsi="Arial" w:cs="Arial"/>
          <w:i/>
        </w:rPr>
        <w:t>wyniku postępowania</w:t>
      </w:r>
      <w:r w:rsidRPr="00BC6D58">
        <w:rPr>
          <w:rFonts w:ascii="Arial" w:hAnsi="Arial" w:cs="Arial"/>
          <w:i/>
        </w:rPr>
        <w:br/>
        <w:t xml:space="preserve">o udzielenie zamówienia publicznego ani zmianą postanowień umowy w zakresie niezgodnym z ustawą </w:t>
      </w:r>
      <w:proofErr w:type="spellStart"/>
      <w:r w:rsidRPr="00BC6D58">
        <w:rPr>
          <w:rFonts w:ascii="Arial" w:hAnsi="Arial" w:cs="Arial"/>
          <w:i/>
        </w:rPr>
        <w:t>Pzp</w:t>
      </w:r>
      <w:proofErr w:type="spellEnd"/>
      <w:r w:rsidRPr="00BC6D58">
        <w:rPr>
          <w:rFonts w:ascii="Arial" w:hAnsi="Arial" w:cs="Arial"/>
          <w:i/>
        </w:rPr>
        <w:t xml:space="preserve"> oraz nie może naruszać integralności protokołu oraz jego załączników.</w:t>
      </w:r>
    </w:p>
    <w:p w14:paraId="2FBDE688" w14:textId="77777777" w:rsidR="007861BA" w:rsidRPr="00BC6D58" w:rsidRDefault="007861BA" w:rsidP="007861BA">
      <w:pPr>
        <w:pStyle w:val="Akapitzlist"/>
        <w:spacing w:after="0" w:line="240" w:lineRule="auto"/>
        <w:ind w:left="0"/>
        <w:jc w:val="both"/>
        <w:rPr>
          <w:rFonts w:ascii="Arial" w:eastAsia="Times New Roman" w:hAnsi="Arial" w:cs="Arial"/>
          <w:i/>
          <w:lang w:eastAsia="pl-PL"/>
        </w:rPr>
      </w:pPr>
      <w:r w:rsidRPr="00BC6D58">
        <w:rPr>
          <w:rFonts w:ascii="Arial" w:hAnsi="Arial" w:cs="Arial"/>
          <w:b/>
          <w:i/>
          <w:vertAlign w:val="superscript"/>
        </w:rPr>
        <w:t xml:space="preserve">*** </w:t>
      </w:r>
      <w:r w:rsidRPr="00BC6D58">
        <w:rPr>
          <w:rFonts w:ascii="Arial" w:hAnsi="Arial" w:cs="Arial"/>
          <w:b/>
          <w:i/>
        </w:rPr>
        <w:t>Wyjaśnienie:</w:t>
      </w:r>
      <w:r w:rsidRPr="00BC6D58">
        <w:rPr>
          <w:rFonts w:ascii="Arial" w:hAnsi="Arial" w:cs="Arial"/>
          <w:i/>
        </w:rPr>
        <w:t xml:space="preserve"> prawo do ograniczenia przetwarzania nie ma zastosowania w odniesieniu do </w:t>
      </w:r>
      <w:r w:rsidRPr="00BC6D58">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341C042" w14:textId="77777777" w:rsidR="007861BA" w:rsidRPr="00BC6D58" w:rsidRDefault="007861BA" w:rsidP="007861BA">
      <w:pPr>
        <w:jc w:val="both"/>
        <w:rPr>
          <w:rFonts w:ascii="Arial" w:eastAsia="Calibri" w:hAnsi="Arial" w:cs="Arial"/>
          <w:sz w:val="22"/>
          <w:szCs w:val="22"/>
        </w:rPr>
      </w:pPr>
    </w:p>
    <w:p w14:paraId="2C795714" w14:textId="77777777" w:rsidR="007861BA" w:rsidRPr="00BC6D58" w:rsidRDefault="007861BA" w:rsidP="007861BA">
      <w:pPr>
        <w:spacing w:before="100" w:beforeAutospacing="1" w:after="100" w:afterAutospacing="1"/>
        <w:jc w:val="both"/>
        <w:rPr>
          <w:rFonts w:ascii="Arial" w:hAnsi="Arial" w:cs="Arial"/>
          <w:sz w:val="22"/>
          <w:szCs w:val="22"/>
        </w:rPr>
      </w:pPr>
      <w:r w:rsidRPr="00BC6D58">
        <w:rPr>
          <w:rFonts w:ascii="Arial" w:hAnsi="Arial" w:cs="Arial"/>
          <w:sz w:val="22"/>
          <w:szCs w:val="22"/>
        </w:rPr>
        <w:t> </w:t>
      </w:r>
    </w:p>
    <w:p w14:paraId="460E6F76" w14:textId="77777777" w:rsidR="007861BA" w:rsidRPr="00BC6D58" w:rsidRDefault="007861BA" w:rsidP="007861BA">
      <w:pPr>
        <w:ind w:left="4536"/>
        <w:rPr>
          <w:rFonts w:ascii="Arial" w:hAnsi="Arial" w:cs="Arial"/>
          <w:sz w:val="22"/>
          <w:szCs w:val="22"/>
        </w:rPr>
      </w:pPr>
    </w:p>
    <w:p w14:paraId="32D6C980" w14:textId="77777777" w:rsidR="007861BA" w:rsidRPr="00BC6D58" w:rsidRDefault="007861BA" w:rsidP="007861BA">
      <w:pPr>
        <w:ind w:left="4536"/>
        <w:rPr>
          <w:rFonts w:ascii="Arial" w:hAnsi="Arial" w:cs="Arial"/>
          <w:sz w:val="22"/>
          <w:szCs w:val="22"/>
        </w:rPr>
      </w:pPr>
    </w:p>
    <w:p w14:paraId="74FCFFD9" w14:textId="77777777" w:rsidR="007861BA" w:rsidRPr="00BC6D58" w:rsidRDefault="007861BA" w:rsidP="007861BA">
      <w:pPr>
        <w:ind w:left="4536"/>
        <w:rPr>
          <w:rFonts w:ascii="Arial" w:hAnsi="Arial" w:cs="Arial"/>
          <w:sz w:val="22"/>
          <w:szCs w:val="22"/>
        </w:rPr>
      </w:pPr>
    </w:p>
    <w:p w14:paraId="28F02B8F" w14:textId="77777777" w:rsidR="00C063B6" w:rsidRPr="00BC6D58" w:rsidRDefault="00C063B6" w:rsidP="000A110B">
      <w:pPr>
        <w:ind w:left="2832" w:firstLine="708"/>
        <w:rPr>
          <w:rFonts w:ascii="Arial" w:hAnsi="Arial" w:cs="Arial"/>
          <w:sz w:val="22"/>
          <w:szCs w:val="22"/>
        </w:rPr>
        <w:sectPr w:rsidR="00C063B6" w:rsidRPr="00BC6D58" w:rsidSect="00DB276E">
          <w:headerReference w:type="even" r:id="rId12"/>
          <w:footerReference w:type="even" r:id="rId13"/>
          <w:footerReference w:type="default" r:id="rId14"/>
          <w:pgSz w:w="12240" w:h="15840" w:code="1"/>
          <w:pgMar w:top="1418" w:right="720" w:bottom="1418" w:left="1418" w:header="709" w:footer="709" w:gutter="0"/>
          <w:cols w:space="708"/>
        </w:sectPr>
      </w:pPr>
    </w:p>
    <w:p w14:paraId="20C3CD04" w14:textId="77777777" w:rsidR="00C063B6" w:rsidRPr="00BC6D58" w:rsidRDefault="00C063B6" w:rsidP="000A110B">
      <w:pPr>
        <w:pStyle w:val="Tekstpodstawowywcity"/>
        <w:spacing w:after="0"/>
        <w:ind w:left="0"/>
        <w:jc w:val="right"/>
        <w:rPr>
          <w:rFonts w:ascii="Arial" w:hAnsi="Arial" w:cs="Arial"/>
          <w:sz w:val="22"/>
          <w:szCs w:val="22"/>
        </w:rPr>
      </w:pPr>
      <w:r w:rsidRPr="00BC6D58">
        <w:rPr>
          <w:rFonts w:ascii="Arial" w:hAnsi="Arial" w:cs="Arial"/>
          <w:sz w:val="22"/>
          <w:szCs w:val="22"/>
        </w:rPr>
        <w:lastRenderedPageBreak/>
        <w:t xml:space="preserve">Załącznik nr </w:t>
      </w:r>
      <w:r w:rsidR="006E1D7D" w:rsidRPr="00BC6D58">
        <w:rPr>
          <w:rFonts w:ascii="Arial" w:hAnsi="Arial" w:cs="Arial"/>
          <w:sz w:val="22"/>
          <w:szCs w:val="22"/>
        </w:rPr>
        <w:t xml:space="preserve"> </w:t>
      </w:r>
      <w:r w:rsidRPr="00BC6D58">
        <w:rPr>
          <w:rFonts w:ascii="Arial" w:hAnsi="Arial" w:cs="Arial"/>
          <w:sz w:val="22"/>
          <w:szCs w:val="22"/>
        </w:rPr>
        <w:t>2 do specyfikacji</w:t>
      </w:r>
    </w:p>
    <w:p w14:paraId="129CD18C" w14:textId="77777777" w:rsidR="000C38EF" w:rsidRPr="00BC6D58" w:rsidRDefault="000C38EF" w:rsidP="000A110B">
      <w:pPr>
        <w:pStyle w:val="Tekstpodstawowywcity"/>
        <w:spacing w:after="0"/>
        <w:ind w:left="0"/>
        <w:rPr>
          <w:rFonts w:ascii="Arial" w:hAnsi="Arial" w:cs="Arial"/>
          <w:sz w:val="22"/>
          <w:szCs w:val="22"/>
        </w:rPr>
      </w:pPr>
      <w:r w:rsidRPr="00BC6D58">
        <w:rPr>
          <w:rFonts w:ascii="Arial" w:hAnsi="Arial" w:cs="Arial"/>
          <w:sz w:val="22"/>
          <w:szCs w:val="22"/>
        </w:rPr>
        <w:t>…………………………………………….</w:t>
      </w:r>
    </w:p>
    <w:p w14:paraId="251F9917" w14:textId="77777777" w:rsidR="000C38EF" w:rsidRPr="00BC6D58" w:rsidRDefault="00632DE1" w:rsidP="000A110B">
      <w:pPr>
        <w:pStyle w:val="Tekstpodstawowywcity"/>
        <w:spacing w:after="0"/>
        <w:ind w:left="0"/>
        <w:rPr>
          <w:rFonts w:ascii="Arial" w:hAnsi="Arial" w:cs="Arial"/>
          <w:sz w:val="22"/>
          <w:szCs w:val="22"/>
          <w:u w:val="single"/>
        </w:rPr>
      </w:pPr>
      <w:r w:rsidRPr="00BC6D58">
        <w:rPr>
          <w:rFonts w:ascii="Arial" w:hAnsi="Arial" w:cs="Arial"/>
          <w:b/>
          <w:sz w:val="22"/>
          <w:szCs w:val="22"/>
        </w:rPr>
        <w:t>(pieczęć W</w:t>
      </w:r>
      <w:r w:rsidR="000C38EF" w:rsidRPr="00BC6D58">
        <w:rPr>
          <w:rFonts w:ascii="Arial" w:hAnsi="Arial" w:cs="Arial"/>
          <w:b/>
          <w:sz w:val="22"/>
          <w:szCs w:val="22"/>
        </w:rPr>
        <w:t>ykonawcy )</w:t>
      </w:r>
      <w:r w:rsidR="000C38EF" w:rsidRPr="00BC6D58">
        <w:rPr>
          <w:rFonts w:ascii="Arial" w:hAnsi="Arial" w:cs="Arial"/>
          <w:sz w:val="22"/>
          <w:szCs w:val="22"/>
        </w:rPr>
        <w:t xml:space="preserve"> </w:t>
      </w:r>
      <w:r w:rsidR="000C38EF" w:rsidRPr="00BC6D58">
        <w:rPr>
          <w:rFonts w:ascii="Arial" w:hAnsi="Arial" w:cs="Arial"/>
          <w:sz w:val="22"/>
          <w:szCs w:val="22"/>
        </w:rPr>
        <w:tab/>
      </w:r>
      <w:r w:rsidR="000C38EF" w:rsidRPr="00BC6D58">
        <w:rPr>
          <w:rFonts w:ascii="Arial" w:hAnsi="Arial" w:cs="Arial"/>
          <w:sz w:val="22"/>
          <w:szCs w:val="22"/>
        </w:rPr>
        <w:tab/>
      </w:r>
      <w:r w:rsidR="000C38EF" w:rsidRPr="00BC6D58">
        <w:rPr>
          <w:rFonts w:ascii="Arial" w:hAnsi="Arial" w:cs="Arial"/>
          <w:sz w:val="22"/>
          <w:szCs w:val="22"/>
        </w:rPr>
        <w:tab/>
      </w:r>
    </w:p>
    <w:p w14:paraId="4840C7CB" w14:textId="77777777" w:rsidR="004102D0" w:rsidRPr="00BC6D58" w:rsidRDefault="00AD0811" w:rsidP="000A110B">
      <w:pPr>
        <w:pStyle w:val="Tekstpodstawowywcity"/>
        <w:spacing w:after="0"/>
        <w:ind w:left="0"/>
        <w:jc w:val="center"/>
        <w:rPr>
          <w:rFonts w:ascii="Arial" w:hAnsi="Arial" w:cs="Arial"/>
          <w:sz w:val="22"/>
          <w:szCs w:val="22"/>
          <w:u w:val="single"/>
        </w:rPr>
      </w:pPr>
      <w:r w:rsidRPr="00BC6D58">
        <w:rPr>
          <w:rFonts w:ascii="Arial" w:hAnsi="Arial" w:cs="Arial"/>
          <w:sz w:val="22"/>
          <w:szCs w:val="22"/>
          <w:u w:val="single"/>
        </w:rPr>
        <w:t>Formularz cenowy /wzór</w:t>
      </w:r>
    </w:p>
    <w:p w14:paraId="783D98AD" w14:textId="77777777" w:rsidR="00165C70" w:rsidRDefault="00165C70" w:rsidP="000A110B">
      <w:pPr>
        <w:pStyle w:val="Tekstpodstawowywcity"/>
        <w:spacing w:after="0"/>
        <w:ind w:left="0"/>
        <w:jc w:val="center"/>
        <w:rPr>
          <w:rFonts w:ascii="Arial" w:hAnsi="Arial" w:cs="Arial"/>
          <w:sz w:val="22"/>
          <w:szCs w:val="22"/>
          <w:u w:val="single"/>
        </w:rPr>
      </w:pPr>
    </w:p>
    <w:p w14:paraId="6E170E32" w14:textId="77777777" w:rsidR="006F3C5F" w:rsidRPr="00BC6D58" w:rsidRDefault="006F3C5F" w:rsidP="000A110B">
      <w:pPr>
        <w:pStyle w:val="Tekstpodstawowywcity"/>
        <w:spacing w:after="0"/>
        <w:ind w:left="0"/>
        <w:jc w:val="center"/>
        <w:rPr>
          <w:rFonts w:ascii="Arial" w:hAnsi="Arial" w:cs="Arial"/>
          <w:sz w:val="22"/>
          <w:szCs w:val="22"/>
          <w:u w:val="single"/>
        </w:rPr>
      </w:pPr>
    </w:p>
    <w:tbl>
      <w:tblPr>
        <w:tblW w:w="12561" w:type="dxa"/>
        <w:tblInd w:w="50" w:type="dxa"/>
        <w:tblLayout w:type="fixed"/>
        <w:tblCellMar>
          <w:left w:w="70" w:type="dxa"/>
          <w:right w:w="70" w:type="dxa"/>
        </w:tblCellMar>
        <w:tblLook w:val="0000" w:firstRow="0" w:lastRow="0" w:firstColumn="0" w:lastColumn="0" w:noHBand="0" w:noVBand="0"/>
      </w:tblPr>
      <w:tblGrid>
        <w:gridCol w:w="587"/>
        <w:gridCol w:w="4678"/>
        <w:gridCol w:w="2051"/>
        <w:gridCol w:w="1134"/>
        <w:gridCol w:w="1701"/>
        <w:gridCol w:w="2410"/>
      </w:tblGrid>
      <w:tr w:rsidR="000937A7" w:rsidRPr="00BC6D58" w14:paraId="33E4E061" w14:textId="77777777" w:rsidTr="000937A7">
        <w:trPr>
          <w:trHeight w:val="765"/>
        </w:trPr>
        <w:tc>
          <w:tcPr>
            <w:tcW w:w="587" w:type="dxa"/>
            <w:tcBorders>
              <w:top w:val="single" w:sz="4" w:space="0" w:color="auto"/>
              <w:left w:val="single" w:sz="4" w:space="0" w:color="auto"/>
              <w:bottom w:val="single" w:sz="4" w:space="0" w:color="auto"/>
              <w:right w:val="single" w:sz="4" w:space="0" w:color="auto"/>
            </w:tcBorders>
            <w:vAlign w:val="bottom"/>
          </w:tcPr>
          <w:p w14:paraId="05887CFE" w14:textId="77777777" w:rsidR="000937A7" w:rsidRPr="00BC6D58" w:rsidRDefault="000937A7" w:rsidP="000A110B">
            <w:pPr>
              <w:rPr>
                <w:rFonts w:ascii="Arial" w:hAnsi="Arial" w:cs="Arial"/>
                <w:sz w:val="22"/>
                <w:szCs w:val="22"/>
              </w:rPr>
            </w:pPr>
            <w:r w:rsidRPr="00BC6D58">
              <w:rPr>
                <w:rFonts w:ascii="Arial" w:hAnsi="Arial" w:cs="Arial"/>
                <w:sz w:val="22"/>
                <w:szCs w:val="22"/>
              </w:rPr>
              <w:t>L.p.</w:t>
            </w:r>
          </w:p>
        </w:tc>
        <w:tc>
          <w:tcPr>
            <w:tcW w:w="4678" w:type="dxa"/>
            <w:tcBorders>
              <w:top w:val="single" w:sz="4" w:space="0" w:color="auto"/>
              <w:left w:val="nil"/>
              <w:bottom w:val="single" w:sz="4" w:space="0" w:color="auto"/>
              <w:right w:val="single" w:sz="4" w:space="0" w:color="auto"/>
            </w:tcBorders>
            <w:vAlign w:val="bottom"/>
          </w:tcPr>
          <w:p w14:paraId="602FD43E" w14:textId="77777777" w:rsidR="000937A7" w:rsidRPr="00BC6D58" w:rsidRDefault="000937A7" w:rsidP="000A110B">
            <w:pPr>
              <w:rPr>
                <w:rFonts w:ascii="Arial" w:hAnsi="Arial" w:cs="Arial"/>
                <w:sz w:val="22"/>
                <w:szCs w:val="22"/>
              </w:rPr>
            </w:pPr>
            <w:r w:rsidRPr="00BC6D58">
              <w:rPr>
                <w:rFonts w:ascii="Arial" w:hAnsi="Arial" w:cs="Arial"/>
                <w:sz w:val="22"/>
                <w:szCs w:val="22"/>
              </w:rPr>
              <w:t>Przedmiot zamówienia/nazwa i model urządzenia( wpisać)</w:t>
            </w:r>
          </w:p>
        </w:tc>
        <w:tc>
          <w:tcPr>
            <w:tcW w:w="2051" w:type="dxa"/>
            <w:tcBorders>
              <w:top w:val="single" w:sz="4" w:space="0" w:color="auto"/>
              <w:left w:val="single" w:sz="4" w:space="0" w:color="auto"/>
              <w:bottom w:val="single" w:sz="4" w:space="0" w:color="auto"/>
              <w:right w:val="single" w:sz="4" w:space="0" w:color="auto"/>
            </w:tcBorders>
            <w:vAlign w:val="bottom"/>
          </w:tcPr>
          <w:p w14:paraId="7EFD414D" w14:textId="6D8E557B" w:rsidR="000937A7" w:rsidRDefault="000937A7" w:rsidP="000937A7">
            <w:pPr>
              <w:jc w:val="center"/>
              <w:rPr>
                <w:rFonts w:ascii="Arial" w:hAnsi="Arial" w:cs="Arial"/>
                <w:sz w:val="22"/>
                <w:szCs w:val="22"/>
              </w:rPr>
            </w:pPr>
            <w:r w:rsidRPr="00BC6D58">
              <w:rPr>
                <w:rFonts w:ascii="Arial" w:hAnsi="Arial" w:cs="Arial"/>
                <w:sz w:val="22"/>
                <w:szCs w:val="22"/>
              </w:rPr>
              <w:t>Wartość netto</w:t>
            </w:r>
          </w:p>
          <w:p w14:paraId="49A5A496" w14:textId="0872421A" w:rsidR="000937A7" w:rsidRPr="00BC6D58" w:rsidRDefault="000937A7" w:rsidP="000937A7">
            <w:pPr>
              <w:jc w:val="center"/>
              <w:rPr>
                <w:rFonts w:ascii="Arial" w:hAnsi="Arial" w:cs="Arial"/>
                <w:sz w:val="22"/>
                <w:szCs w:val="22"/>
              </w:rPr>
            </w:pPr>
            <w:r w:rsidRPr="00BC6D58">
              <w:rPr>
                <w:rFonts w:ascii="Arial" w:hAnsi="Arial" w:cs="Arial"/>
                <w:sz w:val="22"/>
                <w:szCs w:val="22"/>
              </w:rPr>
              <w:t>PLN</w:t>
            </w:r>
          </w:p>
        </w:tc>
        <w:tc>
          <w:tcPr>
            <w:tcW w:w="1134" w:type="dxa"/>
            <w:tcBorders>
              <w:top w:val="single" w:sz="4" w:space="0" w:color="auto"/>
              <w:left w:val="single" w:sz="4" w:space="0" w:color="auto"/>
              <w:bottom w:val="single" w:sz="4" w:space="0" w:color="auto"/>
              <w:right w:val="single" w:sz="4" w:space="0" w:color="auto"/>
            </w:tcBorders>
          </w:tcPr>
          <w:p w14:paraId="72A7F823" w14:textId="77777777" w:rsidR="000937A7" w:rsidRPr="00BC6D58" w:rsidRDefault="000937A7" w:rsidP="000937A7">
            <w:pPr>
              <w:jc w:val="center"/>
              <w:rPr>
                <w:rFonts w:ascii="Arial" w:hAnsi="Arial" w:cs="Arial"/>
                <w:sz w:val="22"/>
                <w:szCs w:val="22"/>
              </w:rPr>
            </w:pPr>
          </w:p>
          <w:p w14:paraId="30E75B44" w14:textId="77777777" w:rsidR="000937A7" w:rsidRPr="00BC6D58" w:rsidRDefault="000937A7" w:rsidP="000937A7">
            <w:pPr>
              <w:jc w:val="center"/>
              <w:rPr>
                <w:rFonts w:ascii="Arial" w:hAnsi="Arial" w:cs="Arial"/>
                <w:sz w:val="22"/>
                <w:szCs w:val="22"/>
              </w:rPr>
            </w:pPr>
          </w:p>
          <w:p w14:paraId="05B6F51E" w14:textId="225EA102" w:rsidR="000937A7" w:rsidRDefault="000937A7" w:rsidP="000937A7">
            <w:pPr>
              <w:jc w:val="center"/>
              <w:rPr>
                <w:rFonts w:ascii="Arial" w:hAnsi="Arial" w:cs="Arial"/>
                <w:sz w:val="22"/>
                <w:szCs w:val="22"/>
              </w:rPr>
            </w:pPr>
            <w:r w:rsidRPr="00BC6D58">
              <w:rPr>
                <w:rFonts w:ascii="Arial" w:hAnsi="Arial" w:cs="Arial"/>
                <w:sz w:val="22"/>
                <w:szCs w:val="22"/>
              </w:rPr>
              <w:t>VAT</w:t>
            </w:r>
          </w:p>
          <w:p w14:paraId="36A4FF9E" w14:textId="56E62955" w:rsidR="000937A7" w:rsidRPr="00BC6D58" w:rsidRDefault="000937A7" w:rsidP="000937A7">
            <w:pPr>
              <w:jc w:val="center"/>
              <w:rPr>
                <w:rFonts w:ascii="Arial" w:hAnsi="Arial" w:cs="Arial"/>
                <w:sz w:val="22"/>
                <w:szCs w:val="22"/>
              </w:rPr>
            </w:pPr>
            <w:r w:rsidRPr="00BC6D58">
              <w:rPr>
                <w:rFonts w:ascii="Arial" w:hAnsi="Arial" w:cs="Arial"/>
                <w:sz w:val="22"/>
                <w:szCs w:val="22"/>
              </w:rPr>
              <w:t>w %</w:t>
            </w:r>
          </w:p>
        </w:tc>
        <w:tc>
          <w:tcPr>
            <w:tcW w:w="1701" w:type="dxa"/>
            <w:tcBorders>
              <w:top w:val="single" w:sz="4" w:space="0" w:color="auto"/>
              <w:left w:val="nil"/>
              <w:bottom w:val="single" w:sz="4" w:space="0" w:color="auto"/>
              <w:right w:val="single" w:sz="4" w:space="0" w:color="auto"/>
            </w:tcBorders>
            <w:vAlign w:val="bottom"/>
          </w:tcPr>
          <w:p w14:paraId="56CC8CE0" w14:textId="2353A118" w:rsidR="000937A7" w:rsidRDefault="000937A7" w:rsidP="000937A7">
            <w:pPr>
              <w:ind w:left="138" w:hanging="138"/>
              <w:jc w:val="center"/>
              <w:rPr>
                <w:rFonts w:ascii="Arial" w:hAnsi="Arial" w:cs="Arial"/>
                <w:sz w:val="22"/>
                <w:szCs w:val="22"/>
              </w:rPr>
            </w:pPr>
            <w:r w:rsidRPr="00BC6D58">
              <w:rPr>
                <w:rFonts w:ascii="Arial" w:hAnsi="Arial" w:cs="Arial"/>
                <w:sz w:val="22"/>
                <w:szCs w:val="22"/>
              </w:rPr>
              <w:t>VAT</w:t>
            </w:r>
          </w:p>
          <w:p w14:paraId="5BDB1BD7" w14:textId="004555E7" w:rsidR="000937A7" w:rsidRPr="00BC6D58" w:rsidRDefault="000937A7" w:rsidP="000937A7">
            <w:pPr>
              <w:ind w:left="138" w:hanging="138"/>
              <w:jc w:val="center"/>
              <w:rPr>
                <w:rFonts w:ascii="Arial" w:hAnsi="Arial" w:cs="Arial"/>
                <w:sz w:val="22"/>
                <w:szCs w:val="22"/>
              </w:rPr>
            </w:pPr>
            <w:r w:rsidRPr="00BC6D58">
              <w:rPr>
                <w:rFonts w:ascii="Arial" w:hAnsi="Arial" w:cs="Arial"/>
                <w:sz w:val="22"/>
                <w:szCs w:val="22"/>
              </w:rPr>
              <w:t>w PLN</w:t>
            </w:r>
          </w:p>
        </w:tc>
        <w:tc>
          <w:tcPr>
            <w:tcW w:w="2410" w:type="dxa"/>
            <w:tcBorders>
              <w:top w:val="single" w:sz="4" w:space="0" w:color="auto"/>
              <w:left w:val="nil"/>
              <w:bottom w:val="single" w:sz="4" w:space="0" w:color="auto"/>
              <w:right w:val="single" w:sz="4" w:space="0" w:color="auto"/>
            </w:tcBorders>
            <w:vAlign w:val="bottom"/>
          </w:tcPr>
          <w:p w14:paraId="43ED0DE1" w14:textId="5A57E79D" w:rsidR="000937A7" w:rsidRDefault="000937A7" w:rsidP="000937A7">
            <w:pPr>
              <w:jc w:val="center"/>
              <w:rPr>
                <w:rFonts w:ascii="Arial" w:hAnsi="Arial" w:cs="Arial"/>
                <w:sz w:val="22"/>
                <w:szCs w:val="22"/>
              </w:rPr>
            </w:pPr>
            <w:r w:rsidRPr="00BC6D58">
              <w:rPr>
                <w:rFonts w:ascii="Arial" w:hAnsi="Arial" w:cs="Arial"/>
                <w:sz w:val="22"/>
                <w:szCs w:val="22"/>
              </w:rPr>
              <w:t>Wartość brutto</w:t>
            </w:r>
          </w:p>
          <w:p w14:paraId="7FC7ED3B" w14:textId="783A3EF6" w:rsidR="000937A7" w:rsidRPr="00BC6D58" w:rsidRDefault="000937A7" w:rsidP="000937A7">
            <w:pPr>
              <w:jc w:val="center"/>
              <w:rPr>
                <w:rFonts w:ascii="Arial" w:hAnsi="Arial" w:cs="Arial"/>
                <w:sz w:val="22"/>
                <w:szCs w:val="22"/>
              </w:rPr>
            </w:pPr>
            <w:r w:rsidRPr="00BC6D58">
              <w:rPr>
                <w:rFonts w:ascii="Arial" w:hAnsi="Arial" w:cs="Arial"/>
                <w:sz w:val="22"/>
                <w:szCs w:val="22"/>
              </w:rPr>
              <w:t>PLN</w:t>
            </w:r>
          </w:p>
        </w:tc>
      </w:tr>
      <w:tr w:rsidR="000937A7" w:rsidRPr="00BC6D58" w14:paraId="3C5623E0" w14:textId="77777777" w:rsidTr="000937A7">
        <w:trPr>
          <w:trHeight w:val="508"/>
        </w:trPr>
        <w:tc>
          <w:tcPr>
            <w:tcW w:w="587" w:type="dxa"/>
            <w:tcBorders>
              <w:top w:val="single" w:sz="4" w:space="0" w:color="auto"/>
              <w:left w:val="single" w:sz="4" w:space="0" w:color="auto"/>
              <w:bottom w:val="single" w:sz="4" w:space="0" w:color="auto"/>
              <w:right w:val="single" w:sz="4" w:space="0" w:color="auto"/>
            </w:tcBorders>
            <w:vAlign w:val="bottom"/>
          </w:tcPr>
          <w:p w14:paraId="6E80AB19" w14:textId="77777777" w:rsidR="000937A7" w:rsidRPr="00BC6D58" w:rsidRDefault="000937A7" w:rsidP="000A110B">
            <w:pPr>
              <w:jc w:val="center"/>
              <w:rPr>
                <w:rFonts w:ascii="Arial" w:hAnsi="Arial" w:cs="Arial"/>
                <w:sz w:val="22"/>
                <w:szCs w:val="22"/>
              </w:rPr>
            </w:pPr>
            <w:r>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14:paraId="5930D152" w14:textId="77777777" w:rsidR="000937A7" w:rsidRPr="008F2936" w:rsidRDefault="000937A7" w:rsidP="009323C1">
            <w:pPr>
              <w:jc w:val="both"/>
              <w:rPr>
                <w:rFonts w:ascii="Arial" w:hAnsi="Arial" w:cs="Arial"/>
                <w:sz w:val="22"/>
                <w:szCs w:val="22"/>
              </w:rPr>
            </w:pPr>
            <w:r w:rsidRPr="008F2936">
              <w:rPr>
                <w:rFonts w:ascii="Arial" w:hAnsi="Arial" w:cs="Arial"/>
                <w:sz w:val="22"/>
                <w:szCs w:val="22"/>
              </w:rPr>
              <w:t>Zakup urządzenia</w:t>
            </w:r>
          </w:p>
        </w:tc>
        <w:tc>
          <w:tcPr>
            <w:tcW w:w="2051" w:type="dxa"/>
            <w:tcBorders>
              <w:top w:val="single" w:sz="4" w:space="0" w:color="auto"/>
              <w:left w:val="single" w:sz="4" w:space="0" w:color="auto"/>
              <w:bottom w:val="single" w:sz="4" w:space="0" w:color="auto"/>
              <w:right w:val="single" w:sz="4" w:space="0" w:color="auto"/>
            </w:tcBorders>
            <w:vAlign w:val="bottom"/>
          </w:tcPr>
          <w:p w14:paraId="6C303CDD" w14:textId="77777777" w:rsidR="000937A7" w:rsidRPr="00BC6D58" w:rsidRDefault="000937A7" w:rsidP="000A110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9BD283" w14:textId="77777777" w:rsidR="000937A7" w:rsidRPr="00BC6D58" w:rsidRDefault="000937A7" w:rsidP="000A110B">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14:paraId="519F74E0" w14:textId="77777777" w:rsidR="000937A7" w:rsidRPr="00BC6D58" w:rsidRDefault="000937A7" w:rsidP="000A110B">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vAlign w:val="bottom"/>
          </w:tcPr>
          <w:p w14:paraId="6D53A10B" w14:textId="77777777" w:rsidR="000937A7" w:rsidRPr="00BC6D58" w:rsidRDefault="000937A7" w:rsidP="000A110B">
            <w:pPr>
              <w:rPr>
                <w:rFonts w:ascii="Arial" w:hAnsi="Arial" w:cs="Arial"/>
                <w:sz w:val="22"/>
                <w:szCs w:val="22"/>
              </w:rPr>
            </w:pPr>
          </w:p>
        </w:tc>
      </w:tr>
      <w:tr w:rsidR="000937A7" w:rsidRPr="00BC6D58" w14:paraId="14A74B81" w14:textId="77777777" w:rsidTr="000937A7">
        <w:trPr>
          <w:trHeight w:val="508"/>
        </w:trPr>
        <w:tc>
          <w:tcPr>
            <w:tcW w:w="587" w:type="dxa"/>
            <w:tcBorders>
              <w:top w:val="single" w:sz="4" w:space="0" w:color="auto"/>
              <w:left w:val="single" w:sz="4" w:space="0" w:color="auto"/>
              <w:bottom w:val="single" w:sz="4" w:space="0" w:color="auto"/>
              <w:right w:val="single" w:sz="4" w:space="0" w:color="auto"/>
            </w:tcBorders>
            <w:vAlign w:val="bottom"/>
          </w:tcPr>
          <w:p w14:paraId="4FAB0C09" w14:textId="77777777" w:rsidR="000937A7" w:rsidRPr="00BC6D58" w:rsidRDefault="000937A7" w:rsidP="000A110B">
            <w:pPr>
              <w:jc w:val="center"/>
              <w:rPr>
                <w:rFonts w:ascii="Arial" w:hAnsi="Arial" w:cs="Arial"/>
                <w:sz w:val="22"/>
                <w:szCs w:val="22"/>
              </w:rPr>
            </w:pPr>
            <w:r>
              <w:rPr>
                <w:rFonts w:ascii="Arial" w:hAnsi="Arial" w:cs="Arial"/>
                <w:sz w:val="22"/>
                <w:szCs w:val="22"/>
              </w:rPr>
              <w:t>2</w:t>
            </w:r>
            <w:r w:rsidRPr="00BC6D58">
              <w:rPr>
                <w:rFonts w:ascii="Arial" w:hAnsi="Arial" w:cs="Arial"/>
                <w:sz w:val="22"/>
                <w:szCs w:val="22"/>
              </w:rPr>
              <w:t>.</w:t>
            </w:r>
          </w:p>
        </w:tc>
        <w:tc>
          <w:tcPr>
            <w:tcW w:w="4678" w:type="dxa"/>
            <w:tcBorders>
              <w:top w:val="single" w:sz="4" w:space="0" w:color="auto"/>
              <w:left w:val="nil"/>
              <w:bottom w:val="single" w:sz="4" w:space="0" w:color="auto"/>
              <w:right w:val="single" w:sz="4" w:space="0" w:color="auto"/>
            </w:tcBorders>
            <w:vAlign w:val="bottom"/>
          </w:tcPr>
          <w:p w14:paraId="6FF98FEE" w14:textId="77777777" w:rsidR="000937A7" w:rsidRPr="008F2936" w:rsidRDefault="000937A7" w:rsidP="00563CEE">
            <w:pPr>
              <w:jc w:val="both"/>
              <w:rPr>
                <w:rFonts w:ascii="Arial" w:hAnsi="Arial" w:cs="Arial"/>
                <w:sz w:val="22"/>
                <w:szCs w:val="22"/>
              </w:rPr>
            </w:pPr>
            <w:r w:rsidRPr="008F2936">
              <w:rPr>
                <w:rFonts w:ascii="Arial" w:hAnsi="Arial" w:cs="Arial"/>
                <w:sz w:val="22"/>
                <w:szCs w:val="22"/>
              </w:rPr>
              <w:t>Dostawa urządzenia</w:t>
            </w:r>
          </w:p>
        </w:tc>
        <w:tc>
          <w:tcPr>
            <w:tcW w:w="2051" w:type="dxa"/>
            <w:tcBorders>
              <w:top w:val="single" w:sz="4" w:space="0" w:color="auto"/>
              <w:left w:val="single" w:sz="4" w:space="0" w:color="auto"/>
              <w:bottom w:val="single" w:sz="4" w:space="0" w:color="auto"/>
              <w:right w:val="single" w:sz="4" w:space="0" w:color="auto"/>
            </w:tcBorders>
            <w:vAlign w:val="bottom"/>
          </w:tcPr>
          <w:p w14:paraId="3C561382" w14:textId="77777777" w:rsidR="000937A7" w:rsidRPr="00BC6D58" w:rsidRDefault="000937A7" w:rsidP="000A110B">
            <w:pPr>
              <w:rPr>
                <w:rFonts w:ascii="Arial" w:hAnsi="Arial" w:cs="Arial"/>
                <w:sz w:val="22"/>
                <w:szCs w:val="22"/>
              </w:rPr>
            </w:pPr>
            <w:r w:rsidRPr="00BC6D58">
              <w:rPr>
                <w:rFonts w:ascii="Arial" w:hAnsi="Arial" w:cs="Arial"/>
                <w:sz w:val="22"/>
                <w:szCs w:val="22"/>
              </w:rPr>
              <w:t> </w:t>
            </w:r>
          </w:p>
        </w:tc>
        <w:tc>
          <w:tcPr>
            <w:tcW w:w="1134" w:type="dxa"/>
            <w:tcBorders>
              <w:top w:val="single" w:sz="4" w:space="0" w:color="auto"/>
              <w:left w:val="single" w:sz="4" w:space="0" w:color="auto"/>
              <w:bottom w:val="single" w:sz="4" w:space="0" w:color="auto"/>
              <w:right w:val="single" w:sz="4" w:space="0" w:color="auto"/>
            </w:tcBorders>
          </w:tcPr>
          <w:p w14:paraId="4D37321A" w14:textId="77777777" w:rsidR="000937A7" w:rsidRPr="00BC6D58" w:rsidRDefault="000937A7" w:rsidP="000A110B">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14:paraId="18A53FC4" w14:textId="77777777" w:rsidR="000937A7" w:rsidRPr="00BC6D58" w:rsidRDefault="000937A7" w:rsidP="000A110B">
            <w:pPr>
              <w:rPr>
                <w:rFonts w:ascii="Arial" w:hAnsi="Arial" w:cs="Arial"/>
                <w:sz w:val="22"/>
                <w:szCs w:val="22"/>
              </w:rPr>
            </w:pPr>
            <w:r w:rsidRPr="00BC6D58">
              <w:rPr>
                <w:rFonts w:ascii="Arial" w:hAnsi="Arial" w:cs="Arial"/>
                <w:sz w:val="22"/>
                <w:szCs w:val="22"/>
              </w:rPr>
              <w:t> </w:t>
            </w:r>
          </w:p>
        </w:tc>
        <w:tc>
          <w:tcPr>
            <w:tcW w:w="2410" w:type="dxa"/>
            <w:tcBorders>
              <w:top w:val="single" w:sz="4" w:space="0" w:color="auto"/>
              <w:left w:val="nil"/>
              <w:bottom w:val="single" w:sz="4" w:space="0" w:color="auto"/>
              <w:right w:val="single" w:sz="4" w:space="0" w:color="auto"/>
            </w:tcBorders>
            <w:vAlign w:val="bottom"/>
          </w:tcPr>
          <w:p w14:paraId="168C04F8" w14:textId="77777777" w:rsidR="000937A7" w:rsidRPr="00BC6D58" w:rsidRDefault="000937A7" w:rsidP="000A110B">
            <w:pPr>
              <w:rPr>
                <w:rFonts w:ascii="Arial" w:hAnsi="Arial" w:cs="Arial"/>
                <w:sz w:val="22"/>
                <w:szCs w:val="22"/>
              </w:rPr>
            </w:pPr>
          </w:p>
        </w:tc>
      </w:tr>
      <w:tr w:rsidR="000937A7" w:rsidRPr="00BC6D58" w14:paraId="53023B74" w14:textId="77777777" w:rsidTr="000937A7">
        <w:trPr>
          <w:trHeight w:val="508"/>
        </w:trPr>
        <w:tc>
          <w:tcPr>
            <w:tcW w:w="587" w:type="dxa"/>
            <w:tcBorders>
              <w:top w:val="single" w:sz="4" w:space="0" w:color="auto"/>
              <w:left w:val="single" w:sz="4" w:space="0" w:color="auto"/>
              <w:bottom w:val="single" w:sz="4" w:space="0" w:color="auto"/>
              <w:right w:val="single" w:sz="4" w:space="0" w:color="auto"/>
            </w:tcBorders>
            <w:vAlign w:val="bottom"/>
          </w:tcPr>
          <w:p w14:paraId="71084A2F" w14:textId="77777777" w:rsidR="000937A7" w:rsidRPr="00BC6D58" w:rsidRDefault="000937A7" w:rsidP="000A110B">
            <w:pPr>
              <w:jc w:val="center"/>
              <w:rPr>
                <w:rFonts w:ascii="Arial" w:hAnsi="Arial" w:cs="Arial"/>
                <w:sz w:val="22"/>
                <w:szCs w:val="22"/>
              </w:rPr>
            </w:pPr>
            <w:r>
              <w:rPr>
                <w:rFonts w:ascii="Arial" w:hAnsi="Arial" w:cs="Arial"/>
                <w:sz w:val="22"/>
                <w:szCs w:val="22"/>
              </w:rPr>
              <w:t>3.</w:t>
            </w:r>
          </w:p>
        </w:tc>
        <w:tc>
          <w:tcPr>
            <w:tcW w:w="4678" w:type="dxa"/>
            <w:tcBorders>
              <w:top w:val="single" w:sz="4" w:space="0" w:color="auto"/>
              <w:left w:val="nil"/>
              <w:bottom w:val="single" w:sz="4" w:space="0" w:color="auto"/>
              <w:right w:val="single" w:sz="4" w:space="0" w:color="auto"/>
            </w:tcBorders>
            <w:vAlign w:val="bottom"/>
          </w:tcPr>
          <w:p w14:paraId="6612E15C" w14:textId="77777777" w:rsidR="000937A7" w:rsidRPr="00BC6D58" w:rsidRDefault="000937A7" w:rsidP="00563CEE">
            <w:pPr>
              <w:jc w:val="both"/>
              <w:rPr>
                <w:rFonts w:ascii="Arial" w:hAnsi="Arial" w:cs="Arial"/>
                <w:sz w:val="22"/>
                <w:szCs w:val="22"/>
              </w:rPr>
            </w:pPr>
            <w:r>
              <w:rPr>
                <w:rFonts w:ascii="Arial" w:hAnsi="Arial" w:cs="Arial"/>
                <w:sz w:val="22"/>
                <w:szCs w:val="22"/>
              </w:rPr>
              <w:t xml:space="preserve">Instalacja tj.: </w:t>
            </w:r>
            <w:r w:rsidRPr="00563CEE">
              <w:rPr>
                <w:rFonts w:ascii="Arial" w:hAnsi="Arial" w:cs="Arial"/>
                <w:sz w:val="22"/>
                <w:szCs w:val="22"/>
              </w:rPr>
              <w:t>a</w:t>
            </w:r>
            <w:r>
              <w:rPr>
                <w:rFonts w:ascii="Arial" w:hAnsi="Arial" w:cs="Arial"/>
                <w:sz w:val="22"/>
                <w:szCs w:val="22"/>
              </w:rPr>
              <w:t>da</w:t>
            </w:r>
            <w:r w:rsidRPr="00563CEE">
              <w:rPr>
                <w:rFonts w:ascii="Arial" w:hAnsi="Arial" w:cs="Arial"/>
                <w:sz w:val="22"/>
                <w:szCs w:val="22"/>
              </w:rPr>
              <w:t>ptacj</w:t>
            </w:r>
            <w:r>
              <w:rPr>
                <w:rFonts w:ascii="Arial" w:hAnsi="Arial" w:cs="Arial"/>
                <w:sz w:val="22"/>
                <w:szCs w:val="22"/>
              </w:rPr>
              <w:t>a</w:t>
            </w:r>
            <w:r w:rsidRPr="00563CEE">
              <w:rPr>
                <w:rFonts w:ascii="Arial" w:hAnsi="Arial" w:cs="Arial"/>
                <w:sz w:val="22"/>
                <w:szCs w:val="22"/>
              </w:rPr>
              <w:t xml:space="preserve"> pomieszczeń, montaż</w:t>
            </w:r>
            <w:r>
              <w:rPr>
                <w:rFonts w:ascii="Arial" w:hAnsi="Arial" w:cs="Arial"/>
                <w:sz w:val="22"/>
                <w:szCs w:val="22"/>
              </w:rPr>
              <w:t xml:space="preserve"> i</w:t>
            </w:r>
            <w:r w:rsidRPr="00563CEE">
              <w:rPr>
                <w:rFonts w:ascii="Arial" w:hAnsi="Arial" w:cs="Arial"/>
                <w:sz w:val="22"/>
                <w:szCs w:val="22"/>
              </w:rPr>
              <w:t xml:space="preserve"> uruchomienie urządzenia</w:t>
            </w:r>
          </w:p>
        </w:tc>
        <w:tc>
          <w:tcPr>
            <w:tcW w:w="2051" w:type="dxa"/>
            <w:tcBorders>
              <w:top w:val="single" w:sz="4" w:space="0" w:color="auto"/>
              <w:left w:val="single" w:sz="4" w:space="0" w:color="auto"/>
              <w:bottom w:val="single" w:sz="4" w:space="0" w:color="auto"/>
              <w:right w:val="single" w:sz="4" w:space="0" w:color="auto"/>
            </w:tcBorders>
            <w:vAlign w:val="bottom"/>
          </w:tcPr>
          <w:p w14:paraId="69BF92BB" w14:textId="77777777" w:rsidR="000937A7" w:rsidRPr="00BC6D58" w:rsidRDefault="000937A7" w:rsidP="000A110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6D098A" w14:textId="77777777" w:rsidR="000937A7" w:rsidRPr="00BC6D58" w:rsidRDefault="000937A7" w:rsidP="000A110B">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14:paraId="5E48A920" w14:textId="77777777" w:rsidR="000937A7" w:rsidRPr="00BC6D58" w:rsidRDefault="000937A7" w:rsidP="000A110B">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vAlign w:val="bottom"/>
          </w:tcPr>
          <w:p w14:paraId="248D1242" w14:textId="77777777" w:rsidR="000937A7" w:rsidRPr="00BC6D58" w:rsidRDefault="000937A7" w:rsidP="000A110B">
            <w:pPr>
              <w:rPr>
                <w:rFonts w:ascii="Arial" w:hAnsi="Arial" w:cs="Arial"/>
                <w:sz w:val="22"/>
                <w:szCs w:val="22"/>
              </w:rPr>
            </w:pPr>
          </w:p>
        </w:tc>
      </w:tr>
      <w:tr w:rsidR="000937A7" w:rsidRPr="00BC6D58" w14:paraId="6029FE35" w14:textId="77777777" w:rsidTr="000937A7">
        <w:trPr>
          <w:trHeight w:val="508"/>
        </w:trPr>
        <w:tc>
          <w:tcPr>
            <w:tcW w:w="587" w:type="dxa"/>
            <w:tcBorders>
              <w:top w:val="single" w:sz="4" w:space="0" w:color="auto"/>
              <w:left w:val="single" w:sz="4" w:space="0" w:color="auto"/>
              <w:bottom w:val="single" w:sz="4" w:space="0" w:color="auto"/>
              <w:right w:val="single" w:sz="4" w:space="0" w:color="auto"/>
            </w:tcBorders>
            <w:vAlign w:val="bottom"/>
          </w:tcPr>
          <w:p w14:paraId="17AFA3F0" w14:textId="77777777" w:rsidR="000937A7" w:rsidRPr="00BC6D58" w:rsidRDefault="000937A7" w:rsidP="000A110B">
            <w:pPr>
              <w:jc w:val="center"/>
              <w:rPr>
                <w:rFonts w:ascii="Arial" w:hAnsi="Arial" w:cs="Arial"/>
                <w:sz w:val="22"/>
                <w:szCs w:val="22"/>
              </w:rPr>
            </w:pPr>
            <w:r>
              <w:rPr>
                <w:rFonts w:ascii="Arial" w:hAnsi="Arial" w:cs="Arial"/>
                <w:sz w:val="22"/>
                <w:szCs w:val="22"/>
              </w:rPr>
              <w:t>4.</w:t>
            </w:r>
          </w:p>
        </w:tc>
        <w:tc>
          <w:tcPr>
            <w:tcW w:w="4678" w:type="dxa"/>
            <w:tcBorders>
              <w:top w:val="single" w:sz="4" w:space="0" w:color="auto"/>
              <w:left w:val="nil"/>
              <w:bottom w:val="single" w:sz="4" w:space="0" w:color="auto"/>
              <w:right w:val="single" w:sz="4" w:space="0" w:color="auto"/>
            </w:tcBorders>
            <w:vAlign w:val="bottom"/>
          </w:tcPr>
          <w:p w14:paraId="4830FD03" w14:textId="77777777" w:rsidR="000937A7" w:rsidRPr="00BC6D58" w:rsidRDefault="000937A7" w:rsidP="000A110B">
            <w:pPr>
              <w:jc w:val="both"/>
              <w:rPr>
                <w:rFonts w:ascii="Arial" w:hAnsi="Arial" w:cs="Arial"/>
                <w:sz w:val="22"/>
                <w:szCs w:val="22"/>
              </w:rPr>
            </w:pPr>
            <w:r>
              <w:rPr>
                <w:rFonts w:ascii="Arial" w:hAnsi="Arial" w:cs="Arial"/>
                <w:sz w:val="22"/>
                <w:szCs w:val="22"/>
              </w:rPr>
              <w:t>Szkolenie personelu</w:t>
            </w:r>
          </w:p>
        </w:tc>
        <w:tc>
          <w:tcPr>
            <w:tcW w:w="2051" w:type="dxa"/>
            <w:tcBorders>
              <w:top w:val="single" w:sz="4" w:space="0" w:color="auto"/>
              <w:left w:val="single" w:sz="4" w:space="0" w:color="auto"/>
              <w:bottom w:val="single" w:sz="4" w:space="0" w:color="auto"/>
              <w:right w:val="single" w:sz="4" w:space="0" w:color="auto"/>
            </w:tcBorders>
            <w:vAlign w:val="bottom"/>
          </w:tcPr>
          <w:p w14:paraId="289B022C" w14:textId="77777777" w:rsidR="000937A7" w:rsidRPr="00BC6D58" w:rsidRDefault="000937A7" w:rsidP="000A110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AF1C3D" w14:textId="77777777" w:rsidR="000937A7" w:rsidRPr="00BC6D58" w:rsidRDefault="000937A7" w:rsidP="000A110B">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14:paraId="6FEFB348" w14:textId="77777777" w:rsidR="000937A7" w:rsidRPr="00BC6D58" w:rsidRDefault="000937A7" w:rsidP="000A110B">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vAlign w:val="bottom"/>
          </w:tcPr>
          <w:p w14:paraId="59BDC48B" w14:textId="77777777" w:rsidR="000937A7" w:rsidRPr="00BC6D58" w:rsidRDefault="000937A7" w:rsidP="000A110B">
            <w:pPr>
              <w:rPr>
                <w:rFonts w:ascii="Arial" w:hAnsi="Arial" w:cs="Arial"/>
                <w:sz w:val="22"/>
                <w:szCs w:val="22"/>
              </w:rPr>
            </w:pPr>
          </w:p>
        </w:tc>
      </w:tr>
      <w:tr w:rsidR="000937A7" w:rsidRPr="00BC6D58" w14:paraId="4E16D76D" w14:textId="77777777" w:rsidTr="00C83167">
        <w:trPr>
          <w:trHeight w:val="508"/>
        </w:trPr>
        <w:tc>
          <w:tcPr>
            <w:tcW w:w="5265" w:type="dxa"/>
            <w:gridSpan w:val="2"/>
            <w:tcBorders>
              <w:top w:val="single" w:sz="4" w:space="0" w:color="auto"/>
              <w:left w:val="single" w:sz="4" w:space="0" w:color="auto"/>
              <w:bottom w:val="single" w:sz="4" w:space="0" w:color="auto"/>
              <w:right w:val="single" w:sz="4" w:space="0" w:color="auto"/>
            </w:tcBorders>
            <w:vAlign w:val="bottom"/>
          </w:tcPr>
          <w:p w14:paraId="3D1F31B2" w14:textId="266ED65F" w:rsidR="000937A7" w:rsidRDefault="000937A7" w:rsidP="000937A7">
            <w:pPr>
              <w:jc w:val="right"/>
              <w:rPr>
                <w:rFonts w:ascii="Arial" w:hAnsi="Arial" w:cs="Arial"/>
                <w:sz w:val="22"/>
                <w:szCs w:val="22"/>
              </w:rPr>
            </w:pPr>
            <w:r>
              <w:rPr>
                <w:rFonts w:ascii="Arial" w:hAnsi="Arial" w:cs="Arial"/>
                <w:sz w:val="22"/>
                <w:szCs w:val="22"/>
              </w:rPr>
              <w:t>RAZEM</w:t>
            </w:r>
          </w:p>
        </w:tc>
        <w:tc>
          <w:tcPr>
            <w:tcW w:w="2051" w:type="dxa"/>
            <w:tcBorders>
              <w:top w:val="single" w:sz="4" w:space="0" w:color="auto"/>
              <w:left w:val="single" w:sz="4" w:space="0" w:color="auto"/>
              <w:bottom w:val="single" w:sz="4" w:space="0" w:color="auto"/>
              <w:right w:val="single" w:sz="4" w:space="0" w:color="auto"/>
            </w:tcBorders>
            <w:vAlign w:val="bottom"/>
          </w:tcPr>
          <w:p w14:paraId="70C24B42" w14:textId="77777777" w:rsidR="000937A7" w:rsidRPr="00BC6D58" w:rsidRDefault="000937A7" w:rsidP="000A110B">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CE1BC2" w14:textId="77777777" w:rsidR="000937A7" w:rsidRPr="00BC6D58" w:rsidRDefault="000937A7" w:rsidP="000A110B">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14:paraId="460BDA30" w14:textId="77777777" w:rsidR="000937A7" w:rsidRPr="00BC6D58" w:rsidRDefault="000937A7" w:rsidP="000A110B">
            <w:pPr>
              <w:rPr>
                <w:rFonts w:ascii="Arial" w:hAnsi="Arial" w:cs="Arial"/>
                <w:sz w:val="22"/>
                <w:szCs w:val="22"/>
              </w:rPr>
            </w:pPr>
          </w:p>
        </w:tc>
        <w:tc>
          <w:tcPr>
            <w:tcW w:w="2410" w:type="dxa"/>
            <w:tcBorders>
              <w:top w:val="single" w:sz="4" w:space="0" w:color="auto"/>
              <w:left w:val="nil"/>
              <w:bottom w:val="single" w:sz="4" w:space="0" w:color="auto"/>
              <w:right w:val="single" w:sz="4" w:space="0" w:color="auto"/>
            </w:tcBorders>
            <w:vAlign w:val="bottom"/>
          </w:tcPr>
          <w:p w14:paraId="4FBE2ED1" w14:textId="77777777" w:rsidR="000937A7" w:rsidRPr="00BC6D58" w:rsidRDefault="000937A7" w:rsidP="000A110B">
            <w:pPr>
              <w:rPr>
                <w:rFonts w:ascii="Arial" w:hAnsi="Arial" w:cs="Arial"/>
                <w:sz w:val="22"/>
                <w:szCs w:val="22"/>
              </w:rPr>
            </w:pPr>
          </w:p>
        </w:tc>
      </w:tr>
    </w:tbl>
    <w:p w14:paraId="0766DFD2" w14:textId="77777777" w:rsidR="001A0DB7" w:rsidRPr="00BC6D58" w:rsidRDefault="001A0DB7" w:rsidP="000A110B">
      <w:pPr>
        <w:jc w:val="both"/>
        <w:rPr>
          <w:rFonts w:ascii="Arial" w:hAnsi="Arial" w:cs="Arial"/>
          <w:b/>
          <w:sz w:val="22"/>
          <w:szCs w:val="22"/>
          <w:lang w:val="en-GB"/>
        </w:rPr>
      </w:pPr>
    </w:p>
    <w:p w14:paraId="10A53C1B" w14:textId="77777777" w:rsidR="001A0DB7" w:rsidRPr="00BC6D58" w:rsidRDefault="001A0DB7" w:rsidP="000A110B">
      <w:pPr>
        <w:jc w:val="both"/>
        <w:rPr>
          <w:rFonts w:ascii="Arial" w:hAnsi="Arial" w:cs="Arial"/>
          <w:b/>
          <w:sz w:val="22"/>
          <w:szCs w:val="22"/>
          <w:lang w:val="en-GB"/>
        </w:rPr>
      </w:pPr>
    </w:p>
    <w:p w14:paraId="2DFF8FDB" w14:textId="77777777" w:rsidR="003F1E35" w:rsidRPr="00BC6D58" w:rsidRDefault="003F1E35" w:rsidP="000A110B">
      <w:pPr>
        <w:jc w:val="both"/>
        <w:rPr>
          <w:rFonts w:ascii="Arial" w:hAnsi="Arial" w:cs="Arial"/>
          <w:b/>
          <w:sz w:val="22"/>
          <w:szCs w:val="22"/>
          <w:lang w:val="en-GB"/>
        </w:rPr>
      </w:pPr>
    </w:p>
    <w:p w14:paraId="403E994E" w14:textId="77777777" w:rsidR="0034529C" w:rsidRPr="00BC6D58" w:rsidRDefault="0034529C" w:rsidP="000A110B">
      <w:pPr>
        <w:rPr>
          <w:rFonts w:ascii="Arial" w:hAnsi="Arial" w:cs="Arial"/>
          <w:b/>
          <w:sz w:val="22"/>
          <w:szCs w:val="22"/>
        </w:rPr>
      </w:pPr>
      <w:r w:rsidRPr="00BC6D58">
        <w:rPr>
          <w:rFonts w:ascii="Arial" w:hAnsi="Arial" w:cs="Arial"/>
          <w:sz w:val="22"/>
          <w:szCs w:val="22"/>
        </w:rPr>
        <w:t>………………….., dn. ………………</w:t>
      </w:r>
    </w:p>
    <w:p w14:paraId="3C8C0985" w14:textId="77777777" w:rsidR="0034529C" w:rsidRPr="00BC6D58" w:rsidRDefault="0034529C" w:rsidP="000A110B">
      <w:pPr>
        <w:rPr>
          <w:rFonts w:ascii="Arial" w:hAnsi="Arial" w:cs="Arial"/>
          <w:b/>
          <w:sz w:val="22"/>
          <w:szCs w:val="22"/>
        </w:rPr>
      </w:pPr>
      <w:r w:rsidRPr="00BC6D58">
        <w:rPr>
          <w:rFonts w:ascii="Arial" w:hAnsi="Arial" w:cs="Arial"/>
          <w:sz w:val="22"/>
          <w:szCs w:val="22"/>
        </w:rPr>
        <w:t>(miejscowość)</w:t>
      </w:r>
    </w:p>
    <w:p w14:paraId="63561865" w14:textId="77777777" w:rsidR="00477624" w:rsidRPr="00BC6D58" w:rsidRDefault="00477624" w:rsidP="000A110B">
      <w:pPr>
        <w:ind w:left="4536"/>
        <w:rPr>
          <w:rFonts w:ascii="Arial" w:hAnsi="Arial" w:cs="Arial"/>
          <w:sz w:val="22"/>
          <w:szCs w:val="22"/>
        </w:rPr>
      </w:pPr>
      <w:r w:rsidRPr="00BC6D58">
        <w:rPr>
          <w:rFonts w:ascii="Arial" w:hAnsi="Arial" w:cs="Arial"/>
          <w:sz w:val="22"/>
          <w:szCs w:val="22"/>
        </w:rPr>
        <w:t>_________________________________________________</w:t>
      </w:r>
    </w:p>
    <w:p w14:paraId="78F2B5CD" w14:textId="77777777" w:rsidR="00477624" w:rsidRPr="00BC6D58" w:rsidRDefault="00632DE1" w:rsidP="000A110B">
      <w:pPr>
        <w:ind w:left="4536"/>
        <w:rPr>
          <w:rFonts w:ascii="Arial" w:hAnsi="Arial" w:cs="Arial"/>
          <w:sz w:val="22"/>
          <w:szCs w:val="22"/>
        </w:rPr>
      </w:pPr>
      <w:r w:rsidRPr="00BC6D58">
        <w:rPr>
          <w:rFonts w:ascii="Arial" w:hAnsi="Arial" w:cs="Arial"/>
          <w:sz w:val="22"/>
          <w:szCs w:val="22"/>
        </w:rPr>
        <w:t>Podpisy  W</w:t>
      </w:r>
      <w:r w:rsidR="00477624" w:rsidRPr="00BC6D58">
        <w:rPr>
          <w:rFonts w:ascii="Arial" w:hAnsi="Arial" w:cs="Arial"/>
          <w:sz w:val="22"/>
          <w:szCs w:val="22"/>
        </w:rPr>
        <w:t>ykonawcy lub osób upoważnionych do skład</w:t>
      </w:r>
      <w:r w:rsidRPr="00BC6D58">
        <w:rPr>
          <w:rFonts w:ascii="Arial" w:hAnsi="Arial" w:cs="Arial"/>
          <w:sz w:val="22"/>
          <w:szCs w:val="22"/>
        </w:rPr>
        <w:t>ania oświadczeń woli w imieniu W</w:t>
      </w:r>
      <w:r w:rsidR="00477624" w:rsidRPr="00BC6D58">
        <w:rPr>
          <w:rFonts w:ascii="Arial" w:hAnsi="Arial" w:cs="Arial"/>
          <w:sz w:val="22"/>
          <w:szCs w:val="22"/>
        </w:rPr>
        <w:t>ykonawcy</w:t>
      </w:r>
    </w:p>
    <w:p w14:paraId="123574E2" w14:textId="77777777" w:rsidR="00690874" w:rsidRPr="00BC6D58" w:rsidRDefault="00690874" w:rsidP="000A110B">
      <w:pPr>
        <w:pStyle w:val="Tekstpodstawowywcity"/>
        <w:spacing w:after="0"/>
        <w:ind w:left="0"/>
        <w:rPr>
          <w:rFonts w:ascii="Arial" w:hAnsi="Arial" w:cs="Arial"/>
          <w:sz w:val="22"/>
          <w:szCs w:val="22"/>
        </w:rPr>
      </w:pPr>
    </w:p>
    <w:p w14:paraId="27D1BBE0" w14:textId="77777777" w:rsidR="008E3FFB" w:rsidRPr="00BC6D58" w:rsidRDefault="008E3FFB" w:rsidP="000A110B">
      <w:pPr>
        <w:pStyle w:val="Tekstpodstawowywcity"/>
        <w:spacing w:after="0"/>
        <w:ind w:left="0"/>
        <w:jc w:val="center"/>
        <w:rPr>
          <w:rFonts w:ascii="Arial" w:hAnsi="Arial" w:cs="Arial"/>
          <w:b/>
          <w:sz w:val="22"/>
          <w:szCs w:val="22"/>
        </w:rPr>
        <w:sectPr w:rsidR="008E3FFB" w:rsidRPr="00BC6D58" w:rsidSect="008E3FFB">
          <w:pgSz w:w="15840" w:h="12240" w:orient="landscape" w:code="1"/>
          <w:pgMar w:top="1418" w:right="1418" w:bottom="1418" w:left="1418" w:header="709" w:footer="709" w:gutter="0"/>
          <w:cols w:space="708"/>
        </w:sectPr>
      </w:pPr>
    </w:p>
    <w:p w14:paraId="34213593" w14:textId="77777777" w:rsidR="00AD7BC3" w:rsidRPr="00BC6D58" w:rsidRDefault="00AD7BC3" w:rsidP="000A110B">
      <w:pPr>
        <w:pStyle w:val="Tekstpodstawowywcity"/>
        <w:spacing w:after="0"/>
        <w:ind w:left="4956"/>
        <w:jc w:val="right"/>
        <w:rPr>
          <w:rFonts w:ascii="Arial" w:hAnsi="Arial" w:cs="Arial"/>
          <w:b/>
          <w:sz w:val="22"/>
          <w:szCs w:val="22"/>
        </w:rPr>
      </w:pPr>
      <w:r w:rsidRPr="00BC6D58">
        <w:rPr>
          <w:rFonts w:ascii="Arial" w:hAnsi="Arial" w:cs="Arial"/>
          <w:b/>
          <w:sz w:val="22"/>
          <w:szCs w:val="22"/>
        </w:rPr>
        <w:lastRenderedPageBreak/>
        <w:t xml:space="preserve">Załącznik nr </w:t>
      </w:r>
      <w:r w:rsidR="00B32E6B" w:rsidRPr="00BC6D58">
        <w:rPr>
          <w:rFonts w:ascii="Arial" w:hAnsi="Arial" w:cs="Arial"/>
          <w:b/>
          <w:sz w:val="22"/>
          <w:szCs w:val="22"/>
        </w:rPr>
        <w:t>3</w:t>
      </w:r>
      <w:r w:rsidRPr="00BC6D58">
        <w:rPr>
          <w:rFonts w:ascii="Arial" w:hAnsi="Arial" w:cs="Arial"/>
          <w:b/>
          <w:sz w:val="22"/>
          <w:szCs w:val="22"/>
        </w:rPr>
        <w:t xml:space="preserve"> do specyfikacji</w:t>
      </w:r>
    </w:p>
    <w:p w14:paraId="791120E4" w14:textId="77777777" w:rsidR="00AD7BC3" w:rsidRPr="00BC6D58" w:rsidRDefault="00AD7BC3" w:rsidP="000A110B">
      <w:pPr>
        <w:tabs>
          <w:tab w:val="left" w:pos="5812"/>
        </w:tabs>
        <w:jc w:val="both"/>
        <w:rPr>
          <w:rFonts w:ascii="Arial" w:hAnsi="Arial" w:cs="Arial"/>
          <w:sz w:val="22"/>
          <w:szCs w:val="22"/>
        </w:rPr>
      </w:pPr>
    </w:p>
    <w:p w14:paraId="2127B886" w14:textId="77777777" w:rsidR="00AD7BC3" w:rsidRPr="00BC6D58" w:rsidRDefault="00AD7BC3" w:rsidP="000A110B">
      <w:pPr>
        <w:pStyle w:val="Tekstpodstawowywcity"/>
        <w:spacing w:after="0"/>
        <w:ind w:left="0"/>
        <w:rPr>
          <w:rFonts w:ascii="Arial" w:hAnsi="Arial" w:cs="Arial"/>
          <w:b/>
          <w:sz w:val="22"/>
          <w:szCs w:val="22"/>
        </w:rPr>
      </w:pPr>
      <w:r w:rsidRPr="00BC6D58">
        <w:rPr>
          <w:rFonts w:ascii="Arial" w:hAnsi="Arial" w:cs="Arial"/>
          <w:b/>
          <w:sz w:val="22"/>
          <w:szCs w:val="22"/>
        </w:rPr>
        <w:t>--------------------------------------------</w:t>
      </w:r>
    </w:p>
    <w:p w14:paraId="0BDEC386" w14:textId="77777777" w:rsidR="00AD7BC3" w:rsidRPr="00BC6D58" w:rsidRDefault="00AD7BC3" w:rsidP="000A110B">
      <w:pPr>
        <w:pStyle w:val="Tekstpodstawowywcity"/>
        <w:spacing w:after="0"/>
        <w:ind w:left="0"/>
        <w:rPr>
          <w:rFonts w:ascii="Arial" w:hAnsi="Arial" w:cs="Arial"/>
          <w:b/>
          <w:sz w:val="22"/>
          <w:szCs w:val="22"/>
        </w:rPr>
      </w:pPr>
      <w:r w:rsidRPr="00BC6D58">
        <w:rPr>
          <w:rFonts w:ascii="Arial" w:hAnsi="Arial" w:cs="Arial"/>
          <w:b/>
          <w:sz w:val="22"/>
          <w:szCs w:val="22"/>
        </w:rPr>
        <w:t>(pieczęć oferenta)</w:t>
      </w:r>
    </w:p>
    <w:p w14:paraId="7BFFB328" w14:textId="77777777" w:rsidR="00AD7BC3" w:rsidRPr="00BC6D58" w:rsidRDefault="00AD7BC3" w:rsidP="000A110B">
      <w:pPr>
        <w:autoSpaceDE w:val="0"/>
        <w:autoSpaceDN w:val="0"/>
        <w:adjustRightInd w:val="0"/>
        <w:rPr>
          <w:rFonts w:ascii="Arial" w:hAnsi="Arial" w:cs="Arial"/>
          <w:b/>
          <w:bCs/>
          <w:sz w:val="22"/>
          <w:szCs w:val="22"/>
        </w:rPr>
      </w:pPr>
    </w:p>
    <w:p w14:paraId="1B8910AD" w14:textId="77777777" w:rsidR="00AD7BC3" w:rsidRPr="00BC6D58" w:rsidRDefault="00AD7BC3" w:rsidP="000A110B">
      <w:pPr>
        <w:autoSpaceDE w:val="0"/>
        <w:autoSpaceDN w:val="0"/>
        <w:adjustRightInd w:val="0"/>
        <w:rPr>
          <w:rFonts w:ascii="Arial" w:hAnsi="Arial" w:cs="Arial"/>
          <w:b/>
          <w:bCs/>
          <w:sz w:val="22"/>
          <w:szCs w:val="22"/>
        </w:rPr>
      </w:pPr>
    </w:p>
    <w:p w14:paraId="74517C29" w14:textId="77777777" w:rsidR="00AD7BC3" w:rsidRPr="00BC6D58" w:rsidRDefault="00AD7BC3" w:rsidP="000A110B">
      <w:pPr>
        <w:autoSpaceDE w:val="0"/>
        <w:autoSpaceDN w:val="0"/>
        <w:adjustRightInd w:val="0"/>
        <w:rPr>
          <w:rFonts w:ascii="Arial" w:hAnsi="Arial" w:cs="Arial"/>
          <w:b/>
          <w:bCs/>
          <w:sz w:val="22"/>
          <w:szCs w:val="22"/>
        </w:rPr>
      </w:pPr>
      <w:r w:rsidRPr="00BC6D58">
        <w:rPr>
          <w:rFonts w:ascii="Arial" w:hAnsi="Arial" w:cs="Arial"/>
          <w:b/>
          <w:bCs/>
          <w:sz w:val="22"/>
          <w:szCs w:val="22"/>
        </w:rPr>
        <w:t>OŚWIADCZENIE</w:t>
      </w:r>
    </w:p>
    <w:p w14:paraId="75151D63" w14:textId="77777777" w:rsidR="00AD7BC3" w:rsidRPr="00BC6D58" w:rsidRDefault="00AD7BC3" w:rsidP="000A110B">
      <w:pPr>
        <w:autoSpaceDE w:val="0"/>
        <w:autoSpaceDN w:val="0"/>
        <w:adjustRightInd w:val="0"/>
        <w:rPr>
          <w:rFonts w:ascii="Arial" w:hAnsi="Arial" w:cs="Arial"/>
          <w:b/>
          <w:bCs/>
          <w:sz w:val="22"/>
          <w:szCs w:val="22"/>
        </w:rPr>
      </w:pPr>
      <w:r w:rsidRPr="00BC6D58">
        <w:rPr>
          <w:rFonts w:ascii="Arial" w:hAnsi="Arial" w:cs="Arial"/>
          <w:b/>
          <w:bCs/>
          <w:sz w:val="22"/>
          <w:szCs w:val="22"/>
        </w:rPr>
        <w:t>składane w terminie 3 dni od zamiesz</w:t>
      </w:r>
      <w:r w:rsidR="003145E5" w:rsidRPr="00BC6D58">
        <w:rPr>
          <w:rFonts w:ascii="Arial" w:hAnsi="Arial" w:cs="Arial"/>
          <w:b/>
          <w:bCs/>
          <w:sz w:val="22"/>
          <w:szCs w:val="22"/>
        </w:rPr>
        <w:t>czenia na stronie internetowej Z</w:t>
      </w:r>
      <w:r w:rsidRPr="00BC6D58">
        <w:rPr>
          <w:rFonts w:ascii="Arial" w:hAnsi="Arial" w:cs="Arial"/>
          <w:b/>
          <w:bCs/>
          <w:sz w:val="22"/>
          <w:szCs w:val="22"/>
        </w:rPr>
        <w:t>amawiającego informacji o której</w:t>
      </w:r>
      <w:r w:rsidR="00685929" w:rsidRPr="00BC6D58">
        <w:rPr>
          <w:rFonts w:ascii="Arial" w:hAnsi="Arial" w:cs="Arial"/>
          <w:b/>
          <w:bCs/>
          <w:sz w:val="22"/>
          <w:szCs w:val="22"/>
        </w:rPr>
        <w:t xml:space="preserve"> </w:t>
      </w:r>
      <w:r w:rsidRPr="00BC6D58">
        <w:rPr>
          <w:rFonts w:ascii="Arial" w:hAnsi="Arial" w:cs="Arial"/>
          <w:b/>
          <w:bCs/>
          <w:sz w:val="22"/>
          <w:szCs w:val="22"/>
        </w:rPr>
        <w:t xml:space="preserve">mowa w art. 86 ust. 3 </w:t>
      </w:r>
      <w:proofErr w:type="spellStart"/>
      <w:r w:rsidRPr="00BC6D58">
        <w:rPr>
          <w:rFonts w:ascii="Arial" w:hAnsi="Arial" w:cs="Arial"/>
          <w:b/>
          <w:bCs/>
          <w:sz w:val="22"/>
          <w:szCs w:val="22"/>
        </w:rPr>
        <w:t>upzp</w:t>
      </w:r>
      <w:proofErr w:type="spellEnd"/>
      <w:r w:rsidRPr="00BC6D58">
        <w:rPr>
          <w:rFonts w:ascii="Arial" w:hAnsi="Arial" w:cs="Arial"/>
          <w:b/>
          <w:bCs/>
          <w:sz w:val="22"/>
          <w:szCs w:val="22"/>
        </w:rPr>
        <w:t xml:space="preserve"> (protokół z otwarcia ofert)</w:t>
      </w:r>
    </w:p>
    <w:p w14:paraId="46155FC4" w14:textId="77777777" w:rsidR="00AD7BC3" w:rsidRPr="00BC6D58" w:rsidRDefault="00AD7BC3" w:rsidP="000A110B">
      <w:pPr>
        <w:autoSpaceDE w:val="0"/>
        <w:autoSpaceDN w:val="0"/>
        <w:adjustRightInd w:val="0"/>
        <w:rPr>
          <w:rFonts w:ascii="Arial" w:hAnsi="Arial" w:cs="Arial"/>
          <w:b/>
          <w:bCs/>
          <w:sz w:val="22"/>
          <w:szCs w:val="22"/>
        </w:rPr>
      </w:pPr>
    </w:p>
    <w:p w14:paraId="3D07C555" w14:textId="77777777" w:rsidR="00AD7BC3" w:rsidRPr="00BC6D58" w:rsidRDefault="00AD7BC3" w:rsidP="000A110B">
      <w:pPr>
        <w:autoSpaceDE w:val="0"/>
        <w:autoSpaceDN w:val="0"/>
        <w:adjustRightInd w:val="0"/>
        <w:rPr>
          <w:rFonts w:ascii="Arial" w:hAnsi="Arial" w:cs="Arial"/>
          <w:b/>
          <w:bCs/>
          <w:sz w:val="22"/>
          <w:szCs w:val="22"/>
        </w:rPr>
      </w:pPr>
    </w:p>
    <w:p w14:paraId="6E2A33A1" w14:textId="77777777"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 xml:space="preserve">Zgodne z </w:t>
      </w:r>
      <w:r w:rsidRPr="00BC6D58">
        <w:rPr>
          <w:rFonts w:ascii="Arial" w:hAnsi="Arial" w:cs="Arial"/>
          <w:bCs/>
          <w:sz w:val="22"/>
          <w:szCs w:val="22"/>
        </w:rPr>
        <w:t>art. 24 ust. 11</w:t>
      </w:r>
      <w:r w:rsidRPr="00BC6D58">
        <w:rPr>
          <w:rFonts w:ascii="Arial" w:hAnsi="Arial" w:cs="Arial"/>
          <w:b/>
          <w:bCs/>
          <w:sz w:val="22"/>
          <w:szCs w:val="22"/>
        </w:rPr>
        <w:t xml:space="preserve"> </w:t>
      </w:r>
      <w:r w:rsidRPr="00BC6D58">
        <w:rPr>
          <w:rFonts w:ascii="Arial" w:hAnsi="Arial" w:cs="Arial"/>
          <w:sz w:val="22"/>
          <w:szCs w:val="22"/>
        </w:rPr>
        <w:t>ustawy z dn. 29 stycznia 2004 r. – Prawo zamówień publicznych</w:t>
      </w:r>
    </w:p>
    <w:p w14:paraId="640B9AF3" w14:textId="77777777"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Przystępując do udziału w postępowaniu o udzielenie zamówienia publicznego na:</w:t>
      </w:r>
    </w:p>
    <w:p w14:paraId="2C445909" w14:textId="77777777" w:rsidR="00AD7BC3" w:rsidRPr="00BC6D58" w:rsidRDefault="00AD7BC3" w:rsidP="000A110B">
      <w:pPr>
        <w:autoSpaceDE w:val="0"/>
        <w:autoSpaceDN w:val="0"/>
        <w:adjustRightInd w:val="0"/>
        <w:rPr>
          <w:rFonts w:ascii="Arial" w:eastAsia="Arial,Bold" w:hAnsi="Arial" w:cs="Arial"/>
          <w:b/>
          <w:bCs/>
          <w:sz w:val="22"/>
          <w:szCs w:val="22"/>
        </w:rPr>
      </w:pPr>
      <w:r w:rsidRPr="002840F8">
        <w:rPr>
          <w:rFonts w:ascii="Arial" w:eastAsia="Arial,Bold" w:hAnsi="Arial" w:cs="Arial"/>
          <w:b/>
          <w:bCs/>
          <w:sz w:val="22"/>
          <w:szCs w:val="22"/>
        </w:rPr>
        <w:t>……………………………………………………………………………………………….</w:t>
      </w:r>
      <w:r w:rsidR="009323C1" w:rsidRPr="002840F8">
        <w:rPr>
          <w:rFonts w:ascii="Arial" w:eastAsia="Arial,Bold" w:hAnsi="Arial" w:cs="Arial"/>
          <w:b/>
          <w:bCs/>
          <w:sz w:val="22"/>
          <w:szCs w:val="22"/>
        </w:rPr>
        <w:t xml:space="preserve">  </w:t>
      </w:r>
      <w:r w:rsidR="002840F8" w:rsidRPr="002840F8">
        <w:rPr>
          <w:rFonts w:ascii="Arial" w:eastAsia="Arial,Bold" w:hAnsi="Arial" w:cs="Arial"/>
          <w:b/>
          <w:bCs/>
          <w:sz w:val="22"/>
          <w:szCs w:val="22"/>
        </w:rPr>
        <w:t>22</w:t>
      </w:r>
      <w:r w:rsidR="009323C1" w:rsidRPr="002840F8">
        <w:rPr>
          <w:rFonts w:ascii="Arial" w:eastAsia="Arial,Bold" w:hAnsi="Arial" w:cs="Arial"/>
          <w:b/>
          <w:bCs/>
          <w:sz w:val="22"/>
          <w:szCs w:val="22"/>
        </w:rPr>
        <w:t>/2019</w:t>
      </w:r>
    </w:p>
    <w:p w14:paraId="5518724E" w14:textId="77777777"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 oświadczam/y, że wobec reprezentowanego przeze mnie podmiotu nie zachodzą przesłanki</w:t>
      </w:r>
    </w:p>
    <w:p w14:paraId="25E5F17B" w14:textId="77777777"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 xml:space="preserve">wykluczenia </w:t>
      </w:r>
      <w:r w:rsidRPr="00BC6D58">
        <w:rPr>
          <w:rFonts w:ascii="Arial" w:hAnsi="Arial" w:cs="Arial"/>
          <w:bCs/>
          <w:sz w:val="22"/>
          <w:szCs w:val="22"/>
        </w:rPr>
        <w:t xml:space="preserve">z art. 24 ust. 1 pkt. 23 </w:t>
      </w:r>
      <w:proofErr w:type="spellStart"/>
      <w:r w:rsidRPr="00BC6D58">
        <w:rPr>
          <w:rFonts w:ascii="Arial" w:hAnsi="Arial" w:cs="Arial"/>
          <w:bCs/>
          <w:sz w:val="22"/>
          <w:szCs w:val="22"/>
        </w:rPr>
        <w:t>upzp</w:t>
      </w:r>
      <w:proofErr w:type="spellEnd"/>
      <w:r w:rsidRPr="00BC6D58">
        <w:rPr>
          <w:rFonts w:ascii="Arial" w:hAnsi="Arial" w:cs="Arial"/>
          <w:bCs/>
          <w:sz w:val="22"/>
          <w:szCs w:val="22"/>
        </w:rPr>
        <w:t>.</w:t>
      </w:r>
    </w:p>
    <w:p w14:paraId="016DB8AE" w14:textId="77777777" w:rsidR="00E52B57" w:rsidRPr="00BC6D58" w:rsidRDefault="00E52B57" w:rsidP="000A110B">
      <w:pPr>
        <w:autoSpaceDE w:val="0"/>
        <w:autoSpaceDN w:val="0"/>
        <w:adjustRightInd w:val="0"/>
        <w:rPr>
          <w:rFonts w:ascii="Arial" w:hAnsi="Arial" w:cs="Arial"/>
          <w:sz w:val="22"/>
          <w:szCs w:val="22"/>
        </w:rPr>
      </w:pPr>
    </w:p>
    <w:p w14:paraId="69529924" w14:textId="77777777"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w:t>
      </w:r>
      <w:r w:rsidRPr="00BC6D58">
        <w:rPr>
          <w:rFonts w:ascii="Arial" w:hAnsi="Arial" w:cs="Arial"/>
          <w:bCs/>
          <w:sz w:val="22"/>
          <w:szCs w:val="22"/>
        </w:rPr>
        <w:t>nie przynależę do tej samej grupy kapitałowej, w rozumieniu ustawy z dnia 16 lutego 2007 r. o ochronie konkuren</w:t>
      </w:r>
      <w:r w:rsidR="003E183B">
        <w:rPr>
          <w:rFonts w:ascii="Arial" w:hAnsi="Arial" w:cs="Arial"/>
          <w:bCs/>
          <w:sz w:val="22"/>
          <w:szCs w:val="22"/>
        </w:rPr>
        <w:t>cji i konsumentów (Dz. U. z 2018</w:t>
      </w:r>
      <w:r w:rsidRPr="00BC6D58">
        <w:rPr>
          <w:rFonts w:ascii="Arial" w:hAnsi="Arial" w:cs="Arial"/>
          <w:bCs/>
          <w:sz w:val="22"/>
          <w:szCs w:val="22"/>
        </w:rPr>
        <w:t xml:space="preserve"> r. poz. </w:t>
      </w:r>
      <w:r w:rsidR="003E183B">
        <w:rPr>
          <w:rFonts w:ascii="Arial" w:hAnsi="Arial" w:cs="Arial"/>
          <w:bCs/>
          <w:sz w:val="22"/>
          <w:szCs w:val="22"/>
        </w:rPr>
        <w:t xml:space="preserve">798 z </w:t>
      </w:r>
      <w:proofErr w:type="spellStart"/>
      <w:r w:rsidR="003E183B">
        <w:rPr>
          <w:rFonts w:ascii="Arial" w:hAnsi="Arial" w:cs="Arial"/>
          <w:bCs/>
          <w:sz w:val="22"/>
          <w:szCs w:val="22"/>
        </w:rPr>
        <w:t>późn</w:t>
      </w:r>
      <w:proofErr w:type="spellEnd"/>
      <w:r w:rsidR="003E183B">
        <w:rPr>
          <w:rFonts w:ascii="Arial" w:hAnsi="Arial" w:cs="Arial"/>
          <w:bCs/>
          <w:sz w:val="22"/>
          <w:szCs w:val="22"/>
        </w:rPr>
        <w:t>. zm.</w:t>
      </w:r>
      <w:r w:rsidRPr="00BC6D58">
        <w:rPr>
          <w:rFonts w:ascii="Arial" w:hAnsi="Arial" w:cs="Arial"/>
          <w:bCs/>
          <w:sz w:val="22"/>
          <w:szCs w:val="22"/>
        </w:rPr>
        <w:t>), z Wykonawcami którzy złożyli odrębne oferty, oferty częściowe lub wnioski o dopuszczenie do udziału w przedmiotowym postępowaniu, *</w:t>
      </w:r>
    </w:p>
    <w:p w14:paraId="20C9E12F" w14:textId="77777777"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bCs/>
          <w:sz w:val="22"/>
          <w:szCs w:val="22"/>
        </w:rPr>
        <w:t>lub</w:t>
      </w:r>
    </w:p>
    <w:p w14:paraId="7BD0849D" w14:textId="77777777" w:rsidR="00E52B57" w:rsidRPr="00BC6D58" w:rsidRDefault="00E52B57" w:rsidP="000A110B">
      <w:pPr>
        <w:autoSpaceDE w:val="0"/>
        <w:autoSpaceDN w:val="0"/>
        <w:adjustRightInd w:val="0"/>
        <w:rPr>
          <w:rFonts w:ascii="Arial" w:hAnsi="Arial" w:cs="Arial"/>
          <w:sz w:val="22"/>
          <w:szCs w:val="22"/>
        </w:rPr>
      </w:pPr>
    </w:p>
    <w:p w14:paraId="097C7240" w14:textId="77777777"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 xml:space="preserve"> </w:t>
      </w:r>
      <w:r w:rsidRPr="00BC6D58">
        <w:rPr>
          <w:rFonts w:ascii="Arial" w:hAnsi="Arial" w:cs="Arial"/>
          <w:bCs/>
          <w:sz w:val="22"/>
          <w:szCs w:val="22"/>
        </w:rPr>
        <w:t>należę do tej samej grupy kapitałowej, w rozumieniu ustawy z dnia 16 lutego 2007 r. o ochronie konkurencji i konsumentów (Dz. U. z 201</w:t>
      </w:r>
      <w:r w:rsidR="003E183B">
        <w:rPr>
          <w:rFonts w:ascii="Arial" w:hAnsi="Arial" w:cs="Arial"/>
          <w:bCs/>
          <w:sz w:val="22"/>
          <w:szCs w:val="22"/>
        </w:rPr>
        <w:t xml:space="preserve">8 r. poz. 798 z </w:t>
      </w:r>
      <w:proofErr w:type="spellStart"/>
      <w:r w:rsidR="003E183B">
        <w:rPr>
          <w:rFonts w:ascii="Arial" w:hAnsi="Arial" w:cs="Arial"/>
          <w:bCs/>
          <w:sz w:val="22"/>
          <w:szCs w:val="22"/>
        </w:rPr>
        <w:t>późn</w:t>
      </w:r>
      <w:proofErr w:type="spellEnd"/>
      <w:r w:rsidR="003E183B">
        <w:rPr>
          <w:rFonts w:ascii="Arial" w:hAnsi="Arial" w:cs="Arial"/>
          <w:bCs/>
          <w:sz w:val="22"/>
          <w:szCs w:val="22"/>
        </w:rPr>
        <w:t>. zm.</w:t>
      </w:r>
      <w:r w:rsidRPr="00BC6D58">
        <w:rPr>
          <w:rFonts w:ascii="Arial" w:hAnsi="Arial" w:cs="Arial"/>
          <w:bCs/>
          <w:sz w:val="22"/>
          <w:szCs w:val="22"/>
        </w:rPr>
        <w:t>), z Wykonawcami którzy złożyli odrębne oferty, oferty częściowe lub wnioski o dopuszczenie do udziału w przedmiotowym postępowaniu,</w:t>
      </w:r>
    </w:p>
    <w:p w14:paraId="0637B46E" w14:textId="77777777" w:rsidR="00E52B57" w:rsidRPr="00BC6D58" w:rsidRDefault="00E52B57" w:rsidP="000A110B">
      <w:pPr>
        <w:autoSpaceDE w:val="0"/>
        <w:autoSpaceDN w:val="0"/>
        <w:adjustRightInd w:val="0"/>
        <w:rPr>
          <w:rFonts w:ascii="Arial" w:hAnsi="Arial" w:cs="Arial"/>
          <w:sz w:val="22"/>
          <w:szCs w:val="22"/>
        </w:rPr>
      </w:pPr>
    </w:p>
    <w:p w14:paraId="221195C3" w14:textId="77777777"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sz w:val="22"/>
          <w:szCs w:val="22"/>
        </w:rPr>
        <w:t xml:space="preserve"> </w:t>
      </w:r>
      <w:r w:rsidRPr="00BC6D58">
        <w:rPr>
          <w:rFonts w:ascii="Arial" w:hAnsi="Arial" w:cs="Arial"/>
          <w:bCs/>
          <w:sz w:val="22"/>
          <w:szCs w:val="22"/>
        </w:rPr>
        <w:t>i składam (nie składam)* wyjaśnienia i</w:t>
      </w:r>
      <w:r w:rsidR="00632DE1" w:rsidRPr="00BC6D58">
        <w:rPr>
          <w:rFonts w:ascii="Arial" w:hAnsi="Arial" w:cs="Arial"/>
          <w:bCs/>
          <w:sz w:val="22"/>
          <w:szCs w:val="22"/>
        </w:rPr>
        <w:t xml:space="preserve"> dowody, ze powiązania z innym W</w:t>
      </w:r>
      <w:r w:rsidRPr="00BC6D58">
        <w:rPr>
          <w:rFonts w:ascii="Arial" w:hAnsi="Arial" w:cs="Arial"/>
          <w:bCs/>
          <w:sz w:val="22"/>
          <w:szCs w:val="22"/>
        </w:rPr>
        <w:t>ykonawcą nie</w:t>
      </w:r>
    </w:p>
    <w:p w14:paraId="17AB1D5A" w14:textId="77777777"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bCs/>
          <w:sz w:val="22"/>
          <w:szCs w:val="22"/>
        </w:rPr>
        <w:t>prowadzą do zakłócenia konkurencji w postępowaniu o udzielenie przedmiotowego</w:t>
      </w:r>
    </w:p>
    <w:p w14:paraId="1A91D26D" w14:textId="77777777" w:rsidR="00AD7BC3" w:rsidRPr="00BC6D58" w:rsidRDefault="00AD7BC3" w:rsidP="000A110B">
      <w:pPr>
        <w:autoSpaceDE w:val="0"/>
        <w:autoSpaceDN w:val="0"/>
        <w:adjustRightInd w:val="0"/>
        <w:rPr>
          <w:rFonts w:ascii="Arial" w:hAnsi="Arial" w:cs="Arial"/>
          <w:bCs/>
          <w:sz w:val="22"/>
          <w:szCs w:val="22"/>
        </w:rPr>
      </w:pPr>
      <w:r w:rsidRPr="00BC6D58">
        <w:rPr>
          <w:rFonts w:ascii="Arial" w:hAnsi="Arial" w:cs="Arial"/>
          <w:bCs/>
          <w:sz w:val="22"/>
          <w:szCs w:val="22"/>
        </w:rPr>
        <w:t>zamówienia.*</w:t>
      </w:r>
    </w:p>
    <w:p w14:paraId="67425312" w14:textId="77777777" w:rsidR="00AD7BC3" w:rsidRPr="00BC6D58" w:rsidRDefault="00AD7BC3" w:rsidP="000A110B">
      <w:pPr>
        <w:autoSpaceDE w:val="0"/>
        <w:autoSpaceDN w:val="0"/>
        <w:adjustRightInd w:val="0"/>
        <w:rPr>
          <w:rFonts w:ascii="Arial" w:hAnsi="Arial" w:cs="Arial"/>
          <w:b/>
          <w:bCs/>
          <w:sz w:val="22"/>
          <w:szCs w:val="22"/>
        </w:rPr>
      </w:pPr>
      <w:r w:rsidRPr="00BC6D58">
        <w:rPr>
          <w:rFonts w:ascii="Arial" w:hAnsi="Arial" w:cs="Arial"/>
          <w:b/>
          <w:bCs/>
          <w:sz w:val="22"/>
          <w:szCs w:val="22"/>
        </w:rPr>
        <w:t>.........................................................................................................................................................</w:t>
      </w:r>
    </w:p>
    <w:p w14:paraId="7679D192" w14:textId="77777777" w:rsidR="00AD7BC3" w:rsidRPr="00BC6D58" w:rsidRDefault="00AD7BC3" w:rsidP="000A110B">
      <w:pPr>
        <w:autoSpaceDE w:val="0"/>
        <w:autoSpaceDN w:val="0"/>
        <w:adjustRightInd w:val="0"/>
        <w:rPr>
          <w:rFonts w:ascii="Arial" w:hAnsi="Arial" w:cs="Arial"/>
          <w:b/>
          <w:bCs/>
          <w:sz w:val="22"/>
          <w:szCs w:val="22"/>
        </w:rPr>
      </w:pPr>
    </w:p>
    <w:p w14:paraId="3A69CDCB" w14:textId="77777777" w:rsidR="00AD7BC3" w:rsidRPr="00BC6D58" w:rsidRDefault="00AD7BC3" w:rsidP="000A110B">
      <w:pPr>
        <w:autoSpaceDE w:val="0"/>
        <w:autoSpaceDN w:val="0"/>
        <w:adjustRightInd w:val="0"/>
        <w:rPr>
          <w:rFonts w:ascii="Arial" w:hAnsi="Arial" w:cs="Arial"/>
          <w:b/>
          <w:bCs/>
          <w:sz w:val="22"/>
          <w:szCs w:val="22"/>
        </w:rPr>
      </w:pPr>
    </w:p>
    <w:p w14:paraId="0808B30D" w14:textId="77777777" w:rsidR="00AD7BC3" w:rsidRPr="00BC6D58" w:rsidRDefault="00AD7BC3" w:rsidP="000A110B">
      <w:pPr>
        <w:autoSpaceDE w:val="0"/>
        <w:autoSpaceDN w:val="0"/>
        <w:adjustRightInd w:val="0"/>
        <w:rPr>
          <w:rFonts w:ascii="Arial" w:hAnsi="Arial" w:cs="Arial"/>
          <w:sz w:val="22"/>
          <w:szCs w:val="22"/>
        </w:rPr>
      </w:pPr>
      <w:r w:rsidRPr="00BC6D58">
        <w:rPr>
          <w:rFonts w:ascii="Arial" w:hAnsi="Arial" w:cs="Arial"/>
          <w:sz w:val="22"/>
          <w:szCs w:val="22"/>
        </w:rPr>
        <w:t>..................................., dn</w:t>
      </w:r>
      <w:r w:rsidR="00603E27" w:rsidRPr="00BC6D58">
        <w:rPr>
          <w:rFonts w:ascii="Arial" w:hAnsi="Arial" w:cs="Arial"/>
          <w:sz w:val="22"/>
          <w:szCs w:val="22"/>
        </w:rPr>
        <w:t>ia .........................201</w:t>
      </w:r>
      <w:r w:rsidR="009323C1">
        <w:rPr>
          <w:rFonts w:ascii="Arial" w:hAnsi="Arial" w:cs="Arial"/>
          <w:sz w:val="22"/>
          <w:szCs w:val="22"/>
        </w:rPr>
        <w:t>9</w:t>
      </w:r>
      <w:r w:rsidRPr="00BC6D58">
        <w:rPr>
          <w:rFonts w:ascii="Arial" w:hAnsi="Arial" w:cs="Arial"/>
          <w:sz w:val="22"/>
          <w:szCs w:val="22"/>
        </w:rPr>
        <w:t xml:space="preserve"> r.  ...........................................................</w:t>
      </w:r>
    </w:p>
    <w:p w14:paraId="50C9A614" w14:textId="77777777" w:rsidR="00AD7BC3" w:rsidRPr="00BC6D58" w:rsidRDefault="00AD7BC3" w:rsidP="000A110B">
      <w:pPr>
        <w:autoSpaceDE w:val="0"/>
        <w:autoSpaceDN w:val="0"/>
        <w:adjustRightInd w:val="0"/>
        <w:ind w:left="4956"/>
        <w:rPr>
          <w:rFonts w:ascii="Arial" w:hAnsi="Arial" w:cs="Arial"/>
          <w:sz w:val="22"/>
          <w:szCs w:val="22"/>
        </w:rPr>
      </w:pPr>
      <w:r w:rsidRPr="00BC6D58">
        <w:rPr>
          <w:rFonts w:ascii="Arial" w:hAnsi="Arial" w:cs="Arial"/>
          <w:sz w:val="22"/>
          <w:szCs w:val="22"/>
        </w:rPr>
        <w:t>podpis i pieczęć imienna osoby(osób) uprawnionej(</w:t>
      </w:r>
      <w:proofErr w:type="spellStart"/>
      <w:r w:rsidRPr="00BC6D58">
        <w:rPr>
          <w:rFonts w:ascii="Arial" w:hAnsi="Arial" w:cs="Arial"/>
          <w:sz w:val="22"/>
          <w:szCs w:val="22"/>
        </w:rPr>
        <w:t>ych</w:t>
      </w:r>
      <w:proofErr w:type="spellEnd"/>
      <w:r w:rsidRPr="00BC6D58">
        <w:rPr>
          <w:rFonts w:ascii="Arial" w:hAnsi="Arial" w:cs="Arial"/>
          <w:sz w:val="22"/>
          <w:szCs w:val="22"/>
        </w:rPr>
        <w:t>) do</w:t>
      </w:r>
    </w:p>
    <w:p w14:paraId="62F53B7C" w14:textId="77777777" w:rsidR="00AD7BC3" w:rsidRPr="00BC6D58" w:rsidRDefault="00AD7BC3" w:rsidP="000A110B">
      <w:pPr>
        <w:autoSpaceDE w:val="0"/>
        <w:autoSpaceDN w:val="0"/>
        <w:adjustRightInd w:val="0"/>
        <w:ind w:left="4248" w:firstLine="708"/>
        <w:rPr>
          <w:rFonts w:ascii="Arial" w:hAnsi="Arial" w:cs="Arial"/>
          <w:sz w:val="22"/>
          <w:szCs w:val="22"/>
        </w:rPr>
      </w:pPr>
      <w:r w:rsidRPr="00BC6D58">
        <w:rPr>
          <w:rFonts w:ascii="Arial" w:hAnsi="Arial" w:cs="Arial"/>
          <w:sz w:val="22"/>
          <w:szCs w:val="22"/>
        </w:rPr>
        <w:t>reprezentowania Wykonawcy</w:t>
      </w:r>
    </w:p>
    <w:p w14:paraId="74F7E54D" w14:textId="77777777" w:rsidR="00AD7BC3" w:rsidRPr="00BC6D58" w:rsidRDefault="00AD7BC3" w:rsidP="000A110B">
      <w:pPr>
        <w:pStyle w:val="Tekstpodstawowywcity"/>
        <w:spacing w:after="0"/>
        <w:ind w:left="708"/>
        <w:rPr>
          <w:rFonts w:ascii="Arial" w:hAnsi="Arial" w:cs="Arial"/>
          <w:b/>
          <w:sz w:val="22"/>
          <w:szCs w:val="22"/>
        </w:rPr>
      </w:pPr>
      <w:r w:rsidRPr="00BC6D58">
        <w:rPr>
          <w:rFonts w:ascii="Arial" w:hAnsi="Arial" w:cs="Arial"/>
          <w:b/>
          <w:bCs/>
          <w:sz w:val="22"/>
          <w:szCs w:val="22"/>
        </w:rPr>
        <w:t xml:space="preserve">*- </w:t>
      </w:r>
      <w:r w:rsidRPr="00BC6D58">
        <w:rPr>
          <w:rFonts w:ascii="Arial" w:hAnsi="Arial" w:cs="Arial"/>
          <w:b/>
          <w:bCs/>
          <w:i/>
          <w:iCs/>
          <w:sz w:val="22"/>
          <w:szCs w:val="22"/>
        </w:rPr>
        <w:t>niepotrzebne skreślić</w:t>
      </w:r>
    </w:p>
    <w:p w14:paraId="6524B255" w14:textId="77777777" w:rsidR="00AD7BC3" w:rsidRPr="00BC6D58" w:rsidRDefault="00AD7BC3" w:rsidP="000A110B">
      <w:pPr>
        <w:pStyle w:val="Tekstpodstawowywcity"/>
        <w:spacing w:after="0"/>
        <w:ind w:left="708"/>
        <w:rPr>
          <w:rFonts w:ascii="Arial" w:hAnsi="Arial" w:cs="Arial"/>
          <w:b/>
          <w:sz w:val="22"/>
          <w:szCs w:val="22"/>
        </w:rPr>
      </w:pPr>
    </w:p>
    <w:p w14:paraId="4BDA4E5B" w14:textId="77777777" w:rsidR="00AD7BC3" w:rsidRPr="00BC6D58" w:rsidRDefault="00AD7BC3" w:rsidP="000A110B">
      <w:pPr>
        <w:tabs>
          <w:tab w:val="left" w:pos="5812"/>
        </w:tabs>
        <w:jc w:val="right"/>
        <w:rPr>
          <w:rFonts w:ascii="Arial" w:hAnsi="Arial" w:cs="Arial"/>
          <w:b/>
          <w:sz w:val="22"/>
          <w:szCs w:val="22"/>
        </w:rPr>
      </w:pPr>
    </w:p>
    <w:p w14:paraId="10FCCCFB" w14:textId="77777777" w:rsidR="00AD7BC3" w:rsidRPr="00BC6D58" w:rsidRDefault="00AD7BC3" w:rsidP="000A110B">
      <w:pPr>
        <w:tabs>
          <w:tab w:val="left" w:pos="5812"/>
        </w:tabs>
        <w:jc w:val="right"/>
        <w:rPr>
          <w:rFonts w:ascii="Arial" w:hAnsi="Arial" w:cs="Arial"/>
          <w:b/>
          <w:sz w:val="22"/>
          <w:szCs w:val="22"/>
        </w:rPr>
      </w:pPr>
    </w:p>
    <w:p w14:paraId="4D507D71" w14:textId="77777777" w:rsidR="00AD7BC3" w:rsidRPr="00BC6D58" w:rsidRDefault="00AD7BC3" w:rsidP="000A110B">
      <w:pPr>
        <w:tabs>
          <w:tab w:val="left" w:pos="5812"/>
        </w:tabs>
        <w:jc w:val="right"/>
        <w:rPr>
          <w:rFonts w:ascii="Arial" w:hAnsi="Arial" w:cs="Arial"/>
          <w:b/>
          <w:sz w:val="22"/>
          <w:szCs w:val="22"/>
        </w:rPr>
      </w:pPr>
    </w:p>
    <w:p w14:paraId="23E94419" w14:textId="77777777" w:rsidR="00AD7BC3" w:rsidRPr="00BC6D58" w:rsidRDefault="00AD7BC3" w:rsidP="000A110B">
      <w:pPr>
        <w:tabs>
          <w:tab w:val="left" w:pos="5812"/>
        </w:tabs>
        <w:jc w:val="right"/>
        <w:rPr>
          <w:rFonts w:ascii="Arial" w:hAnsi="Arial" w:cs="Arial"/>
          <w:b/>
          <w:sz w:val="22"/>
          <w:szCs w:val="22"/>
        </w:rPr>
      </w:pPr>
    </w:p>
    <w:p w14:paraId="46E64A13" w14:textId="77777777" w:rsidR="00AD7BC3" w:rsidRPr="00BC6D58" w:rsidRDefault="00AD7BC3" w:rsidP="000A110B">
      <w:pPr>
        <w:tabs>
          <w:tab w:val="left" w:pos="5812"/>
        </w:tabs>
        <w:jc w:val="right"/>
        <w:rPr>
          <w:rFonts w:ascii="Arial" w:hAnsi="Arial" w:cs="Arial"/>
          <w:b/>
          <w:sz w:val="22"/>
          <w:szCs w:val="22"/>
        </w:rPr>
      </w:pPr>
    </w:p>
    <w:p w14:paraId="0BB49053" w14:textId="77777777" w:rsidR="00AD7BC3" w:rsidRPr="00BC6D58" w:rsidRDefault="00AD7BC3" w:rsidP="000A110B">
      <w:pPr>
        <w:tabs>
          <w:tab w:val="left" w:pos="5812"/>
        </w:tabs>
        <w:jc w:val="right"/>
        <w:rPr>
          <w:rFonts w:ascii="Arial" w:hAnsi="Arial" w:cs="Arial"/>
          <w:b/>
          <w:sz w:val="22"/>
          <w:szCs w:val="22"/>
        </w:rPr>
      </w:pPr>
    </w:p>
    <w:p w14:paraId="29117654" w14:textId="77777777" w:rsidR="00165C70" w:rsidRPr="00BC6D58" w:rsidRDefault="00165C70" w:rsidP="000A110B">
      <w:pPr>
        <w:tabs>
          <w:tab w:val="left" w:pos="5812"/>
        </w:tabs>
        <w:jc w:val="right"/>
        <w:rPr>
          <w:rFonts w:ascii="Arial" w:hAnsi="Arial" w:cs="Arial"/>
          <w:b/>
          <w:sz w:val="22"/>
          <w:szCs w:val="22"/>
        </w:rPr>
      </w:pPr>
    </w:p>
    <w:p w14:paraId="1DF53482" w14:textId="77777777" w:rsidR="00165C70" w:rsidRPr="00BC6D58" w:rsidRDefault="00165C70" w:rsidP="000A110B">
      <w:pPr>
        <w:tabs>
          <w:tab w:val="left" w:pos="5812"/>
        </w:tabs>
        <w:jc w:val="right"/>
        <w:rPr>
          <w:rFonts w:ascii="Arial" w:hAnsi="Arial" w:cs="Arial"/>
          <w:b/>
          <w:sz w:val="22"/>
          <w:szCs w:val="22"/>
        </w:rPr>
      </w:pPr>
    </w:p>
    <w:p w14:paraId="62EC1759" w14:textId="77777777" w:rsidR="00A20BBD" w:rsidRPr="00BC6D58" w:rsidRDefault="00A20BBD" w:rsidP="000A110B">
      <w:pPr>
        <w:tabs>
          <w:tab w:val="left" w:pos="5812"/>
        </w:tabs>
        <w:rPr>
          <w:rFonts w:ascii="Arial" w:hAnsi="Arial" w:cs="Arial"/>
          <w:b/>
          <w:sz w:val="22"/>
          <w:szCs w:val="22"/>
        </w:rPr>
      </w:pPr>
    </w:p>
    <w:p w14:paraId="16488D0C" w14:textId="77777777" w:rsidR="00A20BBD" w:rsidRPr="00BC6D58" w:rsidRDefault="00A20BBD" w:rsidP="000A110B">
      <w:pPr>
        <w:tabs>
          <w:tab w:val="left" w:pos="5812"/>
        </w:tabs>
        <w:rPr>
          <w:rFonts w:ascii="Arial" w:hAnsi="Arial" w:cs="Arial"/>
          <w:b/>
          <w:sz w:val="22"/>
          <w:szCs w:val="22"/>
        </w:rPr>
      </w:pPr>
    </w:p>
    <w:p w14:paraId="7857C56C" w14:textId="77777777" w:rsidR="00D32D85" w:rsidRPr="00BC6D58" w:rsidRDefault="00D32D85" w:rsidP="000A110B">
      <w:pPr>
        <w:tabs>
          <w:tab w:val="left" w:pos="5812"/>
        </w:tabs>
        <w:jc w:val="right"/>
        <w:rPr>
          <w:rFonts w:ascii="Arial" w:hAnsi="Arial" w:cs="Arial"/>
          <w:b/>
          <w:sz w:val="22"/>
          <w:szCs w:val="22"/>
        </w:rPr>
      </w:pPr>
    </w:p>
    <w:p w14:paraId="5A3DA5B0" w14:textId="77777777" w:rsidR="002C06E9" w:rsidRPr="00BC6D58" w:rsidRDefault="002C06E9" w:rsidP="000A110B">
      <w:pPr>
        <w:tabs>
          <w:tab w:val="left" w:pos="5812"/>
        </w:tabs>
        <w:jc w:val="right"/>
        <w:rPr>
          <w:rFonts w:ascii="Arial" w:hAnsi="Arial" w:cs="Arial"/>
          <w:b/>
          <w:sz w:val="22"/>
          <w:szCs w:val="22"/>
        </w:rPr>
      </w:pPr>
      <w:r w:rsidRPr="00BC6D58">
        <w:rPr>
          <w:rFonts w:ascii="Arial" w:hAnsi="Arial" w:cs="Arial"/>
          <w:b/>
          <w:sz w:val="22"/>
          <w:szCs w:val="22"/>
        </w:rPr>
        <w:lastRenderedPageBreak/>
        <w:t xml:space="preserve">Załącznik nr </w:t>
      </w:r>
      <w:r w:rsidR="00B32E6B" w:rsidRPr="00BC6D58">
        <w:rPr>
          <w:rFonts w:ascii="Arial" w:hAnsi="Arial" w:cs="Arial"/>
          <w:b/>
          <w:sz w:val="22"/>
          <w:szCs w:val="22"/>
        </w:rPr>
        <w:t>4</w:t>
      </w:r>
      <w:r w:rsidRPr="00BC6D58">
        <w:rPr>
          <w:rFonts w:ascii="Arial" w:hAnsi="Arial" w:cs="Arial"/>
          <w:b/>
          <w:sz w:val="22"/>
          <w:szCs w:val="22"/>
        </w:rPr>
        <w:t xml:space="preserve"> do specyfikacji</w:t>
      </w:r>
    </w:p>
    <w:p w14:paraId="0A0A28AF" w14:textId="77777777" w:rsidR="00C301E0" w:rsidRPr="00BC6D58" w:rsidRDefault="00C301E0" w:rsidP="000A110B">
      <w:pPr>
        <w:pStyle w:val="Tekstpodstawowywcity"/>
        <w:spacing w:after="0"/>
        <w:ind w:left="708"/>
        <w:rPr>
          <w:rFonts w:ascii="Arial" w:hAnsi="Arial" w:cs="Arial"/>
          <w:b/>
          <w:sz w:val="22"/>
          <w:szCs w:val="22"/>
        </w:rPr>
      </w:pPr>
    </w:p>
    <w:p w14:paraId="42C76996" w14:textId="77777777" w:rsidR="0034529C" w:rsidRPr="00BC6D58" w:rsidRDefault="0034529C" w:rsidP="000A110B">
      <w:pPr>
        <w:pStyle w:val="Tytu"/>
        <w:widowControl/>
        <w:rPr>
          <w:rFonts w:ascii="Arial" w:hAnsi="Arial" w:cs="Arial"/>
          <w:sz w:val="22"/>
          <w:szCs w:val="22"/>
          <w:lang w:val="pl-PL"/>
        </w:rPr>
      </w:pPr>
      <w:r w:rsidRPr="00BC6D58">
        <w:rPr>
          <w:rFonts w:ascii="Arial" w:hAnsi="Arial" w:cs="Arial"/>
          <w:sz w:val="22"/>
          <w:szCs w:val="22"/>
          <w:lang w:val="pl-PL"/>
        </w:rPr>
        <w:t xml:space="preserve">UMOWA do przetargu nieograniczonego nr </w:t>
      </w:r>
      <w:r w:rsidR="002840F8" w:rsidRPr="00C52B96">
        <w:rPr>
          <w:rFonts w:ascii="Arial" w:hAnsi="Arial" w:cs="Arial"/>
          <w:sz w:val="22"/>
          <w:szCs w:val="22"/>
          <w:lang w:val="pl-PL"/>
        </w:rPr>
        <w:t>22</w:t>
      </w:r>
      <w:r w:rsidR="004F5EC9" w:rsidRPr="00C52B96">
        <w:rPr>
          <w:rFonts w:ascii="Arial" w:hAnsi="Arial" w:cs="Arial"/>
          <w:sz w:val="22"/>
          <w:szCs w:val="22"/>
          <w:lang w:val="pl-PL"/>
        </w:rPr>
        <w:t>/201</w:t>
      </w:r>
      <w:r w:rsidR="009D54F2" w:rsidRPr="00C52B96">
        <w:rPr>
          <w:rFonts w:ascii="Arial" w:hAnsi="Arial" w:cs="Arial"/>
          <w:sz w:val="22"/>
          <w:szCs w:val="22"/>
          <w:lang w:val="pl-PL"/>
        </w:rPr>
        <w:t>9</w:t>
      </w:r>
    </w:p>
    <w:p w14:paraId="772A792E" w14:textId="77777777" w:rsidR="00C42EE3" w:rsidRPr="00933DBA" w:rsidRDefault="00C42EE3" w:rsidP="00C42EE3">
      <w:pPr>
        <w:pStyle w:val="Tytu"/>
        <w:widowControl/>
        <w:spacing w:line="240" w:lineRule="atLeast"/>
        <w:rPr>
          <w:sz w:val="22"/>
          <w:szCs w:val="22"/>
          <w:u w:val="single"/>
          <w:lang w:val="pl-PL"/>
        </w:rPr>
      </w:pPr>
    </w:p>
    <w:p w14:paraId="3377C3CF" w14:textId="77777777" w:rsidR="00C42EE3" w:rsidRPr="00933DBA" w:rsidRDefault="00C42EE3" w:rsidP="00C42EE3">
      <w:pPr>
        <w:spacing w:line="240" w:lineRule="atLeast"/>
        <w:jc w:val="center"/>
        <w:rPr>
          <w:b/>
        </w:rPr>
      </w:pPr>
    </w:p>
    <w:p w14:paraId="149FBDD5" w14:textId="77777777" w:rsidR="00C42EE3" w:rsidRPr="00C52B96" w:rsidRDefault="00C42EE3" w:rsidP="00C42EE3">
      <w:pPr>
        <w:spacing w:line="240" w:lineRule="atLeast"/>
        <w:ind w:firstLine="708"/>
        <w:jc w:val="both"/>
        <w:rPr>
          <w:color w:val="000000"/>
          <w:sz w:val="22"/>
          <w:szCs w:val="22"/>
        </w:rPr>
      </w:pPr>
      <w:r w:rsidRPr="00C52B96">
        <w:rPr>
          <w:color w:val="000000"/>
          <w:sz w:val="22"/>
          <w:szCs w:val="22"/>
        </w:rPr>
        <w:t>Na podstawie przepisów U</w:t>
      </w:r>
      <w:r w:rsidRPr="00C52B96">
        <w:rPr>
          <w:bCs/>
          <w:sz w:val="22"/>
          <w:szCs w:val="22"/>
        </w:rPr>
        <w:t xml:space="preserve">stawy z dnia 29 stycznia 2004 r. Prawo zamówień publicznych  ( tekst jedn. </w:t>
      </w:r>
      <w:r w:rsidRPr="00C52B96">
        <w:rPr>
          <w:rFonts w:eastAsia="MS Mincho"/>
          <w:bCs/>
          <w:sz w:val="22"/>
          <w:szCs w:val="22"/>
        </w:rPr>
        <w:t xml:space="preserve">Dz. U. z 2018 r. Nr 1986 z </w:t>
      </w:r>
      <w:proofErr w:type="spellStart"/>
      <w:r w:rsidRPr="00C52B96">
        <w:rPr>
          <w:rFonts w:eastAsia="MS Mincho"/>
          <w:bCs/>
          <w:sz w:val="22"/>
          <w:szCs w:val="22"/>
        </w:rPr>
        <w:t>póź</w:t>
      </w:r>
      <w:proofErr w:type="spellEnd"/>
      <w:r w:rsidRPr="00C52B96">
        <w:rPr>
          <w:rFonts w:eastAsia="MS Mincho"/>
          <w:bCs/>
          <w:sz w:val="22"/>
          <w:szCs w:val="22"/>
        </w:rPr>
        <w:t>. zm.</w:t>
      </w:r>
      <w:r w:rsidRPr="00C52B96">
        <w:rPr>
          <w:bCs/>
          <w:sz w:val="22"/>
          <w:szCs w:val="22"/>
        </w:rPr>
        <w:t>)</w:t>
      </w:r>
      <w:r w:rsidRPr="00C52B96">
        <w:rPr>
          <w:b/>
          <w:bCs/>
          <w:sz w:val="22"/>
          <w:szCs w:val="22"/>
        </w:rPr>
        <w:t xml:space="preserve"> </w:t>
      </w:r>
      <w:r w:rsidRPr="00C52B96">
        <w:rPr>
          <w:color w:val="000000"/>
          <w:sz w:val="22"/>
          <w:szCs w:val="22"/>
        </w:rPr>
        <w:t xml:space="preserve">w dniu ____________ pomiędzy Wielkopolskim Centrum Onkologii im. Marii Skłodowskiej-Curie z siedzibą w Poznaniu ul. </w:t>
      </w:r>
      <w:proofErr w:type="spellStart"/>
      <w:r w:rsidRPr="00C52B96">
        <w:rPr>
          <w:color w:val="000000"/>
          <w:sz w:val="22"/>
          <w:szCs w:val="22"/>
        </w:rPr>
        <w:t>Garbary</w:t>
      </w:r>
      <w:proofErr w:type="spellEnd"/>
      <w:r w:rsidRPr="00C52B96">
        <w:rPr>
          <w:color w:val="000000"/>
          <w:sz w:val="22"/>
          <w:szCs w:val="22"/>
        </w:rPr>
        <w:t xml:space="preserve"> 15, 61-866 Poznań), wpisanym do rejestru stowarzyszeń</w:t>
      </w:r>
      <w:r w:rsidRPr="00C52B96">
        <w:rPr>
          <w:sz w:val="22"/>
          <w:szCs w:val="22"/>
        </w:rPr>
        <w:t>, innych organizacji społecznych i zawodowych, fundacji oraz publicznych zakładów opieki zdrowotnej</w:t>
      </w:r>
      <w:r w:rsidRPr="00C52B96">
        <w:rPr>
          <w:color w:val="000000"/>
          <w:sz w:val="22"/>
          <w:szCs w:val="22"/>
        </w:rPr>
        <w:t xml:space="preserve"> Krajowego Rejestru Sądowego pod numerem KRS 8784, posiadającym numer NIP: 778-13-42-057 oraz numer REGON: 000291204;</w:t>
      </w:r>
    </w:p>
    <w:p w14:paraId="4F4261DB" w14:textId="77777777" w:rsidR="001D2960" w:rsidRPr="00C52B96" w:rsidRDefault="001D2960" w:rsidP="00C42EE3">
      <w:pPr>
        <w:spacing w:line="240" w:lineRule="atLeast"/>
        <w:jc w:val="both"/>
        <w:rPr>
          <w:color w:val="000000"/>
          <w:sz w:val="22"/>
          <w:szCs w:val="22"/>
        </w:rPr>
      </w:pPr>
    </w:p>
    <w:p w14:paraId="40B0E15B" w14:textId="77777777" w:rsidR="00C42EE3" w:rsidRPr="00C52B96" w:rsidRDefault="00C42EE3" w:rsidP="00C42EE3">
      <w:pPr>
        <w:spacing w:line="240" w:lineRule="atLeast"/>
        <w:jc w:val="both"/>
        <w:rPr>
          <w:color w:val="000000"/>
          <w:sz w:val="22"/>
          <w:szCs w:val="22"/>
        </w:rPr>
      </w:pPr>
      <w:r w:rsidRPr="00C52B96">
        <w:rPr>
          <w:color w:val="000000"/>
          <w:sz w:val="22"/>
          <w:szCs w:val="22"/>
        </w:rPr>
        <w:t xml:space="preserve"> reprezentowanym przez:</w:t>
      </w:r>
    </w:p>
    <w:p w14:paraId="5CC22EE2" w14:textId="77777777" w:rsidR="00C42EE3" w:rsidRPr="00C52B96" w:rsidRDefault="00C42EE3" w:rsidP="00C42EE3">
      <w:pPr>
        <w:spacing w:line="240" w:lineRule="atLeast"/>
        <w:jc w:val="both"/>
        <w:rPr>
          <w:color w:val="000000"/>
          <w:sz w:val="22"/>
          <w:szCs w:val="22"/>
        </w:rPr>
      </w:pPr>
      <w:r w:rsidRPr="00C52B96">
        <w:rPr>
          <w:color w:val="000000"/>
          <w:sz w:val="22"/>
          <w:szCs w:val="22"/>
        </w:rPr>
        <w:t>inż. Magdalenę Kraszewską - Z-</w:t>
      </w:r>
      <w:proofErr w:type="spellStart"/>
      <w:r w:rsidRPr="00C52B96">
        <w:rPr>
          <w:color w:val="000000"/>
          <w:sz w:val="22"/>
          <w:szCs w:val="22"/>
        </w:rPr>
        <w:t>cę</w:t>
      </w:r>
      <w:proofErr w:type="spellEnd"/>
      <w:r w:rsidRPr="00C52B96">
        <w:rPr>
          <w:color w:val="000000"/>
          <w:sz w:val="22"/>
          <w:szCs w:val="22"/>
        </w:rPr>
        <w:t xml:space="preserve"> Dyrektora ds. ekonomicznych,</w:t>
      </w:r>
    </w:p>
    <w:p w14:paraId="208D713D" w14:textId="77777777" w:rsidR="00C42EE3" w:rsidRPr="00C52B96" w:rsidRDefault="00C42EE3" w:rsidP="00C42EE3">
      <w:pPr>
        <w:spacing w:line="240" w:lineRule="atLeast"/>
        <w:jc w:val="both"/>
        <w:rPr>
          <w:color w:val="000000"/>
          <w:sz w:val="22"/>
          <w:szCs w:val="22"/>
        </w:rPr>
      </w:pPr>
      <w:r w:rsidRPr="00C52B96">
        <w:rPr>
          <w:color w:val="000000"/>
          <w:sz w:val="22"/>
          <w:szCs w:val="22"/>
        </w:rPr>
        <w:t>dr Mirellę Śmigielską - Głównego Księgowego,</w:t>
      </w:r>
    </w:p>
    <w:p w14:paraId="6D3E0288" w14:textId="77777777" w:rsidR="00C42EE3" w:rsidRPr="00C52B96" w:rsidRDefault="00C42EE3" w:rsidP="00C42EE3">
      <w:pPr>
        <w:spacing w:line="240" w:lineRule="atLeast"/>
        <w:jc w:val="both"/>
        <w:rPr>
          <w:color w:val="000000"/>
          <w:sz w:val="22"/>
          <w:szCs w:val="22"/>
        </w:rPr>
      </w:pPr>
      <w:r w:rsidRPr="00C52B96">
        <w:rPr>
          <w:color w:val="000000"/>
          <w:sz w:val="22"/>
          <w:szCs w:val="22"/>
        </w:rPr>
        <w:t xml:space="preserve">zwanym dalej Zamawiającym, </w:t>
      </w:r>
    </w:p>
    <w:p w14:paraId="7EF3FF48" w14:textId="77777777" w:rsidR="00C42EE3" w:rsidRPr="00C52B96" w:rsidRDefault="00C42EE3" w:rsidP="00C42EE3">
      <w:pPr>
        <w:spacing w:line="240" w:lineRule="atLeast"/>
        <w:jc w:val="both"/>
        <w:rPr>
          <w:color w:val="000000"/>
          <w:sz w:val="22"/>
          <w:szCs w:val="22"/>
        </w:rPr>
      </w:pPr>
      <w:r w:rsidRPr="00C52B96">
        <w:rPr>
          <w:color w:val="000000"/>
          <w:sz w:val="22"/>
          <w:szCs w:val="22"/>
        </w:rPr>
        <w:t xml:space="preserve">a </w:t>
      </w:r>
    </w:p>
    <w:p w14:paraId="7195724D" w14:textId="77777777" w:rsidR="00C42EE3" w:rsidRPr="00C52B96" w:rsidRDefault="00C42EE3" w:rsidP="00C42EE3">
      <w:pPr>
        <w:spacing w:line="240" w:lineRule="atLeast"/>
        <w:jc w:val="both"/>
        <w:rPr>
          <w:color w:val="000000"/>
          <w:sz w:val="22"/>
          <w:szCs w:val="22"/>
        </w:rPr>
      </w:pPr>
      <w:r w:rsidRPr="00C52B96">
        <w:rPr>
          <w:color w:val="000000"/>
          <w:sz w:val="22"/>
          <w:szCs w:val="22"/>
        </w:rPr>
        <w:t>firmą:</w:t>
      </w:r>
      <w:r w:rsidRPr="00C52B96">
        <w:rPr>
          <w:color w:val="000000"/>
          <w:sz w:val="22"/>
          <w:szCs w:val="22"/>
        </w:rPr>
        <w:br/>
        <w:t>_______________________________________________</w:t>
      </w:r>
      <w:r w:rsidRPr="00C52B96">
        <w:rPr>
          <w:rStyle w:val="Odwoanieprzypisudolnego"/>
          <w:color w:val="000000"/>
          <w:sz w:val="22"/>
          <w:szCs w:val="22"/>
        </w:rPr>
        <w:footnoteReference w:id="1"/>
      </w:r>
      <w:r w:rsidRPr="00C52B96">
        <w:rPr>
          <w:color w:val="000000"/>
          <w:sz w:val="22"/>
          <w:szCs w:val="22"/>
        </w:rPr>
        <w:t xml:space="preserve">, </w:t>
      </w:r>
    </w:p>
    <w:p w14:paraId="0D4EEBA3" w14:textId="77777777" w:rsidR="00C42EE3" w:rsidRPr="00C52B96" w:rsidRDefault="00C42EE3" w:rsidP="00C42EE3">
      <w:pPr>
        <w:spacing w:line="240" w:lineRule="atLeast"/>
        <w:jc w:val="both"/>
        <w:rPr>
          <w:color w:val="000000"/>
          <w:sz w:val="22"/>
          <w:szCs w:val="22"/>
        </w:rPr>
      </w:pPr>
      <w:r w:rsidRPr="00C52B96">
        <w:rPr>
          <w:color w:val="000000"/>
          <w:sz w:val="22"/>
          <w:szCs w:val="22"/>
        </w:rPr>
        <w:t>wpisanym do rejestru przedsiębiorców Krajowego Rejestru Sądowego pod numerem KRS: ________________/</w:t>
      </w:r>
      <w:r w:rsidRPr="00C52B96">
        <w:rPr>
          <w:rStyle w:val="Odwoanieprzypisudolnego"/>
          <w:color w:val="000000"/>
          <w:sz w:val="22"/>
          <w:szCs w:val="22"/>
        </w:rPr>
        <w:footnoteReference w:id="2"/>
      </w:r>
    </w:p>
    <w:p w14:paraId="27B282D7" w14:textId="77777777" w:rsidR="00C42EE3" w:rsidRPr="00C52B96" w:rsidRDefault="00C42EE3" w:rsidP="00C42EE3">
      <w:pPr>
        <w:spacing w:line="240" w:lineRule="atLeast"/>
        <w:rPr>
          <w:color w:val="000000"/>
          <w:sz w:val="22"/>
          <w:szCs w:val="22"/>
        </w:rPr>
      </w:pPr>
      <w:r w:rsidRPr="00C52B96">
        <w:rPr>
          <w:color w:val="000000"/>
          <w:sz w:val="22"/>
          <w:szCs w:val="22"/>
        </w:rPr>
        <w:t xml:space="preserve"> prowadzącym działalność gospodarczą jako : _______________________________________</w:t>
      </w:r>
      <w:r w:rsidRPr="00C52B96">
        <w:rPr>
          <w:rStyle w:val="Odwoanieprzypisudolnego"/>
          <w:color w:val="000000"/>
          <w:sz w:val="22"/>
          <w:szCs w:val="22"/>
        </w:rPr>
        <w:footnoteReference w:id="3"/>
      </w:r>
      <w:r w:rsidRPr="00C52B96">
        <w:rPr>
          <w:color w:val="000000"/>
          <w:sz w:val="22"/>
          <w:szCs w:val="22"/>
        </w:rPr>
        <w:t>, zarejestrowaną w ewidencji działalności gospodarczej prowadzonej przez _______________________________________________</w:t>
      </w:r>
      <w:r w:rsidRPr="00C52B96">
        <w:rPr>
          <w:rStyle w:val="Odwoanieprzypisudolnego"/>
          <w:color w:val="000000"/>
          <w:sz w:val="22"/>
          <w:szCs w:val="22"/>
        </w:rPr>
        <w:footnoteReference w:id="4"/>
      </w:r>
      <w:r w:rsidRPr="00C52B96">
        <w:rPr>
          <w:color w:val="000000"/>
          <w:sz w:val="22"/>
          <w:szCs w:val="22"/>
        </w:rPr>
        <w:t xml:space="preserve"> pod numerem _____________________________</w:t>
      </w:r>
      <w:r w:rsidRPr="00C52B96">
        <w:rPr>
          <w:rStyle w:val="Odwoanieprzypisudolnego"/>
          <w:color w:val="000000"/>
          <w:sz w:val="22"/>
          <w:szCs w:val="22"/>
        </w:rPr>
        <w:footnoteReference w:id="5"/>
      </w:r>
    </w:p>
    <w:p w14:paraId="0652358B" w14:textId="77777777" w:rsidR="00C42EE3" w:rsidRPr="00C52B96" w:rsidRDefault="00C42EE3" w:rsidP="00C42EE3">
      <w:pPr>
        <w:spacing w:line="240" w:lineRule="atLeast"/>
        <w:jc w:val="both"/>
        <w:rPr>
          <w:color w:val="000000"/>
          <w:sz w:val="22"/>
          <w:szCs w:val="22"/>
        </w:rPr>
      </w:pPr>
      <w:r w:rsidRPr="00C52B96">
        <w:rPr>
          <w:color w:val="000000"/>
          <w:sz w:val="22"/>
          <w:szCs w:val="22"/>
        </w:rPr>
        <w:t>z siedzibą w ..................................................................................................</w:t>
      </w:r>
      <w:r w:rsidRPr="00C52B96">
        <w:rPr>
          <w:color w:val="000000"/>
          <w:sz w:val="22"/>
          <w:szCs w:val="22"/>
        </w:rPr>
        <w:br/>
        <w:t>posiadającą/</w:t>
      </w:r>
      <w:proofErr w:type="spellStart"/>
      <w:r w:rsidRPr="00C52B96">
        <w:rPr>
          <w:color w:val="000000"/>
          <w:sz w:val="22"/>
          <w:szCs w:val="22"/>
        </w:rPr>
        <w:t>ym</w:t>
      </w:r>
      <w:proofErr w:type="spellEnd"/>
      <w:r w:rsidRPr="00C52B96">
        <w:rPr>
          <w:color w:val="000000"/>
          <w:sz w:val="22"/>
          <w:szCs w:val="22"/>
        </w:rPr>
        <w:t xml:space="preserve"> numer NIP: ................................ oraz numer REGON: .............................;</w:t>
      </w:r>
      <w:r w:rsidRPr="00C52B96">
        <w:rPr>
          <w:color w:val="000000"/>
          <w:sz w:val="22"/>
          <w:szCs w:val="22"/>
        </w:rPr>
        <w:br/>
        <w:t>zwaną/</w:t>
      </w:r>
      <w:proofErr w:type="spellStart"/>
      <w:r w:rsidRPr="00C52B96">
        <w:rPr>
          <w:color w:val="000000"/>
          <w:sz w:val="22"/>
          <w:szCs w:val="22"/>
        </w:rPr>
        <w:t>ym</w:t>
      </w:r>
      <w:proofErr w:type="spellEnd"/>
      <w:r w:rsidRPr="00C52B96">
        <w:rPr>
          <w:color w:val="000000"/>
          <w:sz w:val="22"/>
          <w:szCs w:val="22"/>
        </w:rPr>
        <w:t xml:space="preserve"> dalej Wykonawcą, </w:t>
      </w:r>
    </w:p>
    <w:p w14:paraId="1ADCDB42" w14:textId="77777777" w:rsidR="00C42EE3" w:rsidRPr="00C52B96" w:rsidRDefault="00C42EE3" w:rsidP="00C42EE3">
      <w:pPr>
        <w:spacing w:line="240" w:lineRule="atLeast"/>
        <w:jc w:val="both"/>
        <w:rPr>
          <w:color w:val="000000"/>
          <w:sz w:val="22"/>
          <w:szCs w:val="22"/>
        </w:rPr>
      </w:pPr>
      <w:r w:rsidRPr="00C52B96">
        <w:rPr>
          <w:color w:val="000000"/>
          <w:sz w:val="22"/>
          <w:szCs w:val="22"/>
        </w:rPr>
        <w:t>reprezentowaną przez:</w:t>
      </w:r>
    </w:p>
    <w:p w14:paraId="25D42A93" w14:textId="77777777" w:rsidR="00C42EE3" w:rsidRPr="00C52B96" w:rsidRDefault="00C42EE3" w:rsidP="00C42EE3">
      <w:pPr>
        <w:spacing w:line="240" w:lineRule="atLeast"/>
        <w:jc w:val="both"/>
        <w:rPr>
          <w:color w:val="000000"/>
          <w:sz w:val="22"/>
          <w:szCs w:val="22"/>
        </w:rPr>
      </w:pPr>
      <w:r w:rsidRPr="00C52B96">
        <w:rPr>
          <w:color w:val="000000"/>
          <w:sz w:val="22"/>
          <w:szCs w:val="22"/>
        </w:rPr>
        <w:t>.....................................................................................</w:t>
      </w:r>
      <w:r w:rsidRPr="00C52B96">
        <w:rPr>
          <w:color w:val="000000"/>
          <w:sz w:val="22"/>
          <w:szCs w:val="22"/>
        </w:rPr>
        <w:br/>
        <w:t>.....................................................................................</w:t>
      </w:r>
      <w:r w:rsidRPr="00C52B96">
        <w:rPr>
          <w:color w:val="000000"/>
          <w:sz w:val="22"/>
          <w:szCs w:val="22"/>
        </w:rPr>
        <w:br/>
        <w:t>została zawarta umowa o następującej treści:</w:t>
      </w:r>
    </w:p>
    <w:p w14:paraId="57721AB3" w14:textId="77777777" w:rsidR="00C42EE3" w:rsidRPr="00A12B4C" w:rsidRDefault="00C42EE3" w:rsidP="00C42EE3">
      <w:pPr>
        <w:numPr>
          <w:ilvl w:val="0"/>
          <w:numId w:val="3"/>
        </w:numPr>
        <w:spacing w:line="240" w:lineRule="atLeast"/>
        <w:jc w:val="both"/>
        <w:rPr>
          <w:color w:val="000000"/>
          <w:sz w:val="22"/>
          <w:szCs w:val="22"/>
        </w:rPr>
      </w:pPr>
      <w:r w:rsidRPr="00C52B96">
        <w:rPr>
          <w:color w:val="000000"/>
          <w:sz w:val="22"/>
          <w:szCs w:val="22"/>
        </w:rPr>
        <w:t xml:space="preserve">Zawarcie niniejszej umowy zostało poprzedzone postępowaniem o udzielenie zamówienia publicznego w trybie </w:t>
      </w:r>
      <w:r w:rsidRPr="00C52B96">
        <w:rPr>
          <w:b/>
          <w:color w:val="000000"/>
          <w:sz w:val="22"/>
          <w:szCs w:val="22"/>
        </w:rPr>
        <w:t xml:space="preserve">przetargu nieograniczonego nr </w:t>
      </w:r>
      <w:r w:rsidRPr="00C52B96">
        <w:rPr>
          <w:b/>
          <w:sz w:val="22"/>
          <w:szCs w:val="22"/>
          <w:u w:val="single"/>
        </w:rPr>
        <w:t>22/2019</w:t>
      </w:r>
      <w:r w:rsidRPr="00C52B96">
        <w:rPr>
          <w:color w:val="000000"/>
          <w:sz w:val="22"/>
          <w:szCs w:val="22"/>
        </w:rPr>
        <w:t xml:space="preserve"> przeprowadzonego na podstawie przepisów Ustawy z dnia 29 stycznia 2004 roku – Prawo zamówień publicznych (tekst jedn. </w:t>
      </w:r>
      <w:r w:rsidRPr="00C52B96">
        <w:rPr>
          <w:rFonts w:eastAsia="MS Mincho"/>
          <w:bCs/>
          <w:sz w:val="22"/>
          <w:szCs w:val="22"/>
        </w:rPr>
        <w:t xml:space="preserve">Dz. U. z 2018 r. Nr </w:t>
      </w:r>
      <w:r w:rsidRPr="00A12B4C">
        <w:rPr>
          <w:rFonts w:eastAsia="MS Mincho"/>
          <w:bCs/>
          <w:sz w:val="22"/>
          <w:szCs w:val="22"/>
        </w:rPr>
        <w:t xml:space="preserve">1986 z </w:t>
      </w:r>
      <w:proofErr w:type="spellStart"/>
      <w:r w:rsidRPr="00A12B4C">
        <w:rPr>
          <w:rFonts w:eastAsia="MS Mincho"/>
          <w:bCs/>
          <w:sz w:val="22"/>
          <w:szCs w:val="22"/>
        </w:rPr>
        <w:t>póź</w:t>
      </w:r>
      <w:proofErr w:type="spellEnd"/>
      <w:r w:rsidRPr="00A12B4C">
        <w:rPr>
          <w:rFonts w:eastAsia="MS Mincho"/>
          <w:bCs/>
          <w:sz w:val="22"/>
          <w:szCs w:val="22"/>
        </w:rPr>
        <w:t>. zm</w:t>
      </w:r>
      <w:r w:rsidRPr="00A12B4C">
        <w:rPr>
          <w:color w:val="000000"/>
          <w:sz w:val="22"/>
          <w:szCs w:val="22"/>
        </w:rPr>
        <w:t>.).</w:t>
      </w:r>
    </w:p>
    <w:p w14:paraId="4F7721F0" w14:textId="77777777" w:rsidR="00C42EE3" w:rsidRPr="00A12B4C" w:rsidRDefault="00C42EE3" w:rsidP="00C42EE3">
      <w:pPr>
        <w:numPr>
          <w:ilvl w:val="0"/>
          <w:numId w:val="3"/>
        </w:numPr>
        <w:jc w:val="both"/>
        <w:rPr>
          <w:sz w:val="22"/>
          <w:szCs w:val="22"/>
        </w:rPr>
      </w:pPr>
      <w:r w:rsidRPr="00A12B4C">
        <w:rPr>
          <w:sz w:val="22"/>
          <w:szCs w:val="22"/>
        </w:rPr>
        <w:t>Chwilą zawarcia niniejszej Umowy jest moment jej podpisania przez ostatnią ze stron. Integralną część umowy stanowi Specyfikacji Istotnych Warunków Zamówienia oraz oferta Wykonawcy.</w:t>
      </w:r>
    </w:p>
    <w:p w14:paraId="285DD705" w14:textId="77777777" w:rsidR="00C42EE3" w:rsidRPr="00A12B4C" w:rsidRDefault="00C42EE3" w:rsidP="00C42EE3">
      <w:pPr>
        <w:numPr>
          <w:ilvl w:val="0"/>
          <w:numId w:val="3"/>
        </w:numPr>
        <w:tabs>
          <w:tab w:val="left" w:pos="284"/>
        </w:tabs>
        <w:jc w:val="both"/>
        <w:rPr>
          <w:sz w:val="22"/>
          <w:szCs w:val="22"/>
          <w:u w:val="single"/>
        </w:rPr>
      </w:pPr>
      <w:r w:rsidRPr="00A12B4C">
        <w:rPr>
          <w:sz w:val="22"/>
          <w:szCs w:val="22"/>
        </w:rPr>
        <w:t>Wykonawca, oświadcza, że:</w:t>
      </w:r>
    </w:p>
    <w:p w14:paraId="330EA4B2" w14:textId="5326A785" w:rsidR="00C42EE3" w:rsidRPr="00A12B4C" w:rsidRDefault="00C42EE3" w:rsidP="00C42EE3">
      <w:pPr>
        <w:pStyle w:val="Zwykytekst"/>
        <w:numPr>
          <w:ilvl w:val="0"/>
          <w:numId w:val="59"/>
        </w:numPr>
        <w:ind w:left="1418"/>
        <w:jc w:val="both"/>
        <w:rPr>
          <w:rFonts w:ascii="Times New Roman" w:hAnsi="Times New Roman"/>
          <w:bCs/>
          <w:sz w:val="22"/>
          <w:szCs w:val="22"/>
        </w:rPr>
      </w:pPr>
      <w:r w:rsidRPr="00A12B4C">
        <w:rPr>
          <w:rFonts w:ascii="Times New Roman" w:hAnsi="Times New Roman"/>
          <w:sz w:val="22"/>
          <w:szCs w:val="22"/>
        </w:rPr>
        <w:t>zna i akceptuje warunki realizacji przedmiotu umowy, a w szczególności zapoznał się warunkami technicznymi i lokalizacją przedmiotu umowy oraz założeniami</w:t>
      </w:r>
      <w:r w:rsidR="00A12B4C" w:rsidRPr="00A12B4C">
        <w:rPr>
          <w:rFonts w:ascii="Times New Roman" w:hAnsi="Times New Roman"/>
          <w:sz w:val="22"/>
          <w:szCs w:val="22"/>
        </w:rPr>
        <w:t xml:space="preserve"> i oczekiwaniami Zamawiającego.</w:t>
      </w:r>
    </w:p>
    <w:p w14:paraId="53D11E40" w14:textId="77777777" w:rsidR="00C42EE3" w:rsidRPr="00C52B96" w:rsidRDefault="00C42EE3" w:rsidP="00C42EE3">
      <w:pPr>
        <w:numPr>
          <w:ilvl w:val="0"/>
          <w:numId w:val="59"/>
        </w:numPr>
        <w:ind w:left="1418"/>
        <w:jc w:val="both"/>
        <w:rPr>
          <w:sz w:val="22"/>
          <w:szCs w:val="22"/>
        </w:rPr>
      </w:pPr>
      <w:r w:rsidRPr="00A12B4C">
        <w:rPr>
          <w:bCs/>
          <w:sz w:val="22"/>
          <w:szCs w:val="22"/>
        </w:rPr>
        <w:t>posiada odpowiednie umiejętności, kwalifikacje oraz doświadczenie, a także dysponuje sprzętem, materiałami oraz wykwalifikowanym</w:t>
      </w:r>
      <w:r w:rsidRPr="00C52B96">
        <w:rPr>
          <w:sz w:val="22"/>
          <w:szCs w:val="22"/>
        </w:rPr>
        <w:t xml:space="preserve"> personelem niezbędnymi do profesjonalnego świadczenia usług będących przedmiotem niniejszej umowy w sposób </w:t>
      </w:r>
      <w:r w:rsidRPr="00C52B96">
        <w:rPr>
          <w:sz w:val="22"/>
          <w:szCs w:val="22"/>
        </w:rPr>
        <w:lastRenderedPageBreak/>
        <w:t>całkowicie z nią zgodny i zobowiązuje się do utrzymania takiego stanu rzeczy przez cały okres obowiązywania niniejszej umowy,</w:t>
      </w:r>
    </w:p>
    <w:p w14:paraId="18825212" w14:textId="77777777" w:rsidR="00C42EE3" w:rsidRPr="00C52B96" w:rsidRDefault="00C42EE3" w:rsidP="00C42EE3">
      <w:pPr>
        <w:numPr>
          <w:ilvl w:val="0"/>
          <w:numId w:val="59"/>
        </w:numPr>
        <w:ind w:left="1418"/>
        <w:jc w:val="both"/>
        <w:rPr>
          <w:sz w:val="22"/>
          <w:szCs w:val="22"/>
        </w:rPr>
      </w:pPr>
      <w:r w:rsidRPr="00C52B96">
        <w:rPr>
          <w:sz w:val="22"/>
          <w:szCs w:val="22"/>
        </w:rPr>
        <w:t>zobowiązuje się do świadczenia usług będących przedmiotem niniejszej umowy z należytą starannością wymaganą od podmiotu profesjonalnie zajmującym się świadczeniem przedmiotowych usług.</w:t>
      </w:r>
    </w:p>
    <w:p w14:paraId="5A9347B1" w14:textId="77777777" w:rsidR="001D2960" w:rsidRPr="00C52B96" w:rsidRDefault="001D2960" w:rsidP="001D2960">
      <w:pPr>
        <w:jc w:val="both"/>
        <w:rPr>
          <w:sz w:val="22"/>
          <w:szCs w:val="22"/>
        </w:rPr>
      </w:pPr>
    </w:p>
    <w:p w14:paraId="5F323242" w14:textId="77777777" w:rsidR="00C42EE3" w:rsidRPr="00C52B96" w:rsidRDefault="00C42EE3" w:rsidP="00C42EE3">
      <w:pPr>
        <w:numPr>
          <w:ilvl w:val="0"/>
          <w:numId w:val="59"/>
        </w:numPr>
        <w:ind w:left="1418"/>
        <w:jc w:val="both"/>
        <w:rPr>
          <w:sz w:val="22"/>
          <w:szCs w:val="22"/>
        </w:rPr>
      </w:pPr>
      <w:r w:rsidRPr="00C52B96">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23BEE977" w14:textId="77777777" w:rsidR="00C42EE3" w:rsidRPr="00C52B96" w:rsidRDefault="00C42EE3" w:rsidP="00C42EE3">
      <w:pPr>
        <w:numPr>
          <w:ilvl w:val="0"/>
          <w:numId w:val="59"/>
        </w:numPr>
        <w:tabs>
          <w:tab w:val="left" w:pos="142"/>
          <w:tab w:val="left" w:pos="284"/>
        </w:tabs>
        <w:overflowPunct w:val="0"/>
        <w:autoSpaceDE w:val="0"/>
        <w:autoSpaceDN w:val="0"/>
        <w:adjustRightInd w:val="0"/>
        <w:ind w:left="1418"/>
        <w:jc w:val="both"/>
        <w:textAlignment w:val="baseline"/>
        <w:rPr>
          <w:sz w:val="22"/>
          <w:szCs w:val="22"/>
        </w:rPr>
      </w:pPr>
      <w:r w:rsidRPr="00C52B96">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6E0F4BC0" w14:textId="77777777" w:rsidR="00C42EE3" w:rsidRPr="00C52B96" w:rsidRDefault="00C42EE3" w:rsidP="00C42EE3">
      <w:pPr>
        <w:numPr>
          <w:ilvl w:val="0"/>
          <w:numId w:val="59"/>
        </w:numPr>
        <w:ind w:left="1418"/>
        <w:jc w:val="both"/>
        <w:rPr>
          <w:sz w:val="22"/>
          <w:szCs w:val="22"/>
        </w:rPr>
      </w:pPr>
      <w:r w:rsidRPr="00C52B96">
        <w:rPr>
          <w:sz w:val="22"/>
          <w:szCs w:val="22"/>
        </w:rPr>
        <w:t>zobowiązuje się do zapewnienia, aby wszelkie wymieniane na podstawie postanowień niniejszej umowy, części zamienne Urządzenia będą fabrycznie nowe, oryginalne i dobrej jakości.</w:t>
      </w:r>
    </w:p>
    <w:p w14:paraId="5BD9F691" w14:textId="77777777" w:rsidR="00C42EE3" w:rsidRPr="00C52B96" w:rsidRDefault="00C42EE3" w:rsidP="00C42EE3">
      <w:pPr>
        <w:spacing w:line="240" w:lineRule="atLeast"/>
        <w:ind w:left="720"/>
        <w:jc w:val="both"/>
        <w:rPr>
          <w:sz w:val="22"/>
          <w:szCs w:val="22"/>
        </w:rPr>
      </w:pPr>
    </w:p>
    <w:p w14:paraId="53D4EF38" w14:textId="77777777" w:rsidR="00C42EE3" w:rsidRPr="00C52B96" w:rsidRDefault="00C42EE3" w:rsidP="00C42EE3">
      <w:pPr>
        <w:shd w:val="clear" w:color="auto" w:fill="FFFFFF"/>
        <w:spacing w:line="240" w:lineRule="atLeast"/>
        <w:ind w:right="557"/>
        <w:jc w:val="center"/>
        <w:rPr>
          <w:b/>
          <w:bCs/>
          <w:color w:val="000000"/>
          <w:spacing w:val="-14"/>
          <w:sz w:val="22"/>
          <w:szCs w:val="22"/>
        </w:rPr>
      </w:pPr>
      <w:r w:rsidRPr="00C52B96">
        <w:rPr>
          <w:b/>
          <w:bCs/>
          <w:color w:val="000000"/>
          <w:spacing w:val="-14"/>
          <w:sz w:val="22"/>
          <w:szCs w:val="22"/>
        </w:rPr>
        <w:t>§ 1</w:t>
      </w:r>
    </w:p>
    <w:p w14:paraId="2AEA0951" w14:textId="77777777" w:rsidR="00C42EE3" w:rsidRPr="00C52B96" w:rsidRDefault="00C42EE3" w:rsidP="00C42EE3">
      <w:pPr>
        <w:spacing w:line="240" w:lineRule="atLeast"/>
        <w:ind w:left="284" w:hanging="284"/>
        <w:jc w:val="both"/>
        <w:rPr>
          <w:b/>
          <w:sz w:val="22"/>
          <w:szCs w:val="22"/>
        </w:rPr>
      </w:pPr>
      <w:r w:rsidRPr="00C52B96">
        <w:rPr>
          <w:color w:val="000000"/>
          <w:sz w:val="22"/>
          <w:szCs w:val="22"/>
        </w:rPr>
        <w:t xml:space="preserve">1. Umowa zostaje zawarta w przedmiocie </w:t>
      </w:r>
      <w:r w:rsidRPr="00C52B96">
        <w:rPr>
          <w:b/>
          <w:sz w:val="22"/>
          <w:szCs w:val="22"/>
        </w:rPr>
        <w:t xml:space="preserve">Zakup tomografu komputerowego do planowania radioterapii z opcją wirtualnej symulacji oraz bramkowaniem oddechowym wraz z dostawą, instalacją (tj.: adaptacją pomieszczeń, montażem, uruchomieniem urządzenia)  i przeszkoleniem personelu,  zwanych w dalszej części aparatem dla Ośrodka Radioterapii WCO w Pile, ul. Rydygiera 1. </w:t>
      </w:r>
    </w:p>
    <w:p w14:paraId="6F743753" w14:textId="77777777" w:rsidR="00C42EE3" w:rsidRPr="00C52B96" w:rsidRDefault="00C42EE3" w:rsidP="00C42EE3">
      <w:pPr>
        <w:pStyle w:val="Zwykytekst"/>
        <w:spacing w:line="240" w:lineRule="atLeast"/>
        <w:jc w:val="both"/>
        <w:rPr>
          <w:rFonts w:ascii="Times New Roman" w:hAnsi="Times New Roman"/>
          <w:color w:val="000000"/>
          <w:sz w:val="22"/>
          <w:szCs w:val="22"/>
        </w:rPr>
      </w:pPr>
      <w:r w:rsidRPr="00C52B96">
        <w:rPr>
          <w:rFonts w:ascii="Times New Roman" w:hAnsi="Times New Roman"/>
          <w:color w:val="000000"/>
          <w:sz w:val="22"/>
          <w:szCs w:val="22"/>
        </w:rPr>
        <w:t>2.  Przedmiotem umowy jest:</w:t>
      </w:r>
    </w:p>
    <w:p w14:paraId="587B4F41" w14:textId="77777777" w:rsidR="00C42EE3" w:rsidRPr="00C52B96" w:rsidRDefault="00C42EE3" w:rsidP="00C42EE3">
      <w:pPr>
        <w:widowControl w:val="0"/>
        <w:numPr>
          <w:ilvl w:val="1"/>
          <w:numId w:val="54"/>
        </w:numPr>
        <w:shd w:val="clear" w:color="auto" w:fill="FFFFFF"/>
        <w:autoSpaceDE w:val="0"/>
        <w:autoSpaceDN w:val="0"/>
        <w:adjustRightInd w:val="0"/>
        <w:spacing w:line="240" w:lineRule="atLeast"/>
        <w:ind w:left="709" w:right="46" w:hanging="142"/>
        <w:jc w:val="both"/>
        <w:rPr>
          <w:color w:val="000000"/>
          <w:spacing w:val="-6"/>
          <w:sz w:val="22"/>
          <w:szCs w:val="22"/>
        </w:rPr>
      </w:pPr>
      <w:r w:rsidRPr="00C52B96">
        <w:rPr>
          <w:color w:val="000000"/>
          <w:sz w:val="22"/>
          <w:szCs w:val="22"/>
        </w:rPr>
        <w:t xml:space="preserve">   dostawa fabrycznie nowego aparatu tomografu komputerowego według specyfikacji rodzajowej zawartej w załączniku nr 3 do niniejszej umowy, </w:t>
      </w:r>
    </w:p>
    <w:p w14:paraId="0D9C643B" w14:textId="77777777" w:rsidR="00C42EE3" w:rsidRPr="00C52B96" w:rsidRDefault="00C42EE3" w:rsidP="00C42EE3">
      <w:pPr>
        <w:widowControl w:val="0"/>
        <w:numPr>
          <w:ilvl w:val="1"/>
          <w:numId w:val="54"/>
        </w:numPr>
        <w:shd w:val="clear" w:color="auto" w:fill="FFFFFF"/>
        <w:autoSpaceDE w:val="0"/>
        <w:autoSpaceDN w:val="0"/>
        <w:adjustRightInd w:val="0"/>
        <w:spacing w:line="240" w:lineRule="atLeast"/>
        <w:ind w:left="851" w:right="46" w:hanging="284"/>
        <w:jc w:val="both"/>
        <w:rPr>
          <w:spacing w:val="-6"/>
          <w:sz w:val="22"/>
          <w:szCs w:val="22"/>
        </w:rPr>
      </w:pPr>
      <w:r w:rsidRPr="00C52B96">
        <w:rPr>
          <w:color w:val="000000"/>
          <w:sz w:val="22"/>
          <w:szCs w:val="22"/>
        </w:rPr>
        <w:t xml:space="preserve">instalacja fabrycznie nowego aparatu ............ dostarczonego Zamawiającemu, tj. adaptacja pomieszczeń, montaż i uruchomienie  </w:t>
      </w:r>
      <w:r w:rsidRPr="00C52B96">
        <w:rPr>
          <w:sz w:val="22"/>
          <w:szCs w:val="22"/>
        </w:rPr>
        <w:t xml:space="preserve">w </w:t>
      </w:r>
      <w:r w:rsidRPr="00C52B96">
        <w:rPr>
          <w:color w:val="000000"/>
          <w:sz w:val="22"/>
          <w:szCs w:val="22"/>
        </w:rPr>
        <w:t xml:space="preserve"> Ośrodka Radioterapii w Pile, ul. Rydygiera 1 </w:t>
      </w:r>
    </w:p>
    <w:p w14:paraId="43BDE953" w14:textId="7EC19E90" w:rsidR="00C42EE3" w:rsidRPr="00C52B96" w:rsidRDefault="00C42EE3" w:rsidP="00C42EE3">
      <w:pPr>
        <w:widowControl w:val="0"/>
        <w:numPr>
          <w:ilvl w:val="1"/>
          <w:numId w:val="54"/>
        </w:numPr>
        <w:shd w:val="clear" w:color="auto" w:fill="FFFFFF"/>
        <w:autoSpaceDE w:val="0"/>
        <w:autoSpaceDN w:val="0"/>
        <w:adjustRightInd w:val="0"/>
        <w:spacing w:line="240" w:lineRule="atLeast"/>
        <w:ind w:left="851" w:right="10" w:hanging="284"/>
        <w:jc w:val="both"/>
        <w:rPr>
          <w:sz w:val="22"/>
          <w:szCs w:val="22"/>
        </w:rPr>
      </w:pPr>
      <w:r w:rsidRPr="00C52B96">
        <w:rPr>
          <w:sz w:val="22"/>
          <w:szCs w:val="22"/>
        </w:rPr>
        <w:t>wykonanie kompletnej dokumentacji  w tym wykonanie projektów osłon biologicznych/stałych bunkra dla tomografu komputerowego (SANEPID</w:t>
      </w:r>
      <w:r w:rsidR="00D65D52">
        <w:rPr>
          <w:sz w:val="22"/>
          <w:szCs w:val="22"/>
        </w:rPr>
        <w:t xml:space="preserve"> oraz Państwowa Agencja Atomistyki</w:t>
      </w:r>
      <w:r w:rsidRPr="00C52B96">
        <w:rPr>
          <w:sz w:val="22"/>
          <w:szCs w:val="22"/>
        </w:rPr>
        <w:t>) wraz z uzyskaniem pozytywnej opinii SANEPID-u.</w:t>
      </w:r>
    </w:p>
    <w:p w14:paraId="67ACF057" w14:textId="77777777" w:rsidR="00C42EE3" w:rsidRPr="00C52B96" w:rsidRDefault="00C42EE3" w:rsidP="00C42EE3">
      <w:pPr>
        <w:widowControl w:val="0"/>
        <w:numPr>
          <w:ilvl w:val="1"/>
          <w:numId w:val="54"/>
        </w:numPr>
        <w:autoSpaceDE w:val="0"/>
        <w:autoSpaceDN w:val="0"/>
        <w:adjustRightInd w:val="0"/>
        <w:spacing w:line="240" w:lineRule="atLeast"/>
        <w:ind w:left="851" w:hanging="284"/>
        <w:jc w:val="both"/>
        <w:rPr>
          <w:sz w:val="22"/>
          <w:szCs w:val="22"/>
        </w:rPr>
      </w:pPr>
      <w:r w:rsidRPr="00C52B96">
        <w:rPr>
          <w:sz w:val="22"/>
          <w:szCs w:val="22"/>
        </w:rPr>
        <w:t>Przeprowadzenie przez Wykonawcę, po wykonaniu instalacji - testów odbiorczych i specjalistycznych  zgodnie z obwieszczeniem Ministerstwa Zdrowia z dnia 3 kwietnia 2017r w sprawie ogłoszenia jednolitego tekstu rozporządzenia Ministra Zdrowia w sprawie warunków bezpiecznego stosowania promieniowania jonizującego dla wszystkich rodzajów ekspozycji medycznych.</w:t>
      </w:r>
    </w:p>
    <w:p w14:paraId="708D159D" w14:textId="77777777" w:rsidR="00C42EE3" w:rsidRPr="00C52B96" w:rsidRDefault="00C42EE3" w:rsidP="00C42EE3">
      <w:pPr>
        <w:widowControl w:val="0"/>
        <w:numPr>
          <w:ilvl w:val="1"/>
          <w:numId w:val="54"/>
        </w:numPr>
        <w:shd w:val="clear" w:color="auto" w:fill="FFFFFF"/>
        <w:autoSpaceDE w:val="0"/>
        <w:autoSpaceDN w:val="0"/>
        <w:adjustRightInd w:val="0"/>
        <w:spacing w:line="240" w:lineRule="atLeast"/>
        <w:ind w:left="851" w:hanging="284"/>
        <w:jc w:val="both"/>
        <w:rPr>
          <w:color w:val="000000"/>
          <w:sz w:val="22"/>
          <w:szCs w:val="22"/>
        </w:rPr>
      </w:pPr>
      <w:r w:rsidRPr="00C52B96">
        <w:rPr>
          <w:color w:val="000000"/>
          <w:sz w:val="22"/>
          <w:szCs w:val="22"/>
        </w:rPr>
        <w:t>przeprowadzenie przez Wykonawcę szkoleń pracowników Zamawiającego w zakresie właściwej obsługi i konserwacji aparatu, w terminie wynikającym z niniejszej umowy, dla 5 osób w terminie 3 dni.</w:t>
      </w:r>
    </w:p>
    <w:p w14:paraId="6F832A55" w14:textId="77777777" w:rsidR="00C42EE3" w:rsidRPr="00C52B96" w:rsidRDefault="00C42EE3" w:rsidP="00C42EE3">
      <w:pPr>
        <w:numPr>
          <w:ilvl w:val="1"/>
          <w:numId w:val="54"/>
        </w:numPr>
        <w:spacing w:line="240" w:lineRule="atLeast"/>
        <w:ind w:left="851" w:hanging="284"/>
        <w:jc w:val="both"/>
        <w:rPr>
          <w:color w:val="000000"/>
          <w:sz w:val="22"/>
          <w:szCs w:val="22"/>
        </w:rPr>
      </w:pPr>
      <w:r w:rsidRPr="00C52B96">
        <w:rPr>
          <w:sz w:val="22"/>
          <w:szCs w:val="22"/>
        </w:rPr>
        <w:t xml:space="preserve">  </w:t>
      </w:r>
      <w:r w:rsidRPr="00C52B96">
        <w:rPr>
          <w:color w:val="000000"/>
          <w:spacing w:val="-1"/>
          <w:sz w:val="22"/>
          <w:szCs w:val="22"/>
        </w:rPr>
        <w:t xml:space="preserve">dostawa wszystkich niezbędnych akcesoriów koniecznych do należytego wykonania </w:t>
      </w:r>
      <w:r w:rsidRPr="00C52B96">
        <w:rPr>
          <w:color w:val="000000"/>
          <w:sz w:val="22"/>
          <w:szCs w:val="22"/>
        </w:rPr>
        <w:t>przedmiotu zamówienia zgodnie z treścią niniejszej umowy oraz treścią SIWZ obowiązującej w przedmiotowym postępowaniu.</w:t>
      </w:r>
    </w:p>
    <w:p w14:paraId="15FBFA4A" w14:textId="77777777" w:rsidR="00C42EE3" w:rsidRPr="00C52B96" w:rsidRDefault="00C42EE3" w:rsidP="00C42EE3">
      <w:pPr>
        <w:shd w:val="clear" w:color="auto" w:fill="FFFFFF"/>
        <w:spacing w:line="240" w:lineRule="atLeast"/>
        <w:ind w:left="851" w:hanging="284"/>
        <w:jc w:val="both"/>
        <w:rPr>
          <w:color w:val="000000"/>
          <w:sz w:val="22"/>
          <w:szCs w:val="22"/>
        </w:rPr>
      </w:pPr>
    </w:p>
    <w:p w14:paraId="7EBDA2A6" w14:textId="77777777" w:rsidR="00C42EE3" w:rsidRPr="00C52B96" w:rsidRDefault="00C42EE3" w:rsidP="00C52B96">
      <w:pPr>
        <w:numPr>
          <w:ilvl w:val="2"/>
          <w:numId w:val="54"/>
        </w:numPr>
        <w:shd w:val="clear" w:color="auto" w:fill="FFFFFF"/>
        <w:spacing w:line="240" w:lineRule="atLeast"/>
        <w:ind w:left="709" w:hanging="283"/>
        <w:jc w:val="both"/>
        <w:rPr>
          <w:color w:val="000000"/>
          <w:sz w:val="22"/>
          <w:szCs w:val="22"/>
        </w:rPr>
      </w:pPr>
      <w:r w:rsidRPr="00C52B96">
        <w:rPr>
          <w:color w:val="000000"/>
          <w:sz w:val="22"/>
          <w:szCs w:val="22"/>
        </w:rPr>
        <w:t xml:space="preserve">1. Cena przedmiotu zamówienia wynosi: </w:t>
      </w:r>
    </w:p>
    <w:p w14:paraId="4C15BC3B" w14:textId="77777777" w:rsidR="00C42EE3" w:rsidRPr="00C52B96" w:rsidRDefault="00C42EE3" w:rsidP="00C42EE3">
      <w:pPr>
        <w:shd w:val="clear" w:color="auto" w:fill="FFFFFF"/>
        <w:spacing w:line="240" w:lineRule="atLeast"/>
        <w:ind w:left="567" w:hanging="567"/>
        <w:jc w:val="both"/>
        <w:rPr>
          <w:color w:val="000000"/>
          <w:sz w:val="22"/>
          <w:szCs w:val="22"/>
        </w:rPr>
      </w:pPr>
      <w:r w:rsidRPr="00C52B96">
        <w:rPr>
          <w:color w:val="000000"/>
          <w:sz w:val="22"/>
          <w:szCs w:val="22"/>
        </w:rPr>
        <w:t xml:space="preserve">            Cena netto : ………………….zł. (słownie złotych: …………………………………… ), </w:t>
      </w:r>
    </w:p>
    <w:p w14:paraId="78E2FC12" w14:textId="77777777" w:rsidR="00C42EE3" w:rsidRPr="00C52B96" w:rsidRDefault="00C42EE3" w:rsidP="00C42EE3">
      <w:pPr>
        <w:shd w:val="clear" w:color="auto" w:fill="FFFFFF"/>
        <w:tabs>
          <w:tab w:val="left" w:pos="1276"/>
        </w:tabs>
        <w:spacing w:line="240" w:lineRule="atLeast"/>
        <w:ind w:left="567" w:hanging="567"/>
        <w:rPr>
          <w:color w:val="000000"/>
          <w:sz w:val="22"/>
          <w:szCs w:val="22"/>
        </w:rPr>
      </w:pPr>
      <w:r w:rsidRPr="00C52B96">
        <w:rPr>
          <w:color w:val="000000"/>
          <w:sz w:val="22"/>
          <w:szCs w:val="22"/>
        </w:rPr>
        <w:t xml:space="preserve">            Cena brutto: …………..zł (słownie  …………………………………………………...), </w:t>
      </w:r>
    </w:p>
    <w:p w14:paraId="36ED3A2C" w14:textId="77777777" w:rsidR="00C42EE3" w:rsidRPr="00C52B96" w:rsidRDefault="00C42EE3" w:rsidP="00C42EE3">
      <w:pPr>
        <w:shd w:val="clear" w:color="auto" w:fill="FFFFFF"/>
        <w:spacing w:line="240" w:lineRule="atLeast"/>
        <w:ind w:left="567" w:hanging="567"/>
        <w:rPr>
          <w:color w:val="000000"/>
          <w:sz w:val="22"/>
          <w:szCs w:val="22"/>
        </w:rPr>
      </w:pPr>
      <w:r w:rsidRPr="00C52B96">
        <w:rPr>
          <w:color w:val="000000"/>
          <w:sz w:val="22"/>
          <w:szCs w:val="22"/>
        </w:rPr>
        <w:t xml:space="preserve">            z tym </w:t>
      </w:r>
      <w:r w:rsidRPr="00C52B96">
        <w:rPr>
          <w:b/>
          <w:bCs/>
          <w:color w:val="000000"/>
          <w:sz w:val="22"/>
          <w:szCs w:val="22"/>
        </w:rPr>
        <w:t>ż</w:t>
      </w:r>
      <w:r w:rsidRPr="00C52B96">
        <w:rPr>
          <w:color w:val="000000"/>
          <w:sz w:val="22"/>
          <w:szCs w:val="22"/>
        </w:rPr>
        <w:t xml:space="preserve">e na powyżej wskazaną cenę przedmiotu zamówienia składa się kwota ……… netto zł       ze stawką podatku VAT w wysokości 8% stanowiąca kwotę ………… brutto, a także kwotę ……….. </w:t>
      </w:r>
      <w:r w:rsidRPr="00C52B96">
        <w:rPr>
          <w:color w:val="000000"/>
          <w:sz w:val="22"/>
          <w:szCs w:val="22"/>
        </w:rPr>
        <w:tab/>
        <w:t>netto zł ze stawką podatku VAT 23% stanowiącą kwotę ……….. brutto.</w:t>
      </w:r>
    </w:p>
    <w:p w14:paraId="45DD78BC" w14:textId="77777777" w:rsidR="00C42EE3" w:rsidRPr="00C52B96" w:rsidRDefault="00C42EE3" w:rsidP="00C42EE3">
      <w:pPr>
        <w:shd w:val="clear" w:color="auto" w:fill="FFFFFF"/>
        <w:tabs>
          <w:tab w:val="left" w:pos="274"/>
        </w:tabs>
        <w:spacing w:line="240" w:lineRule="atLeast"/>
        <w:ind w:left="360" w:hanging="360"/>
        <w:jc w:val="both"/>
        <w:rPr>
          <w:color w:val="000000"/>
          <w:sz w:val="22"/>
          <w:szCs w:val="22"/>
        </w:rPr>
      </w:pPr>
      <w:r w:rsidRPr="00C52B96">
        <w:rPr>
          <w:color w:val="000000"/>
          <w:sz w:val="22"/>
          <w:szCs w:val="22"/>
        </w:rPr>
        <w:t xml:space="preserve">    </w:t>
      </w:r>
    </w:p>
    <w:p w14:paraId="5C6D9A77" w14:textId="77777777" w:rsidR="00C42EE3" w:rsidRPr="00C52B96" w:rsidRDefault="00C42EE3" w:rsidP="00C42EE3">
      <w:pPr>
        <w:shd w:val="clear" w:color="auto" w:fill="FFFFFF"/>
        <w:spacing w:line="240" w:lineRule="atLeast"/>
        <w:ind w:left="567"/>
        <w:jc w:val="both"/>
        <w:rPr>
          <w:color w:val="000000"/>
          <w:sz w:val="22"/>
          <w:szCs w:val="22"/>
        </w:rPr>
      </w:pPr>
      <w:r w:rsidRPr="00C52B96">
        <w:rPr>
          <w:color w:val="000000"/>
          <w:sz w:val="22"/>
          <w:szCs w:val="22"/>
        </w:rPr>
        <w:lastRenderedPageBreak/>
        <w:t xml:space="preserve"> W tym:</w:t>
      </w:r>
    </w:p>
    <w:p w14:paraId="73CB9CB9" w14:textId="77777777" w:rsidR="00C42EE3" w:rsidRPr="00C52B96" w:rsidRDefault="00C42EE3" w:rsidP="00C52B96">
      <w:pPr>
        <w:pStyle w:val="Akapitzlist"/>
        <w:numPr>
          <w:ilvl w:val="0"/>
          <w:numId w:val="64"/>
        </w:numPr>
        <w:shd w:val="clear" w:color="auto" w:fill="FFFFFF"/>
        <w:spacing w:line="240" w:lineRule="atLeast"/>
        <w:jc w:val="both"/>
        <w:rPr>
          <w:rFonts w:ascii="Times New Roman" w:hAnsi="Times New Roman"/>
          <w:color w:val="000000"/>
          <w:u w:val="single"/>
        </w:rPr>
      </w:pPr>
      <w:r w:rsidRPr="00C52B96">
        <w:rPr>
          <w:rFonts w:ascii="Times New Roman" w:hAnsi="Times New Roman"/>
          <w:color w:val="000000"/>
          <w:u w:val="single"/>
        </w:rPr>
        <w:t>cena za zakup aparatu</w:t>
      </w:r>
    </w:p>
    <w:p w14:paraId="654848B6" w14:textId="77777777" w:rsidR="00C42EE3" w:rsidRPr="00C52B96" w:rsidRDefault="00C42EE3"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 xml:space="preserve">netto ....................PLN (słownie .......................................) </w:t>
      </w:r>
    </w:p>
    <w:p w14:paraId="211A505A" w14:textId="77777777" w:rsidR="00C42EE3" w:rsidRPr="00C52B96" w:rsidRDefault="00C42EE3"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 xml:space="preserve">brutto ....................PLN (słownie .......................................) </w:t>
      </w:r>
    </w:p>
    <w:p w14:paraId="09894532" w14:textId="77777777" w:rsidR="00C42EE3" w:rsidRDefault="00C42EE3"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ze stawką podatku VAT .....% w wysokości ..........................PLN</w:t>
      </w:r>
    </w:p>
    <w:p w14:paraId="723040FD" w14:textId="77777777" w:rsidR="00C52B96" w:rsidRPr="00C52B96" w:rsidRDefault="00C52B96" w:rsidP="00C52B96">
      <w:pPr>
        <w:pStyle w:val="Akapitzlist"/>
        <w:shd w:val="clear" w:color="auto" w:fill="FFFFFF"/>
        <w:spacing w:line="240" w:lineRule="atLeast"/>
        <w:jc w:val="both"/>
        <w:rPr>
          <w:rFonts w:ascii="Times New Roman" w:hAnsi="Times New Roman"/>
          <w:color w:val="000000"/>
        </w:rPr>
      </w:pPr>
    </w:p>
    <w:p w14:paraId="403A2218" w14:textId="77777777" w:rsidR="00C52B96" w:rsidRPr="00C52B96" w:rsidRDefault="00C52B96" w:rsidP="00C52B96">
      <w:pPr>
        <w:pStyle w:val="Akapitzlist"/>
        <w:numPr>
          <w:ilvl w:val="0"/>
          <w:numId w:val="64"/>
        </w:numPr>
        <w:shd w:val="clear" w:color="auto" w:fill="FFFFFF"/>
        <w:spacing w:line="240" w:lineRule="atLeast"/>
        <w:jc w:val="both"/>
        <w:rPr>
          <w:rFonts w:ascii="Times New Roman" w:hAnsi="Times New Roman"/>
          <w:color w:val="000000"/>
          <w:u w:val="single"/>
        </w:rPr>
      </w:pPr>
      <w:r w:rsidRPr="00C52B96">
        <w:rPr>
          <w:rFonts w:ascii="Times New Roman" w:hAnsi="Times New Roman"/>
          <w:color w:val="000000"/>
          <w:u w:val="single"/>
        </w:rPr>
        <w:t>cena za dostawę aparatu</w:t>
      </w:r>
    </w:p>
    <w:p w14:paraId="113ADA0C" w14:textId="77777777" w:rsidR="00C52B96" w:rsidRPr="00C52B96" w:rsidRDefault="00C52B96"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 xml:space="preserve">netto ....................PLN (słownie .......................................) </w:t>
      </w:r>
    </w:p>
    <w:p w14:paraId="19CBC458" w14:textId="77777777" w:rsidR="00C52B96" w:rsidRPr="00C52B96" w:rsidRDefault="00C52B96"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 xml:space="preserve">brutto ....................PLN (słownie .......................................) </w:t>
      </w:r>
    </w:p>
    <w:p w14:paraId="39383079" w14:textId="77777777" w:rsidR="00C52B96" w:rsidRDefault="00C52B96"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ze stawką podatku VAT .....% w wysokości ..........................PLN</w:t>
      </w:r>
    </w:p>
    <w:p w14:paraId="3BA856E4" w14:textId="77777777" w:rsidR="00C52B96" w:rsidRPr="00C52B96" w:rsidRDefault="00C52B96" w:rsidP="00C52B96">
      <w:pPr>
        <w:pStyle w:val="Akapitzlist"/>
        <w:shd w:val="clear" w:color="auto" w:fill="FFFFFF"/>
        <w:spacing w:line="240" w:lineRule="atLeast"/>
        <w:jc w:val="both"/>
        <w:rPr>
          <w:rFonts w:ascii="Times New Roman" w:hAnsi="Times New Roman"/>
          <w:color w:val="000000"/>
        </w:rPr>
      </w:pPr>
    </w:p>
    <w:p w14:paraId="441A46DD" w14:textId="77777777" w:rsidR="00C42EE3" w:rsidRPr="00C52B96" w:rsidRDefault="00C42EE3" w:rsidP="00C52B96">
      <w:pPr>
        <w:pStyle w:val="Akapitzlist"/>
        <w:numPr>
          <w:ilvl w:val="0"/>
          <w:numId w:val="64"/>
        </w:numPr>
        <w:shd w:val="clear" w:color="auto" w:fill="FFFFFF"/>
        <w:spacing w:line="240" w:lineRule="atLeast"/>
        <w:jc w:val="both"/>
        <w:rPr>
          <w:rFonts w:ascii="Times New Roman" w:hAnsi="Times New Roman"/>
          <w:color w:val="000000"/>
          <w:u w:val="single"/>
        </w:rPr>
      </w:pPr>
      <w:r w:rsidRPr="00C52B96">
        <w:rPr>
          <w:rFonts w:ascii="Times New Roman" w:hAnsi="Times New Roman"/>
          <w:color w:val="000000"/>
          <w:u w:val="single"/>
        </w:rPr>
        <w:t>cena za instalację: tj. adaptację pomieszczeń, montaż i uruchomienie aparatu</w:t>
      </w:r>
    </w:p>
    <w:p w14:paraId="3F1D648D" w14:textId="77777777" w:rsidR="00C42EE3" w:rsidRPr="00C52B96" w:rsidRDefault="00C42EE3"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netto: ................. PLN, (słownie  .....................................)</w:t>
      </w:r>
    </w:p>
    <w:p w14:paraId="65A74E03" w14:textId="77777777" w:rsidR="00C42EE3" w:rsidRPr="00C52B96" w:rsidRDefault="00C42EE3"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brutto ................. PLN (słownie .......................................)</w:t>
      </w:r>
    </w:p>
    <w:p w14:paraId="5E68AC4B" w14:textId="77777777" w:rsidR="00C42EE3" w:rsidRDefault="00C42EE3"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ze stawką podatku VAT .....% w wysokości ..........................PLN</w:t>
      </w:r>
    </w:p>
    <w:p w14:paraId="70A6A5F7" w14:textId="77777777" w:rsidR="00C52B96" w:rsidRPr="00C52B96" w:rsidRDefault="00C52B96" w:rsidP="00C52B96">
      <w:pPr>
        <w:pStyle w:val="Akapitzlist"/>
        <w:shd w:val="clear" w:color="auto" w:fill="FFFFFF"/>
        <w:spacing w:line="240" w:lineRule="atLeast"/>
        <w:jc w:val="both"/>
        <w:rPr>
          <w:rFonts w:ascii="Times New Roman" w:hAnsi="Times New Roman"/>
          <w:color w:val="000000"/>
        </w:rPr>
      </w:pPr>
    </w:p>
    <w:p w14:paraId="4439E413" w14:textId="77777777" w:rsidR="00C42EE3" w:rsidRPr="00C52B96" w:rsidRDefault="00C42EE3" w:rsidP="00C52B96">
      <w:pPr>
        <w:pStyle w:val="Akapitzlist"/>
        <w:numPr>
          <w:ilvl w:val="0"/>
          <w:numId w:val="64"/>
        </w:numPr>
        <w:shd w:val="clear" w:color="auto" w:fill="FFFFFF"/>
        <w:spacing w:line="240" w:lineRule="atLeast"/>
        <w:jc w:val="both"/>
        <w:rPr>
          <w:rFonts w:ascii="Times New Roman" w:hAnsi="Times New Roman"/>
          <w:u w:val="single"/>
        </w:rPr>
      </w:pPr>
      <w:r w:rsidRPr="00C52B96">
        <w:rPr>
          <w:rFonts w:ascii="Times New Roman" w:hAnsi="Times New Roman"/>
          <w:u w:val="single"/>
        </w:rPr>
        <w:t>cena za szkolenie personelu:</w:t>
      </w:r>
    </w:p>
    <w:p w14:paraId="7BEF83BE" w14:textId="77777777" w:rsidR="00C42EE3" w:rsidRPr="00C52B96" w:rsidRDefault="00C42EE3"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netto: ................. PLN, (słownie  .....................................)</w:t>
      </w:r>
    </w:p>
    <w:p w14:paraId="2E9DFDDF" w14:textId="77777777" w:rsidR="00C42EE3" w:rsidRPr="00C52B96" w:rsidRDefault="00C42EE3" w:rsidP="00C52B96">
      <w:pPr>
        <w:pStyle w:val="Akapitzlist"/>
        <w:shd w:val="clear" w:color="auto" w:fill="FFFFFF"/>
        <w:spacing w:line="240" w:lineRule="atLeast"/>
        <w:jc w:val="both"/>
        <w:rPr>
          <w:rFonts w:ascii="Times New Roman" w:hAnsi="Times New Roman"/>
          <w:color w:val="000000"/>
        </w:rPr>
      </w:pPr>
      <w:r w:rsidRPr="00C52B96">
        <w:rPr>
          <w:rFonts w:ascii="Times New Roman" w:hAnsi="Times New Roman"/>
          <w:color w:val="000000"/>
        </w:rPr>
        <w:t>brutto ................. PLN (słownie .......................................)</w:t>
      </w:r>
    </w:p>
    <w:p w14:paraId="7E211293" w14:textId="77777777" w:rsidR="00C42EE3" w:rsidRPr="00C52B96" w:rsidRDefault="00C42EE3" w:rsidP="00C52B96">
      <w:pPr>
        <w:pStyle w:val="Akapitzlist"/>
        <w:shd w:val="clear" w:color="auto" w:fill="FFFFFF"/>
        <w:spacing w:line="240" w:lineRule="atLeast"/>
        <w:jc w:val="both"/>
        <w:rPr>
          <w:color w:val="000000"/>
        </w:rPr>
      </w:pPr>
      <w:r w:rsidRPr="00C52B96">
        <w:rPr>
          <w:color w:val="000000"/>
        </w:rPr>
        <w:t>ze stawką podatku VAT .....% w wysokości ..........................PLN</w:t>
      </w:r>
    </w:p>
    <w:p w14:paraId="55D284F1" w14:textId="77777777" w:rsidR="00C42EE3" w:rsidRPr="00C52B96" w:rsidRDefault="00C42EE3" w:rsidP="00C42EE3">
      <w:pPr>
        <w:shd w:val="clear" w:color="auto" w:fill="FFFFFF"/>
        <w:spacing w:line="240" w:lineRule="atLeast"/>
        <w:ind w:left="567"/>
        <w:jc w:val="both"/>
        <w:rPr>
          <w:sz w:val="22"/>
          <w:szCs w:val="22"/>
        </w:rPr>
      </w:pPr>
    </w:p>
    <w:p w14:paraId="0842EEFD" w14:textId="77777777" w:rsidR="00C42EE3" w:rsidRPr="00C52B96" w:rsidRDefault="00C42EE3" w:rsidP="00C42EE3">
      <w:pPr>
        <w:shd w:val="clear" w:color="auto" w:fill="FFFFFF"/>
        <w:spacing w:line="240" w:lineRule="atLeast"/>
        <w:ind w:left="567"/>
        <w:jc w:val="both"/>
        <w:rPr>
          <w:sz w:val="22"/>
          <w:szCs w:val="22"/>
        </w:rPr>
      </w:pPr>
      <w:r w:rsidRPr="00C52B96">
        <w:rPr>
          <w:sz w:val="22"/>
          <w:szCs w:val="22"/>
        </w:rPr>
        <w:t xml:space="preserve">   W kwocie brutto zawarte są wszelkie opłaty wynikające z polskiego prawa podatkowego       </w:t>
      </w:r>
    </w:p>
    <w:p w14:paraId="0AD726CC" w14:textId="77777777" w:rsidR="00C42EE3" w:rsidRPr="00C52B96" w:rsidRDefault="00C42EE3" w:rsidP="00C42EE3">
      <w:pPr>
        <w:shd w:val="clear" w:color="auto" w:fill="FFFFFF"/>
        <w:spacing w:line="240" w:lineRule="atLeast"/>
        <w:ind w:left="567"/>
        <w:jc w:val="both"/>
        <w:rPr>
          <w:sz w:val="22"/>
          <w:szCs w:val="22"/>
        </w:rPr>
      </w:pPr>
      <w:r w:rsidRPr="00C52B96">
        <w:rPr>
          <w:sz w:val="22"/>
          <w:szCs w:val="22"/>
        </w:rPr>
        <w:t xml:space="preserve">    i celnego. </w:t>
      </w:r>
    </w:p>
    <w:p w14:paraId="7AF80D23" w14:textId="77777777" w:rsidR="00C42EE3" w:rsidRPr="00C52B96" w:rsidRDefault="00C42EE3" w:rsidP="00C42EE3">
      <w:pPr>
        <w:shd w:val="clear" w:color="auto" w:fill="FFFFFF"/>
        <w:tabs>
          <w:tab w:val="left" w:pos="274"/>
        </w:tabs>
        <w:spacing w:line="240" w:lineRule="atLeast"/>
        <w:ind w:left="360" w:hanging="360"/>
        <w:jc w:val="both"/>
        <w:rPr>
          <w:sz w:val="22"/>
          <w:szCs w:val="22"/>
        </w:rPr>
      </w:pPr>
    </w:p>
    <w:p w14:paraId="191CFE4A" w14:textId="0C8ADB96" w:rsidR="00C42EE3" w:rsidRPr="00A12B4C" w:rsidRDefault="00C42EE3" w:rsidP="00C42EE3">
      <w:pPr>
        <w:numPr>
          <w:ilvl w:val="2"/>
          <w:numId w:val="54"/>
        </w:numPr>
        <w:shd w:val="clear" w:color="auto" w:fill="FFFFFF"/>
        <w:spacing w:line="240" w:lineRule="atLeast"/>
        <w:ind w:left="709" w:right="10" w:hanging="283"/>
        <w:jc w:val="both"/>
        <w:rPr>
          <w:sz w:val="22"/>
          <w:szCs w:val="22"/>
        </w:rPr>
      </w:pPr>
      <w:r w:rsidRPr="00A12B4C">
        <w:rPr>
          <w:color w:val="000000"/>
          <w:sz w:val="22"/>
          <w:szCs w:val="22"/>
        </w:rPr>
        <w:t xml:space="preserve">Wykonawca oświadcza, </w:t>
      </w:r>
      <w:r w:rsidRPr="00A12B4C">
        <w:rPr>
          <w:bCs/>
          <w:color w:val="000000"/>
          <w:sz w:val="22"/>
          <w:szCs w:val="22"/>
        </w:rPr>
        <w:t>ż</w:t>
      </w:r>
      <w:r w:rsidRPr="00A12B4C">
        <w:rPr>
          <w:color w:val="000000"/>
          <w:sz w:val="22"/>
          <w:szCs w:val="22"/>
        </w:rPr>
        <w:t xml:space="preserve">e przedmiot zamówienia objęty niniejszą umową w szczególności urządzenie </w:t>
      </w:r>
      <w:r w:rsidRPr="00A12B4C">
        <w:rPr>
          <w:b/>
          <w:sz w:val="22"/>
          <w:szCs w:val="22"/>
        </w:rPr>
        <w:t xml:space="preserve">tomograf komputerowy do planowania radioterapii z opcją wirtualnej symulacji oraz bramkowaniem oddechowym </w:t>
      </w:r>
      <w:r w:rsidRPr="00A12B4C">
        <w:rPr>
          <w:color w:val="000000"/>
          <w:sz w:val="22"/>
          <w:szCs w:val="22"/>
        </w:rPr>
        <w:t xml:space="preserve">spełnia wymogi określone w </w:t>
      </w:r>
      <w:r w:rsidRPr="00A12B4C">
        <w:rPr>
          <w:color w:val="000000"/>
          <w:spacing w:val="-1"/>
          <w:sz w:val="22"/>
          <w:szCs w:val="22"/>
        </w:rPr>
        <w:t xml:space="preserve">przepisach obowiązującego prawa i jest dopuszczony do używania na terenie RP, w szczególności spełnia </w:t>
      </w:r>
      <w:r w:rsidRPr="00A12B4C">
        <w:rPr>
          <w:color w:val="000000"/>
          <w:sz w:val="22"/>
          <w:szCs w:val="22"/>
        </w:rPr>
        <w:t>wymogi ustawy z dnia 20 maja 2010r. o wyrobach medycznych (</w:t>
      </w:r>
      <w:r w:rsidR="000937A7" w:rsidRPr="00A12B4C">
        <w:rPr>
          <w:color w:val="000000"/>
          <w:sz w:val="22"/>
          <w:szCs w:val="22"/>
        </w:rPr>
        <w:t xml:space="preserve">tj. </w:t>
      </w:r>
      <w:r w:rsidRPr="00A12B4C">
        <w:rPr>
          <w:color w:val="000000"/>
          <w:sz w:val="22"/>
          <w:szCs w:val="22"/>
        </w:rPr>
        <w:t xml:space="preserve">Dz. U. </w:t>
      </w:r>
      <w:r w:rsidR="000937A7" w:rsidRPr="00A12B4C">
        <w:rPr>
          <w:color w:val="000000"/>
          <w:sz w:val="22"/>
          <w:szCs w:val="22"/>
        </w:rPr>
        <w:t>z 2019 poz. 175</w:t>
      </w:r>
      <w:r w:rsidRPr="00A12B4C">
        <w:rPr>
          <w:color w:val="000000"/>
          <w:sz w:val="22"/>
          <w:szCs w:val="22"/>
        </w:rPr>
        <w:t>).</w:t>
      </w:r>
    </w:p>
    <w:p w14:paraId="0854190E" w14:textId="77777777" w:rsidR="00C52B96" w:rsidRDefault="00C52B96" w:rsidP="00C42EE3">
      <w:pPr>
        <w:shd w:val="clear" w:color="auto" w:fill="FFFFFF"/>
        <w:spacing w:line="240" w:lineRule="atLeast"/>
        <w:ind w:right="24"/>
        <w:jc w:val="center"/>
        <w:rPr>
          <w:b/>
          <w:bCs/>
          <w:color w:val="000000"/>
          <w:spacing w:val="-3"/>
          <w:sz w:val="22"/>
          <w:szCs w:val="22"/>
        </w:rPr>
      </w:pPr>
    </w:p>
    <w:p w14:paraId="1D51DC18" w14:textId="77777777" w:rsidR="00C42EE3" w:rsidRPr="00C52B96" w:rsidRDefault="00C42EE3" w:rsidP="00C42EE3">
      <w:pPr>
        <w:shd w:val="clear" w:color="auto" w:fill="FFFFFF"/>
        <w:spacing w:line="240" w:lineRule="atLeast"/>
        <w:ind w:right="24"/>
        <w:jc w:val="center"/>
        <w:rPr>
          <w:sz w:val="22"/>
          <w:szCs w:val="22"/>
        </w:rPr>
      </w:pPr>
      <w:r w:rsidRPr="00C52B96">
        <w:rPr>
          <w:b/>
          <w:bCs/>
          <w:color w:val="000000"/>
          <w:spacing w:val="-3"/>
          <w:sz w:val="22"/>
          <w:szCs w:val="22"/>
        </w:rPr>
        <w:t>§ 2</w:t>
      </w:r>
    </w:p>
    <w:p w14:paraId="68754C6C" w14:textId="77777777" w:rsidR="00C42EE3" w:rsidRPr="00C52B96" w:rsidRDefault="00C42EE3" w:rsidP="00C42EE3">
      <w:pPr>
        <w:pStyle w:val="Akapitzlist1"/>
        <w:numPr>
          <w:ilvl w:val="0"/>
          <w:numId w:val="55"/>
        </w:numPr>
        <w:spacing w:after="0" w:line="240" w:lineRule="atLeast"/>
        <w:jc w:val="both"/>
        <w:rPr>
          <w:rFonts w:ascii="Times New Roman" w:hAnsi="Times New Roman"/>
        </w:rPr>
      </w:pPr>
      <w:r w:rsidRPr="00C52B96">
        <w:rPr>
          <w:rFonts w:ascii="Times New Roman" w:hAnsi="Times New Roman"/>
          <w:color w:val="000000"/>
        </w:rPr>
        <w:t xml:space="preserve">Określona w § 1 ust. 3 cena przedmiotu zamówienia nie może zostać podwyższona przez cały okres obowiązywania umowy.  </w:t>
      </w:r>
      <w:r w:rsidRPr="00C52B96">
        <w:rPr>
          <w:rFonts w:ascii="Times New Roman" w:hAnsi="Times New Roman"/>
        </w:rPr>
        <w:t>W trakcie obowiązywania umowy strony dopuszczają zmiany wartości przedmiotu zamówienia (umowy) wobec wartości ustalonej w ust. 1 niniejszego paragrafu wyłącznie w przypadku:</w:t>
      </w:r>
    </w:p>
    <w:p w14:paraId="7701C4EA" w14:textId="77777777" w:rsidR="00C42EE3" w:rsidRPr="00C52B96" w:rsidRDefault="00C42EE3" w:rsidP="00C42EE3">
      <w:pPr>
        <w:numPr>
          <w:ilvl w:val="0"/>
          <w:numId w:val="56"/>
        </w:numPr>
        <w:spacing w:line="240" w:lineRule="atLeast"/>
        <w:jc w:val="both"/>
        <w:rPr>
          <w:sz w:val="22"/>
          <w:szCs w:val="22"/>
        </w:rPr>
      </w:pPr>
      <w:r w:rsidRPr="00C52B96">
        <w:rPr>
          <w:sz w:val="22"/>
          <w:szCs w:val="22"/>
        </w:rPr>
        <w:t>zmiany stawki podatku VAT, przy czym zmianie ulegnie wyłącznie cena brutto, cena netto pozostanie bez zmian,</w:t>
      </w:r>
    </w:p>
    <w:p w14:paraId="19EC449D" w14:textId="77777777" w:rsidR="00C42EE3" w:rsidRPr="00C52B96" w:rsidRDefault="00C42EE3" w:rsidP="00C42EE3">
      <w:pPr>
        <w:numPr>
          <w:ilvl w:val="0"/>
          <w:numId w:val="56"/>
        </w:numPr>
        <w:spacing w:line="240" w:lineRule="atLeast"/>
        <w:jc w:val="both"/>
        <w:rPr>
          <w:sz w:val="22"/>
          <w:szCs w:val="22"/>
        </w:rPr>
      </w:pPr>
      <w:r w:rsidRPr="00C52B96">
        <w:rPr>
          <w:sz w:val="22"/>
          <w:szCs w:val="22"/>
        </w:rPr>
        <w:t>zmian stawek opłat celnych wynikających z przepisów prawa,</w:t>
      </w:r>
    </w:p>
    <w:p w14:paraId="1810FB67" w14:textId="77777777" w:rsidR="00C42EE3" w:rsidRPr="00C52B96" w:rsidRDefault="00C42EE3" w:rsidP="00C42EE3">
      <w:pPr>
        <w:shd w:val="clear" w:color="auto" w:fill="FFFFFF"/>
        <w:spacing w:line="240" w:lineRule="atLeast"/>
        <w:ind w:left="5"/>
        <w:rPr>
          <w:sz w:val="22"/>
          <w:szCs w:val="22"/>
        </w:rPr>
      </w:pPr>
    </w:p>
    <w:p w14:paraId="5E895304" w14:textId="77777777" w:rsidR="00C42EE3" w:rsidRPr="00C52B96" w:rsidRDefault="00C42EE3" w:rsidP="00C42EE3">
      <w:pPr>
        <w:shd w:val="clear" w:color="auto" w:fill="FFFFFF"/>
        <w:spacing w:line="240" w:lineRule="atLeast"/>
        <w:ind w:right="24"/>
        <w:jc w:val="center"/>
        <w:rPr>
          <w:sz w:val="22"/>
          <w:szCs w:val="22"/>
        </w:rPr>
      </w:pPr>
      <w:r w:rsidRPr="00C52B96">
        <w:rPr>
          <w:b/>
          <w:bCs/>
          <w:color w:val="000000"/>
          <w:spacing w:val="-3"/>
          <w:sz w:val="22"/>
          <w:szCs w:val="22"/>
        </w:rPr>
        <w:t>§ 3</w:t>
      </w:r>
    </w:p>
    <w:p w14:paraId="5542ADEC" w14:textId="77777777" w:rsidR="00C42EE3" w:rsidRPr="00C52B96" w:rsidRDefault="00C42EE3" w:rsidP="00C42EE3">
      <w:pPr>
        <w:widowControl w:val="0"/>
        <w:numPr>
          <w:ilvl w:val="0"/>
          <w:numId w:val="50"/>
        </w:numPr>
        <w:shd w:val="clear" w:color="auto" w:fill="FFFFFF"/>
        <w:autoSpaceDE w:val="0"/>
        <w:autoSpaceDN w:val="0"/>
        <w:adjustRightInd w:val="0"/>
        <w:spacing w:line="240" w:lineRule="atLeast"/>
        <w:jc w:val="both"/>
        <w:rPr>
          <w:color w:val="000000"/>
          <w:spacing w:val="-1"/>
          <w:sz w:val="22"/>
          <w:szCs w:val="22"/>
        </w:rPr>
      </w:pPr>
      <w:r w:rsidRPr="00C52B96">
        <w:rPr>
          <w:color w:val="000000"/>
          <w:spacing w:val="-1"/>
          <w:sz w:val="22"/>
          <w:szCs w:val="22"/>
        </w:rPr>
        <w:t xml:space="preserve">Strony umowy ustalają, </w:t>
      </w:r>
      <w:r w:rsidRPr="00C52B96">
        <w:rPr>
          <w:b/>
          <w:bCs/>
          <w:color w:val="000000"/>
          <w:spacing w:val="-1"/>
          <w:sz w:val="22"/>
          <w:szCs w:val="22"/>
        </w:rPr>
        <w:t>ż</w:t>
      </w:r>
      <w:r w:rsidRPr="00C52B96">
        <w:rPr>
          <w:color w:val="000000"/>
          <w:spacing w:val="-1"/>
          <w:sz w:val="22"/>
          <w:szCs w:val="22"/>
        </w:rPr>
        <w:t xml:space="preserve">e wykonanie umowy odbędzie się w następujących terminach: </w:t>
      </w:r>
    </w:p>
    <w:p w14:paraId="7A171F08" w14:textId="200CF736" w:rsidR="00C42EE3" w:rsidRPr="00C52B96" w:rsidRDefault="00C42EE3" w:rsidP="00C42EE3">
      <w:pPr>
        <w:shd w:val="clear" w:color="auto" w:fill="FFFFFF"/>
        <w:spacing w:line="240" w:lineRule="atLeast"/>
        <w:ind w:left="720" w:hanging="294"/>
        <w:jc w:val="both"/>
        <w:rPr>
          <w:b/>
          <w:sz w:val="22"/>
          <w:szCs w:val="22"/>
        </w:rPr>
      </w:pPr>
      <w:r w:rsidRPr="00C52B96">
        <w:rPr>
          <w:b/>
          <w:sz w:val="22"/>
          <w:szCs w:val="22"/>
        </w:rPr>
        <w:t xml:space="preserve">Termin zakupu i dostawy  - max </w:t>
      </w:r>
      <w:r w:rsidR="007C0199">
        <w:rPr>
          <w:b/>
          <w:sz w:val="22"/>
          <w:szCs w:val="22"/>
        </w:rPr>
        <w:t>8</w:t>
      </w:r>
      <w:r w:rsidRPr="00C52B96">
        <w:rPr>
          <w:b/>
          <w:sz w:val="22"/>
          <w:szCs w:val="22"/>
        </w:rPr>
        <w:t xml:space="preserve"> tygodni od dnia podpisania umowy tj. do dnia ……………………</w:t>
      </w:r>
    </w:p>
    <w:p w14:paraId="640E701D" w14:textId="0EE9E5A4" w:rsidR="00C42EE3" w:rsidRPr="00C52B96" w:rsidRDefault="00C42EE3" w:rsidP="00C42EE3">
      <w:pPr>
        <w:shd w:val="clear" w:color="auto" w:fill="FFFFFF"/>
        <w:spacing w:line="240" w:lineRule="atLeast"/>
        <w:jc w:val="both"/>
        <w:rPr>
          <w:b/>
          <w:sz w:val="22"/>
          <w:szCs w:val="22"/>
        </w:rPr>
      </w:pPr>
      <w:r w:rsidRPr="00C52B96">
        <w:rPr>
          <w:b/>
          <w:sz w:val="22"/>
          <w:szCs w:val="22"/>
        </w:rPr>
        <w:t xml:space="preserve">        Termin instalacji; tj. adaptacji pomieszczeń, montaż i uruchomienie </w:t>
      </w:r>
      <w:r w:rsidRPr="00C52B96">
        <w:rPr>
          <w:b/>
          <w:strike/>
          <w:sz w:val="22"/>
          <w:szCs w:val="22"/>
        </w:rPr>
        <w:t>–</w:t>
      </w:r>
      <w:r w:rsidRPr="00C52B96">
        <w:rPr>
          <w:b/>
          <w:sz w:val="22"/>
          <w:szCs w:val="22"/>
        </w:rPr>
        <w:t xml:space="preserve"> max </w:t>
      </w:r>
      <w:r w:rsidR="007C0199">
        <w:rPr>
          <w:b/>
          <w:sz w:val="22"/>
          <w:szCs w:val="22"/>
        </w:rPr>
        <w:t>10</w:t>
      </w:r>
      <w:r w:rsidRPr="00C52B96">
        <w:rPr>
          <w:b/>
          <w:sz w:val="22"/>
          <w:szCs w:val="22"/>
        </w:rPr>
        <w:t xml:space="preserve"> tygodni od</w:t>
      </w:r>
    </w:p>
    <w:p w14:paraId="18EFEC44" w14:textId="77777777" w:rsidR="00C42EE3" w:rsidRPr="00C52B96" w:rsidRDefault="00C42EE3" w:rsidP="00C42EE3">
      <w:pPr>
        <w:shd w:val="clear" w:color="auto" w:fill="FFFFFF"/>
        <w:spacing w:line="240" w:lineRule="atLeast"/>
        <w:jc w:val="both"/>
        <w:rPr>
          <w:b/>
          <w:sz w:val="22"/>
          <w:szCs w:val="22"/>
        </w:rPr>
      </w:pPr>
      <w:r w:rsidRPr="00C52B96">
        <w:rPr>
          <w:b/>
          <w:sz w:val="22"/>
          <w:szCs w:val="22"/>
        </w:rPr>
        <w:t xml:space="preserve">        dnia podpisania umowy tj. do dnia …………………. </w:t>
      </w:r>
    </w:p>
    <w:p w14:paraId="4747BD7A" w14:textId="77777777" w:rsidR="00C42EE3" w:rsidRPr="00C52B96" w:rsidRDefault="00C42EE3" w:rsidP="00C42EE3">
      <w:pPr>
        <w:shd w:val="clear" w:color="auto" w:fill="FFFFFF"/>
        <w:spacing w:line="240" w:lineRule="atLeast"/>
        <w:jc w:val="both"/>
        <w:rPr>
          <w:b/>
          <w:sz w:val="22"/>
          <w:szCs w:val="22"/>
        </w:rPr>
      </w:pPr>
      <w:r w:rsidRPr="00C52B96">
        <w:rPr>
          <w:b/>
          <w:sz w:val="22"/>
          <w:szCs w:val="22"/>
        </w:rPr>
        <w:t xml:space="preserve">        Termin przeszkolenia – max 2 tygodnie od daty instalacji urządzenia tj. do dnia ………….</w:t>
      </w:r>
    </w:p>
    <w:p w14:paraId="263CC3D1" w14:textId="77777777" w:rsidR="00C42EE3" w:rsidRPr="00C52B96" w:rsidRDefault="00C42EE3" w:rsidP="00C42EE3">
      <w:pPr>
        <w:shd w:val="clear" w:color="auto" w:fill="FFFFFF"/>
        <w:spacing w:line="240" w:lineRule="atLeast"/>
        <w:jc w:val="both"/>
        <w:rPr>
          <w:color w:val="000000"/>
          <w:spacing w:val="-1"/>
          <w:sz w:val="22"/>
          <w:szCs w:val="22"/>
        </w:rPr>
      </w:pPr>
    </w:p>
    <w:p w14:paraId="0431023F" w14:textId="77777777" w:rsidR="00C42EE3" w:rsidRPr="00C52B96" w:rsidRDefault="00C42EE3" w:rsidP="00C42EE3">
      <w:pPr>
        <w:widowControl w:val="0"/>
        <w:numPr>
          <w:ilvl w:val="0"/>
          <w:numId w:val="47"/>
        </w:numPr>
        <w:shd w:val="clear" w:color="auto" w:fill="FFFFFF"/>
        <w:tabs>
          <w:tab w:val="left" w:pos="355"/>
        </w:tabs>
        <w:autoSpaceDE w:val="0"/>
        <w:autoSpaceDN w:val="0"/>
        <w:adjustRightInd w:val="0"/>
        <w:spacing w:line="240" w:lineRule="atLeast"/>
        <w:ind w:left="360" w:right="10" w:hanging="360"/>
        <w:jc w:val="both"/>
        <w:rPr>
          <w:spacing w:val="-11"/>
          <w:sz w:val="22"/>
          <w:szCs w:val="22"/>
        </w:rPr>
      </w:pPr>
      <w:r w:rsidRPr="00C52B96">
        <w:rPr>
          <w:color w:val="000000"/>
          <w:sz w:val="22"/>
          <w:szCs w:val="22"/>
        </w:rPr>
        <w:t>Za „</w:t>
      </w:r>
      <w:r w:rsidRPr="00C52B96">
        <w:rPr>
          <w:sz w:val="22"/>
          <w:szCs w:val="22"/>
        </w:rPr>
        <w:t xml:space="preserve">wykonanie umowy” strony przyjmować będą należyte wykonanie przedmiotu zamówienia określonego w § 1 ust. 1 umowy oraz dostarczenie przez Wykonawcę kompletnej dokumentacji określonej w §1 ust. 1 lit c wraz z wymaganym zezwoleniem  odpowiedniego organu na użytkowanie </w:t>
      </w:r>
      <w:r w:rsidRPr="00C52B96">
        <w:rPr>
          <w:sz w:val="22"/>
          <w:szCs w:val="22"/>
        </w:rPr>
        <w:lastRenderedPageBreak/>
        <w:t xml:space="preserve">aparatu w Pracowni Tomografii Komputerowej Ośrodka Radioterapii WCO w Pile, ul. Rydygiera 1. </w:t>
      </w:r>
    </w:p>
    <w:p w14:paraId="672FCBC7" w14:textId="77777777" w:rsidR="00C42EE3" w:rsidRPr="00C52B96" w:rsidRDefault="00C42EE3" w:rsidP="00C42EE3">
      <w:pPr>
        <w:widowControl w:val="0"/>
        <w:shd w:val="clear" w:color="auto" w:fill="FFFFFF"/>
        <w:autoSpaceDE w:val="0"/>
        <w:autoSpaceDN w:val="0"/>
        <w:adjustRightInd w:val="0"/>
        <w:spacing w:line="240" w:lineRule="atLeast"/>
        <w:ind w:left="142" w:right="-108"/>
        <w:jc w:val="both"/>
        <w:rPr>
          <w:color w:val="000000"/>
          <w:spacing w:val="-16"/>
          <w:sz w:val="22"/>
          <w:szCs w:val="22"/>
        </w:rPr>
      </w:pPr>
    </w:p>
    <w:p w14:paraId="2FA98788" w14:textId="77777777" w:rsidR="00C42EE3" w:rsidRPr="00C52B96" w:rsidRDefault="00C42EE3" w:rsidP="00C42EE3">
      <w:pPr>
        <w:shd w:val="clear" w:color="auto" w:fill="FFFFFF"/>
        <w:spacing w:line="240" w:lineRule="atLeast"/>
        <w:ind w:right="528"/>
        <w:jc w:val="center"/>
        <w:rPr>
          <w:sz w:val="22"/>
          <w:szCs w:val="22"/>
        </w:rPr>
      </w:pPr>
      <w:r w:rsidRPr="00C52B96">
        <w:rPr>
          <w:b/>
          <w:bCs/>
          <w:color w:val="000000"/>
          <w:spacing w:val="-4"/>
          <w:sz w:val="22"/>
          <w:szCs w:val="22"/>
        </w:rPr>
        <w:t xml:space="preserve">§ </w:t>
      </w:r>
      <w:r w:rsidR="00C52B96">
        <w:rPr>
          <w:b/>
          <w:bCs/>
          <w:color w:val="000000"/>
          <w:spacing w:val="-4"/>
          <w:sz w:val="22"/>
          <w:szCs w:val="22"/>
        </w:rPr>
        <w:t>4</w:t>
      </w:r>
    </w:p>
    <w:p w14:paraId="15C13803" w14:textId="0169EDAB" w:rsidR="00C42EE3" w:rsidRPr="00C52B96" w:rsidRDefault="00C42EE3" w:rsidP="00C42EE3">
      <w:pPr>
        <w:widowControl w:val="0"/>
        <w:numPr>
          <w:ilvl w:val="0"/>
          <w:numId w:val="53"/>
        </w:numPr>
        <w:shd w:val="clear" w:color="auto" w:fill="FFFFFF"/>
        <w:tabs>
          <w:tab w:val="clear" w:pos="720"/>
        </w:tabs>
        <w:autoSpaceDE w:val="0"/>
        <w:autoSpaceDN w:val="0"/>
        <w:adjustRightInd w:val="0"/>
        <w:spacing w:line="240" w:lineRule="atLeast"/>
        <w:ind w:left="426" w:hanging="426"/>
        <w:jc w:val="both"/>
        <w:rPr>
          <w:sz w:val="22"/>
          <w:szCs w:val="22"/>
        </w:rPr>
      </w:pPr>
      <w:r w:rsidRPr="00C52B96">
        <w:rPr>
          <w:sz w:val="22"/>
          <w:szCs w:val="22"/>
        </w:rPr>
        <w:t xml:space="preserve">Wynagrodzenie należne Wykonawcy za wykonanie przedmiotu zamówienia zostanie zapłacone Wykonawcy przez Zamawiającego w trzech ratach:   </w:t>
      </w:r>
      <w:r w:rsidRPr="00C52B96">
        <w:rPr>
          <w:sz w:val="22"/>
          <w:szCs w:val="22"/>
          <w:u w:val="single"/>
        </w:rPr>
        <w:t>pierwsza zapłata</w:t>
      </w:r>
      <w:r w:rsidRPr="00C52B96">
        <w:rPr>
          <w:sz w:val="22"/>
          <w:szCs w:val="22"/>
        </w:rPr>
        <w:t xml:space="preserve"> po dostarczeniu kompletnego aparatu ................. i obustronnym podpisaniu protokołu </w:t>
      </w:r>
      <w:r w:rsidRPr="009B406B">
        <w:rPr>
          <w:b/>
          <w:sz w:val="22"/>
          <w:szCs w:val="22"/>
        </w:rPr>
        <w:t>zakupu i dostawy</w:t>
      </w:r>
      <w:r w:rsidRPr="00D65D52">
        <w:rPr>
          <w:sz w:val="22"/>
          <w:szCs w:val="22"/>
        </w:rPr>
        <w:t xml:space="preserve">; </w:t>
      </w:r>
      <w:r w:rsidRPr="00D65D52">
        <w:rPr>
          <w:sz w:val="22"/>
          <w:szCs w:val="22"/>
          <w:u w:val="single"/>
        </w:rPr>
        <w:t>druga zapłata</w:t>
      </w:r>
      <w:r w:rsidRPr="00D65D52">
        <w:rPr>
          <w:sz w:val="22"/>
          <w:szCs w:val="22"/>
        </w:rPr>
        <w:t xml:space="preserve"> jako wynagrodzenie ryczałtowe po przeprowadzeniu instalacji tj. adaptacji pomieszczeń</w:t>
      </w:r>
      <w:r w:rsidRPr="00C52B96">
        <w:rPr>
          <w:sz w:val="22"/>
          <w:szCs w:val="22"/>
        </w:rPr>
        <w:t xml:space="preserve">, montażu i uruchomieniu aparatu oraz uzyskania pozwolenia na użytkowanie od właściwego organu i obustronnym podpisaniu protokołu </w:t>
      </w:r>
      <w:r w:rsidRPr="00C52B96">
        <w:rPr>
          <w:b/>
          <w:sz w:val="22"/>
          <w:szCs w:val="22"/>
        </w:rPr>
        <w:t>zdawczo-odbiorczego</w:t>
      </w:r>
      <w:r w:rsidRPr="00C52B96">
        <w:rPr>
          <w:sz w:val="22"/>
          <w:szCs w:val="22"/>
        </w:rPr>
        <w:t xml:space="preserve">, </w:t>
      </w:r>
      <w:r w:rsidRPr="00C52B96">
        <w:rPr>
          <w:sz w:val="22"/>
          <w:szCs w:val="22"/>
          <w:u w:val="single"/>
        </w:rPr>
        <w:t>trzecia zapłata</w:t>
      </w:r>
      <w:r w:rsidRPr="00C52B96">
        <w:rPr>
          <w:sz w:val="22"/>
          <w:szCs w:val="22"/>
        </w:rPr>
        <w:t xml:space="preserve"> – po przeprowadzeniu szkolenia personelu i obustronnym podpisaniu </w:t>
      </w:r>
      <w:r w:rsidRPr="009B406B">
        <w:rPr>
          <w:b/>
          <w:sz w:val="22"/>
          <w:szCs w:val="22"/>
        </w:rPr>
        <w:t>protokołu szkolenia</w:t>
      </w:r>
      <w:r w:rsidRPr="00C52B96">
        <w:rPr>
          <w:sz w:val="22"/>
          <w:szCs w:val="22"/>
        </w:rPr>
        <w:t>.</w:t>
      </w:r>
    </w:p>
    <w:p w14:paraId="308E8922" w14:textId="11C756CA" w:rsidR="00C42EE3" w:rsidRPr="00C52B96" w:rsidRDefault="00C42EE3" w:rsidP="00C42EE3">
      <w:pPr>
        <w:widowControl w:val="0"/>
        <w:numPr>
          <w:ilvl w:val="0"/>
          <w:numId w:val="53"/>
        </w:numPr>
        <w:shd w:val="clear" w:color="auto" w:fill="FFFFFF"/>
        <w:tabs>
          <w:tab w:val="clear" w:pos="720"/>
        </w:tabs>
        <w:autoSpaceDE w:val="0"/>
        <w:autoSpaceDN w:val="0"/>
        <w:adjustRightInd w:val="0"/>
        <w:spacing w:line="240" w:lineRule="atLeast"/>
        <w:ind w:left="426" w:hanging="426"/>
        <w:jc w:val="both"/>
        <w:rPr>
          <w:bCs/>
          <w:spacing w:val="-8"/>
          <w:sz w:val="22"/>
          <w:szCs w:val="22"/>
        </w:rPr>
      </w:pPr>
      <w:r w:rsidRPr="00C52B96">
        <w:rPr>
          <w:sz w:val="22"/>
          <w:szCs w:val="22"/>
        </w:rPr>
        <w:t xml:space="preserve">Kwota wynagrodzenia  </w:t>
      </w:r>
      <w:r w:rsidRPr="00C52B96">
        <w:rPr>
          <w:b/>
          <w:sz w:val="22"/>
          <w:szCs w:val="22"/>
        </w:rPr>
        <w:t xml:space="preserve">- </w:t>
      </w:r>
      <w:r w:rsidRPr="00C52B96">
        <w:rPr>
          <w:b/>
          <w:sz w:val="22"/>
          <w:szCs w:val="22"/>
          <w:u w:val="single"/>
        </w:rPr>
        <w:t>pierwsza rata</w:t>
      </w:r>
      <w:r w:rsidRPr="00C52B96">
        <w:rPr>
          <w:sz w:val="22"/>
          <w:szCs w:val="22"/>
        </w:rPr>
        <w:t xml:space="preserve">  zapłacona będzie Wykonawcy najpóźniej w terminie 60 dni od daty złożenia faktury w siedzibie zamawiającego po podpisaniu protokołu zakupu</w:t>
      </w:r>
      <w:r w:rsidR="009B406B">
        <w:rPr>
          <w:sz w:val="22"/>
          <w:szCs w:val="22"/>
        </w:rPr>
        <w:t xml:space="preserve"> i dostawy</w:t>
      </w:r>
      <w:r w:rsidRPr="00C52B96">
        <w:rPr>
          <w:sz w:val="22"/>
          <w:szCs w:val="22"/>
        </w:rPr>
        <w:t xml:space="preserve">  aparatu z wynikiem pozytywnym. Protokół, o którym mowa w zdaniu poprzednim warunkuje wystawienie faktury; </w:t>
      </w:r>
      <w:r w:rsidRPr="00C52B96">
        <w:rPr>
          <w:b/>
          <w:sz w:val="22"/>
          <w:szCs w:val="22"/>
        </w:rPr>
        <w:t xml:space="preserve">– </w:t>
      </w:r>
      <w:r w:rsidRPr="00C52B96">
        <w:rPr>
          <w:b/>
          <w:sz w:val="22"/>
          <w:szCs w:val="22"/>
          <w:u w:val="single"/>
        </w:rPr>
        <w:t>druga rata</w:t>
      </w:r>
      <w:r w:rsidRPr="00C52B96">
        <w:rPr>
          <w:sz w:val="22"/>
          <w:szCs w:val="22"/>
        </w:rPr>
        <w:t xml:space="preserve">  zapłacona będzie Wykonawcy najpóźniej w terminie 60 dni od daty złożenia faktury w siedzibie zamawiającego po podpisaniu  protokołu zdawczo-odbiorczego potwierdzającego należyte wykonanie instalacji tj. adaptacji pomieszczeń, montażu, uruchomieniu urządzenia oraz uzyskaniu pozwolenia na użytkowanie od właściwego organu oraz przedstawienia przez Wykonawcę pozytywnej decyzji odpowiedniego organu dopuszczającego do użytkowania Pracownię Tomografii Komputerowej;  </w:t>
      </w:r>
      <w:r w:rsidRPr="00C52B96">
        <w:rPr>
          <w:b/>
          <w:sz w:val="22"/>
          <w:szCs w:val="22"/>
        </w:rPr>
        <w:t xml:space="preserve">– </w:t>
      </w:r>
      <w:r w:rsidRPr="00C52B96">
        <w:rPr>
          <w:b/>
          <w:sz w:val="22"/>
          <w:szCs w:val="22"/>
          <w:u w:val="single"/>
        </w:rPr>
        <w:t>trzecia rata</w:t>
      </w:r>
      <w:r w:rsidRPr="00C52B96">
        <w:rPr>
          <w:sz w:val="22"/>
          <w:szCs w:val="22"/>
        </w:rPr>
        <w:t xml:space="preserve"> zapłacona Wykonawcy najpóźniej w terminie 60 dni od daty złożenia faktury za przeprowadzone szkolenie. Protokół, o którym mowa w zdaniu poprzednim warunkuje wystawienie faktury. Wykonawca wskaże w treści faktur podatek VAT. </w:t>
      </w:r>
    </w:p>
    <w:p w14:paraId="672FA01C" w14:textId="77777777" w:rsidR="00C42EE3" w:rsidRPr="00C52B96" w:rsidRDefault="00C42EE3" w:rsidP="00C42EE3">
      <w:pPr>
        <w:widowControl w:val="0"/>
        <w:numPr>
          <w:ilvl w:val="0"/>
          <w:numId w:val="53"/>
        </w:numPr>
        <w:shd w:val="clear" w:color="auto" w:fill="FFFFFF"/>
        <w:tabs>
          <w:tab w:val="clear" w:pos="720"/>
          <w:tab w:val="num" w:pos="360"/>
          <w:tab w:val="left" w:pos="9000"/>
        </w:tabs>
        <w:autoSpaceDE w:val="0"/>
        <w:autoSpaceDN w:val="0"/>
        <w:adjustRightInd w:val="0"/>
        <w:spacing w:line="240" w:lineRule="atLeast"/>
        <w:ind w:left="360" w:right="-108"/>
        <w:jc w:val="both"/>
        <w:rPr>
          <w:spacing w:val="-11"/>
          <w:sz w:val="22"/>
          <w:szCs w:val="22"/>
        </w:rPr>
      </w:pPr>
      <w:r w:rsidRPr="00C52B96">
        <w:rPr>
          <w:spacing w:val="-1"/>
          <w:sz w:val="22"/>
          <w:szCs w:val="22"/>
        </w:rPr>
        <w:t xml:space="preserve">Należności wynikające z faktur VAT </w:t>
      </w:r>
      <w:r w:rsidRPr="00C52B96">
        <w:rPr>
          <w:sz w:val="22"/>
          <w:szCs w:val="22"/>
        </w:rPr>
        <w:t>przekazana będzie na konto bankowe Wykonawcy ujawnione w treści faktury VAT.</w:t>
      </w:r>
    </w:p>
    <w:p w14:paraId="291E4C4F" w14:textId="77777777" w:rsidR="00C42EE3" w:rsidRPr="00C52B96" w:rsidRDefault="00C42EE3" w:rsidP="00C42EE3">
      <w:pPr>
        <w:shd w:val="clear" w:color="auto" w:fill="FFFFFF"/>
        <w:spacing w:line="240" w:lineRule="atLeast"/>
        <w:ind w:right="528"/>
        <w:jc w:val="center"/>
        <w:rPr>
          <w:b/>
          <w:bCs/>
          <w:spacing w:val="-4"/>
          <w:sz w:val="22"/>
          <w:szCs w:val="22"/>
        </w:rPr>
      </w:pPr>
    </w:p>
    <w:p w14:paraId="0A622907" w14:textId="77777777" w:rsidR="00C42EE3" w:rsidRPr="00C52B96" w:rsidRDefault="00C42EE3" w:rsidP="00C42EE3">
      <w:pPr>
        <w:shd w:val="clear" w:color="auto" w:fill="FFFFFF"/>
        <w:spacing w:line="240" w:lineRule="atLeast"/>
        <w:ind w:right="528"/>
        <w:jc w:val="center"/>
        <w:rPr>
          <w:sz w:val="22"/>
          <w:szCs w:val="22"/>
        </w:rPr>
      </w:pPr>
      <w:r w:rsidRPr="00C52B96">
        <w:rPr>
          <w:b/>
          <w:bCs/>
          <w:spacing w:val="-4"/>
          <w:sz w:val="22"/>
          <w:szCs w:val="22"/>
        </w:rPr>
        <w:t xml:space="preserve">§ </w:t>
      </w:r>
      <w:r w:rsidR="008F2936" w:rsidRPr="00C52B96">
        <w:rPr>
          <w:b/>
          <w:bCs/>
          <w:spacing w:val="-4"/>
          <w:sz w:val="22"/>
          <w:szCs w:val="22"/>
        </w:rPr>
        <w:t>5</w:t>
      </w:r>
    </w:p>
    <w:p w14:paraId="72CC991A" w14:textId="77777777" w:rsidR="00C42EE3" w:rsidRPr="00C52B96" w:rsidRDefault="00C42EE3" w:rsidP="00C42EE3">
      <w:pPr>
        <w:shd w:val="clear" w:color="auto" w:fill="FFFFFF"/>
        <w:tabs>
          <w:tab w:val="left" w:pos="360"/>
        </w:tabs>
        <w:spacing w:line="240" w:lineRule="atLeast"/>
        <w:ind w:left="360" w:hanging="355"/>
        <w:jc w:val="both"/>
        <w:rPr>
          <w:sz w:val="22"/>
          <w:szCs w:val="22"/>
        </w:rPr>
      </w:pPr>
      <w:r w:rsidRPr="00C52B96">
        <w:rPr>
          <w:color w:val="000000"/>
          <w:spacing w:val="-22"/>
          <w:sz w:val="22"/>
          <w:szCs w:val="22"/>
        </w:rPr>
        <w:t>1.</w:t>
      </w:r>
      <w:r w:rsidRPr="00C52B96">
        <w:rPr>
          <w:color w:val="000000"/>
          <w:sz w:val="22"/>
          <w:szCs w:val="22"/>
        </w:rPr>
        <w:tab/>
        <w:t xml:space="preserve">Strony </w:t>
      </w:r>
      <w:r w:rsidRPr="00C52B96">
        <w:rPr>
          <w:sz w:val="22"/>
          <w:szCs w:val="22"/>
        </w:rPr>
        <w:t xml:space="preserve">ustalają, </w:t>
      </w:r>
      <w:r w:rsidRPr="00C52B96">
        <w:rPr>
          <w:b/>
          <w:bCs/>
          <w:sz w:val="22"/>
          <w:szCs w:val="22"/>
        </w:rPr>
        <w:t>ż</w:t>
      </w:r>
      <w:r w:rsidRPr="00C52B96">
        <w:rPr>
          <w:sz w:val="22"/>
          <w:szCs w:val="22"/>
        </w:rPr>
        <w:t>e ostateczne przekazanie przedmiotu zamówienia po dokonaniu instalacji dokonane zostanie na podstawie protokołu zdawczo-odbiorczego podpisanego przez obie strony.</w:t>
      </w:r>
    </w:p>
    <w:p w14:paraId="2E1A770D" w14:textId="77777777" w:rsidR="00C42EE3" w:rsidRPr="00C52B96" w:rsidRDefault="00C42EE3" w:rsidP="00C42EE3">
      <w:pPr>
        <w:shd w:val="clear" w:color="auto" w:fill="FFFFFF"/>
        <w:tabs>
          <w:tab w:val="left" w:pos="360"/>
        </w:tabs>
        <w:spacing w:line="240" w:lineRule="atLeast"/>
        <w:ind w:left="360" w:right="-108" w:hanging="355"/>
        <w:jc w:val="both"/>
        <w:rPr>
          <w:sz w:val="22"/>
          <w:szCs w:val="22"/>
        </w:rPr>
      </w:pPr>
      <w:r w:rsidRPr="00C52B96">
        <w:rPr>
          <w:spacing w:val="-11"/>
          <w:sz w:val="22"/>
          <w:szCs w:val="22"/>
        </w:rPr>
        <w:t>2.</w:t>
      </w:r>
      <w:r w:rsidRPr="00C52B96">
        <w:rPr>
          <w:sz w:val="22"/>
          <w:szCs w:val="22"/>
        </w:rPr>
        <w:tab/>
        <w:t xml:space="preserve">Strony ustalają, </w:t>
      </w:r>
      <w:r w:rsidRPr="00C52B96">
        <w:rPr>
          <w:b/>
          <w:bCs/>
          <w:sz w:val="22"/>
          <w:szCs w:val="22"/>
        </w:rPr>
        <w:t>ż</w:t>
      </w:r>
      <w:r w:rsidRPr="00C52B96">
        <w:rPr>
          <w:sz w:val="22"/>
          <w:szCs w:val="22"/>
        </w:rPr>
        <w:t>e przedmiot zamówienia uważany będzie za przekazany po podpisaniu ostatecznego protokołu zdawczo-odbiorczego bez zastrzeżeń przez Zamawiającego i Wykonawcę według następujących zasad:</w:t>
      </w:r>
    </w:p>
    <w:p w14:paraId="48560A42" w14:textId="77777777" w:rsidR="00C42EE3" w:rsidRPr="006D68AC" w:rsidRDefault="00C42EE3" w:rsidP="00C42EE3">
      <w:pPr>
        <w:widowControl w:val="0"/>
        <w:numPr>
          <w:ilvl w:val="0"/>
          <w:numId w:val="49"/>
        </w:numPr>
        <w:shd w:val="clear" w:color="auto" w:fill="FFFFFF"/>
        <w:tabs>
          <w:tab w:val="left" w:pos="715"/>
        </w:tabs>
        <w:autoSpaceDE w:val="0"/>
        <w:autoSpaceDN w:val="0"/>
        <w:adjustRightInd w:val="0"/>
        <w:spacing w:line="240" w:lineRule="atLeast"/>
        <w:ind w:left="720" w:right="-108" w:hanging="360"/>
        <w:jc w:val="both"/>
        <w:rPr>
          <w:spacing w:val="-6"/>
          <w:sz w:val="22"/>
          <w:szCs w:val="22"/>
        </w:rPr>
      </w:pPr>
      <w:r w:rsidRPr="00C52B96">
        <w:rPr>
          <w:sz w:val="22"/>
          <w:szCs w:val="22"/>
        </w:rPr>
        <w:t>Jeżeli w trakcie odbioru zostaną stwierdzone usterki lub wady dające się usunąć, to Zamawiający może odmówić</w:t>
      </w:r>
      <w:r w:rsidRPr="00C52B96">
        <w:rPr>
          <w:color w:val="000000"/>
          <w:sz w:val="22"/>
          <w:szCs w:val="22"/>
        </w:rPr>
        <w:t xml:space="preserve"> odbioru oraz podpisania protokołu odbioru i wyznaczyć dodatkowy termin do ich usunięcia,</w:t>
      </w:r>
    </w:p>
    <w:p w14:paraId="27D46C55" w14:textId="77777777" w:rsidR="00C42EE3" w:rsidRPr="006D68AC" w:rsidRDefault="00C42EE3" w:rsidP="00C42EE3">
      <w:pPr>
        <w:widowControl w:val="0"/>
        <w:numPr>
          <w:ilvl w:val="0"/>
          <w:numId w:val="49"/>
        </w:numPr>
        <w:shd w:val="clear" w:color="auto" w:fill="FFFFFF"/>
        <w:tabs>
          <w:tab w:val="left" w:pos="715"/>
        </w:tabs>
        <w:autoSpaceDE w:val="0"/>
        <w:autoSpaceDN w:val="0"/>
        <w:adjustRightInd w:val="0"/>
        <w:spacing w:line="240" w:lineRule="atLeast"/>
        <w:ind w:left="720" w:right="72" w:hanging="360"/>
        <w:jc w:val="both"/>
        <w:rPr>
          <w:spacing w:val="-9"/>
          <w:sz w:val="22"/>
          <w:szCs w:val="22"/>
        </w:rPr>
      </w:pPr>
      <w:r w:rsidRPr="006D68AC">
        <w:rPr>
          <w:sz w:val="22"/>
          <w:szCs w:val="22"/>
        </w:rPr>
        <w:t>Wszelkie czynności dokonania odbioru, jak i terminy wyznaczone na usunięcie wad i usterek zawarte będą w protokole zdawczo-odbiorczym podpisanym przez upoważnionych przedstawicieli Zamawiającego i Wykonawcy,</w:t>
      </w:r>
    </w:p>
    <w:p w14:paraId="1B4CB101" w14:textId="77777777" w:rsidR="00C42EE3" w:rsidRPr="006D68AC" w:rsidRDefault="00C42EE3" w:rsidP="00C42EE3">
      <w:pPr>
        <w:widowControl w:val="0"/>
        <w:numPr>
          <w:ilvl w:val="0"/>
          <w:numId w:val="49"/>
        </w:numPr>
        <w:shd w:val="clear" w:color="auto" w:fill="FFFFFF"/>
        <w:tabs>
          <w:tab w:val="left" w:pos="715"/>
          <w:tab w:val="left" w:pos="9000"/>
        </w:tabs>
        <w:autoSpaceDE w:val="0"/>
        <w:autoSpaceDN w:val="0"/>
        <w:adjustRightInd w:val="0"/>
        <w:spacing w:line="240" w:lineRule="atLeast"/>
        <w:ind w:left="720" w:right="72" w:hanging="360"/>
        <w:jc w:val="both"/>
        <w:rPr>
          <w:spacing w:val="-8"/>
          <w:sz w:val="22"/>
          <w:szCs w:val="22"/>
        </w:rPr>
      </w:pPr>
      <w:r w:rsidRPr="006D68AC">
        <w:rPr>
          <w:sz w:val="22"/>
          <w:szCs w:val="22"/>
        </w:rPr>
        <w:t>O fakcie usunięcia wad i usterek Wykonawca Zawiadamia pisemnie, żądając jednocześnie wyznaczenia terminu odbioru w zakresie uprzednio zakwestionowanym jako wadliwym,</w:t>
      </w:r>
    </w:p>
    <w:p w14:paraId="682F28B6" w14:textId="77777777" w:rsidR="00C42EE3" w:rsidRPr="006D68AC" w:rsidRDefault="00C42EE3" w:rsidP="00C42EE3">
      <w:pPr>
        <w:widowControl w:val="0"/>
        <w:numPr>
          <w:ilvl w:val="0"/>
          <w:numId w:val="49"/>
        </w:numPr>
        <w:shd w:val="clear" w:color="auto" w:fill="FFFFFF"/>
        <w:tabs>
          <w:tab w:val="left" w:pos="715"/>
          <w:tab w:val="left" w:pos="9000"/>
        </w:tabs>
        <w:autoSpaceDE w:val="0"/>
        <w:autoSpaceDN w:val="0"/>
        <w:adjustRightInd w:val="0"/>
        <w:spacing w:line="240" w:lineRule="atLeast"/>
        <w:ind w:left="720" w:right="72" w:hanging="360"/>
        <w:jc w:val="both"/>
        <w:rPr>
          <w:spacing w:val="-9"/>
          <w:sz w:val="22"/>
          <w:szCs w:val="22"/>
        </w:rPr>
      </w:pPr>
      <w:r w:rsidRPr="006D68AC">
        <w:rPr>
          <w:sz w:val="22"/>
          <w:szCs w:val="22"/>
        </w:rPr>
        <w:t>Zamawiający w trakcie czynności odbioru może przerwać te czynności, jeśli stwierdzone wady i usterki uniemożliwiają użytkowanie przedmiotu zamówienia do czasu ich usunięcia,</w:t>
      </w:r>
    </w:p>
    <w:p w14:paraId="7439B48B" w14:textId="77777777" w:rsidR="00C42EE3" w:rsidRPr="006D68AC" w:rsidRDefault="00C42EE3" w:rsidP="00C42EE3">
      <w:pPr>
        <w:widowControl w:val="0"/>
        <w:numPr>
          <w:ilvl w:val="0"/>
          <w:numId w:val="49"/>
        </w:numPr>
        <w:shd w:val="clear" w:color="auto" w:fill="FFFFFF"/>
        <w:tabs>
          <w:tab w:val="left" w:pos="715"/>
          <w:tab w:val="left" w:pos="9000"/>
        </w:tabs>
        <w:autoSpaceDE w:val="0"/>
        <w:autoSpaceDN w:val="0"/>
        <w:adjustRightInd w:val="0"/>
        <w:spacing w:line="240" w:lineRule="atLeast"/>
        <w:ind w:left="720" w:right="72" w:hanging="360"/>
        <w:jc w:val="both"/>
        <w:rPr>
          <w:spacing w:val="-9"/>
          <w:sz w:val="22"/>
          <w:szCs w:val="22"/>
        </w:rPr>
      </w:pPr>
      <w:r w:rsidRPr="006D68AC">
        <w:rPr>
          <w:sz w:val="22"/>
          <w:szCs w:val="22"/>
        </w:rPr>
        <w:t>Zamawiający zobowiązuje się przystąpić do odbioru przedmiotu zamówienia niezwłocznie w ciągu 24 godzin od zawiadomienia go na piśmie o osiągnięciu gotowości przez Wykonawcę (z wyłączeniem soboty i niedzieli oraz świąt).</w:t>
      </w:r>
    </w:p>
    <w:p w14:paraId="64D01DF2" w14:textId="77777777" w:rsidR="00C42EE3" w:rsidRPr="006D68AC" w:rsidRDefault="00C42EE3" w:rsidP="00C42EE3">
      <w:pPr>
        <w:widowControl w:val="0"/>
        <w:numPr>
          <w:ilvl w:val="0"/>
          <w:numId w:val="49"/>
        </w:numPr>
        <w:shd w:val="clear" w:color="auto" w:fill="FFFFFF"/>
        <w:tabs>
          <w:tab w:val="left" w:pos="715"/>
          <w:tab w:val="left" w:pos="9000"/>
        </w:tabs>
        <w:autoSpaceDE w:val="0"/>
        <w:autoSpaceDN w:val="0"/>
        <w:adjustRightInd w:val="0"/>
        <w:spacing w:line="240" w:lineRule="atLeast"/>
        <w:ind w:left="720" w:right="72" w:hanging="360"/>
        <w:jc w:val="both"/>
        <w:rPr>
          <w:spacing w:val="-9"/>
          <w:sz w:val="22"/>
          <w:szCs w:val="22"/>
        </w:rPr>
      </w:pPr>
      <w:r w:rsidRPr="006D68AC">
        <w:rPr>
          <w:sz w:val="22"/>
          <w:szCs w:val="22"/>
        </w:rPr>
        <w:t>Nieuzasadniona nieobecność Zamawiającego podczas procedury odbiorowej lub nieuzasadniona odmowa podpisania protokołu dają Wykonawcy prawo jednostronnego podpisania protokołu odbioru.</w:t>
      </w:r>
    </w:p>
    <w:p w14:paraId="1F19CB05" w14:textId="77777777" w:rsidR="00C42EE3" w:rsidRPr="006D68AC" w:rsidRDefault="00C42EE3" w:rsidP="00C42EE3">
      <w:pPr>
        <w:shd w:val="clear" w:color="auto" w:fill="FFFFFF"/>
        <w:spacing w:line="240" w:lineRule="atLeast"/>
        <w:ind w:right="533"/>
        <w:jc w:val="center"/>
        <w:rPr>
          <w:b/>
          <w:bCs/>
          <w:spacing w:val="-3"/>
          <w:sz w:val="22"/>
          <w:szCs w:val="22"/>
        </w:rPr>
      </w:pPr>
    </w:p>
    <w:p w14:paraId="3B8E4D31" w14:textId="77777777" w:rsidR="00C42EE3" w:rsidRPr="006D68AC" w:rsidRDefault="00C42EE3" w:rsidP="00C42EE3">
      <w:pPr>
        <w:shd w:val="clear" w:color="auto" w:fill="FFFFFF"/>
        <w:spacing w:line="240" w:lineRule="atLeast"/>
        <w:ind w:right="533"/>
        <w:jc w:val="center"/>
        <w:rPr>
          <w:sz w:val="22"/>
          <w:szCs w:val="22"/>
        </w:rPr>
      </w:pPr>
      <w:r w:rsidRPr="006D68AC">
        <w:rPr>
          <w:b/>
          <w:bCs/>
          <w:spacing w:val="-3"/>
          <w:sz w:val="22"/>
          <w:szCs w:val="22"/>
        </w:rPr>
        <w:t xml:space="preserve">§ </w:t>
      </w:r>
      <w:r w:rsidR="008F2936" w:rsidRPr="006D68AC">
        <w:rPr>
          <w:b/>
          <w:bCs/>
          <w:spacing w:val="-3"/>
          <w:sz w:val="22"/>
          <w:szCs w:val="22"/>
        </w:rPr>
        <w:t>6</w:t>
      </w:r>
    </w:p>
    <w:p w14:paraId="5D342A7D" w14:textId="77777777" w:rsidR="007A4793" w:rsidRPr="006D68AC" w:rsidRDefault="007A4793" w:rsidP="007A4793">
      <w:pPr>
        <w:numPr>
          <w:ilvl w:val="0"/>
          <w:numId w:val="11"/>
        </w:numPr>
        <w:ind w:left="709" w:hanging="425"/>
        <w:jc w:val="both"/>
        <w:rPr>
          <w:sz w:val="22"/>
          <w:szCs w:val="22"/>
          <w:u w:val="single"/>
        </w:rPr>
      </w:pPr>
      <w:r w:rsidRPr="006D68AC">
        <w:rPr>
          <w:sz w:val="22"/>
          <w:szCs w:val="22"/>
        </w:rPr>
        <w:t xml:space="preserve">Wykonawca w okresie gwarancji zapewnia Zamawiającemu niżej wymienione </w:t>
      </w:r>
      <w:r w:rsidRPr="006D68AC">
        <w:rPr>
          <w:sz w:val="22"/>
          <w:szCs w:val="22"/>
          <w:u w:val="single"/>
        </w:rPr>
        <w:t>warunki  gwarancji i  napraw serwisowych   przedmiotu zamówienia:</w:t>
      </w:r>
    </w:p>
    <w:p w14:paraId="354EE782"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lastRenderedPageBreak/>
        <w:t xml:space="preserve">Okres gwarancji i obsługi serwisowej – wynosi  </w:t>
      </w:r>
      <w:r w:rsidRPr="006D68AC">
        <w:rPr>
          <w:rFonts w:ascii="Times New Roman" w:hAnsi="Times New Roman"/>
          <w:b/>
        </w:rPr>
        <w:t>………….. m-</w:t>
      </w:r>
      <w:proofErr w:type="spellStart"/>
      <w:r w:rsidRPr="006D68AC">
        <w:rPr>
          <w:rFonts w:ascii="Times New Roman" w:hAnsi="Times New Roman"/>
          <w:b/>
        </w:rPr>
        <w:t>cy</w:t>
      </w:r>
      <w:proofErr w:type="spellEnd"/>
      <w:r w:rsidRPr="006D68AC">
        <w:rPr>
          <w:rFonts w:ascii="Times New Roman" w:hAnsi="Times New Roman"/>
        </w:rPr>
        <w:t xml:space="preserve">  liczone od dnia realizacji, tj. podpisania protokołu </w:t>
      </w:r>
      <w:r w:rsidR="00A13274" w:rsidRPr="006D68AC">
        <w:rPr>
          <w:rFonts w:ascii="Times New Roman" w:hAnsi="Times New Roman"/>
        </w:rPr>
        <w:t xml:space="preserve">zdawczo-odbiorczy </w:t>
      </w:r>
      <w:r w:rsidRPr="006D68AC">
        <w:rPr>
          <w:rFonts w:ascii="Times New Roman" w:hAnsi="Times New Roman"/>
        </w:rPr>
        <w:t>potwierdzającego należyte wykonanie umowy.</w:t>
      </w:r>
    </w:p>
    <w:p w14:paraId="2F1447DC"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t>W okresie gwarancji wymaga się prowadzenia minimum jednego przeglądu gwarancyjnego rocznie lub w ilości wg zaleceń producenta, wliczonych w cenę oferty. Termin wykonania przeglądu zostanie każdorazowo ustalony pomiędzy stronami. W razie nieprzeprowadzenia planowanych przeglądów w ustalonym terminie Wykonawca zapłaci karę 0,1% wartości umowy za każdy dzień zwłoki, nie więcej niż 10% wartości całkowitej umowy.</w:t>
      </w:r>
    </w:p>
    <w:p w14:paraId="38159066"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t>Czas reakcji na podjęcie czynności serwisowych - rozumiane jako kontakt telefoniczny lub rozpoczęcie interwencji zdalnej max</w:t>
      </w:r>
      <w:r w:rsidRPr="006D68AC">
        <w:rPr>
          <w:rFonts w:ascii="Times New Roman" w:hAnsi="Times New Roman"/>
          <w:b/>
        </w:rPr>
        <w:t xml:space="preserve"> </w:t>
      </w:r>
      <w:r w:rsidRPr="006D68AC">
        <w:rPr>
          <w:rFonts w:ascii="Times New Roman" w:hAnsi="Times New Roman"/>
        </w:rPr>
        <w:t>24 godz. od momentu zgłoszenia awarii faxem lub emailem, w dni robocze od poniedziałku do piątku.</w:t>
      </w:r>
    </w:p>
    <w:p w14:paraId="2E516BDA"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t>Podjęcie czynności serwisowych - rozumiane jako przyjazd serwisu do siedziby zamawiającego w celu rozpoczęcie naprawy serwisowej max 2 dni robocze od momentu zgłoszenia awarii, od poniedziałku do piątku.</w:t>
      </w:r>
    </w:p>
    <w:p w14:paraId="04A35906"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t xml:space="preserve">Czas na usuniecie awarii w okresie gwarancji (rozumiane jako – od momentu zgłoszenia awarii  – przywrócenie pierwotnej funkcjonalności) ≤ </w:t>
      </w:r>
      <w:r w:rsidR="00A13274" w:rsidRPr="006D68AC">
        <w:rPr>
          <w:rFonts w:ascii="Times New Roman" w:hAnsi="Times New Roman"/>
        </w:rPr>
        <w:t>5</w:t>
      </w:r>
      <w:r w:rsidRPr="006D68AC">
        <w:rPr>
          <w:rFonts w:ascii="Times New Roman" w:hAnsi="Times New Roman"/>
        </w:rPr>
        <w:t xml:space="preserve"> dni robocze – bez części zamiennych, do </w:t>
      </w:r>
      <w:r w:rsidR="00A13274" w:rsidRPr="006D68AC">
        <w:rPr>
          <w:rFonts w:ascii="Times New Roman" w:hAnsi="Times New Roman"/>
        </w:rPr>
        <w:t>7</w:t>
      </w:r>
      <w:r w:rsidRPr="006D68AC">
        <w:rPr>
          <w:rFonts w:ascii="Times New Roman" w:hAnsi="Times New Roman"/>
        </w:rPr>
        <w:t xml:space="preserve"> dni </w:t>
      </w:r>
      <w:r w:rsidR="00A13274" w:rsidRPr="006D68AC">
        <w:rPr>
          <w:rFonts w:ascii="Times New Roman" w:hAnsi="Times New Roman"/>
        </w:rPr>
        <w:t xml:space="preserve">roboczych </w:t>
      </w:r>
      <w:r w:rsidRPr="006D68AC">
        <w:rPr>
          <w:rFonts w:ascii="Times New Roman" w:hAnsi="Times New Roman"/>
        </w:rPr>
        <w:t xml:space="preserve">- z częściami zamiennymi, liczone od poniedziałku do piątku. </w:t>
      </w:r>
    </w:p>
    <w:p w14:paraId="099AF1F5"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t>W przypadku niedotrzymania terminu naprawy Zamawiający naliczy Wykonawcy karę umowną w wysokości 0,1% wartości netto przedmiotu zamówienia, którego dotyczy naprawa, za każdy dzień opóźnienia, jednak nie więcej niż 10% wartości całkowitej brutto umowy.</w:t>
      </w:r>
    </w:p>
    <w:p w14:paraId="1840EF04"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t xml:space="preserve">Okres gwarancji zostaje przedłużony o czas naprawy </w:t>
      </w:r>
      <w:r w:rsidR="002E2EA9" w:rsidRPr="006D68AC">
        <w:rPr>
          <w:rFonts w:ascii="Times New Roman" w:hAnsi="Times New Roman"/>
        </w:rPr>
        <w:t>aparatu</w:t>
      </w:r>
      <w:r w:rsidRPr="006D68AC">
        <w:rPr>
          <w:rFonts w:ascii="Times New Roman" w:hAnsi="Times New Roman"/>
        </w:rPr>
        <w:t xml:space="preserve"> – przedmiotu zamówienia w przypadku naprawy trwającej powyżej </w:t>
      </w:r>
      <w:r w:rsidR="00A13274" w:rsidRPr="006D68AC">
        <w:rPr>
          <w:rFonts w:ascii="Times New Roman" w:hAnsi="Times New Roman"/>
        </w:rPr>
        <w:t>7</w:t>
      </w:r>
      <w:r w:rsidRPr="006D68AC">
        <w:rPr>
          <w:rFonts w:ascii="Times New Roman" w:hAnsi="Times New Roman"/>
        </w:rPr>
        <w:t xml:space="preserve"> dni roboczych (pon.-pt.) od momentu zgłoszenia awarii.</w:t>
      </w:r>
    </w:p>
    <w:p w14:paraId="0E1E29F9"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363CEDCE"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t>Wykonawca jest zobowiązany do zapewnienia serwisu gwarancyjnego autoryzowanego przez producenta dla oferowanego przedmiotu zamówienia, tj. zapewnienia usług serwisowych i oryginalnych części dla dostarczonego przedmiotu zamówienia.</w:t>
      </w:r>
    </w:p>
    <w:p w14:paraId="5A7BC217" w14:textId="77777777" w:rsidR="007A4793" w:rsidRPr="006D68AC" w:rsidRDefault="007A4793" w:rsidP="007A4793">
      <w:pPr>
        <w:pStyle w:val="Akapitzlist"/>
        <w:numPr>
          <w:ilvl w:val="0"/>
          <w:numId w:val="62"/>
        </w:numPr>
        <w:spacing w:after="0" w:line="240" w:lineRule="auto"/>
        <w:jc w:val="both"/>
        <w:rPr>
          <w:rFonts w:ascii="Times New Roman" w:hAnsi="Times New Roman"/>
        </w:rPr>
      </w:pPr>
      <w:r w:rsidRPr="006D68AC">
        <w:rPr>
          <w:rFonts w:ascii="Times New Roman" w:hAnsi="Times New Roman"/>
        </w:rPr>
        <w:t xml:space="preserve">Jeżeli w okresie gwarancji ujawnią się wady fizyczne </w:t>
      </w:r>
      <w:r w:rsidR="002E2EA9" w:rsidRPr="006D68AC">
        <w:rPr>
          <w:rFonts w:ascii="Times New Roman" w:hAnsi="Times New Roman"/>
        </w:rPr>
        <w:t>aparatu</w:t>
      </w:r>
      <w:r w:rsidRPr="006D68AC">
        <w:rPr>
          <w:rFonts w:ascii="Times New Roman" w:hAnsi="Times New Roman"/>
        </w:rPr>
        <w:t xml:space="preserve">,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w:t>
      </w:r>
      <w:r w:rsidR="002E2EA9" w:rsidRPr="006D68AC">
        <w:rPr>
          <w:rFonts w:ascii="Times New Roman" w:hAnsi="Times New Roman"/>
        </w:rPr>
        <w:t>aparatu</w:t>
      </w:r>
      <w:r w:rsidRPr="006D68AC">
        <w:rPr>
          <w:rFonts w:ascii="Times New Roman" w:hAnsi="Times New Roman"/>
        </w:rPr>
        <w:t>.</w:t>
      </w:r>
    </w:p>
    <w:p w14:paraId="58D1C66B" w14:textId="77777777" w:rsidR="00A13274" w:rsidRPr="006D68AC" w:rsidRDefault="00A13274" w:rsidP="00A13274">
      <w:pPr>
        <w:pStyle w:val="Akapitzlist"/>
        <w:spacing w:after="0" w:line="240" w:lineRule="auto"/>
        <w:jc w:val="both"/>
        <w:rPr>
          <w:rFonts w:ascii="Times New Roman" w:hAnsi="Times New Roman"/>
        </w:rPr>
      </w:pPr>
    </w:p>
    <w:p w14:paraId="02B5DD74" w14:textId="77777777" w:rsidR="00A13274" w:rsidRPr="006D68AC" w:rsidRDefault="00A13274" w:rsidP="00A13274">
      <w:pPr>
        <w:pStyle w:val="Akapitzlist"/>
        <w:numPr>
          <w:ilvl w:val="0"/>
          <w:numId w:val="11"/>
        </w:numPr>
        <w:spacing w:after="0" w:line="240" w:lineRule="atLeast"/>
        <w:jc w:val="both"/>
        <w:rPr>
          <w:rFonts w:ascii="Times New Roman" w:hAnsi="Times New Roman"/>
        </w:rPr>
      </w:pPr>
      <w:r w:rsidRPr="006D68AC">
        <w:rPr>
          <w:rFonts w:ascii="Times New Roman" w:hAnsi="Times New Roman"/>
        </w:rPr>
        <w:t xml:space="preserve">W razie kolizji postanowień niniejszej umowy z postanowieniami dokumentu gwarancyjnego wydanego przez Wykonawcę lub przez producenta </w:t>
      </w:r>
      <w:r w:rsidR="002E2EA9" w:rsidRPr="006D68AC">
        <w:rPr>
          <w:rFonts w:ascii="Times New Roman" w:hAnsi="Times New Roman"/>
        </w:rPr>
        <w:t>aparatu</w:t>
      </w:r>
      <w:r w:rsidRPr="006D68AC">
        <w:rPr>
          <w:rFonts w:ascii="Times New Roman" w:hAnsi="Times New Roman"/>
        </w:rPr>
        <w:t>, rozstrzygające znaczenie będą miały postanowienia niniejszej umowy.</w:t>
      </w:r>
    </w:p>
    <w:p w14:paraId="15FD51CE" w14:textId="77777777" w:rsidR="00C42EE3" w:rsidRPr="006D68AC" w:rsidRDefault="00A13274" w:rsidP="008F2936">
      <w:pPr>
        <w:numPr>
          <w:ilvl w:val="0"/>
          <w:numId w:val="11"/>
        </w:numPr>
        <w:tabs>
          <w:tab w:val="clear" w:pos="689"/>
        </w:tabs>
        <w:spacing w:line="240" w:lineRule="atLeast"/>
        <w:ind w:left="567" w:hanging="283"/>
        <w:jc w:val="both"/>
        <w:rPr>
          <w:b/>
          <w:bCs/>
          <w:spacing w:val="-7"/>
          <w:sz w:val="22"/>
          <w:szCs w:val="22"/>
        </w:rPr>
      </w:pPr>
      <w:r w:rsidRPr="006D68AC">
        <w:rPr>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w:t>
      </w:r>
      <w:r w:rsidR="00C42EE3" w:rsidRPr="006D68AC">
        <w:rPr>
          <w:b/>
          <w:bCs/>
          <w:spacing w:val="-7"/>
          <w:sz w:val="22"/>
          <w:szCs w:val="22"/>
        </w:rPr>
        <w:t xml:space="preserve">    </w:t>
      </w:r>
    </w:p>
    <w:p w14:paraId="32381B30" w14:textId="77777777" w:rsidR="00C42EE3" w:rsidRPr="006D68AC" w:rsidRDefault="00C42EE3" w:rsidP="00C42EE3">
      <w:pPr>
        <w:shd w:val="clear" w:color="auto" w:fill="FFFFFF"/>
        <w:spacing w:line="240" w:lineRule="atLeast"/>
        <w:ind w:right="528"/>
        <w:jc w:val="center"/>
        <w:rPr>
          <w:b/>
          <w:bCs/>
          <w:spacing w:val="-7"/>
          <w:sz w:val="22"/>
          <w:szCs w:val="22"/>
        </w:rPr>
      </w:pPr>
    </w:p>
    <w:p w14:paraId="2D77D8A1" w14:textId="77777777" w:rsidR="00C42EE3" w:rsidRPr="006D68AC" w:rsidRDefault="00C42EE3" w:rsidP="00C42EE3">
      <w:pPr>
        <w:shd w:val="clear" w:color="auto" w:fill="FFFFFF"/>
        <w:spacing w:line="240" w:lineRule="atLeast"/>
        <w:ind w:right="528"/>
        <w:jc w:val="center"/>
        <w:rPr>
          <w:b/>
          <w:bCs/>
          <w:spacing w:val="-7"/>
          <w:sz w:val="22"/>
          <w:szCs w:val="22"/>
        </w:rPr>
      </w:pPr>
      <w:r w:rsidRPr="006D68AC">
        <w:rPr>
          <w:b/>
          <w:bCs/>
          <w:spacing w:val="-7"/>
          <w:sz w:val="22"/>
          <w:szCs w:val="22"/>
        </w:rPr>
        <w:t xml:space="preserve"> § </w:t>
      </w:r>
      <w:r w:rsidR="008F2936" w:rsidRPr="006D68AC">
        <w:rPr>
          <w:b/>
          <w:bCs/>
          <w:spacing w:val="-7"/>
          <w:sz w:val="22"/>
          <w:szCs w:val="22"/>
        </w:rPr>
        <w:t>7</w:t>
      </w:r>
    </w:p>
    <w:p w14:paraId="69BE6A4F" w14:textId="77777777" w:rsidR="00C42EE3" w:rsidRPr="006D68AC" w:rsidRDefault="00C42EE3" w:rsidP="00C42EE3">
      <w:pPr>
        <w:shd w:val="clear" w:color="auto" w:fill="FFFFFF"/>
        <w:spacing w:line="240" w:lineRule="atLeast"/>
        <w:ind w:right="528"/>
        <w:jc w:val="center"/>
        <w:rPr>
          <w:sz w:val="22"/>
          <w:szCs w:val="22"/>
        </w:rPr>
      </w:pPr>
    </w:p>
    <w:p w14:paraId="49014006" w14:textId="77777777" w:rsidR="00A13274" w:rsidRPr="006D68AC" w:rsidRDefault="00A13274" w:rsidP="00A13274">
      <w:pPr>
        <w:numPr>
          <w:ilvl w:val="0"/>
          <w:numId w:val="63"/>
        </w:numPr>
        <w:spacing w:line="240" w:lineRule="atLeast"/>
        <w:jc w:val="both"/>
        <w:rPr>
          <w:sz w:val="22"/>
          <w:szCs w:val="22"/>
        </w:rPr>
      </w:pPr>
      <w:r w:rsidRPr="006D68AC">
        <w:rPr>
          <w:sz w:val="22"/>
          <w:szCs w:val="22"/>
        </w:rPr>
        <w:t>Wykonawca zobowiązuje się do zapłaty na rzecz Zamawiającego kar umownych w przypadku:</w:t>
      </w:r>
    </w:p>
    <w:p w14:paraId="50021286" w14:textId="77777777" w:rsidR="00A13274" w:rsidRPr="006D68AC" w:rsidRDefault="00A13274" w:rsidP="0040794C">
      <w:pPr>
        <w:shd w:val="clear" w:color="auto" w:fill="FFFFFF"/>
        <w:spacing w:line="240" w:lineRule="atLeast"/>
        <w:ind w:left="709" w:right="48"/>
        <w:jc w:val="both"/>
        <w:rPr>
          <w:sz w:val="22"/>
          <w:szCs w:val="22"/>
        </w:rPr>
      </w:pPr>
      <w:r w:rsidRPr="006D68AC">
        <w:rPr>
          <w:sz w:val="22"/>
          <w:szCs w:val="22"/>
        </w:rPr>
        <w:t xml:space="preserve">a) opóźnienia </w:t>
      </w:r>
      <w:r w:rsidR="001A0A39" w:rsidRPr="006D68AC">
        <w:rPr>
          <w:sz w:val="22"/>
          <w:szCs w:val="22"/>
        </w:rPr>
        <w:t xml:space="preserve">lub zwłoki </w:t>
      </w:r>
      <w:r w:rsidRPr="006D68AC">
        <w:rPr>
          <w:sz w:val="22"/>
          <w:szCs w:val="22"/>
        </w:rPr>
        <w:t xml:space="preserve">w </w:t>
      </w:r>
      <w:r w:rsidR="001A0A39" w:rsidRPr="006D68AC">
        <w:rPr>
          <w:sz w:val="22"/>
          <w:szCs w:val="22"/>
        </w:rPr>
        <w:t xml:space="preserve">realizacji </w:t>
      </w:r>
      <w:r w:rsidRPr="006D68AC">
        <w:rPr>
          <w:sz w:val="22"/>
          <w:szCs w:val="22"/>
        </w:rPr>
        <w:t>Przedmiotu umowy Wykonawca zapłaci na rzecz Zamawiającego karę umowną w wysokości 0,1% war</w:t>
      </w:r>
      <w:r w:rsidR="0040794C" w:rsidRPr="006D68AC">
        <w:rPr>
          <w:sz w:val="22"/>
          <w:szCs w:val="22"/>
        </w:rPr>
        <w:t xml:space="preserve">tości brutto, o której mowa w §1 ust. 3 pkt. 1 </w:t>
      </w:r>
      <w:r w:rsidRPr="006D68AC">
        <w:rPr>
          <w:sz w:val="22"/>
          <w:szCs w:val="22"/>
        </w:rPr>
        <w:t xml:space="preserve"> niniejszej umowy niezrealizowanej w terminie części zamówienia, za każdy dzień </w:t>
      </w:r>
      <w:r w:rsidR="0040794C" w:rsidRPr="006D68AC">
        <w:rPr>
          <w:sz w:val="22"/>
          <w:szCs w:val="22"/>
        </w:rPr>
        <w:t xml:space="preserve">opóźnienia lub </w:t>
      </w:r>
      <w:r w:rsidRPr="006D68AC">
        <w:rPr>
          <w:sz w:val="22"/>
          <w:szCs w:val="22"/>
        </w:rPr>
        <w:t xml:space="preserve">zwłoki licząc od terminu </w:t>
      </w:r>
      <w:r w:rsidR="0040794C" w:rsidRPr="006D68AC">
        <w:rPr>
          <w:sz w:val="22"/>
          <w:szCs w:val="22"/>
        </w:rPr>
        <w:t xml:space="preserve">określonego w </w:t>
      </w:r>
      <w:r w:rsidR="0040794C" w:rsidRPr="006D68AC">
        <w:rPr>
          <w:b/>
          <w:bCs/>
          <w:spacing w:val="-7"/>
          <w:sz w:val="22"/>
          <w:szCs w:val="22"/>
        </w:rPr>
        <w:t>§ 3 ust. 1</w:t>
      </w:r>
      <w:r w:rsidRPr="006D68AC">
        <w:rPr>
          <w:sz w:val="22"/>
          <w:szCs w:val="22"/>
        </w:rPr>
        <w:t xml:space="preserve">, łącznie nie więcej niż 20% wartości umowy brutto </w:t>
      </w:r>
    </w:p>
    <w:p w14:paraId="7A8D918B" w14:textId="77777777" w:rsidR="00A13274" w:rsidRPr="00C52B96" w:rsidRDefault="00A13274" w:rsidP="002E2EA9">
      <w:pPr>
        <w:spacing w:line="240" w:lineRule="atLeast"/>
        <w:ind w:left="709"/>
        <w:jc w:val="both"/>
        <w:rPr>
          <w:color w:val="000000"/>
          <w:sz w:val="22"/>
          <w:szCs w:val="22"/>
        </w:rPr>
      </w:pPr>
      <w:r w:rsidRPr="00C52B96">
        <w:rPr>
          <w:color w:val="000000"/>
          <w:sz w:val="22"/>
          <w:szCs w:val="22"/>
        </w:rPr>
        <w:lastRenderedPageBreak/>
        <w:t xml:space="preserve">b) nieuzasadnionego zerwania niniejszej umowy, przez co strony rozumieją w szczególności zaprzestanie przez Wykonawcę </w:t>
      </w:r>
      <w:r w:rsidR="002E2EA9" w:rsidRPr="00C52B96">
        <w:rPr>
          <w:color w:val="000000"/>
          <w:sz w:val="22"/>
          <w:szCs w:val="22"/>
        </w:rPr>
        <w:t>realizacji postanowień niniejszej umowy</w:t>
      </w:r>
      <w:r w:rsidRPr="00C52B96">
        <w:rPr>
          <w:color w:val="000000"/>
          <w:sz w:val="22"/>
          <w:szCs w:val="22"/>
        </w:rPr>
        <w:t>, Wykonawca zapłaci na rzecz Zamawiającego karę umowną w wysokości:</w:t>
      </w:r>
      <w:r w:rsidR="002E2EA9" w:rsidRPr="00C52B96">
        <w:rPr>
          <w:color w:val="000000"/>
          <w:sz w:val="22"/>
          <w:szCs w:val="22"/>
        </w:rPr>
        <w:t xml:space="preserve"> </w:t>
      </w:r>
      <w:r w:rsidRPr="00C52B96">
        <w:rPr>
          <w:color w:val="000000"/>
          <w:sz w:val="22"/>
          <w:szCs w:val="22"/>
        </w:rPr>
        <w:t>5 % łącznej wartości brutto umowy,</w:t>
      </w:r>
    </w:p>
    <w:p w14:paraId="24156CCC" w14:textId="77777777" w:rsidR="00C52B96" w:rsidRDefault="00A13274" w:rsidP="00A13274">
      <w:pPr>
        <w:numPr>
          <w:ilvl w:val="0"/>
          <w:numId w:val="63"/>
        </w:numPr>
        <w:jc w:val="both"/>
        <w:rPr>
          <w:sz w:val="22"/>
          <w:szCs w:val="22"/>
        </w:rPr>
      </w:pPr>
      <w:r w:rsidRPr="00C52B96">
        <w:rPr>
          <w:color w:val="000000"/>
          <w:sz w:val="22"/>
          <w:szCs w:val="22"/>
        </w:rPr>
        <w:t>Zamawiający zobowiązuje się do zapłaty na rzecz Wykonawcy kar umownych. w przypadku nieuzasadnionego zerwania niniejszej umowy</w:t>
      </w:r>
      <w:r w:rsidR="002E2EA9" w:rsidRPr="00C52B96">
        <w:rPr>
          <w:color w:val="000000"/>
          <w:sz w:val="22"/>
          <w:szCs w:val="22"/>
        </w:rPr>
        <w:t>.</w:t>
      </w:r>
      <w:r w:rsidRPr="00C52B96">
        <w:rPr>
          <w:color w:val="000000"/>
          <w:sz w:val="22"/>
          <w:szCs w:val="22"/>
        </w:rPr>
        <w:t>, Zamawiający  zapłaci na rzecz Wykonawcy karę umowną w wysokości: 5 % łącznej wartości brutto umowy</w:t>
      </w:r>
      <w:r w:rsidR="002E2EA9" w:rsidRPr="00C52B96">
        <w:rPr>
          <w:color w:val="000000"/>
          <w:sz w:val="22"/>
          <w:szCs w:val="22"/>
        </w:rPr>
        <w:t xml:space="preserve">, o której mowa w </w:t>
      </w:r>
      <w:r w:rsidR="002E2EA9" w:rsidRPr="00C52B96">
        <w:rPr>
          <w:sz w:val="22"/>
          <w:szCs w:val="22"/>
        </w:rPr>
        <w:t xml:space="preserve">§1 ust. 3 pkt. 1 . </w:t>
      </w:r>
    </w:p>
    <w:p w14:paraId="64FB85C7" w14:textId="77777777" w:rsidR="00A13274" w:rsidRPr="00C52B96" w:rsidRDefault="00A13274" w:rsidP="00A13274">
      <w:pPr>
        <w:numPr>
          <w:ilvl w:val="0"/>
          <w:numId w:val="63"/>
        </w:numPr>
        <w:jc w:val="both"/>
        <w:rPr>
          <w:sz w:val="22"/>
          <w:szCs w:val="22"/>
        </w:rPr>
      </w:pPr>
      <w:r w:rsidRPr="00C52B96">
        <w:rPr>
          <w:color w:val="000000"/>
          <w:sz w:val="22"/>
          <w:szCs w:val="22"/>
        </w:rPr>
        <w:t>Kary umowne wynikające z postanowień niniejszej umowy płatne będą przelewem na rachunek bankowy Zamawiającego w terminie 14 dni od daty wezwania Wykonawcy do ich zapłaty.</w:t>
      </w:r>
    </w:p>
    <w:p w14:paraId="204821ED" w14:textId="77777777" w:rsidR="00A13274" w:rsidRPr="00C52B96" w:rsidRDefault="00A13274" w:rsidP="00A13274">
      <w:pPr>
        <w:numPr>
          <w:ilvl w:val="0"/>
          <w:numId w:val="63"/>
        </w:numPr>
        <w:jc w:val="both"/>
        <w:rPr>
          <w:sz w:val="22"/>
          <w:szCs w:val="22"/>
        </w:rPr>
      </w:pPr>
      <w:r w:rsidRPr="00C52B96">
        <w:rPr>
          <w:color w:val="000000"/>
          <w:sz w:val="22"/>
          <w:szCs w:val="22"/>
        </w:rPr>
        <w:t>Zamawiającemu przysługuje prawo dochodzenia odszkodowania ponad wysokość kar umownych tj. do pełnej wysokości poniesionej szkody.</w:t>
      </w:r>
    </w:p>
    <w:p w14:paraId="0A4A3387" w14:textId="77777777" w:rsidR="00C42EE3" w:rsidRPr="00C52B96" w:rsidRDefault="00C42EE3" w:rsidP="00C42EE3">
      <w:pPr>
        <w:spacing w:line="240" w:lineRule="atLeast"/>
        <w:jc w:val="center"/>
        <w:rPr>
          <w:b/>
          <w:bCs/>
          <w:sz w:val="22"/>
          <w:szCs w:val="22"/>
        </w:rPr>
      </w:pPr>
    </w:p>
    <w:p w14:paraId="5BA77EE2" w14:textId="77777777" w:rsidR="00C42EE3" w:rsidRPr="00C52B96" w:rsidRDefault="00C42EE3" w:rsidP="00C42EE3">
      <w:pPr>
        <w:spacing w:line="240" w:lineRule="atLeast"/>
        <w:jc w:val="center"/>
        <w:rPr>
          <w:b/>
          <w:bCs/>
          <w:sz w:val="22"/>
          <w:szCs w:val="22"/>
        </w:rPr>
      </w:pPr>
    </w:p>
    <w:p w14:paraId="43BB90D3" w14:textId="77777777" w:rsidR="00C42EE3" w:rsidRPr="00C52B96" w:rsidRDefault="00C42EE3" w:rsidP="00C42EE3">
      <w:pPr>
        <w:spacing w:line="240" w:lineRule="atLeast"/>
        <w:jc w:val="center"/>
        <w:rPr>
          <w:b/>
          <w:bCs/>
          <w:sz w:val="22"/>
          <w:szCs w:val="22"/>
        </w:rPr>
      </w:pPr>
      <w:r w:rsidRPr="00C52B96">
        <w:rPr>
          <w:b/>
          <w:bCs/>
          <w:sz w:val="22"/>
          <w:szCs w:val="22"/>
        </w:rPr>
        <w:t xml:space="preserve">§ </w:t>
      </w:r>
      <w:r w:rsidR="00C52B96">
        <w:rPr>
          <w:b/>
          <w:bCs/>
          <w:sz w:val="22"/>
          <w:szCs w:val="22"/>
        </w:rPr>
        <w:t>8</w:t>
      </w:r>
    </w:p>
    <w:p w14:paraId="0DAFB7A3" w14:textId="77777777" w:rsidR="00C42EE3" w:rsidRPr="00C52B96" w:rsidRDefault="00C42EE3" w:rsidP="00C42EE3">
      <w:pPr>
        <w:pStyle w:val="Tekstpodstawowy"/>
        <w:spacing w:line="240" w:lineRule="atLeast"/>
        <w:jc w:val="center"/>
        <w:rPr>
          <w:rFonts w:ascii="Times New Roman" w:hAnsi="Times New Roman"/>
          <w:b/>
          <w:bCs/>
          <w:sz w:val="22"/>
          <w:szCs w:val="22"/>
        </w:rPr>
      </w:pPr>
    </w:p>
    <w:p w14:paraId="2924988C" w14:textId="77777777" w:rsidR="00C42EE3" w:rsidRPr="00C52B96" w:rsidRDefault="00C42EE3" w:rsidP="00C42EE3">
      <w:pPr>
        <w:pStyle w:val="Tekstpodstawowy"/>
        <w:numPr>
          <w:ilvl w:val="0"/>
          <w:numId w:val="51"/>
        </w:numPr>
        <w:tabs>
          <w:tab w:val="num" w:pos="360"/>
        </w:tabs>
        <w:spacing w:line="240" w:lineRule="atLeast"/>
        <w:ind w:left="360"/>
        <w:rPr>
          <w:rFonts w:ascii="Times New Roman" w:hAnsi="Times New Roman"/>
          <w:bCs/>
          <w:sz w:val="22"/>
          <w:szCs w:val="22"/>
        </w:rPr>
      </w:pPr>
      <w:r w:rsidRPr="00C52B96">
        <w:rPr>
          <w:rFonts w:ascii="Times New Roman" w:hAnsi="Times New Roman"/>
          <w:sz w:val="22"/>
          <w:szCs w:val="22"/>
        </w:rPr>
        <w:t>Do kontaktów w sprawie realizacji umowy w tym podpisania protokołów wyznacza się:</w:t>
      </w:r>
    </w:p>
    <w:p w14:paraId="7BFCEC67" w14:textId="77777777" w:rsidR="00C42EE3" w:rsidRPr="00C52B96" w:rsidRDefault="00C42EE3" w:rsidP="00C42EE3">
      <w:pPr>
        <w:pStyle w:val="Tekstpodstawowywcity3"/>
        <w:spacing w:line="240" w:lineRule="atLeast"/>
        <w:ind w:left="284" w:hanging="284"/>
        <w:rPr>
          <w:rFonts w:ascii="Times New Roman" w:hAnsi="Times New Roman"/>
          <w:bCs/>
          <w:sz w:val="22"/>
          <w:szCs w:val="22"/>
        </w:rPr>
      </w:pPr>
      <w:r w:rsidRPr="00C52B96">
        <w:rPr>
          <w:rFonts w:ascii="Times New Roman" w:hAnsi="Times New Roman"/>
          <w:bCs/>
          <w:sz w:val="22"/>
          <w:szCs w:val="22"/>
        </w:rPr>
        <w:tab/>
        <w:t xml:space="preserve">-  ze strony Zamawiającego: </w:t>
      </w:r>
    </w:p>
    <w:p w14:paraId="31061871" w14:textId="6BD82190" w:rsidR="00C42EE3" w:rsidRPr="00C52B96" w:rsidRDefault="00C42EE3" w:rsidP="00C42EE3">
      <w:pPr>
        <w:pStyle w:val="Tekstpodstawowywcity3"/>
        <w:spacing w:line="240" w:lineRule="atLeast"/>
        <w:ind w:left="284" w:hanging="284"/>
        <w:rPr>
          <w:rFonts w:ascii="Times New Roman" w:hAnsi="Times New Roman"/>
          <w:bCs/>
          <w:sz w:val="22"/>
          <w:szCs w:val="22"/>
        </w:rPr>
      </w:pPr>
      <w:r w:rsidRPr="00C52B96">
        <w:rPr>
          <w:rFonts w:ascii="Times New Roman" w:hAnsi="Times New Roman"/>
          <w:bCs/>
          <w:sz w:val="22"/>
          <w:szCs w:val="22"/>
        </w:rPr>
        <w:t xml:space="preserve">        mgr inż. Bartosz </w:t>
      </w:r>
      <w:proofErr w:type="spellStart"/>
      <w:r w:rsidRPr="00C52B96">
        <w:rPr>
          <w:rFonts w:ascii="Times New Roman" w:hAnsi="Times New Roman"/>
          <w:bCs/>
          <w:sz w:val="22"/>
          <w:szCs w:val="22"/>
        </w:rPr>
        <w:t>Paw</w:t>
      </w:r>
      <w:r w:rsidR="00C83167">
        <w:rPr>
          <w:rFonts w:ascii="Times New Roman" w:hAnsi="Times New Roman"/>
          <w:bCs/>
          <w:sz w:val="22"/>
          <w:szCs w:val="22"/>
        </w:rPr>
        <w:t>a</w:t>
      </w:r>
      <w:r w:rsidRPr="00C52B96">
        <w:rPr>
          <w:rFonts w:ascii="Times New Roman" w:hAnsi="Times New Roman"/>
          <w:bCs/>
          <w:sz w:val="22"/>
          <w:szCs w:val="22"/>
        </w:rPr>
        <w:t>łowski</w:t>
      </w:r>
      <w:proofErr w:type="spellEnd"/>
      <w:r w:rsidRPr="00C52B96">
        <w:rPr>
          <w:rFonts w:ascii="Times New Roman" w:hAnsi="Times New Roman"/>
          <w:bCs/>
          <w:sz w:val="22"/>
          <w:szCs w:val="22"/>
        </w:rPr>
        <w:t>, Kierownik Pracowni Dozymetrii Aparatury Medycznej,</w:t>
      </w:r>
    </w:p>
    <w:p w14:paraId="51E4659D" w14:textId="77777777" w:rsidR="00C42EE3" w:rsidRPr="00C52B96" w:rsidRDefault="00C42EE3" w:rsidP="00C42EE3">
      <w:pPr>
        <w:pStyle w:val="Tekstpodstawowywcity3"/>
        <w:spacing w:line="240" w:lineRule="atLeast"/>
        <w:ind w:left="284" w:hanging="284"/>
        <w:rPr>
          <w:rFonts w:ascii="Times New Roman" w:hAnsi="Times New Roman"/>
          <w:bCs/>
          <w:sz w:val="22"/>
          <w:szCs w:val="22"/>
        </w:rPr>
      </w:pPr>
      <w:r w:rsidRPr="00C52B96">
        <w:rPr>
          <w:rFonts w:ascii="Times New Roman" w:hAnsi="Times New Roman"/>
          <w:bCs/>
          <w:sz w:val="22"/>
          <w:szCs w:val="22"/>
        </w:rPr>
        <w:t xml:space="preserve">         tel. 61/88 50</w:t>
      </w:r>
      <w:r w:rsidR="002E2EA9" w:rsidRPr="00C52B96">
        <w:rPr>
          <w:rFonts w:ascii="Times New Roman" w:hAnsi="Times New Roman"/>
          <w:bCs/>
          <w:sz w:val="22"/>
          <w:szCs w:val="22"/>
        </w:rPr>
        <w:t> </w:t>
      </w:r>
      <w:r w:rsidRPr="00C52B96">
        <w:rPr>
          <w:rFonts w:ascii="Times New Roman" w:hAnsi="Times New Roman"/>
          <w:bCs/>
          <w:sz w:val="22"/>
          <w:szCs w:val="22"/>
        </w:rPr>
        <w:t>552</w:t>
      </w:r>
      <w:r w:rsidR="002E2EA9" w:rsidRPr="00C52B96">
        <w:rPr>
          <w:rFonts w:ascii="Times New Roman" w:hAnsi="Times New Roman"/>
          <w:bCs/>
          <w:sz w:val="22"/>
          <w:szCs w:val="22"/>
        </w:rPr>
        <w:t>; e-mail: bartosz.pawalowski@wco.pl</w:t>
      </w:r>
    </w:p>
    <w:p w14:paraId="421B2B93" w14:textId="77777777" w:rsidR="00C42EE3" w:rsidRPr="00C52B96" w:rsidRDefault="00C42EE3" w:rsidP="00C42EE3">
      <w:pPr>
        <w:pStyle w:val="Tekstpodstawowywcity3"/>
        <w:spacing w:line="240" w:lineRule="atLeast"/>
        <w:ind w:left="284" w:hanging="284"/>
        <w:rPr>
          <w:rFonts w:ascii="Times New Roman" w:hAnsi="Times New Roman"/>
          <w:bCs/>
          <w:sz w:val="22"/>
          <w:szCs w:val="22"/>
        </w:rPr>
      </w:pPr>
      <w:r w:rsidRPr="00C52B96">
        <w:rPr>
          <w:rFonts w:ascii="Times New Roman" w:hAnsi="Times New Roman"/>
          <w:bCs/>
          <w:sz w:val="22"/>
          <w:szCs w:val="22"/>
        </w:rPr>
        <w:tab/>
        <w:t>- ze strony Wykonawcy: ……………………………………………………………</w:t>
      </w:r>
    </w:p>
    <w:p w14:paraId="276383B1" w14:textId="77777777" w:rsidR="00C42EE3" w:rsidRPr="00C52B96" w:rsidRDefault="00C42EE3" w:rsidP="00C42EE3">
      <w:pPr>
        <w:pStyle w:val="Tekstpodstawowywcity3"/>
        <w:spacing w:line="240" w:lineRule="atLeast"/>
        <w:ind w:left="0"/>
        <w:rPr>
          <w:rFonts w:ascii="Times New Roman" w:hAnsi="Times New Roman"/>
          <w:bCs/>
          <w:sz w:val="22"/>
          <w:szCs w:val="22"/>
        </w:rPr>
      </w:pPr>
      <w:r w:rsidRPr="00C52B96">
        <w:rPr>
          <w:rFonts w:ascii="Times New Roman" w:hAnsi="Times New Roman"/>
          <w:bCs/>
          <w:sz w:val="22"/>
          <w:szCs w:val="22"/>
        </w:rPr>
        <w:t xml:space="preserve">        tel.: ……………………, faks: ……………………………</w:t>
      </w:r>
      <w:r w:rsidR="002E2EA9" w:rsidRPr="00C52B96">
        <w:rPr>
          <w:rFonts w:ascii="Times New Roman" w:hAnsi="Times New Roman"/>
          <w:bCs/>
          <w:sz w:val="22"/>
          <w:szCs w:val="22"/>
        </w:rPr>
        <w:t xml:space="preserve"> e-mail: ……………</w:t>
      </w:r>
      <w:r w:rsidR="008F2936" w:rsidRPr="00C52B96">
        <w:rPr>
          <w:rFonts w:ascii="Times New Roman" w:hAnsi="Times New Roman"/>
          <w:bCs/>
          <w:sz w:val="22"/>
          <w:szCs w:val="22"/>
        </w:rPr>
        <w:t>…………………….</w:t>
      </w:r>
    </w:p>
    <w:p w14:paraId="2FBFD63F" w14:textId="77777777" w:rsidR="00C42EE3" w:rsidRPr="00C52B96" w:rsidRDefault="00C42EE3" w:rsidP="00C42EE3">
      <w:pPr>
        <w:pStyle w:val="Tekstpodstawowy"/>
        <w:numPr>
          <w:ilvl w:val="0"/>
          <w:numId w:val="52"/>
        </w:numPr>
        <w:tabs>
          <w:tab w:val="clear" w:pos="720"/>
          <w:tab w:val="num" w:pos="360"/>
        </w:tabs>
        <w:spacing w:line="240" w:lineRule="atLeast"/>
        <w:ind w:left="360"/>
        <w:rPr>
          <w:rFonts w:ascii="Times New Roman" w:hAnsi="Times New Roman"/>
          <w:sz w:val="22"/>
          <w:szCs w:val="22"/>
        </w:rPr>
      </w:pPr>
      <w:r w:rsidRPr="00C52B96">
        <w:rPr>
          <w:rFonts w:ascii="Times New Roman" w:hAnsi="Times New Roman"/>
          <w:sz w:val="22"/>
          <w:szCs w:val="22"/>
        </w:rPr>
        <w:t xml:space="preserve">Strony zobowiązują się do wzajemnego powiadamiania o każdej zmianie adresu swojej siedziby. W razie nie uczynienia tego, przyjmuje się, że korespondencja przesłana na adres wskazany umową została stronie prawidłowo doręczona. </w:t>
      </w:r>
    </w:p>
    <w:p w14:paraId="6D8B0A86" w14:textId="77777777" w:rsidR="00C42EE3" w:rsidRPr="00C52B96" w:rsidRDefault="00C42EE3" w:rsidP="00C42EE3">
      <w:pPr>
        <w:pStyle w:val="Tekstpodstawowy"/>
        <w:numPr>
          <w:ilvl w:val="0"/>
          <w:numId w:val="52"/>
        </w:numPr>
        <w:tabs>
          <w:tab w:val="clear" w:pos="720"/>
          <w:tab w:val="num" w:pos="360"/>
        </w:tabs>
        <w:spacing w:line="240" w:lineRule="atLeast"/>
        <w:ind w:left="360"/>
        <w:rPr>
          <w:rFonts w:ascii="Times New Roman" w:hAnsi="Times New Roman"/>
          <w:sz w:val="22"/>
          <w:szCs w:val="22"/>
        </w:rPr>
      </w:pPr>
      <w:r w:rsidRPr="00C52B96">
        <w:rPr>
          <w:rFonts w:ascii="Times New Roman" w:hAnsi="Times New Roman"/>
          <w:sz w:val="22"/>
          <w:szCs w:val="22"/>
        </w:rPr>
        <w:t>W przypadku zmian w stanie prawnym Wykonawcy, wpływających na realizację umowy, Wykonawca zobowiązuje się powiadomić o tym niezwłocznie Zamawiającego.</w:t>
      </w:r>
    </w:p>
    <w:p w14:paraId="0A1F9624" w14:textId="77777777" w:rsidR="00C42EE3" w:rsidRPr="00C52B96" w:rsidRDefault="00C42EE3" w:rsidP="00C42EE3">
      <w:pPr>
        <w:pStyle w:val="Tekstpodstawowy"/>
        <w:spacing w:line="240" w:lineRule="atLeast"/>
        <w:rPr>
          <w:rFonts w:ascii="Times New Roman" w:hAnsi="Times New Roman"/>
          <w:sz w:val="22"/>
          <w:szCs w:val="22"/>
        </w:rPr>
      </w:pPr>
    </w:p>
    <w:p w14:paraId="78CFA66F" w14:textId="77777777" w:rsidR="00C42EE3" w:rsidRPr="00C52B96" w:rsidRDefault="00C42EE3" w:rsidP="00C42EE3">
      <w:pPr>
        <w:pStyle w:val="Tekstpodstawowy2"/>
        <w:spacing w:line="240" w:lineRule="atLeast"/>
        <w:ind w:left="720"/>
        <w:jc w:val="both"/>
        <w:rPr>
          <w:sz w:val="22"/>
          <w:szCs w:val="22"/>
        </w:rPr>
      </w:pPr>
      <w:r w:rsidRPr="00C52B96">
        <w:rPr>
          <w:b w:val="0"/>
          <w:bCs/>
          <w:sz w:val="22"/>
          <w:szCs w:val="22"/>
        </w:rPr>
        <w:t xml:space="preserve">     </w:t>
      </w:r>
      <w:r w:rsidRPr="00C52B96">
        <w:rPr>
          <w:b w:val="0"/>
          <w:bCs/>
          <w:sz w:val="22"/>
          <w:szCs w:val="22"/>
        </w:rPr>
        <w:tab/>
      </w:r>
      <w:r w:rsidRPr="00C52B96">
        <w:rPr>
          <w:b w:val="0"/>
          <w:bCs/>
          <w:sz w:val="22"/>
          <w:szCs w:val="22"/>
        </w:rPr>
        <w:tab/>
      </w:r>
      <w:r w:rsidRPr="00C52B96">
        <w:rPr>
          <w:b w:val="0"/>
          <w:bCs/>
          <w:sz w:val="22"/>
          <w:szCs w:val="22"/>
        </w:rPr>
        <w:tab/>
      </w:r>
      <w:r w:rsidRPr="00C52B96">
        <w:rPr>
          <w:b w:val="0"/>
          <w:bCs/>
          <w:sz w:val="22"/>
          <w:szCs w:val="22"/>
        </w:rPr>
        <w:tab/>
      </w:r>
      <w:r w:rsidRPr="00C52B96">
        <w:rPr>
          <w:b w:val="0"/>
          <w:bCs/>
          <w:sz w:val="22"/>
          <w:szCs w:val="22"/>
        </w:rPr>
        <w:tab/>
      </w:r>
    </w:p>
    <w:p w14:paraId="5130FBD7" w14:textId="77777777" w:rsidR="00C42EE3" w:rsidRPr="00C52B96" w:rsidRDefault="00C42EE3" w:rsidP="00C42EE3">
      <w:pPr>
        <w:pStyle w:val="Tekstpodstawowy"/>
        <w:tabs>
          <w:tab w:val="num" w:pos="180"/>
        </w:tabs>
        <w:spacing w:line="240" w:lineRule="atLeast"/>
        <w:ind w:left="180" w:hanging="180"/>
        <w:rPr>
          <w:rFonts w:ascii="Times New Roman" w:hAnsi="Times New Roman"/>
          <w:sz w:val="22"/>
          <w:szCs w:val="22"/>
        </w:rPr>
      </w:pPr>
    </w:p>
    <w:p w14:paraId="5F3A4956" w14:textId="77777777" w:rsidR="00C42EE3" w:rsidRPr="00C52B96" w:rsidRDefault="00C42EE3" w:rsidP="00C42EE3">
      <w:pPr>
        <w:pStyle w:val="Tekstpodstawowy"/>
        <w:spacing w:line="240" w:lineRule="atLeast"/>
        <w:jc w:val="center"/>
        <w:rPr>
          <w:rFonts w:ascii="Times New Roman" w:hAnsi="Times New Roman"/>
          <w:b/>
          <w:bCs/>
          <w:sz w:val="22"/>
          <w:szCs w:val="22"/>
        </w:rPr>
      </w:pPr>
      <w:r w:rsidRPr="00C52B96">
        <w:rPr>
          <w:rFonts w:ascii="Times New Roman" w:hAnsi="Times New Roman"/>
          <w:b/>
          <w:bCs/>
          <w:sz w:val="22"/>
          <w:szCs w:val="22"/>
        </w:rPr>
        <w:t xml:space="preserve">§ </w:t>
      </w:r>
      <w:r w:rsidR="00C52B96">
        <w:rPr>
          <w:rFonts w:ascii="Times New Roman" w:hAnsi="Times New Roman"/>
          <w:b/>
          <w:bCs/>
          <w:sz w:val="22"/>
          <w:szCs w:val="22"/>
        </w:rPr>
        <w:t>9</w:t>
      </w:r>
    </w:p>
    <w:p w14:paraId="5A1C471A" w14:textId="77777777" w:rsidR="00C42EE3" w:rsidRPr="00C52B96" w:rsidRDefault="00C42EE3" w:rsidP="00C42EE3">
      <w:pPr>
        <w:numPr>
          <w:ilvl w:val="0"/>
          <w:numId w:val="4"/>
        </w:numPr>
        <w:tabs>
          <w:tab w:val="clear" w:pos="720"/>
          <w:tab w:val="num" w:pos="360"/>
        </w:tabs>
        <w:ind w:left="426"/>
        <w:jc w:val="both"/>
        <w:rPr>
          <w:sz w:val="22"/>
          <w:szCs w:val="22"/>
        </w:rPr>
      </w:pPr>
      <w:r w:rsidRPr="00C52B96">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14:paraId="09E088A4" w14:textId="77777777" w:rsidR="00C42EE3" w:rsidRPr="00C52B96" w:rsidRDefault="00C42EE3" w:rsidP="00C42EE3">
      <w:pPr>
        <w:numPr>
          <w:ilvl w:val="0"/>
          <w:numId w:val="4"/>
        </w:numPr>
        <w:tabs>
          <w:tab w:val="clear" w:pos="720"/>
          <w:tab w:val="num" w:pos="360"/>
        </w:tabs>
        <w:ind w:left="426"/>
        <w:jc w:val="both"/>
        <w:rPr>
          <w:sz w:val="22"/>
          <w:szCs w:val="22"/>
        </w:rPr>
      </w:pPr>
      <w:r w:rsidRPr="00C52B96">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05E6A70A" w14:textId="77777777" w:rsidR="00C42EE3" w:rsidRPr="00C52B96" w:rsidRDefault="00C42EE3" w:rsidP="00C42EE3">
      <w:pPr>
        <w:tabs>
          <w:tab w:val="num" w:pos="360"/>
        </w:tabs>
        <w:ind w:left="425"/>
        <w:jc w:val="both"/>
        <w:rPr>
          <w:sz w:val="22"/>
          <w:szCs w:val="22"/>
        </w:rPr>
      </w:pPr>
      <w:r w:rsidRPr="00C52B96">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7CA2EB98" w14:textId="77777777" w:rsidR="00C42EE3" w:rsidRPr="00C52B96" w:rsidRDefault="00C42EE3" w:rsidP="00C42EE3">
      <w:pPr>
        <w:numPr>
          <w:ilvl w:val="0"/>
          <w:numId w:val="4"/>
        </w:numPr>
        <w:tabs>
          <w:tab w:val="clear" w:pos="720"/>
          <w:tab w:val="num" w:pos="360"/>
        </w:tabs>
        <w:ind w:left="426"/>
        <w:jc w:val="both"/>
        <w:rPr>
          <w:sz w:val="22"/>
          <w:szCs w:val="22"/>
        </w:rPr>
      </w:pPr>
      <w:r w:rsidRPr="00C52B96">
        <w:rPr>
          <w:sz w:val="22"/>
          <w:szCs w:val="22"/>
        </w:rPr>
        <w:t>Wszelkie zmiany i uzupełnienia niniejszej umowy wymagają zachowania formy pisemnej pod rygorem nieważności.</w:t>
      </w:r>
    </w:p>
    <w:p w14:paraId="11351291" w14:textId="77777777" w:rsidR="00C42EE3" w:rsidRPr="00C52B96" w:rsidRDefault="00C42EE3" w:rsidP="00C42EE3">
      <w:pPr>
        <w:numPr>
          <w:ilvl w:val="0"/>
          <w:numId w:val="4"/>
        </w:numPr>
        <w:tabs>
          <w:tab w:val="clear" w:pos="720"/>
          <w:tab w:val="num" w:pos="360"/>
        </w:tabs>
        <w:ind w:left="426"/>
        <w:jc w:val="both"/>
        <w:rPr>
          <w:sz w:val="22"/>
          <w:szCs w:val="22"/>
        </w:rPr>
      </w:pPr>
      <w:r w:rsidRPr="00C52B96">
        <w:rPr>
          <w:sz w:val="22"/>
          <w:szCs w:val="22"/>
        </w:rPr>
        <w:t xml:space="preserve">Dopuszcza się zmiany postanowień umowy w zakresie określonym w art. 144 ustawy </w:t>
      </w:r>
      <w:proofErr w:type="spellStart"/>
      <w:r w:rsidRPr="00C52B96">
        <w:rPr>
          <w:sz w:val="22"/>
          <w:szCs w:val="22"/>
        </w:rPr>
        <w:t>PzP</w:t>
      </w:r>
      <w:proofErr w:type="spellEnd"/>
      <w:r w:rsidRPr="00C52B96">
        <w:rPr>
          <w:sz w:val="22"/>
          <w:szCs w:val="22"/>
        </w:rPr>
        <w:t xml:space="preserve">. </w:t>
      </w:r>
    </w:p>
    <w:p w14:paraId="3C161154" w14:textId="77777777" w:rsidR="00C42EE3" w:rsidRPr="00C52B96" w:rsidRDefault="00C42EE3" w:rsidP="00C42EE3">
      <w:pPr>
        <w:pStyle w:val="Tekstpodstawowy2"/>
        <w:numPr>
          <w:ilvl w:val="0"/>
          <w:numId w:val="4"/>
        </w:numPr>
        <w:tabs>
          <w:tab w:val="clear" w:pos="720"/>
        </w:tabs>
        <w:spacing w:line="240" w:lineRule="atLeast"/>
        <w:ind w:left="426" w:hanging="426"/>
        <w:jc w:val="both"/>
        <w:rPr>
          <w:b w:val="0"/>
          <w:sz w:val="22"/>
          <w:szCs w:val="22"/>
        </w:rPr>
      </w:pPr>
      <w:r w:rsidRPr="00C52B96">
        <w:rPr>
          <w:b w:val="0"/>
          <w:sz w:val="22"/>
          <w:szCs w:val="22"/>
        </w:rPr>
        <w:t xml:space="preserve">W sprawach nieuregulowanych niniejszą umową mają zastosowanie przepisy kodeksu cywilnego o ile przepisy ustawy z dnia 29.01.2004 r. Prawo zamówień publicznych (tj. Dz. U. z 2018 r. nr 1986 z poz.  </w:t>
      </w:r>
      <w:proofErr w:type="spellStart"/>
      <w:r w:rsidRPr="00C52B96">
        <w:rPr>
          <w:b w:val="0"/>
          <w:sz w:val="22"/>
          <w:szCs w:val="22"/>
        </w:rPr>
        <w:t>późn</w:t>
      </w:r>
      <w:proofErr w:type="spellEnd"/>
      <w:r w:rsidRPr="00C52B96">
        <w:rPr>
          <w:b w:val="0"/>
          <w:sz w:val="22"/>
          <w:szCs w:val="22"/>
        </w:rPr>
        <w:t xml:space="preserve">. </w:t>
      </w:r>
      <w:proofErr w:type="spellStart"/>
      <w:r w:rsidRPr="00C52B96">
        <w:rPr>
          <w:b w:val="0"/>
          <w:sz w:val="22"/>
          <w:szCs w:val="22"/>
        </w:rPr>
        <w:t>zm</w:t>
      </w:r>
      <w:proofErr w:type="spellEnd"/>
      <w:r w:rsidRPr="00C52B96">
        <w:rPr>
          <w:b w:val="0"/>
          <w:sz w:val="22"/>
          <w:szCs w:val="22"/>
        </w:rPr>
        <w:t xml:space="preserve">) nie stanowią inaczej. </w:t>
      </w:r>
    </w:p>
    <w:p w14:paraId="35A39663" w14:textId="77777777" w:rsidR="00C42EE3" w:rsidRPr="00C52B96" w:rsidRDefault="00C42EE3" w:rsidP="00C42EE3">
      <w:pPr>
        <w:numPr>
          <w:ilvl w:val="0"/>
          <w:numId w:val="4"/>
        </w:numPr>
        <w:tabs>
          <w:tab w:val="clear" w:pos="720"/>
          <w:tab w:val="num" w:pos="360"/>
        </w:tabs>
        <w:ind w:left="426"/>
        <w:jc w:val="both"/>
        <w:rPr>
          <w:sz w:val="22"/>
          <w:szCs w:val="22"/>
        </w:rPr>
      </w:pPr>
      <w:r w:rsidRPr="00C52B96">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5FCD29C2" w14:textId="77777777" w:rsidR="00C42EE3" w:rsidRPr="00C52B96" w:rsidRDefault="00C42EE3" w:rsidP="00C42EE3">
      <w:pPr>
        <w:numPr>
          <w:ilvl w:val="0"/>
          <w:numId w:val="4"/>
        </w:numPr>
        <w:tabs>
          <w:tab w:val="clear" w:pos="720"/>
          <w:tab w:val="num" w:pos="360"/>
        </w:tabs>
        <w:ind w:left="426"/>
        <w:jc w:val="both"/>
        <w:rPr>
          <w:sz w:val="22"/>
          <w:szCs w:val="22"/>
        </w:rPr>
      </w:pPr>
      <w:r w:rsidRPr="00C52B96">
        <w:rPr>
          <w:sz w:val="22"/>
          <w:szCs w:val="22"/>
        </w:rPr>
        <w:lastRenderedPageBreak/>
        <w:t xml:space="preserve">Integralną częścią niniejszej umowy jest dokumentacja przetargowa, w tym w szczególności specyfikacja istotnych warunków zamówienia oraz oferta Wykonawcy. </w:t>
      </w:r>
    </w:p>
    <w:p w14:paraId="5CC7D07D" w14:textId="77777777" w:rsidR="00C42EE3" w:rsidRPr="00C52B96" w:rsidRDefault="00C42EE3" w:rsidP="00C42EE3">
      <w:pPr>
        <w:numPr>
          <w:ilvl w:val="0"/>
          <w:numId w:val="4"/>
        </w:numPr>
        <w:tabs>
          <w:tab w:val="clear" w:pos="720"/>
          <w:tab w:val="num" w:pos="360"/>
        </w:tabs>
        <w:autoSpaceDE w:val="0"/>
        <w:autoSpaceDN w:val="0"/>
        <w:adjustRightInd w:val="0"/>
        <w:ind w:left="426"/>
        <w:rPr>
          <w:sz w:val="22"/>
          <w:szCs w:val="22"/>
        </w:rPr>
      </w:pPr>
      <w:r w:rsidRPr="00C52B96">
        <w:rPr>
          <w:sz w:val="22"/>
          <w:szCs w:val="22"/>
        </w:rPr>
        <w:t>Umowa niniejsza została sporządzona w dwóch jednobrzmiących egzemplarzach – po jednym egzemplarzu dla każdej ze Stron.</w:t>
      </w:r>
    </w:p>
    <w:p w14:paraId="78964384" w14:textId="77777777" w:rsidR="00C42EE3" w:rsidRPr="00C52B96" w:rsidRDefault="00C42EE3" w:rsidP="00C42EE3">
      <w:pPr>
        <w:spacing w:line="240" w:lineRule="atLeast"/>
        <w:jc w:val="both"/>
        <w:rPr>
          <w:sz w:val="22"/>
          <w:szCs w:val="22"/>
        </w:rPr>
      </w:pPr>
    </w:p>
    <w:p w14:paraId="37A925AD" w14:textId="77777777" w:rsidR="00C42EE3" w:rsidRPr="00C52B96" w:rsidRDefault="00C42EE3" w:rsidP="00C42EE3">
      <w:pPr>
        <w:spacing w:line="240" w:lineRule="atLeast"/>
        <w:jc w:val="both"/>
        <w:rPr>
          <w:sz w:val="22"/>
          <w:szCs w:val="22"/>
        </w:rPr>
      </w:pPr>
    </w:p>
    <w:p w14:paraId="6F172819" w14:textId="77777777" w:rsidR="00C42EE3" w:rsidRPr="00C52B96" w:rsidRDefault="00C42EE3" w:rsidP="00C42EE3">
      <w:pPr>
        <w:spacing w:line="240" w:lineRule="atLeast"/>
        <w:jc w:val="both"/>
        <w:rPr>
          <w:sz w:val="22"/>
          <w:szCs w:val="22"/>
        </w:rPr>
      </w:pPr>
    </w:p>
    <w:p w14:paraId="666A4782" w14:textId="77777777" w:rsidR="00C42EE3" w:rsidRPr="00C52B96" w:rsidRDefault="00C42EE3" w:rsidP="00C42EE3">
      <w:pPr>
        <w:spacing w:line="240" w:lineRule="atLeast"/>
        <w:rPr>
          <w:smallCaps/>
          <w:sz w:val="22"/>
          <w:szCs w:val="22"/>
        </w:rPr>
      </w:pPr>
      <w:r w:rsidRPr="00C52B96">
        <w:rPr>
          <w:sz w:val="22"/>
          <w:szCs w:val="22"/>
        </w:rPr>
        <w:t xml:space="preserve">Załącznik nr 1 do umowy – </w:t>
      </w:r>
      <w:r w:rsidRPr="00C52B96">
        <w:rPr>
          <w:smallCaps/>
          <w:sz w:val="22"/>
          <w:szCs w:val="22"/>
        </w:rPr>
        <w:t>Umowa przetwarzania danych osobowych w imieniu administratora (powierzenia przetwarzania danych osobowych)</w:t>
      </w:r>
    </w:p>
    <w:p w14:paraId="16462CF5" w14:textId="77777777" w:rsidR="00C42EE3" w:rsidRPr="00C52B96" w:rsidRDefault="00C42EE3" w:rsidP="00C42EE3">
      <w:pPr>
        <w:spacing w:line="240" w:lineRule="atLeast"/>
        <w:jc w:val="both"/>
        <w:rPr>
          <w:sz w:val="22"/>
          <w:szCs w:val="22"/>
        </w:rPr>
      </w:pPr>
      <w:r w:rsidRPr="00C52B96">
        <w:rPr>
          <w:sz w:val="22"/>
          <w:szCs w:val="22"/>
        </w:rPr>
        <w:t>Załącznik nr 2 do umowy – formularz cenowy</w:t>
      </w:r>
    </w:p>
    <w:p w14:paraId="1D37679B" w14:textId="77777777" w:rsidR="00C42EE3" w:rsidRDefault="00C42EE3" w:rsidP="00C42EE3">
      <w:pPr>
        <w:spacing w:line="240" w:lineRule="atLeast"/>
        <w:jc w:val="both"/>
        <w:rPr>
          <w:sz w:val="22"/>
          <w:szCs w:val="22"/>
        </w:rPr>
      </w:pPr>
      <w:r w:rsidRPr="00C52B96">
        <w:rPr>
          <w:sz w:val="22"/>
          <w:szCs w:val="22"/>
        </w:rPr>
        <w:t>Załącznik nr 3 do umowy -  specyfikacja rodzajowa aparatu</w:t>
      </w:r>
    </w:p>
    <w:p w14:paraId="15160C4C" w14:textId="6FC8B497" w:rsidR="007461AE" w:rsidRPr="00C52B96" w:rsidRDefault="007461AE" w:rsidP="00C42EE3">
      <w:pPr>
        <w:spacing w:line="240" w:lineRule="atLeast"/>
        <w:jc w:val="both"/>
        <w:rPr>
          <w:sz w:val="22"/>
          <w:szCs w:val="22"/>
        </w:rPr>
      </w:pPr>
      <w:r>
        <w:rPr>
          <w:sz w:val="22"/>
          <w:szCs w:val="22"/>
        </w:rPr>
        <w:t>Załącznik nr 4 do umowy – protokół koordynacyjny</w:t>
      </w:r>
    </w:p>
    <w:p w14:paraId="718E6C6A" w14:textId="77777777" w:rsidR="00C42EE3" w:rsidRPr="00C52B96" w:rsidRDefault="00C42EE3" w:rsidP="00C42EE3">
      <w:pPr>
        <w:spacing w:line="240" w:lineRule="atLeast"/>
        <w:jc w:val="both"/>
        <w:rPr>
          <w:sz w:val="22"/>
          <w:szCs w:val="22"/>
        </w:rPr>
      </w:pPr>
    </w:p>
    <w:p w14:paraId="7FE206CE" w14:textId="77777777" w:rsidR="00C42EE3" w:rsidRPr="00C52B96" w:rsidRDefault="00C42EE3" w:rsidP="00C42EE3">
      <w:pPr>
        <w:spacing w:line="240" w:lineRule="atLeast"/>
        <w:ind w:firstLine="708"/>
        <w:jc w:val="both"/>
        <w:rPr>
          <w:b/>
          <w:bCs/>
          <w:color w:val="000000"/>
          <w:spacing w:val="-4"/>
          <w:sz w:val="22"/>
          <w:szCs w:val="22"/>
        </w:rPr>
      </w:pPr>
      <w:r w:rsidRPr="00C52B96">
        <w:rPr>
          <w:b/>
          <w:bCs/>
          <w:sz w:val="22"/>
          <w:szCs w:val="22"/>
        </w:rPr>
        <w:t>ZAMAWIAJĄCY</w:t>
      </w:r>
      <w:r w:rsidRPr="00C52B96">
        <w:rPr>
          <w:b/>
          <w:bCs/>
          <w:sz w:val="22"/>
          <w:szCs w:val="22"/>
        </w:rPr>
        <w:tab/>
      </w:r>
      <w:r w:rsidRPr="00C52B96">
        <w:rPr>
          <w:b/>
          <w:bCs/>
          <w:sz w:val="22"/>
          <w:szCs w:val="22"/>
        </w:rPr>
        <w:tab/>
      </w:r>
      <w:r w:rsidRPr="00C52B96">
        <w:rPr>
          <w:b/>
          <w:bCs/>
          <w:sz w:val="22"/>
          <w:szCs w:val="22"/>
        </w:rPr>
        <w:tab/>
      </w:r>
      <w:r w:rsidRPr="00C52B96">
        <w:rPr>
          <w:b/>
          <w:bCs/>
          <w:sz w:val="22"/>
          <w:szCs w:val="22"/>
        </w:rPr>
        <w:tab/>
      </w:r>
      <w:r w:rsidRPr="00C52B96">
        <w:rPr>
          <w:b/>
          <w:bCs/>
          <w:sz w:val="22"/>
          <w:szCs w:val="22"/>
        </w:rPr>
        <w:tab/>
      </w:r>
      <w:r w:rsidRPr="00C52B96">
        <w:rPr>
          <w:b/>
          <w:bCs/>
          <w:sz w:val="22"/>
          <w:szCs w:val="22"/>
        </w:rPr>
        <w:tab/>
      </w:r>
      <w:r w:rsidRPr="00C52B96">
        <w:rPr>
          <w:b/>
          <w:bCs/>
          <w:sz w:val="22"/>
          <w:szCs w:val="22"/>
        </w:rPr>
        <w:tab/>
        <w:t>WYKONAWCA</w:t>
      </w:r>
    </w:p>
    <w:p w14:paraId="1D2C070C" w14:textId="77777777" w:rsidR="00C42EE3" w:rsidRPr="00C52B96" w:rsidRDefault="00C42EE3" w:rsidP="00C42EE3">
      <w:pPr>
        <w:rPr>
          <w:sz w:val="22"/>
          <w:szCs w:val="22"/>
        </w:rPr>
      </w:pPr>
    </w:p>
    <w:p w14:paraId="3D1714BA" w14:textId="77777777" w:rsidR="00C42EE3" w:rsidRPr="00C52B96" w:rsidRDefault="00C42EE3" w:rsidP="00C42EE3">
      <w:pPr>
        <w:rPr>
          <w:sz w:val="22"/>
          <w:szCs w:val="22"/>
        </w:rPr>
      </w:pPr>
    </w:p>
    <w:p w14:paraId="3982F458" w14:textId="77777777" w:rsidR="00C42EE3" w:rsidRPr="00C52B96" w:rsidRDefault="00C42EE3" w:rsidP="00C42EE3">
      <w:pPr>
        <w:rPr>
          <w:sz w:val="22"/>
          <w:szCs w:val="22"/>
        </w:rPr>
      </w:pPr>
    </w:p>
    <w:p w14:paraId="6FE4A676" w14:textId="77777777" w:rsidR="00C42EE3" w:rsidRPr="00C52B96" w:rsidRDefault="00C42EE3" w:rsidP="00C42EE3">
      <w:pPr>
        <w:rPr>
          <w:sz w:val="22"/>
          <w:szCs w:val="22"/>
        </w:rPr>
      </w:pPr>
    </w:p>
    <w:p w14:paraId="31D2FC8C" w14:textId="77777777" w:rsidR="00884D64" w:rsidRPr="00C52B96" w:rsidRDefault="00884D64" w:rsidP="003E4A4C">
      <w:pPr>
        <w:jc w:val="center"/>
        <w:rPr>
          <w:b/>
          <w:smallCaps/>
          <w:sz w:val="22"/>
          <w:szCs w:val="22"/>
        </w:rPr>
      </w:pPr>
    </w:p>
    <w:p w14:paraId="062F4E1F" w14:textId="77777777" w:rsidR="00884D64" w:rsidRPr="00C52B96" w:rsidRDefault="00884D64" w:rsidP="003E4A4C">
      <w:pPr>
        <w:jc w:val="center"/>
        <w:rPr>
          <w:b/>
          <w:smallCaps/>
          <w:sz w:val="22"/>
          <w:szCs w:val="22"/>
        </w:rPr>
      </w:pPr>
    </w:p>
    <w:p w14:paraId="5FD4A4C5" w14:textId="77777777" w:rsidR="00884D64" w:rsidRPr="00C52B96" w:rsidRDefault="00884D64" w:rsidP="003E4A4C">
      <w:pPr>
        <w:jc w:val="center"/>
        <w:rPr>
          <w:b/>
          <w:smallCaps/>
          <w:sz w:val="22"/>
          <w:szCs w:val="22"/>
        </w:rPr>
      </w:pPr>
    </w:p>
    <w:p w14:paraId="7BC20B87" w14:textId="77777777" w:rsidR="00884D64" w:rsidRDefault="00884D64" w:rsidP="003E4A4C">
      <w:pPr>
        <w:jc w:val="center"/>
        <w:rPr>
          <w:rFonts w:ascii="Arial" w:hAnsi="Arial" w:cs="Arial"/>
          <w:b/>
          <w:smallCaps/>
          <w:sz w:val="22"/>
          <w:szCs w:val="22"/>
        </w:rPr>
      </w:pPr>
    </w:p>
    <w:p w14:paraId="5E4144CF" w14:textId="77777777" w:rsidR="00884D64" w:rsidRDefault="00884D64" w:rsidP="003E4A4C">
      <w:pPr>
        <w:jc w:val="center"/>
        <w:rPr>
          <w:rFonts w:ascii="Arial" w:hAnsi="Arial" w:cs="Arial"/>
          <w:b/>
          <w:smallCaps/>
          <w:sz w:val="22"/>
          <w:szCs w:val="22"/>
        </w:rPr>
      </w:pPr>
    </w:p>
    <w:p w14:paraId="08F9A254" w14:textId="77777777" w:rsidR="00884D64" w:rsidRDefault="00884D64" w:rsidP="003E4A4C">
      <w:pPr>
        <w:jc w:val="center"/>
        <w:rPr>
          <w:rFonts w:ascii="Arial" w:hAnsi="Arial" w:cs="Arial"/>
          <w:b/>
          <w:smallCaps/>
          <w:sz w:val="22"/>
          <w:szCs w:val="22"/>
        </w:rPr>
      </w:pPr>
    </w:p>
    <w:p w14:paraId="6BD51DEB" w14:textId="77777777" w:rsidR="00884D64" w:rsidRDefault="00884D64" w:rsidP="003E4A4C">
      <w:pPr>
        <w:jc w:val="center"/>
        <w:rPr>
          <w:rFonts w:ascii="Arial" w:hAnsi="Arial" w:cs="Arial"/>
          <w:b/>
          <w:smallCaps/>
          <w:sz w:val="22"/>
          <w:szCs w:val="22"/>
        </w:rPr>
      </w:pPr>
    </w:p>
    <w:p w14:paraId="69E9C36B" w14:textId="77777777" w:rsidR="00884D64" w:rsidRDefault="00884D64" w:rsidP="003E4A4C">
      <w:pPr>
        <w:jc w:val="center"/>
        <w:rPr>
          <w:rFonts w:ascii="Arial" w:hAnsi="Arial" w:cs="Arial"/>
          <w:b/>
          <w:smallCaps/>
          <w:sz w:val="22"/>
          <w:szCs w:val="22"/>
        </w:rPr>
      </w:pPr>
    </w:p>
    <w:p w14:paraId="47FAD43C" w14:textId="77777777" w:rsidR="00884D64" w:rsidRDefault="00884D64" w:rsidP="003E4A4C">
      <w:pPr>
        <w:jc w:val="center"/>
        <w:rPr>
          <w:rFonts w:ascii="Arial" w:hAnsi="Arial" w:cs="Arial"/>
          <w:b/>
          <w:smallCaps/>
          <w:sz w:val="22"/>
          <w:szCs w:val="22"/>
        </w:rPr>
      </w:pPr>
    </w:p>
    <w:p w14:paraId="7CACDF01" w14:textId="77777777" w:rsidR="00884D64" w:rsidRDefault="00884D64" w:rsidP="003E4A4C">
      <w:pPr>
        <w:jc w:val="center"/>
        <w:rPr>
          <w:rFonts w:ascii="Arial" w:hAnsi="Arial" w:cs="Arial"/>
          <w:b/>
          <w:smallCaps/>
          <w:sz w:val="22"/>
          <w:szCs w:val="22"/>
        </w:rPr>
      </w:pPr>
    </w:p>
    <w:p w14:paraId="0EF42812" w14:textId="77777777" w:rsidR="00884D64" w:rsidRDefault="00884D64" w:rsidP="003E4A4C">
      <w:pPr>
        <w:jc w:val="center"/>
        <w:rPr>
          <w:rFonts w:ascii="Arial" w:hAnsi="Arial" w:cs="Arial"/>
          <w:b/>
          <w:smallCaps/>
          <w:sz w:val="22"/>
          <w:szCs w:val="22"/>
        </w:rPr>
      </w:pPr>
    </w:p>
    <w:p w14:paraId="47B1F402" w14:textId="77777777" w:rsidR="00884D64" w:rsidRDefault="00884D64" w:rsidP="003E4A4C">
      <w:pPr>
        <w:jc w:val="center"/>
        <w:rPr>
          <w:rFonts w:ascii="Arial" w:hAnsi="Arial" w:cs="Arial"/>
          <w:b/>
          <w:smallCaps/>
          <w:sz w:val="22"/>
          <w:szCs w:val="22"/>
        </w:rPr>
      </w:pPr>
    </w:p>
    <w:p w14:paraId="10EAD6C8" w14:textId="77777777" w:rsidR="00884D64" w:rsidRDefault="00884D64" w:rsidP="003E4A4C">
      <w:pPr>
        <w:jc w:val="center"/>
        <w:rPr>
          <w:rFonts w:ascii="Arial" w:hAnsi="Arial" w:cs="Arial"/>
          <w:b/>
          <w:smallCaps/>
          <w:sz w:val="22"/>
          <w:szCs w:val="22"/>
        </w:rPr>
      </w:pPr>
    </w:p>
    <w:p w14:paraId="1C3E7945" w14:textId="77777777" w:rsidR="00884D64" w:rsidRDefault="00884D64" w:rsidP="003E4A4C">
      <w:pPr>
        <w:jc w:val="center"/>
        <w:rPr>
          <w:rFonts w:ascii="Arial" w:hAnsi="Arial" w:cs="Arial"/>
          <w:b/>
          <w:smallCaps/>
          <w:sz w:val="22"/>
          <w:szCs w:val="22"/>
        </w:rPr>
      </w:pPr>
    </w:p>
    <w:p w14:paraId="23BF11E7" w14:textId="77777777" w:rsidR="00884D64" w:rsidRDefault="00884D64" w:rsidP="003E4A4C">
      <w:pPr>
        <w:jc w:val="center"/>
        <w:rPr>
          <w:rFonts w:ascii="Arial" w:hAnsi="Arial" w:cs="Arial"/>
          <w:b/>
          <w:smallCaps/>
          <w:sz w:val="22"/>
          <w:szCs w:val="22"/>
        </w:rPr>
      </w:pPr>
    </w:p>
    <w:p w14:paraId="741E897B" w14:textId="77777777" w:rsidR="00884D64" w:rsidRDefault="00884D64" w:rsidP="003E4A4C">
      <w:pPr>
        <w:jc w:val="center"/>
        <w:rPr>
          <w:rFonts w:ascii="Arial" w:hAnsi="Arial" w:cs="Arial"/>
          <w:b/>
          <w:smallCaps/>
          <w:sz w:val="22"/>
          <w:szCs w:val="22"/>
        </w:rPr>
      </w:pPr>
    </w:p>
    <w:p w14:paraId="528D2739" w14:textId="77777777" w:rsidR="00884D64" w:rsidRDefault="00884D64" w:rsidP="003E4A4C">
      <w:pPr>
        <w:jc w:val="center"/>
        <w:rPr>
          <w:rFonts w:ascii="Arial" w:hAnsi="Arial" w:cs="Arial"/>
          <w:b/>
          <w:smallCaps/>
          <w:sz w:val="22"/>
          <w:szCs w:val="22"/>
        </w:rPr>
      </w:pPr>
    </w:p>
    <w:p w14:paraId="0C269325" w14:textId="77777777" w:rsidR="002E2EA9" w:rsidRDefault="002E2EA9" w:rsidP="003E4A4C">
      <w:pPr>
        <w:jc w:val="center"/>
        <w:rPr>
          <w:rFonts w:ascii="Arial" w:hAnsi="Arial" w:cs="Arial"/>
          <w:b/>
          <w:smallCaps/>
          <w:sz w:val="22"/>
          <w:szCs w:val="22"/>
        </w:rPr>
      </w:pPr>
    </w:p>
    <w:p w14:paraId="3EE7B953" w14:textId="77777777" w:rsidR="002E2EA9" w:rsidRDefault="002E2EA9" w:rsidP="003E4A4C">
      <w:pPr>
        <w:jc w:val="center"/>
        <w:rPr>
          <w:rFonts w:ascii="Arial" w:hAnsi="Arial" w:cs="Arial"/>
          <w:b/>
          <w:smallCaps/>
          <w:sz w:val="22"/>
          <w:szCs w:val="22"/>
        </w:rPr>
      </w:pPr>
    </w:p>
    <w:p w14:paraId="5ABD788C" w14:textId="77777777" w:rsidR="002E2EA9" w:rsidRDefault="002E2EA9" w:rsidP="003E4A4C">
      <w:pPr>
        <w:jc w:val="center"/>
        <w:rPr>
          <w:rFonts w:ascii="Arial" w:hAnsi="Arial" w:cs="Arial"/>
          <w:b/>
          <w:smallCaps/>
          <w:sz w:val="22"/>
          <w:szCs w:val="22"/>
        </w:rPr>
      </w:pPr>
    </w:p>
    <w:p w14:paraId="31C67312" w14:textId="77777777" w:rsidR="002E2EA9" w:rsidRDefault="002E2EA9" w:rsidP="003E4A4C">
      <w:pPr>
        <w:jc w:val="center"/>
        <w:rPr>
          <w:rFonts w:ascii="Arial" w:hAnsi="Arial" w:cs="Arial"/>
          <w:b/>
          <w:smallCaps/>
          <w:sz w:val="22"/>
          <w:szCs w:val="22"/>
        </w:rPr>
      </w:pPr>
    </w:p>
    <w:p w14:paraId="253935B5" w14:textId="77777777" w:rsidR="002E2EA9" w:rsidRDefault="002E2EA9" w:rsidP="003E4A4C">
      <w:pPr>
        <w:jc w:val="center"/>
        <w:rPr>
          <w:rFonts w:ascii="Arial" w:hAnsi="Arial" w:cs="Arial"/>
          <w:b/>
          <w:smallCaps/>
          <w:sz w:val="22"/>
          <w:szCs w:val="22"/>
        </w:rPr>
      </w:pPr>
    </w:p>
    <w:p w14:paraId="1ECE3520" w14:textId="77777777" w:rsidR="002E2EA9" w:rsidRDefault="002E2EA9" w:rsidP="003E4A4C">
      <w:pPr>
        <w:jc w:val="center"/>
        <w:rPr>
          <w:rFonts w:ascii="Arial" w:hAnsi="Arial" w:cs="Arial"/>
          <w:b/>
          <w:smallCaps/>
          <w:sz w:val="22"/>
          <w:szCs w:val="22"/>
        </w:rPr>
      </w:pPr>
    </w:p>
    <w:p w14:paraId="67D8D454" w14:textId="77777777" w:rsidR="002E2EA9" w:rsidRDefault="002E2EA9" w:rsidP="003E4A4C">
      <w:pPr>
        <w:jc w:val="center"/>
        <w:rPr>
          <w:rFonts w:ascii="Arial" w:hAnsi="Arial" w:cs="Arial"/>
          <w:b/>
          <w:smallCaps/>
          <w:sz w:val="22"/>
          <w:szCs w:val="22"/>
        </w:rPr>
      </w:pPr>
    </w:p>
    <w:p w14:paraId="04569434" w14:textId="77777777" w:rsidR="002E2EA9" w:rsidRDefault="002E2EA9" w:rsidP="003E4A4C">
      <w:pPr>
        <w:jc w:val="center"/>
        <w:rPr>
          <w:rFonts w:ascii="Arial" w:hAnsi="Arial" w:cs="Arial"/>
          <w:b/>
          <w:smallCaps/>
          <w:sz w:val="22"/>
          <w:szCs w:val="22"/>
        </w:rPr>
      </w:pPr>
    </w:p>
    <w:p w14:paraId="088041C5" w14:textId="77777777" w:rsidR="002E2EA9" w:rsidRDefault="002E2EA9" w:rsidP="003E4A4C">
      <w:pPr>
        <w:jc w:val="center"/>
        <w:rPr>
          <w:rFonts w:ascii="Arial" w:hAnsi="Arial" w:cs="Arial"/>
          <w:b/>
          <w:smallCaps/>
          <w:sz w:val="22"/>
          <w:szCs w:val="22"/>
        </w:rPr>
      </w:pPr>
    </w:p>
    <w:p w14:paraId="3B67E2DB" w14:textId="77777777" w:rsidR="002E2EA9" w:rsidRDefault="002E2EA9" w:rsidP="003E4A4C">
      <w:pPr>
        <w:jc w:val="center"/>
        <w:rPr>
          <w:rFonts w:ascii="Arial" w:hAnsi="Arial" w:cs="Arial"/>
          <w:b/>
          <w:smallCaps/>
          <w:sz w:val="22"/>
          <w:szCs w:val="22"/>
        </w:rPr>
      </w:pPr>
    </w:p>
    <w:p w14:paraId="1B76BF8E" w14:textId="77777777" w:rsidR="002E2EA9" w:rsidRDefault="002E2EA9" w:rsidP="003E4A4C">
      <w:pPr>
        <w:jc w:val="center"/>
        <w:rPr>
          <w:rFonts w:ascii="Arial" w:hAnsi="Arial" w:cs="Arial"/>
          <w:b/>
          <w:smallCaps/>
          <w:sz w:val="22"/>
          <w:szCs w:val="22"/>
        </w:rPr>
      </w:pPr>
    </w:p>
    <w:p w14:paraId="359F75D1" w14:textId="77777777" w:rsidR="002E2EA9" w:rsidRDefault="002E2EA9" w:rsidP="003E4A4C">
      <w:pPr>
        <w:jc w:val="center"/>
        <w:rPr>
          <w:rFonts w:ascii="Arial" w:hAnsi="Arial" w:cs="Arial"/>
          <w:b/>
          <w:smallCaps/>
          <w:sz w:val="22"/>
          <w:szCs w:val="22"/>
        </w:rPr>
      </w:pPr>
    </w:p>
    <w:p w14:paraId="4177947D" w14:textId="77777777" w:rsidR="002E2EA9" w:rsidRDefault="002E2EA9" w:rsidP="003E4A4C">
      <w:pPr>
        <w:jc w:val="center"/>
        <w:rPr>
          <w:rFonts w:ascii="Arial" w:hAnsi="Arial" w:cs="Arial"/>
          <w:b/>
          <w:smallCaps/>
          <w:sz w:val="22"/>
          <w:szCs w:val="22"/>
        </w:rPr>
      </w:pPr>
    </w:p>
    <w:p w14:paraId="238856C7" w14:textId="77777777" w:rsidR="002E2EA9" w:rsidRDefault="002E2EA9" w:rsidP="003E4A4C">
      <w:pPr>
        <w:jc w:val="center"/>
        <w:rPr>
          <w:rFonts w:ascii="Arial" w:hAnsi="Arial" w:cs="Arial"/>
          <w:b/>
          <w:smallCaps/>
          <w:sz w:val="22"/>
          <w:szCs w:val="22"/>
        </w:rPr>
      </w:pPr>
    </w:p>
    <w:p w14:paraId="4075E231" w14:textId="77777777" w:rsidR="002E2EA9" w:rsidRDefault="002E2EA9" w:rsidP="003E4A4C">
      <w:pPr>
        <w:jc w:val="center"/>
        <w:rPr>
          <w:rFonts w:ascii="Arial" w:hAnsi="Arial" w:cs="Arial"/>
          <w:b/>
          <w:smallCaps/>
          <w:sz w:val="22"/>
          <w:szCs w:val="22"/>
        </w:rPr>
      </w:pPr>
    </w:p>
    <w:p w14:paraId="307AA329" w14:textId="77777777" w:rsidR="002E2EA9" w:rsidRDefault="002E2EA9" w:rsidP="003E4A4C">
      <w:pPr>
        <w:jc w:val="center"/>
        <w:rPr>
          <w:rFonts w:ascii="Arial" w:hAnsi="Arial" w:cs="Arial"/>
          <w:b/>
          <w:smallCaps/>
          <w:sz w:val="22"/>
          <w:szCs w:val="22"/>
        </w:rPr>
      </w:pPr>
    </w:p>
    <w:p w14:paraId="6BD228C5" w14:textId="77777777" w:rsidR="00884D64" w:rsidRDefault="00884D64" w:rsidP="003E4A4C">
      <w:pPr>
        <w:jc w:val="center"/>
        <w:rPr>
          <w:rFonts w:ascii="Arial" w:hAnsi="Arial" w:cs="Arial"/>
          <w:b/>
          <w:smallCaps/>
          <w:sz w:val="22"/>
          <w:szCs w:val="22"/>
        </w:rPr>
      </w:pPr>
    </w:p>
    <w:p w14:paraId="7872F557" w14:textId="77777777" w:rsidR="00884D64" w:rsidRDefault="00016C9D" w:rsidP="00016C9D">
      <w:pPr>
        <w:jc w:val="right"/>
        <w:rPr>
          <w:rFonts w:ascii="Arial" w:hAnsi="Arial" w:cs="Arial"/>
          <w:b/>
          <w:smallCaps/>
          <w:sz w:val="22"/>
          <w:szCs w:val="22"/>
        </w:rPr>
      </w:pPr>
      <w:r>
        <w:rPr>
          <w:rFonts w:ascii="Arial" w:hAnsi="Arial" w:cs="Arial"/>
          <w:b/>
          <w:smallCaps/>
          <w:sz w:val="22"/>
          <w:szCs w:val="22"/>
        </w:rPr>
        <w:t>Załącznik nr 1 do umowy</w:t>
      </w:r>
    </w:p>
    <w:p w14:paraId="6D3AFA79" w14:textId="77777777" w:rsidR="00C301E0" w:rsidRPr="00BC6D58" w:rsidRDefault="00C301E0" w:rsidP="000A110B">
      <w:pPr>
        <w:tabs>
          <w:tab w:val="left" w:pos="5812"/>
        </w:tabs>
        <w:rPr>
          <w:rFonts w:ascii="Arial" w:hAnsi="Arial" w:cs="Arial"/>
          <w:b/>
          <w:sz w:val="22"/>
          <w:szCs w:val="22"/>
        </w:rPr>
      </w:pPr>
    </w:p>
    <w:p w14:paraId="0AA7D525" w14:textId="77777777" w:rsidR="00846707" w:rsidRPr="00BC6D58" w:rsidRDefault="00846707" w:rsidP="00846707">
      <w:pPr>
        <w:jc w:val="center"/>
        <w:rPr>
          <w:rFonts w:ascii="Arial" w:hAnsi="Arial" w:cs="Arial"/>
          <w:b/>
          <w:smallCaps/>
          <w:sz w:val="22"/>
          <w:szCs w:val="22"/>
        </w:rPr>
      </w:pPr>
      <w:r w:rsidRPr="00BC6D58">
        <w:rPr>
          <w:rFonts w:ascii="Arial" w:hAnsi="Arial" w:cs="Arial"/>
          <w:b/>
          <w:smallCaps/>
          <w:sz w:val="22"/>
          <w:szCs w:val="22"/>
        </w:rPr>
        <w:t xml:space="preserve">Umowa </w:t>
      </w:r>
    </w:p>
    <w:p w14:paraId="63A8902E" w14:textId="77777777" w:rsidR="00846707" w:rsidRPr="00BC6D58" w:rsidRDefault="00846707" w:rsidP="00846707">
      <w:pPr>
        <w:jc w:val="center"/>
        <w:rPr>
          <w:rFonts w:ascii="Arial" w:hAnsi="Arial" w:cs="Arial"/>
          <w:b/>
          <w:smallCaps/>
          <w:sz w:val="22"/>
          <w:szCs w:val="22"/>
        </w:rPr>
      </w:pPr>
      <w:r w:rsidRPr="00BC6D58">
        <w:rPr>
          <w:rFonts w:ascii="Arial" w:hAnsi="Arial" w:cs="Arial"/>
          <w:b/>
          <w:smallCaps/>
          <w:sz w:val="22"/>
          <w:szCs w:val="22"/>
        </w:rPr>
        <w:t>przetwarzania danych osobowych w imieniu administratora</w:t>
      </w:r>
    </w:p>
    <w:p w14:paraId="54B02733" w14:textId="77777777" w:rsidR="00846707" w:rsidRPr="00BC6D58" w:rsidRDefault="00846707" w:rsidP="00846707">
      <w:pPr>
        <w:jc w:val="center"/>
        <w:rPr>
          <w:rFonts w:ascii="Arial" w:hAnsi="Arial" w:cs="Arial"/>
          <w:b/>
          <w:smallCaps/>
          <w:sz w:val="22"/>
          <w:szCs w:val="22"/>
        </w:rPr>
      </w:pPr>
      <w:r w:rsidRPr="00BC6D58">
        <w:rPr>
          <w:rFonts w:ascii="Arial" w:hAnsi="Arial" w:cs="Arial"/>
          <w:b/>
          <w:smallCaps/>
          <w:sz w:val="22"/>
          <w:szCs w:val="22"/>
        </w:rPr>
        <w:t>(powierzenia przetwarzania danych osobowych)</w:t>
      </w:r>
    </w:p>
    <w:p w14:paraId="04DCBE5A" w14:textId="77777777" w:rsidR="00846707" w:rsidRPr="00BC6D58" w:rsidRDefault="00846707" w:rsidP="00846707">
      <w:pPr>
        <w:jc w:val="center"/>
        <w:rPr>
          <w:rFonts w:ascii="Arial" w:hAnsi="Arial" w:cs="Arial"/>
          <w:b/>
          <w:smallCaps/>
          <w:sz w:val="22"/>
          <w:szCs w:val="22"/>
        </w:rPr>
      </w:pPr>
    </w:p>
    <w:p w14:paraId="237F289C" w14:textId="77777777" w:rsidR="00846707" w:rsidRPr="00BC6D58" w:rsidRDefault="00846707" w:rsidP="00846707">
      <w:pPr>
        <w:pStyle w:val="tekstwstpny"/>
        <w:spacing w:before="0" w:after="0"/>
        <w:jc w:val="center"/>
        <w:rPr>
          <w:smallCaps/>
        </w:rPr>
      </w:pPr>
    </w:p>
    <w:p w14:paraId="6045BF10" w14:textId="77777777" w:rsidR="00846707" w:rsidRPr="00BC6D58" w:rsidRDefault="00846707" w:rsidP="00846707">
      <w:pPr>
        <w:tabs>
          <w:tab w:val="left" w:leader="dot" w:pos="3686"/>
        </w:tabs>
        <w:jc w:val="both"/>
        <w:rPr>
          <w:rFonts w:ascii="Arial" w:hAnsi="Arial" w:cs="Arial"/>
          <w:sz w:val="22"/>
          <w:szCs w:val="22"/>
        </w:rPr>
      </w:pPr>
      <w:r w:rsidRPr="00BC6D58">
        <w:rPr>
          <w:rFonts w:ascii="Arial" w:hAnsi="Arial" w:cs="Arial"/>
          <w:sz w:val="22"/>
          <w:szCs w:val="22"/>
        </w:rPr>
        <w:t xml:space="preserve">zawarta dnia </w:t>
      </w:r>
      <w:r w:rsidRPr="00BC6D58">
        <w:rPr>
          <w:rFonts w:ascii="Arial" w:hAnsi="Arial" w:cs="Arial"/>
          <w:sz w:val="22"/>
          <w:szCs w:val="22"/>
        </w:rPr>
        <w:tab/>
        <w:t xml:space="preserve"> (zwana dalej Umową) pomiędzy</w:t>
      </w:r>
    </w:p>
    <w:p w14:paraId="6EBFB335" w14:textId="77777777" w:rsidR="00846707" w:rsidRPr="00BC6D58" w:rsidRDefault="00846707" w:rsidP="00846707">
      <w:pPr>
        <w:tabs>
          <w:tab w:val="left" w:leader="dot" w:pos="3686"/>
        </w:tabs>
        <w:jc w:val="both"/>
        <w:rPr>
          <w:rFonts w:ascii="Arial" w:hAnsi="Arial" w:cs="Arial"/>
          <w:sz w:val="22"/>
          <w:szCs w:val="22"/>
        </w:rPr>
      </w:pPr>
    </w:p>
    <w:p w14:paraId="4B4AF5C2" w14:textId="77777777" w:rsidR="00846707" w:rsidRPr="00BC6D58" w:rsidRDefault="00846707" w:rsidP="00846707">
      <w:pPr>
        <w:tabs>
          <w:tab w:val="left" w:leader="dot" w:pos="9638"/>
        </w:tabs>
        <w:jc w:val="both"/>
        <w:rPr>
          <w:rFonts w:ascii="Arial" w:hAnsi="Arial" w:cs="Arial"/>
          <w:sz w:val="22"/>
          <w:szCs w:val="22"/>
        </w:rPr>
      </w:pPr>
      <w:r w:rsidRPr="00BC6D58">
        <w:rPr>
          <w:rFonts w:ascii="Arial" w:hAnsi="Arial" w:cs="Arial"/>
          <w:sz w:val="22"/>
          <w:szCs w:val="22"/>
        </w:rPr>
        <w:tab/>
      </w:r>
    </w:p>
    <w:p w14:paraId="15C2F6E9" w14:textId="77777777" w:rsidR="00846707" w:rsidRPr="00BC6D58" w:rsidRDefault="00846707" w:rsidP="00846707">
      <w:pPr>
        <w:tabs>
          <w:tab w:val="left" w:leader="dot" w:pos="9070"/>
        </w:tabs>
        <w:jc w:val="both"/>
        <w:rPr>
          <w:rFonts w:ascii="Arial" w:hAnsi="Arial" w:cs="Arial"/>
          <w:sz w:val="22"/>
          <w:szCs w:val="22"/>
        </w:rPr>
      </w:pPr>
      <w:r w:rsidRPr="00BC6D58">
        <w:rPr>
          <w:rFonts w:ascii="Arial" w:hAnsi="Arial" w:cs="Arial"/>
          <w:sz w:val="22"/>
          <w:szCs w:val="22"/>
        </w:rPr>
        <w:t>(dane podmiotu, który mowę zawiera)</w:t>
      </w:r>
    </w:p>
    <w:p w14:paraId="7386FD8B" w14:textId="77777777" w:rsidR="00846707" w:rsidRPr="00BC6D58" w:rsidRDefault="00846707" w:rsidP="00846707">
      <w:pPr>
        <w:tabs>
          <w:tab w:val="left" w:leader="dot" w:pos="8505"/>
        </w:tabs>
        <w:jc w:val="both"/>
        <w:rPr>
          <w:rFonts w:ascii="Arial" w:hAnsi="Arial" w:cs="Arial"/>
          <w:sz w:val="22"/>
          <w:szCs w:val="22"/>
        </w:rPr>
      </w:pPr>
    </w:p>
    <w:p w14:paraId="1CB9A07B" w14:textId="77777777" w:rsidR="00846707" w:rsidRPr="00BC6D58" w:rsidRDefault="00846707" w:rsidP="00846707">
      <w:pPr>
        <w:tabs>
          <w:tab w:val="left" w:leader="dot" w:pos="8505"/>
        </w:tabs>
        <w:jc w:val="both"/>
        <w:rPr>
          <w:rFonts w:ascii="Arial" w:hAnsi="Arial" w:cs="Arial"/>
          <w:sz w:val="22"/>
          <w:szCs w:val="22"/>
        </w:rPr>
      </w:pPr>
      <w:r w:rsidRPr="00BC6D58">
        <w:rPr>
          <w:rFonts w:ascii="Arial" w:hAnsi="Arial" w:cs="Arial"/>
          <w:sz w:val="22"/>
          <w:szCs w:val="22"/>
        </w:rPr>
        <w:t>zwany w dalszej części Umowy Podmiotem przetwarzającym, reprezentowana przez</w:t>
      </w:r>
    </w:p>
    <w:p w14:paraId="184E4037" w14:textId="77777777" w:rsidR="00846707" w:rsidRPr="00BC6D58" w:rsidRDefault="00846707" w:rsidP="00846707">
      <w:pPr>
        <w:tabs>
          <w:tab w:val="left" w:leader="dot" w:pos="8505"/>
        </w:tabs>
        <w:jc w:val="both"/>
        <w:rPr>
          <w:rFonts w:ascii="Arial" w:hAnsi="Arial" w:cs="Arial"/>
          <w:sz w:val="22"/>
          <w:szCs w:val="22"/>
        </w:rPr>
      </w:pPr>
    </w:p>
    <w:p w14:paraId="0D0233EF" w14:textId="77777777" w:rsidR="00846707" w:rsidRPr="00BC6D58" w:rsidRDefault="00846707" w:rsidP="00846707">
      <w:pPr>
        <w:tabs>
          <w:tab w:val="left" w:leader="dot" w:pos="9638"/>
        </w:tabs>
        <w:jc w:val="both"/>
        <w:rPr>
          <w:rFonts w:ascii="Arial" w:hAnsi="Arial" w:cs="Arial"/>
          <w:sz w:val="22"/>
          <w:szCs w:val="22"/>
        </w:rPr>
      </w:pPr>
      <w:r w:rsidRPr="00BC6D58">
        <w:rPr>
          <w:rFonts w:ascii="Arial" w:hAnsi="Arial" w:cs="Arial"/>
          <w:sz w:val="22"/>
          <w:szCs w:val="22"/>
        </w:rPr>
        <w:tab/>
      </w:r>
    </w:p>
    <w:p w14:paraId="288F02E9" w14:textId="77777777" w:rsidR="00846707" w:rsidRPr="00BC6D58" w:rsidRDefault="00846707" w:rsidP="00846707">
      <w:pPr>
        <w:tabs>
          <w:tab w:val="left" w:leader="dot" w:pos="8505"/>
        </w:tabs>
        <w:jc w:val="both"/>
        <w:rPr>
          <w:rFonts w:ascii="Arial" w:hAnsi="Arial" w:cs="Arial"/>
          <w:sz w:val="22"/>
          <w:szCs w:val="22"/>
        </w:rPr>
      </w:pPr>
    </w:p>
    <w:p w14:paraId="116F6922" w14:textId="77777777" w:rsidR="00846707" w:rsidRPr="00BC6D58" w:rsidRDefault="00846707" w:rsidP="00846707">
      <w:pPr>
        <w:tabs>
          <w:tab w:val="left" w:leader="dot" w:pos="8505"/>
        </w:tabs>
        <w:jc w:val="both"/>
        <w:rPr>
          <w:rFonts w:ascii="Arial" w:hAnsi="Arial" w:cs="Arial"/>
          <w:sz w:val="22"/>
          <w:szCs w:val="22"/>
        </w:rPr>
      </w:pPr>
      <w:r w:rsidRPr="00BC6D58">
        <w:rPr>
          <w:rFonts w:ascii="Arial" w:hAnsi="Arial" w:cs="Arial"/>
          <w:sz w:val="22"/>
          <w:szCs w:val="22"/>
        </w:rPr>
        <w:t>a</w:t>
      </w:r>
    </w:p>
    <w:p w14:paraId="7A20F193" w14:textId="77777777" w:rsidR="00846707" w:rsidRPr="00BC6D58" w:rsidRDefault="00846707" w:rsidP="00846707">
      <w:pPr>
        <w:tabs>
          <w:tab w:val="left" w:leader="dot" w:pos="8505"/>
        </w:tabs>
        <w:jc w:val="both"/>
        <w:rPr>
          <w:rFonts w:ascii="Arial" w:hAnsi="Arial" w:cs="Arial"/>
          <w:sz w:val="22"/>
          <w:szCs w:val="22"/>
        </w:rPr>
      </w:pPr>
    </w:p>
    <w:p w14:paraId="5CE08565" w14:textId="77777777" w:rsidR="00846707" w:rsidRPr="00BC6D58" w:rsidRDefault="00846707" w:rsidP="00846707">
      <w:pPr>
        <w:tabs>
          <w:tab w:val="left" w:leader="dot" w:pos="9638"/>
        </w:tabs>
        <w:rPr>
          <w:rFonts w:ascii="Arial" w:hAnsi="Arial" w:cs="Arial"/>
          <w:b/>
          <w:sz w:val="22"/>
          <w:szCs w:val="22"/>
        </w:rPr>
      </w:pPr>
    </w:p>
    <w:p w14:paraId="2C6A4A3C" w14:textId="77777777" w:rsidR="00846707" w:rsidRPr="00BC6D58" w:rsidRDefault="00846707" w:rsidP="00846707">
      <w:pPr>
        <w:jc w:val="both"/>
        <w:rPr>
          <w:rFonts w:ascii="Arial" w:hAnsi="Arial" w:cs="Arial"/>
          <w:sz w:val="22"/>
          <w:szCs w:val="22"/>
        </w:rPr>
      </w:pPr>
      <w:r w:rsidRPr="00BC6D58">
        <w:rPr>
          <w:rFonts w:ascii="Arial" w:hAnsi="Arial" w:cs="Arial"/>
          <w:sz w:val="22"/>
          <w:szCs w:val="22"/>
        </w:rPr>
        <w:t xml:space="preserve">Wielkopolskim Centrum Onkologii im. Marii Skłodowskiej-Curie </w:t>
      </w:r>
    </w:p>
    <w:p w14:paraId="04AEB1C6" w14:textId="77777777" w:rsidR="00846707" w:rsidRPr="00BC6D58" w:rsidRDefault="00846707" w:rsidP="00846707">
      <w:pPr>
        <w:jc w:val="both"/>
        <w:rPr>
          <w:rFonts w:ascii="Arial" w:hAnsi="Arial" w:cs="Arial"/>
          <w:sz w:val="22"/>
          <w:szCs w:val="22"/>
        </w:rPr>
      </w:pPr>
      <w:r w:rsidRPr="00BC6D58">
        <w:rPr>
          <w:rFonts w:ascii="Arial" w:hAnsi="Arial" w:cs="Arial"/>
          <w:sz w:val="22"/>
          <w:szCs w:val="22"/>
        </w:rPr>
        <w:t xml:space="preserve">z siedzibą w Poznaniu  ul. </w:t>
      </w:r>
      <w:proofErr w:type="spellStart"/>
      <w:r w:rsidRPr="00BC6D58">
        <w:rPr>
          <w:rFonts w:ascii="Arial" w:hAnsi="Arial" w:cs="Arial"/>
          <w:sz w:val="22"/>
          <w:szCs w:val="22"/>
        </w:rPr>
        <w:t>Garbary</w:t>
      </w:r>
      <w:proofErr w:type="spellEnd"/>
      <w:r w:rsidRPr="00BC6D58">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3CE6A177" w14:textId="77777777" w:rsidR="00846707" w:rsidRDefault="00846707" w:rsidP="00846707">
      <w:pPr>
        <w:tabs>
          <w:tab w:val="right" w:leader="dot" w:pos="6237"/>
        </w:tabs>
        <w:jc w:val="both"/>
        <w:rPr>
          <w:rFonts w:ascii="Arial" w:hAnsi="Arial" w:cs="Arial"/>
          <w:sz w:val="22"/>
          <w:szCs w:val="22"/>
        </w:rPr>
      </w:pPr>
    </w:p>
    <w:p w14:paraId="76CD3655" w14:textId="77777777" w:rsidR="00846707" w:rsidRPr="00BC6D58" w:rsidRDefault="00846707" w:rsidP="00846707">
      <w:pPr>
        <w:tabs>
          <w:tab w:val="right" w:leader="dot" w:pos="6237"/>
        </w:tabs>
        <w:jc w:val="both"/>
        <w:rPr>
          <w:rFonts w:ascii="Arial" w:hAnsi="Arial" w:cs="Arial"/>
          <w:sz w:val="22"/>
          <w:szCs w:val="22"/>
        </w:rPr>
      </w:pPr>
      <w:r w:rsidRPr="00BC6D58">
        <w:rPr>
          <w:rFonts w:ascii="Arial" w:hAnsi="Arial" w:cs="Arial"/>
          <w:sz w:val="22"/>
          <w:szCs w:val="22"/>
        </w:rPr>
        <w:t>zwany w dalszej części Umowy Administratorem, reprezentowana przez</w:t>
      </w:r>
    </w:p>
    <w:p w14:paraId="39AA4E7E" w14:textId="77777777" w:rsidR="00846707" w:rsidRPr="00BC6D58" w:rsidRDefault="00846707" w:rsidP="00846707">
      <w:pPr>
        <w:jc w:val="both"/>
        <w:rPr>
          <w:rFonts w:ascii="Arial" w:hAnsi="Arial" w:cs="Arial"/>
          <w:sz w:val="22"/>
          <w:szCs w:val="22"/>
        </w:rPr>
      </w:pPr>
      <w:r w:rsidRPr="00BC6D58">
        <w:rPr>
          <w:rFonts w:ascii="Arial" w:hAnsi="Arial" w:cs="Arial"/>
          <w:sz w:val="22"/>
          <w:szCs w:val="22"/>
        </w:rPr>
        <w:t xml:space="preserve">inż. </w:t>
      </w:r>
      <w:r>
        <w:rPr>
          <w:rFonts w:ascii="Arial" w:hAnsi="Arial" w:cs="Arial"/>
          <w:sz w:val="22"/>
          <w:szCs w:val="22"/>
        </w:rPr>
        <w:t>Magdalenę Kraszewską</w:t>
      </w:r>
      <w:r w:rsidRPr="00BC6D58">
        <w:rPr>
          <w:rFonts w:ascii="Arial" w:hAnsi="Arial" w:cs="Arial"/>
          <w:sz w:val="22"/>
          <w:szCs w:val="22"/>
        </w:rPr>
        <w:t xml:space="preserve"> – Z-</w:t>
      </w:r>
      <w:proofErr w:type="spellStart"/>
      <w:r w:rsidRPr="00BC6D58">
        <w:rPr>
          <w:rFonts w:ascii="Arial" w:hAnsi="Arial" w:cs="Arial"/>
          <w:sz w:val="22"/>
          <w:szCs w:val="22"/>
        </w:rPr>
        <w:t>cę</w:t>
      </w:r>
      <w:proofErr w:type="spellEnd"/>
      <w:r w:rsidRPr="00BC6D58">
        <w:rPr>
          <w:rFonts w:ascii="Arial" w:hAnsi="Arial" w:cs="Arial"/>
          <w:sz w:val="22"/>
          <w:szCs w:val="22"/>
        </w:rPr>
        <w:t xml:space="preserve"> Dyrektora </w:t>
      </w:r>
      <w:proofErr w:type="spellStart"/>
      <w:r w:rsidRPr="00BC6D58">
        <w:rPr>
          <w:rFonts w:ascii="Arial" w:hAnsi="Arial" w:cs="Arial"/>
          <w:sz w:val="22"/>
          <w:szCs w:val="22"/>
        </w:rPr>
        <w:t>ds</w:t>
      </w:r>
      <w:proofErr w:type="spellEnd"/>
      <w:r w:rsidRPr="00BC6D58">
        <w:rPr>
          <w:rFonts w:ascii="Arial" w:hAnsi="Arial" w:cs="Arial"/>
          <w:sz w:val="22"/>
          <w:szCs w:val="22"/>
        </w:rPr>
        <w:t xml:space="preserve"> </w:t>
      </w:r>
      <w:r>
        <w:rPr>
          <w:rFonts w:ascii="Arial" w:hAnsi="Arial" w:cs="Arial"/>
          <w:sz w:val="22"/>
          <w:szCs w:val="22"/>
        </w:rPr>
        <w:t>ekonomicznych</w:t>
      </w:r>
      <w:r w:rsidRPr="00BC6D58">
        <w:rPr>
          <w:rFonts w:ascii="Arial" w:hAnsi="Arial" w:cs="Arial"/>
          <w:sz w:val="22"/>
          <w:szCs w:val="22"/>
        </w:rPr>
        <w:t>,</w:t>
      </w:r>
    </w:p>
    <w:p w14:paraId="55921C1A" w14:textId="77777777" w:rsidR="00846707" w:rsidRPr="00BC6D58" w:rsidRDefault="00846707" w:rsidP="00846707">
      <w:pPr>
        <w:jc w:val="both"/>
        <w:rPr>
          <w:rFonts w:ascii="Arial" w:hAnsi="Arial" w:cs="Arial"/>
          <w:sz w:val="22"/>
          <w:szCs w:val="22"/>
        </w:rPr>
      </w:pPr>
      <w:r w:rsidRPr="00BC6D58">
        <w:rPr>
          <w:rFonts w:ascii="Arial" w:hAnsi="Arial" w:cs="Arial"/>
          <w:sz w:val="22"/>
          <w:szCs w:val="22"/>
        </w:rPr>
        <w:t>dr Mirellę Śmigielską – Głównego Księgowego,</w:t>
      </w:r>
    </w:p>
    <w:p w14:paraId="614CF39A" w14:textId="77777777" w:rsidR="00846707" w:rsidRPr="00BC6D58" w:rsidRDefault="00846707" w:rsidP="00846707">
      <w:pPr>
        <w:pStyle w:val="tekstwstpny"/>
        <w:spacing w:before="0" w:after="0"/>
        <w:jc w:val="center"/>
        <w:rPr>
          <w:b/>
        </w:rPr>
      </w:pPr>
    </w:p>
    <w:p w14:paraId="602A32D6" w14:textId="77777777" w:rsidR="00846707" w:rsidRPr="00BC6D58" w:rsidRDefault="00846707" w:rsidP="00846707">
      <w:pPr>
        <w:pStyle w:val="tekstwstpny"/>
        <w:spacing w:before="0" w:after="0"/>
        <w:jc w:val="center"/>
        <w:rPr>
          <w:b/>
          <w:smallCaps/>
        </w:rPr>
      </w:pPr>
      <w:r w:rsidRPr="00BC6D58">
        <w:rPr>
          <w:b/>
        </w:rPr>
        <w:t xml:space="preserve">§ 1 </w:t>
      </w:r>
    </w:p>
    <w:p w14:paraId="4DED180E"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Powierzenie przetwarzania danych osobowych</w:t>
      </w:r>
    </w:p>
    <w:p w14:paraId="1BC0A289" w14:textId="77777777" w:rsidR="00846707" w:rsidRPr="00BC6D58" w:rsidRDefault="00846707" w:rsidP="00846707">
      <w:pPr>
        <w:pStyle w:val="tekstwstpny"/>
        <w:spacing w:before="0" w:after="0"/>
        <w:jc w:val="center"/>
        <w:rPr>
          <w:smallCaps/>
        </w:rPr>
      </w:pPr>
    </w:p>
    <w:p w14:paraId="48282641" w14:textId="77777777" w:rsidR="00846707" w:rsidRPr="00A12B4C" w:rsidRDefault="00846707" w:rsidP="00C42EE3">
      <w:pPr>
        <w:numPr>
          <w:ilvl w:val="0"/>
          <w:numId w:val="19"/>
        </w:numPr>
        <w:tabs>
          <w:tab w:val="right" w:leader="dot" w:pos="9638"/>
        </w:tabs>
        <w:jc w:val="both"/>
        <w:rPr>
          <w:rFonts w:ascii="Arial" w:hAnsi="Arial" w:cs="Arial"/>
          <w:sz w:val="22"/>
          <w:szCs w:val="22"/>
        </w:rPr>
      </w:pPr>
      <w:r w:rsidRPr="00A12B4C">
        <w:rPr>
          <w:rFonts w:ascii="Arial" w:hAnsi="Arial" w:cs="Arial"/>
          <w:sz w:val="22"/>
          <w:szCs w:val="22"/>
        </w:rPr>
        <w:t xml:space="preserve">W związku z zawarciem i realizacją Umowy nr </w:t>
      </w:r>
      <w:r w:rsidR="002840F8" w:rsidRPr="00A12B4C">
        <w:rPr>
          <w:rFonts w:ascii="Arial" w:hAnsi="Arial" w:cs="Arial"/>
          <w:sz w:val="22"/>
          <w:szCs w:val="22"/>
        </w:rPr>
        <w:t>22/2019</w:t>
      </w:r>
      <w:r w:rsidRPr="00A12B4C">
        <w:rPr>
          <w:rFonts w:ascii="Arial" w:hAnsi="Arial" w:cs="Arial"/>
          <w:sz w:val="22"/>
          <w:szCs w:val="22"/>
        </w:rPr>
        <w:t xml:space="preserve"> z dnia ………………. dotyczącej </w:t>
      </w:r>
      <w:r w:rsidRPr="00A12B4C">
        <w:rPr>
          <w:rFonts w:ascii="Arial" w:hAnsi="Arial" w:cs="Arial"/>
          <w:sz w:val="22"/>
          <w:szCs w:val="22"/>
        </w:rPr>
        <w:tab/>
      </w:r>
    </w:p>
    <w:p w14:paraId="47506634" w14:textId="47A55F62" w:rsidR="00846707" w:rsidRPr="00BC6D58" w:rsidRDefault="00846707" w:rsidP="00846707">
      <w:pPr>
        <w:tabs>
          <w:tab w:val="right" w:leader="dot" w:pos="9638"/>
        </w:tabs>
        <w:ind w:left="360"/>
        <w:jc w:val="both"/>
        <w:rPr>
          <w:rFonts w:ascii="Arial" w:hAnsi="Arial" w:cs="Arial"/>
          <w:sz w:val="22"/>
          <w:szCs w:val="22"/>
        </w:rPr>
      </w:pPr>
      <w:r w:rsidRPr="00A12B4C">
        <w:rPr>
          <w:rFonts w:ascii="Arial" w:hAnsi="Arial" w:cs="Arial"/>
          <w:sz w:val="22"/>
          <w:szCs w:val="22"/>
        </w:rPr>
        <w:t xml:space="preserve">Dostawy </w:t>
      </w:r>
      <w:r w:rsidR="00A12B4C" w:rsidRPr="00A12B4C">
        <w:rPr>
          <w:rFonts w:ascii="Arial" w:hAnsi="Arial" w:cs="Arial"/>
          <w:sz w:val="22"/>
          <w:szCs w:val="22"/>
        </w:rPr>
        <w:t>Tomografu komputerowego</w:t>
      </w:r>
      <w:r w:rsidRPr="00A12B4C">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BC6D58">
        <w:rPr>
          <w:rFonts w:ascii="Arial" w:hAnsi="Arial" w:cs="Arial"/>
          <w:sz w:val="22"/>
          <w:szCs w:val="22"/>
        </w:rPr>
        <w:t xml:space="preserve"> o ochronie danych) (</w:t>
      </w:r>
      <w:proofErr w:type="spellStart"/>
      <w:r w:rsidRPr="00BC6D58">
        <w:rPr>
          <w:rFonts w:ascii="Arial" w:hAnsi="Arial" w:cs="Arial"/>
          <w:sz w:val="22"/>
          <w:szCs w:val="22"/>
        </w:rPr>
        <w:t>Dz.Urz.UE</w:t>
      </w:r>
      <w:proofErr w:type="spellEnd"/>
      <w:r w:rsidRPr="00BC6D58">
        <w:rPr>
          <w:rFonts w:ascii="Arial" w:hAnsi="Arial" w:cs="Arial"/>
          <w:sz w:val="22"/>
          <w:szCs w:val="22"/>
        </w:rPr>
        <w:t xml:space="preserve"> z 4 maja 2016 r. seria L 119) – zwanego dalej RODO przekazuje …………………………………………………………. &lt;nazwa firmy&gt; jako Podmiotowi przetwarzającemu w trybie art. 28 RODO z uwzględnieniem właściwych przepisów ustawy z dnia 6 listopada 2008 r. o prawach pacjenta i Rzeczniku Praw Pacjenta (</w:t>
      </w:r>
      <w:proofErr w:type="spellStart"/>
      <w:r w:rsidRPr="00BC6D58">
        <w:rPr>
          <w:rFonts w:ascii="Arial" w:hAnsi="Arial" w:cs="Arial"/>
          <w:sz w:val="22"/>
          <w:szCs w:val="22"/>
        </w:rPr>
        <w:t>t.j</w:t>
      </w:r>
      <w:proofErr w:type="spellEnd"/>
      <w:r w:rsidRPr="00BC6D58">
        <w:rPr>
          <w:rFonts w:ascii="Arial" w:hAnsi="Arial" w:cs="Arial"/>
          <w:sz w:val="22"/>
          <w:szCs w:val="22"/>
        </w:rPr>
        <w:t>. Dz.U. z 2016 r. poz. 186 ze zm., dalej UPP) przetwarzanie w jego imieniu danych osobowych (zwane powierzeniem w dalszej części niniejszej Umowy) na zasadach i w celu określonym w niniejszej Umowie</w:t>
      </w:r>
      <w:r w:rsidRPr="00BC6D58">
        <w:rPr>
          <w:rFonts w:ascii="Arial" w:hAnsi="Arial" w:cs="Arial"/>
          <w:i/>
          <w:sz w:val="22"/>
          <w:szCs w:val="22"/>
        </w:rPr>
        <w:t>.</w:t>
      </w:r>
    </w:p>
    <w:p w14:paraId="726DA384" w14:textId="77777777" w:rsidR="00846707" w:rsidRPr="00BC6D58" w:rsidRDefault="00846707" w:rsidP="00C42EE3">
      <w:pPr>
        <w:numPr>
          <w:ilvl w:val="0"/>
          <w:numId w:val="19"/>
        </w:numPr>
        <w:tabs>
          <w:tab w:val="clear" w:pos="360"/>
        </w:tabs>
        <w:ind w:left="426" w:hanging="426"/>
        <w:jc w:val="both"/>
        <w:rPr>
          <w:rFonts w:ascii="Arial" w:hAnsi="Arial" w:cs="Arial"/>
          <w:sz w:val="22"/>
          <w:szCs w:val="22"/>
        </w:rPr>
      </w:pPr>
      <w:r w:rsidRPr="00BC6D58">
        <w:rPr>
          <w:rFonts w:ascii="Arial" w:hAnsi="Aria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BC6D58">
        <w:rPr>
          <w:rFonts w:ascii="Arial" w:hAnsi="Arial" w:cs="Arial"/>
          <w:sz w:val="22"/>
          <w:szCs w:val="22"/>
        </w:rPr>
        <w:t>.</w:t>
      </w:r>
    </w:p>
    <w:p w14:paraId="7326FBDB" w14:textId="77777777" w:rsidR="00846707" w:rsidRPr="00BC6D58" w:rsidRDefault="00846707" w:rsidP="00C42EE3">
      <w:pPr>
        <w:pStyle w:val="Akapitzlist"/>
        <w:numPr>
          <w:ilvl w:val="0"/>
          <w:numId w:val="19"/>
        </w:numPr>
        <w:tabs>
          <w:tab w:val="clear" w:pos="360"/>
        </w:tabs>
        <w:autoSpaceDE w:val="0"/>
        <w:autoSpaceDN w:val="0"/>
        <w:adjustRightInd w:val="0"/>
        <w:spacing w:after="0" w:line="240" w:lineRule="auto"/>
        <w:ind w:left="426" w:hanging="426"/>
        <w:jc w:val="both"/>
        <w:rPr>
          <w:rFonts w:ascii="Arial" w:hAnsi="Arial" w:cs="Arial"/>
        </w:rPr>
      </w:pPr>
      <w:r w:rsidRPr="00BC6D58">
        <w:rPr>
          <w:rFonts w:ascii="Arial" w:hAnsi="Arial" w:cs="Arial"/>
        </w:rPr>
        <w:lastRenderedPageBreak/>
        <w:t>Podmiot przetwarzający zobowiązuje się do przetwarzania powierzonych danych osobowych zgodnie z niniejszą Umową, RODO oraz innym przepisami prawa powszechnie obowiązującego, które chronią prawa osób, których dane dotyczą.</w:t>
      </w:r>
    </w:p>
    <w:p w14:paraId="3998F8F8" w14:textId="77777777" w:rsidR="00846707" w:rsidRPr="00BC6D58" w:rsidRDefault="00846707" w:rsidP="00C42EE3">
      <w:pPr>
        <w:pStyle w:val="Akapitzlist"/>
        <w:numPr>
          <w:ilvl w:val="0"/>
          <w:numId w:val="19"/>
        </w:numPr>
        <w:tabs>
          <w:tab w:val="clear" w:pos="360"/>
        </w:tabs>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oświadcza, że stosuje środki bezpieczeństwa spełniające wymogi RODO.</w:t>
      </w:r>
    </w:p>
    <w:p w14:paraId="3C941809" w14:textId="77777777" w:rsidR="00846707" w:rsidRPr="00BC6D58" w:rsidRDefault="00846707" w:rsidP="00846707">
      <w:pPr>
        <w:ind w:left="360"/>
        <w:rPr>
          <w:rFonts w:ascii="Arial" w:hAnsi="Arial" w:cs="Arial"/>
          <w:b/>
          <w:sz w:val="22"/>
          <w:szCs w:val="22"/>
        </w:rPr>
      </w:pPr>
    </w:p>
    <w:p w14:paraId="186AF839"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 2</w:t>
      </w:r>
    </w:p>
    <w:p w14:paraId="5AC16C36"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Zakres i cel przetwarzania danych</w:t>
      </w:r>
    </w:p>
    <w:p w14:paraId="496134B9" w14:textId="77777777" w:rsidR="00846707" w:rsidRPr="00BC6D58" w:rsidRDefault="00846707" w:rsidP="00C42EE3">
      <w:pPr>
        <w:numPr>
          <w:ilvl w:val="3"/>
          <w:numId w:val="19"/>
        </w:numPr>
        <w:tabs>
          <w:tab w:val="clear" w:pos="2520"/>
          <w:tab w:val="num" w:pos="426"/>
        </w:tabs>
        <w:ind w:left="426"/>
        <w:jc w:val="both"/>
        <w:rPr>
          <w:rFonts w:ascii="Arial" w:hAnsi="Arial" w:cs="Arial"/>
          <w:sz w:val="22"/>
          <w:szCs w:val="22"/>
        </w:rPr>
      </w:pPr>
      <w:r w:rsidRPr="00BC6D58">
        <w:rPr>
          <w:rFonts w:ascii="Arial" w:hAnsi="Arial" w:cs="Arial"/>
          <w:sz w:val="22"/>
          <w:szCs w:val="22"/>
        </w:rPr>
        <w:t xml:space="preserve">Podmiot przetwarzający będzie przetwarzał powierzone na podstawie Umowy dane w celu </w:t>
      </w:r>
    </w:p>
    <w:p w14:paraId="313086A2" w14:textId="77777777" w:rsidR="00846707" w:rsidRPr="00BC6D58" w:rsidRDefault="00846707" w:rsidP="00846707">
      <w:pPr>
        <w:tabs>
          <w:tab w:val="num" w:pos="426"/>
        </w:tabs>
        <w:ind w:left="360"/>
        <w:jc w:val="both"/>
        <w:rPr>
          <w:rFonts w:ascii="Arial" w:hAnsi="Arial" w:cs="Arial"/>
          <w:sz w:val="22"/>
          <w:szCs w:val="22"/>
        </w:rPr>
      </w:pPr>
      <w:r w:rsidRPr="00BC6D58">
        <w:rPr>
          <w:rFonts w:ascii="Arial" w:hAnsi="Arial" w:cs="Arial"/>
          <w:sz w:val="22"/>
          <w:szCs w:val="22"/>
        </w:rPr>
        <w:t>……………………………………………………………………….. Powierzone przez Administratora dane osobowe przetwarzane będą przez Podmiot przetwarzający wyłącznie na polecenie Administratora oraz wyłącznie w celu zawartej i realizowanej Umowy</w:t>
      </w:r>
    </w:p>
    <w:p w14:paraId="2DA9BE22" w14:textId="77777777" w:rsidR="00846707" w:rsidRPr="00BC6D58" w:rsidRDefault="00846707" w:rsidP="00C42EE3">
      <w:pPr>
        <w:numPr>
          <w:ilvl w:val="3"/>
          <w:numId w:val="19"/>
        </w:numPr>
        <w:tabs>
          <w:tab w:val="clear" w:pos="2520"/>
          <w:tab w:val="num" w:pos="426"/>
        </w:tabs>
        <w:ind w:left="426"/>
        <w:jc w:val="both"/>
        <w:rPr>
          <w:rFonts w:ascii="Arial" w:hAnsi="Arial" w:cs="Arial"/>
          <w:sz w:val="22"/>
          <w:szCs w:val="22"/>
        </w:rPr>
      </w:pPr>
      <w:r w:rsidRPr="00BC6D58">
        <w:rPr>
          <w:rFonts w:ascii="Arial" w:hAnsi="Arial" w:cs="Arial"/>
          <w:sz w:val="22"/>
          <w:szCs w:val="22"/>
        </w:rPr>
        <w:t>Podmiot przetwarzający będzie przetwarzał powierzone na podstawie niniejszej Umowy:</w:t>
      </w:r>
    </w:p>
    <w:p w14:paraId="63EFEA8D" w14:textId="77777777" w:rsidR="00846707" w:rsidRPr="00BC6D58" w:rsidRDefault="00846707" w:rsidP="00846707">
      <w:pPr>
        <w:ind w:left="360"/>
        <w:jc w:val="both"/>
        <w:rPr>
          <w:rFonts w:ascii="Arial" w:hAnsi="Arial" w:cs="Arial"/>
          <w:sz w:val="22"/>
          <w:szCs w:val="22"/>
        </w:rPr>
      </w:pPr>
      <w:r>
        <w:rPr>
          <w:rFonts w:ascii="Arial" w:hAnsi="Arial" w:cs="Arial"/>
          <w:sz w:val="22"/>
          <w:szCs w:val="22"/>
        </w:rPr>
        <w:sym w:font="Wingdings" w:char="F0FD"/>
      </w:r>
      <w:r w:rsidRPr="00BC6D58">
        <w:rPr>
          <w:rFonts w:ascii="Arial" w:hAnsi="Arial" w:cs="Arial"/>
          <w:sz w:val="22"/>
          <w:szCs w:val="22"/>
        </w:rPr>
        <w:t xml:space="preserve"> dane osobowe </w:t>
      </w:r>
      <w:r w:rsidRPr="00BC6D58">
        <w:rPr>
          <w:rFonts w:ascii="Arial" w:hAnsi="Arial" w:cs="Arial"/>
          <w:sz w:val="22"/>
          <w:szCs w:val="22"/>
          <w:u w:val="single"/>
        </w:rPr>
        <w:t>pacjentów</w:t>
      </w:r>
      <w:r w:rsidRPr="00BC6D58">
        <w:rPr>
          <w:rFonts w:ascii="Arial" w:hAnsi="Arial" w:cs="Arial"/>
          <w:sz w:val="22"/>
          <w:szCs w:val="22"/>
        </w:rPr>
        <w:t xml:space="preserve"> w zakresie takich danych jak:</w:t>
      </w:r>
    </w:p>
    <w:p w14:paraId="06061904" w14:textId="1822F235" w:rsidR="00846707" w:rsidRPr="0023213C" w:rsidRDefault="000937A7" w:rsidP="000937A7">
      <w:pPr>
        <w:ind w:left="1800"/>
        <w:jc w:val="both"/>
        <w:rPr>
          <w:rFonts w:ascii="Arial" w:hAnsi="Arial" w:cs="Arial"/>
          <w:sz w:val="22"/>
          <w:szCs w:val="22"/>
          <w:u w:val="single"/>
        </w:rPr>
      </w:pPr>
      <w:r>
        <w:rPr>
          <w:rFonts w:ascii="Arial" w:hAnsi="Arial" w:cs="Arial"/>
          <w:sz w:val="22"/>
          <w:szCs w:val="22"/>
          <w:u w:val="single"/>
        </w:rPr>
        <w:sym w:font="Wingdings" w:char="F0FD"/>
      </w:r>
      <w:r>
        <w:rPr>
          <w:rFonts w:ascii="Arial" w:hAnsi="Arial" w:cs="Arial"/>
          <w:sz w:val="22"/>
          <w:szCs w:val="22"/>
          <w:u w:val="single"/>
        </w:rPr>
        <w:t xml:space="preserve"> </w:t>
      </w:r>
      <w:r w:rsidR="00846707" w:rsidRPr="0023213C">
        <w:rPr>
          <w:rFonts w:ascii="Arial" w:hAnsi="Arial" w:cs="Arial"/>
          <w:sz w:val="22"/>
          <w:szCs w:val="22"/>
          <w:u w:val="single"/>
        </w:rPr>
        <w:t>nazwisko i imię (imiona),</w:t>
      </w:r>
    </w:p>
    <w:p w14:paraId="32FA503F" w14:textId="2FEE0D5E" w:rsidR="00846707" w:rsidRPr="0023213C" w:rsidRDefault="000937A7" w:rsidP="000937A7">
      <w:pPr>
        <w:ind w:left="1800"/>
        <w:jc w:val="both"/>
        <w:rPr>
          <w:rFonts w:ascii="Arial" w:hAnsi="Arial" w:cs="Arial"/>
          <w:sz w:val="22"/>
          <w:szCs w:val="22"/>
          <w:u w:val="single"/>
        </w:rPr>
      </w:pPr>
      <w:r>
        <w:rPr>
          <w:rFonts w:ascii="Arial" w:hAnsi="Arial" w:cs="Arial"/>
          <w:sz w:val="22"/>
          <w:szCs w:val="22"/>
          <w:u w:val="single"/>
        </w:rPr>
        <w:sym w:font="Wingdings" w:char="F0FD"/>
      </w:r>
      <w:r w:rsidR="00A12B4C">
        <w:rPr>
          <w:rFonts w:ascii="Arial" w:hAnsi="Arial" w:cs="Arial"/>
          <w:sz w:val="22"/>
          <w:szCs w:val="22"/>
          <w:u w:val="single"/>
        </w:rPr>
        <w:t xml:space="preserve"> </w:t>
      </w:r>
      <w:r w:rsidR="00846707" w:rsidRPr="0023213C">
        <w:rPr>
          <w:rFonts w:ascii="Arial" w:hAnsi="Arial" w:cs="Arial"/>
          <w:sz w:val="22"/>
          <w:szCs w:val="22"/>
          <w:u w:val="single"/>
        </w:rPr>
        <w:t>data urodzenia,</w:t>
      </w:r>
    </w:p>
    <w:p w14:paraId="47E557A7" w14:textId="158F2794" w:rsidR="00846707" w:rsidRPr="0023213C" w:rsidRDefault="000937A7" w:rsidP="000937A7">
      <w:pPr>
        <w:ind w:left="1800"/>
        <w:jc w:val="both"/>
        <w:rPr>
          <w:rFonts w:ascii="Arial" w:hAnsi="Arial" w:cs="Arial"/>
          <w:sz w:val="22"/>
          <w:szCs w:val="22"/>
          <w:u w:val="single"/>
        </w:rPr>
      </w:pPr>
      <w:r>
        <w:rPr>
          <w:rFonts w:ascii="Arial" w:hAnsi="Arial" w:cs="Arial"/>
          <w:sz w:val="22"/>
          <w:szCs w:val="22"/>
          <w:u w:val="single"/>
        </w:rPr>
        <w:sym w:font="Wingdings" w:char="F0FD"/>
      </w:r>
      <w:r w:rsidR="00A12B4C">
        <w:rPr>
          <w:rFonts w:ascii="Arial" w:hAnsi="Arial" w:cs="Arial"/>
          <w:sz w:val="22"/>
          <w:szCs w:val="22"/>
          <w:u w:val="single"/>
        </w:rPr>
        <w:t xml:space="preserve"> </w:t>
      </w:r>
      <w:r w:rsidR="00846707" w:rsidRPr="0023213C">
        <w:rPr>
          <w:rFonts w:ascii="Arial" w:hAnsi="Arial" w:cs="Arial"/>
          <w:sz w:val="22"/>
          <w:szCs w:val="22"/>
          <w:u w:val="single"/>
        </w:rPr>
        <w:t>oznaczenie płci,</w:t>
      </w:r>
    </w:p>
    <w:p w14:paraId="4460888B"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adres zamieszkania,</w:t>
      </w:r>
    </w:p>
    <w:p w14:paraId="46632565" w14:textId="0A5C64AE" w:rsidR="00846707" w:rsidRPr="0023213C" w:rsidRDefault="00A12B4C" w:rsidP="00A12B4C">
      <w:pPr>
        <w:ind w:left="1800"/>
        <w:jc w:val="both"/>
        <w:rPr>
          <w:rFonts w:ascii="Arial" w:hAnsi="Arial" w:cs="Arial"/>
          <w:sz w:val="22"/>
          <w:szCs w:val="22"/>
          <w:u w:val="single"/>
        </w:rPr>
      </w:pPr>
      <w:r>
        <w:rPr>
          <w:rFonts w:ascii="Arial" w:hAnsi="Arial" w:cs="Arial"/>
          <w:sz w:val="22"/>
          <w:szCs w:val="22"/>
          <w:u w:val="single"/>
        </w:rPr>
        <w:sym w:font="Wingdings" w:char="F0FD"/>
      </w:r>
      <w:r>
        <w:rPr>
          <w:rFonts w:ascii="Arial" w:hAnsi="Arial" w:cs="Arial"/>
          <w:sz w:val="22"/>
          <w:szCs w:val="22"/>
          <w:u w:val="single"/>
        </w:rPr>
        <w:t xml:space="preserve"> </w:t>
      </w:r>
      <w:r w:rsidR="00846707" w:rsidRPr="0023213C">
        <w:rPr>
          <w:rFonts w:ascii="Arial" w:hAnsi="Arial" w:cs="Arial"/>
          <w:sz w:val="22"/>
          <w:szCs w:val="22"/>
          <w:u w:val="single"/>
        </w:rPr>
        <w:t>numer PESEL,</w:t>
      </w:r>
    </w:p>
    <w:p w14:paraId="649E78EB"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oznaczenie podmiotu udzielającego świadczeń zdrowotnych ze wskazaniem komórki organizacyjnej, w której udzielono świadczeń zdrowotnych,</w:t>
      </w:r>
    </w:p>
    <w:p w14:paraId="2E91B86C" w14:textId="02725412" w:rsidR="00846707" w:rsidRDefault="00A12B4C" w:rsidP="00A12B4C">
      <w:pPr>
        <w:ind w:left="1800"/>
        <w:jc w:val="both"/>
        <w:rPr>
          <w:rFonts w:ascii="Arial" w:hAnsi="Arial" w:cs="Arial"/>
          <w:sz w:val="22"/>
          <w:szCs w:val="22"/>
        </w:rPr>
      </w:pPr>
      <w:r>
        <w:rPr>
          <w:rFonts w:ascii="Arial" w:hAnsi="Arial" w:cs="Arial"/>
          <w:sz w:val="22"/>
          <w:szCs w:val="22"/>
          <w:u w:val="single"/>
        </w:rPr>
        <w:sym w:font="Wingdings" w:char="F0FD"/>
      </w:r>
      <w:r w:rsidR="00846707" w:rsidRPr="0023213C">
        <w:rPr>
          <w:rFonts w:ascii="Arial" w:hAnsi="Arial" w:cs="Arial"/>
          <w:sz w:val="22"/>
          <w:szCs w:val="22"/>
          <w:u w:val="single"/>
        </w:rPr>
        <w:t>opis stanu zdrowia pacjenta lub udzielonych mu świadczeń zdrowotnych</w:t>
      </w:r>
      <w:r w:rsidR="00846707" w:rsidRPr="00BC6D58">
        <w:rPr>
          <w:rFonts w:ascii="Arial" w:hAnsi="Arial" w:cs="Arial"/>
          <w:sz w:val="22"/>
          <w:szCs w:val="22"/>
        </w:rPr>
        <w:t>,</w:t>
      </w:r>
    </w:p>
    <w:p w14:paraId="275CD40A" w14:textId="6CC63140" w:rsidR="00846707" w:rsidRPr="00BC6D58" w:rsidRDefault="00A12B4C" w:rsidP="00A12B4C">
      <w:pPr>
        <w:ind w:left="1800"/>
        <w:jc w:val="both"/>
        <w:rPr>
          <w:rFonts w:ascii="Arial" w:hAnsi="Arial" w:cs="Arial"/>
          <w:sz w:val="22"/>
          <w:szCs w:val="22"/>
        </w:rPr>
      </w:pPr>
      <w:r>
        <w:rPr>
          <w:rFonts w:ascii="Arial" w:hAnsi="Arial" w:cs="Arial"/>
          <w:sz w:val="22"/>
          <w:szCs w:val="22"/>
          <w:u w:val="single"/>
        </w:rPr>
        <w:sym w:font="Wingdings" w:char="F0FD"/>
      </w:r>
      <w:r>
        <w:rPr>
          <w:rFonts w:ascii="Arial" w:hAnsi="Arial" w:cs="Arial"/>
          <w:sz w:val="22"/>
          <w:szCs w:val="22"/>
          <w:u w:val="single"/>
        </w:rPr>
        <w:t xml:space="preserve"> </w:t>
      </w:r>
      <w:r w:rsidR="00846707">
        <w:rPr>
          <w:rFonts w:ascii="Arial" w:hAnsi="Arial" w:cs="Arial"/>
          <w:sz w:val="22"/>
          <w:szCs w:val="22"/>
          <w:u w:val="single"/>
        </w:rPr>
        <w:t>obrazy diagnostyczne</w:t>
      </w:r>
    </w:p>
    <w:p w14:paraId="2F3F3E14"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inne informacje lub dane pacjenta, w zakresie niezbędnym do należytego wykonania przedmiotu Umowy, o którym mowa w pkt. 1 Umowy,</w:t>
      </w:r>
    </w:p>
    <w:p w14:paraId="283D52D1" w14:textId="77777777" w:rsidR="00846707" w:rsidRPr="00BC6D58" w:rsidRDefault="00846707" w:rsidP="00846707">
      <w:pPr>
        <w:ind w:left="360"/>
        <w:jc w:val="both"/>
        <w:rPr>
          <w:rFonts w:ascii="Arial" w:hAnsi="Arial" w:cs="Arial"/>
          <w:sz w:val="22"/>
          <w:szCs w:val="22"/>
        </w:rPr>
      </w:pPr>
      <w:r w:rsidRPr="00BC6D58">
        <w:rPr>
          <w:rFonts w:ascii="Arial" w:hAnsi="Arial" w:cs="Arial"/>
          <w:sz w:val="22"/>
          <w:szCs w:val="22"/>
        </w:rPr>
        <w:t>celem wykonania na danych operacji niezbędnych do wykonana celu Umowy:</w:t>
      </w:r>
    </w:p>
    <w:p w14:paraId="539EF5B0" w14:textId="77777777" w:rsidR="00846707" w:rsidRDefault="00846707" w:rsidP="00846707">
      <w:pPr>
        <w:ind w:left="360"/>
        <w:jc w:val="both"/>
        <w:rPr>
          <w:rFonts w:ascii="Arial" w:hAnsi="Arial" w:cs="Arial"/>
          <w:sz w:val="22"/>
          <w:szCs w:val="22"/>
        </w:rPr>
      </w:pPr>
      <w:r w:rsidRPr="00003AD4">
        <w:rPr>
          <w:rFonts w:ascii="Arial" w:hAnsi="Arial" w:cs="Arial"/>
          <w:sz w:val="22"/>
          <w:szCs w:val="22"/>
        </w:rPr>
        <w:t>organizowanie, porządkowanie, przechowywanie.</w:t>
      </w:r>
    </w:p>
    <w:p w14:paraId="14445202" w14:textId="77777777" w:rsidR="00846707" w:rsidRPr="00BC6D58" w:rsidRDefault="00846707" w:rsidP="00846707">
      <w:pPr>
        <w:ind w:left="360"/>
        <w:jc w:val="both"/>
        <w:rPr>
          <w:rFonts w:ascii="Arial" w:hAnsi="Arial" w:cs="Arial"/>
          <w:sz w:val="22"/>
          <w:szCs w:val="22"/>
        </w:rPr>
      </w:pP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pracowników/personelu</w:t>
      </w:r>
      <w:r w:rsidRPr="00BC6D58">
        <w:rPr>
          <w:rFonts w:ascii="Arial" w:hAnsi="Arial" w:cs="Arial"/>
          <w:sz w:val="22"/>
          <w:szCs w:val="22"/>
        </w:rPr>
        <w:t xml:space="preserve"> w zakresie takich danych jak:</w:t>
      </w:r>
    </w:p>
    <w:p w14:paraId="1C0ACDE0"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nazwisko i imię,</w:t>
      </w:r>
    </w:p>
    <w:p w14:paraId="6588D839"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tytuł zawodowy,</w:t>
      </w:r>
    </w:p>
    <w:p w14:paraId="4DDBF858"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uzyskane specjalizacje,</w:t>
      </w:r>
    </w:p>
    <w:p w14:paraId="0AD3288E"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nazwa komórki organizacyjnej</w:t>
      </w:r>
    </w:p>
    <w:p w14:paraId="61C7883B"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numer prawa wykonywania zawodu,</w:t>
      </w:r>
    </w:p>
    <w:p w14:paraId="3EC22590"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login,</w:t>
      </w:r>
    </w:p>
    <w:p w14:paraId="3927CEE5"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dawki napromieniania,</w:t>
      </w:r>
    </w:p>
    <w:p w14:paraId="4738E8E7"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informacje o zdolności pracownika do pracy,</w:t>
      </w:r>
    </w:p>
    <w:p w14:paraId="6D4BCB38" w14:textId="77777777" w:rsidR="00846707" w:rsidRPr="00BC6D58" w:rsidRDefault="00846707" w:rsidP="00C42EE3">
      <w:pPr>
        <w:numPr>
          <w:ilvl w:val="0"/>
          <w:numId w:val="21"/>
        </w:numPr>
        <w:jc w:val="both"/>
        <w:rPr>
          <w:rFonts w:ascii="Arial" w:hAnsi="Arial" w:cs="Arial"/>
          <w:sz w:val="22"/>
          <w:szCs w:val="22"/>
        </w:rPr>
      </w:pPr>
      <w:r w:rsidRPr="00BC6D58">
        <w:rPr>
          <w:rFonts w:ascii="Arial" w:hAnsi="Arial" w:cs="Arial"/>
          <w:sz w:val="22"/>
          <w:szCs w:val="22"/>
        </w:rPr>
        <w:t>inne informacje lub dane, w zakresie niezbędnym do należytego wykonania przedmiotu  Umowy, o którym mowa w § 2 pkt. 1  Umowy.</w:t>
      </w:r>
    </w:p>
    <w:p w14:paraId="0FC0135D" w14:textId="77777777" w:rsidR="00846707" w:rsidRPr="00BC6D58" w:rsidRDefault="00846707" w:rsidP="00846707">
      <w:pPr>
        <w:ind w:firstLine="709"/>
        <w:jc w:val="both"/>
        <w:rPr>
          <w:rFonts w:ascii="Arial" w:hAnsi="Arial" w:cs="Arial"/>
          <w:sz w:val="22"/>
          <w:szCs w:val="22"/>
        </w:rPr>
      </w:pPr>
      <w:r w:rsidRPr="00BC6D58">
        <w:rPr>
          <w:rFonts w:ascii="Arial" w:hAnsi="Arial" w:cs="Arial"/>
          <w:sz w:val="22"/>
          <w:szCs w:val="22"/>
        </w:rPr>
        <w:t>celem wykonania na danych operacji niezbędnych do wykonana celu Umowy:</w:t>
      </w:r>
    </w:p>
    <w:p w14:paraId="56B39F8A" w14:textId="77777777" w:rsidR="00846707" w:rsidRPr="00BC6D58" w:rsidRDefault="00846707" w:rsidP="00846707">
      <w:pPr>
        <w:ind w:left="709"/>
        <w:jc w:val="both"/>
        <w:rPr>
          <w:rFonts w:ascii="Arial" w:hAnsi="Arial" w:cs="Arial"/>
          <w:sz w:val="22"/>
          <w:szCs w:val="22"/>
        </w:rPr>
      </w:pPr>
      <w:r w:rsidRPr="00BC6D58">
        <w:rPr>
          <w:rFonts w:ascii="Arial" w:hAnsi="Arial" w:cs="Arial"/>
          <w:sz w:val="22"/>
          <w:szCs w:val="22"/>
        </w:rPr>
        <w:t xml:space="preserve">……………………………………………………………………….. </w:t>
      </w:r>
    </w:p>
    <w:p w14:paraId="43FC5949" w14:textId="77777777" w:rsidR="00846707" w:rsidRPr="00BC6D58" w:rsidRDefault="00846707" w:rsidP="00846707">
      <w:pPr>
        <w:ind w:left="709" w:hanging="349"/>
        <w:jc w:val="both"/>
        <w:rPr>
          <w:rFonts w:ascii="Arial" w:hAnsi="Arial" w:cs="Arial"/>
          <w:sz w:val="22"/>
          <w:szCs w:val="22"/>
        </w:rPr>
      </w:pP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stażystów</w:t>
      </w:r>
      <w:r w:rsidRPr="00BC6D58">
        <w:rPr>
          <w:rFonts w:ascii="Arial" w:hAnsi="Arial" w:cs="Arial"/>
          <w:sz w:val="22"/>
          <w:szCs w:val="22"/>
        </w:rPr>
        <w:t xml:space="preserve"> w zakresie takich danych jak:</w:t>
      </w:r>
    </w:p>
    <w:p w14:paraId="42FA0B6E" w14:textId="77777777" w:rsidR="00846707" w:rsidRPr="00BC6D58" w:rsidRDefault="00846707" w:rsidP="00C42EE3">
      <w:pPr>
        <w:numPr>
          <w:ilvl w:val="0"/>
          <w:numId w:val="21"/>
        </w:numPr>
        <w:ind w:left="1134" w:hanging="283"/>
        <w:jc w:val="both"/>
        <w:rPr>
          <w:rFonts w:ascii="Arial" w:hAnsi="Arial" w:cs="Arial"/>
          <w:sz w:val="22"/>
          <w:szCs w:val="22"/>
        </w:rPr>
      </w:pPr>
      <w:r w:rsidRPr="00BC6D58">
        <w:rPr>
          <w:rFonts w:ascii="Arial" w:hAnsi="Arial" w:cs="Arial"/>
          <w:sz w:val="22"/>
          <w:szCs w:val="22"/>
        </w:rPr>
        <w:t>nazwisko i imię (imiona),</w:t>
      </w:r>
    </w:p>
    <w:p w14:paraId="0D95407F" w14:textId="77777777" w:rsidR="00846707" w:rsidRPr="00BC6D58" w:rsidRDefault="00846707" w:rsidP="00C42EE3">
      <w:pPr>
        <w:numPr>
          <w:ilvl w:val="0"/>
          <w:numId w:val="21"/>
        </w:numPr>
        <w:ind w:left="1134" w:hanging="283"/>
        <w:jc w:val="both"/>
        <w:rPr>
          <w:rFonts w:ascii="Arial" w:hAnsi="Arial" w:cs="Arial"/>
          <w:sz w:val="22"/>
          <w:szCs w:val="22"/>
        </w:rPr>
      </w:pPr>
      <w:r w:rsidRPr="00BC6D58">
        <w:rPr>
          <w:rFonts w:ascii="Arial" w:hAnsi="Arial" w:cs="Arial"/>
          <w:sz w:val="22"/>
          <w:szCs w:val="22"/>
        </w:rPr>
        <w:t>imiona rodziców,</w:t>
      </w:r>
    </w:p>
    <w:p w14:paraId="31D81131" w14:textId="77777777" w:rsidR="00846707" w:rsidRPr="00BC6D58" w:rsidRDefault="00846707" w:rsidP="00C42EE3">
      <w:pPr>
        <w:numPr>
          <w:ilvl w:val="0"/>
          <w:numId w:val="21"/>
        </w:numPr>
        <w:ind w:left="1134" w:hanging="283"/>
        <w:jc w:val="both"/>
        <w:rPr>
          <w:rFonts w:ascii="Arial" w:hAnsi="Arial" w:cs="Arial"/>
          <w:sz w:val="22"/>
          <w:szCs w:val="22"/>
        </w:rPr>
      </w:pPr>
      <w:r w:rsidRPr="00BC6D58">
        <w:rPr>
          <w:rFonts w:ascii="Arial" w:hAnsi="Arial" w:cs="Arial"/>
          <w:sz w:val="22"/>
          <w:szCs w:val="22"/>
        </w:rPr>
        <w:t>datę urodzenia,</w:t>
      </w:r>
    </w:p>
    <w:p w14:paraId="49186276" w14:textId="77777777" w:rsidR="00846707" w:rsidRPr="00BC6D58" w:rsidRDefault="00846707" w:rsidP="00C42EE3">
      <w:pPr>
        <w:numPr>
          <w:ilvl w:val="0"/>
          <w:numId w:val="21"/>
        </w:numPr>
        <w:ind w:left="1134" w:hanging="283"/>
        <w:jc w:val="both"/>
        <w:rPr>
          <w:rFonts w:ascii="Arial" w:hAnsi="Arial" w:cs="Arial"/>
          <w:sz w:val="22"/>
          <w:szCs w:val="22"/>
        </w:rPr>
      </w:pPr>
      <w:r w:rsidRPr="00BC6D58">
        <w:rPr>
          <w:rFonts w:ascii="Arial" w:hAnsi="Arial" w:cs="Arial"/>
          <w:sz w:val="22"/>
          <w:szCs w:val="22"/>
        </w:rPr>
        <w:t>adres miejsca zamieszkania,</w:t>
      </w:r>
    </w:p>
    <w:p w14:paraId="478624A7" w14:textId="77777777" w:rsidR="00846707" w:rsidRPr="00BC6D58" w:rsidRDefault="00846707" w:rsidP="00C42EE3">
      <w:pPr>
        <w:numPr>
          <w:ilvl w:val="0"/>
          <w:numId w:val="21"/>
        </w:numPr>
        <w:ind w:left="1134" w:hanging="283"/>
        <w:jc w:val="both"/>
        <w:rPr>
          <w:rFonts w:ascii="Arial" w:hAnsi="Arial" w:cs="Arial"/>
          <w:sz w:val="22"/>
          <w:szCs w:val="22"/>
        </w:rPr>
      </w:pPr>
      <w:r w:rsidRPr="00BC6D58">
        <w:rPr>
          <w:rFonts w:ascii="Arial" w:hAnsi="Arial" w:cs="Arial"/>
          <w:sz w:val="22"/>
          <w:szCs w:val="22"/>
        </w:rPr>
        <w:t>wykształcenie,</w:t>
      </w:r>
    </w:p>
    <w:p w14:paraId="00390811" w14:textId="77777777" w:rsidR="00846707" w:rsidRPr="00BC6D58" w:rsidRDefault="00846707" w:rsidP="00C42EE3">
      <w:pPr>
        <w:numPr>
          <w:ilvl w:val="0"/>
          <w:numId w:val="21"/>
        </w:numPr>
        <w:ind w:left="1134" w:hanging="283"/>
        <w:jc w:val="both"/>
        <w:rPr>
          <w:rFonts w:ascii="Arial" w:hAnsi="Arial" w:cs="Arial"/>
          <w:sz w:val="22"/>
          <w:szCs w:val="22"/>
        </w:rPr>
      </w:pPr>
      <w:r w:rsidRPr="00BC6D58">
        <w:rPr>
          <w:rFonts w:ascii="Arial" w:hAnsi="Arial" w:cs="Arial"/>
          <w:sz w:val="22"/>
          <w:szCs w:val="22"/>
        </w:rPr>
        <w:t>przebieg dotychczasowego zatrudnienia,</w:t>
      </w:r>
    </w:p>
    <w:p w14:paraId="26F72F25" w14:textId="77777777" w:rsidR="00846707" w:rsidRPr="00BC6D58" w:rsidRDefault="00846707" w:rsidP="00C42EE3">
      <w:pPr>
        <w:numPr>
          <w:ilvl w:val="0"/>
          <w:numId w:val="21"/>
        </w:numPr>
        <w:ind w:left="1134" w:hanging="283"/>
        <w:jc w:val="both"/>
        <w:rPr>
          <w:rFonts w:ascii="Arial" w:hAnsi="Arial" w:cs="Arial"/>
          <w:sz w:val="22"/>
          <w:szCs w:val="22"/>
        </w:rPr>
      </w:pPr>
      <w:r w:rsidRPr="00BC6D58">
        <w:rPr>
          <w:rFonts w:ascii="Arial" w:hAnsi="Arial" w:cs="Arial"/>
          <w:sz w:val="22"/>
          <w:szCs w:val="22"/>
        </w:rPr>
        <w:t xml:space="preserve">innych danych osobowych osób ubiegających się o zatrudnienie w zakresie niezbędnym do </w:t>
      </w:r>
      <w:r w:rsidRPr="00BC6D58">
        <w:rPr>
          <w:rFonts w:ascii="Arial" w:hAnsi="Arial" w:cs="Arial"/>
          <w:iCs/>
          <w:sz w:val="22"/>
          <w:szCs w:val="22"/>
        </w:rPr>
        <w:t xml:space="preserve">należytego wykonania przedmiotu Umowy, o którym </w:t>
      </w:r>
      <w:r w:rsidRPr="00BC6D58">
        <w:rPr>
          <w:rFonts w:ascii="Arial" w:hAnsi="Arial" w:cs="Arial"/>
          <w:sz w:val="22"/>
          <w:szCs w:val="22"/>
        </w:rPr>
        <w:t xml:space="preserve">mowa w pkt. 1 </w:t>
      </w:r>
      <w:r w:rsidRPr="00BC6D58">
        <w:rPr>
          <w:rFonts w:ascii="Arial" w:hAnsi="Arial" w:cs="Arial"/>
          <w:sz w:val="22"/>
          <w:szCs w:val="22"/>
        </w:rPr>
        <w:lastRenderedPageBreak/>
        <w:t>Umowy, jeżeli obowiązek ich podania wynika z przepisów prawa lub z wyrażonej zgody osoby na ich przetwarzanie,</w:t>
      </w:r>
    </w:p>
    <w:p w14:paraId="73D87668" w14:textId="77777777" w:rsidR="00846707" w:rsidRPr="00BC6D58" w:rsidRDefault="00846707" w:rsidP="00846707">
      <w:pPr>
        <w:ind w:firstLine="709"/>
        <w:jc w:val="both"/>
        <w:rPr>
          <w:rFonts w:ascii="Arial" w:hAnsi="Arial" w:cs="Arial"/>
          <w:sz w:val="22"/>
          <w:szCs w:val="22"/>
        </w:rPr>
      </w:pPr>
      <w:r w:rsidRPr="00BC6D58">
        <w:rPr>
          <w:rFonts w:ascii="Arial" w:hAnsi="Arial" w:cs="Arial"/>
          <w:sz w:val="22"/>
          <w:szCs w:val="22"/>
        </w:rPr>
        <w:t>celem wykonania na danych operacji niezbędnych do wykonana celu Umowy:</w:t>
      </w:r>
    </w:p>
    <w:p w14:paraId="52436572" w14:textId="77777777" w:rsidR="00846707" w:rsidRPr="00BC6D58" w:rsidRDefault="00846707" w:rsidP="00846707">
      <w:pPr>
        <w:ind w:left="709"/>
        <w:jc w:val="both"/>
        <w:rPr>
          <w:rFonts w:ascii="Arial" w:hAnsi="Arial" w:cs="Arial"/>
          <w:sz w:val="22"/>
          <w:szCs w:val="22"/>
        </w:rPr>
      </w:pPr>
      <w:r w:rsidRPr="00BC6D58">
        <w:rPr>
          <w:rFonts w:ascii="Arial" w:hAnsi="Arial" w:cs="Arial"/>
          <w:sz w:val="22"/>
          <w:szCs w:val="22"/>
        </w:rPr>
        <w:t>……………………………………………………………………….. Powierzone Podmiotowi przetwarzającemu do przetwarzania dane osobowe:</w:t>
      </w:r>
    </w:p>
    <w:p w14:paraId="7E97B561" w14:textId="77777777" w:rsidR="00846707" w:rsidRPr="00003AD4" w:rsidRDefault="00846707" w:rsidP="00846707">
      <w:pPr>
        <w:pStyle w:val="Akapitzlist"/>
        <w:spacing w:after="0" w:line="240" w:lineRule="auto"/>
        <w:jc w:val="both"/>
        <w:rPr>
          <w:rFonts w:ascii="Arial" w:hAnsi="Arial" w:cs="Arial"/>
        </w:rPr>
      </w:pPr>
      <w:r w:rsidRPr="00003AD4">
        <w:rPr>
          <w:rFonts w:ascii="Arial" w:hAnsi="Arial" w:cs="Arial"/>
        </w:rPr>
        <w:sym w:font="Wingdings" w:char="F06F"/>
      </w:r>
      <w:r w:rsidRPr="00003AD4">
        <w:rPr>
          <w:rFonts w:ascii="Arial" w:hAnsi="Arial" w:cs="Arial"/>
        </w:rPr>
        <w:t xml:space="preserve"> nie obejmują żadnej z kategorii danych wskazanych w art. 9 RODO,</w:t>
      </w:r>
    </w:p>
    <w:p w14:paraId="1D164AD1" w14:textId="77777777" w:rsidR="00846707" w:rsidRPr="00003AD4" w:rsidRDefault="00846707" w:rsidP="00846707">
      <w:pPr>
        <w:pStyle w:val="Akapitzlist"/>
        <w:spacing w:after="0" w:line="240" w:lineRule="auto"/>
        <w:jc w:val="both"/>
        <w:rPr>
          <w:rFonts w:ascii="Arial" w:hAnsi="Arial" w:cs="Arial"/>
        </w:rPr>
      </w:pPr>
      <w:r w:rsidRPr="00003AD4">
        <w:rPr>
          <w:rFonts w:ascii="Arial" w:hAnsi="Arial" w:cs="Arial"/>
        </w:rPr>
        <w:sym w:font="Wingdings" w:char="F0FD"/>
      </w:r>
      <w:r w:rsidRPr="00003AD4">
        <w:rPr>
          <w:rFonts w:ascii="Arial" w:hAnsi="Arial" w:cs="Arial"/>
        </w:rPr>
        <w:t xml:space="preserve"> obejmują szczególne kategorie danych wskazanych w art. 9 RODO: </w:t>
      </w:r>
    </w:p>
    <w:p w14:paraId="7B410213" w14:textId="77777777" w:rsidR="00846707" w:rsidRPr="00003AD4" w:rsidRDefault="00846707" w:rsidP="00846707">
      <w:pPr>
        <w:pStyle w:val="Akapitzlist"/>
        <w:tabs>
          <w:tab w:val="right" w:leader="dot" w:pos="9356"/>
        </w:tabs>
        <w:spacing w:after="0" w:line="240" w:lineRule="auto"/>
        <w:jc w:val="both"/>
        <w:rPr>
          <w:rFonts w:ascii="Arial" w:hAnsi="Arial" w:cs="Arial"/>
        </w:rPr>
      </w:pPr>
      <w:r w:rsidRPr="00003AD4">
        <w:rPr>
          <w:rFonts w:ascii="Arial" w:hAnsi="Arial" w:cs="Arial"/>
        </w:rPr>
        <w:t>W zakresie danych dotyczących zdrowia……</w:t>
      </w:r>
      <w:r w:rsidRPr="00BC6D58">
        <w:rPr>
          <w:rFonts w:ascii="Arial" w:hAnsi="Arial" w:cs="Arial"/>
        </w:rPr>
        <w:tab/>
      </w:r>
    </w:p>
    <w:p w14:paraId="07F97E0E" w14:textId="77777777" w:rsidR="00846707" w:rsidRPr="00BC6D58" w:rsidRDefault="00846707" w:rsidP="00846707">
      <w:pPr>
        <w:pStyle w:val="Akapitzlist"/>
        <w:spacing w:after="0" w:line="240" w:lineRule="auto"/>
        <w:jc w:val="both"/>
        <w:rPr>
          <w:rFonts w:ascii="Arial" w:hAnsi="Arial" w:cs="Arial"/>
        </w:rPr>
      </w:pPr>
      <w:r>
        <w:rPr>
          <w:rFonts w:ascii="Arial" w:hAnsi="Arial" w:cs="Arial"/>
        </w:rPr>
        <w:sym w:font="Wingdings" w:char="F0FD"/>
      </w:r>
      <w:r w:rsidRPr="00BC6D58">
        <w:rPr>
          <w:rFonts w:ascii="Arial" w:hAnsi="Arial" w:cs="Arial"/>
        </w:rPr>
        <w:t xml:space="preserve"> obejmują dane osobowe dzieci,</w:t>
      </w:r>
    </w:p>
    <w:p w14:paraId="096588F9" w14:textId="77777777" w:rsidR="00846707" w:rsidRPr="00BC6D58" w:rsidRDefault="00846707" w:rsidP="00846707">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nie obejmują danych osobowych dzieci.</w:t>
      </w:r>
    </w:p>
    <w:p w14:paraId="1744808A" w14:textId="77777777" w:rsidR="00846707" w:rsidRPr="00BC6D58" w:rsidRDefault="00846707" w:rsidP="00C42EE3">
      <w:pPr>
        <w:numPr>
          <w:ilvl w:val="3"/>
          <w:numId w:val="19"/>
        </w:numPr>
        <w:tabs>
          <w:tab w:val="clear" w:pos="2520"/>
        </w:tabs>
        <w:ind w:left="426" w:hanging="426"/>
        <w:jc w:val="both"/>
        <w:rPr>
          <w:rFonts w:ascii="Arial" w:hAnsi="Arial" w:cs="Arial"/>
          <w:sz w:val="22"/>
          <w:szCs w:val="22"/>
        </w:rPr>
      </w:pPr>
      <w:r w:rsidRPr="00BC6D58">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A03FDEF" w14:textId="77777777" w:rsidR="00846707" w:rsidRPr="00BC6D58" w:rsidRDefault="00846707" w:rsidP="00846707">
      <w:pPr>
        <w:jc w:val="center"/>
        <w:rPr>
          <w:rFonts w:ascii="Arial" w:hAnsi="Arial" w:cs="Arial"/>
          <w:b/>
          <w:sz w:val="22"/>
          <w:szCs w:val="22"/>
        </w:rPr>
      </w:pPr>
      <w:r w:rsidRPr="00BC6D58">
        <w:rPr>
          <w:rFonts w:ascii="Arial" w:hAnsi="Arial" w:cs="Arial"/>
          <w:b/>
          <w:sz w:val="22"/>
          <w:szCs w:val="22"/>
        </w:rPr>
        <w:t>§ 3</w:t>
      </w:r>
    </w:p>
    <w:p w14:paraId="46317E75" w14:textId="77777777" w:rsidR="00846707" w:rsidRPr="00BC6D58" w:rsidRDefault="00846707" w:rsidP="00846707">
      <w:pPr>
        <w:jc w:val="center"/>
        <w:rPr>
          <w:rFonts w:ascii="Arial" w:hAnsi="Arial" w:cs="Arial"/>
          <w:b/>
          <w:sz w:val="22"/>
          <w:szCs w:val="22"/>
        </w:rPr>
      </w:pPr>
      <w:r w:rsidRPr="00BC6D58">
        <w:rPr>
          <w:rFonts w:ascii="Arial" w:hAnsi="Arial" w:cs="Arial"/>
          <w:b/>
          <w:sz w:val="22"/>
          <w:szCs w:val="22"/>
        </w:rPr>
        <w:t>Obowiązki Podmiotu przetwarzającego</w:t>
      </w:r>
    </w:p>
    <w:p w14:paraId="73CD3707" w14:textId="77777777" w:rsidR="00846707" w:rsidRPr="00BC6D58" w:rsidRDefault="00846707" w:rsidP="00C42EE3">
      <w:pPr>
        <w:pStyle w:val="Akapitzlist"/>
        <w:numPr>
          <w:ilvl w:val="0"/>
          <w:numId w:val="38"/>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dołożyć należytej staranności przy przetwarzaniu powierzonych mu danych osobowych.</w:t>
      </w:r>
    </w:p>
    <w:p w14:paraId="22C4F04B" w14:textId="77777777" w:rsidR="00846707" w:rsidRPr="00BC6D58" w:rsidRDefault="00846707" w:rsidP="00C42EE3">
      <w:pPr>
        <w:pStyle w:val="Akapitzlist"/>
        <w:numPr>
          <w:ilvl w:val="0"/>
          <w:numId w:val="38"/>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784344AF" w14:textId="77777777" w:rsidR="00846707" w:rsidRPr="00BC6D58" w:rsidRDefault="00846707" w:rsidP="00C42EE3">
      <w:pPr>
        <w:pStyle w:val="Akapitzlist"/>
        <w:numPr>
          <w:ilvl w:val="0"/>
          <w:numId w:val="38"/>
        </w:numPr>
        <w:autoSpaceDE w:val="0"/>
        <w:autoSpaceDN w:val="0"/>
        <w:adjustRightInd w:val="0"/>
        <w:spacing w:after="0" w:line="240" w:lineRule="auto"/>
        <w:ind w:left="426" w:hanging="426"/>
        <w:jc w:val="both"/>
        <w:rPr>
          <w:rFonts w:ascii="Arial" w:hAnsi="Arial" w:cs="Arial"/>
        </w:rPr>
      </w:pPr>
      <w:r w:rsidRPr="00BC6D58">
        <w:rPr>
          <w:rFonts w:ascii="Arial" w:hAnsi="Aria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47AEECCD" w14:textId="77777777" w:rsidR="00846707" w:rsidRPr="00BC6D58" w:rsidRDefault="00846707" w:rsidP="00C42EE3">
      <w:pPr>
        <w:pStyle w:val="Akapitzlist"/>
        <w:numPr>
          <w:ilvl w:val="0"/>
          <w:numId w:val="28"/>
        </w:numPr>
        <w:rPr>
          <w:rFonts w:ascii="Arial" w:hAnsi="Arial" w:cs="Arial"/>
        </w:rPr>
      </w:pPr>
      <w:r w:rsidRPr="00BC6D58">
        <w:rPr>
          <w:rFonts w:ascii="Arial" w:hAnsi="Arial" w:cs="Arial"/>
        </w:rPr>
        <w:t xml:space="preserve"> </w:t>
      </w:r>
      <w:proofErr w:type="spellStart"/>
      <w:r w:rsidRPr="00BC6D58">
        <w:rPr>
          <w:rFonts w:ascii="Arial" w:hAnsi="Arial" w:cs="Arial"/>
        </w:rPr>
        <w:t>pseudonimizacji</w:t>
      </w:r>
      <w:proofErr w:type="spellEnd"/>
      <w:r w:rsidRPr="00BC6D58">
        <w:rPr>
          <w:rFonts w:ascii="Arial" w:hAnsi="Arial" w:cs="Arial"/>
        </w:rPr>
        <w:t xml:space="preserve"> i szyfrowania danych osobowych;</w:t>
      </w:r>
    </w:p>
    <w:p w14:paraId="1CBF5ECC" w14:textId="77777777" w:rsidR="00846707" w:rsidRPr="00BC6D58" w:rsidRDefault="00846707" w:rsidP="00C42EE3">
      <w:pPr>
        <w:pStyle w:val="Akapitzlist"/>
        <w:numPr>
          <w:ilvl w:val="0"/>
          <w:numId w:val="28"/>
        </w:numPr>
        <w:rPr>
          <w:rFonts w:ascii="Arial" w:hAnsi="Arial" w:cs="Arial"/>
        </w:rPr>
      </w:pPr>
      <w:r w:rsidRPr="00BC6D58">
        <w:rPr>
          <w:rFonts w:ascii="Arial" w:hAnsi="Arial" w:cs="Arial"/>
        </w:rPr>
        <w:t>zdolności do ciągłego zapewnienia poufności, integralności, dostępności i odporności systemów i usług przetwarzania;</w:t>
      </w:r>
    </w:p>
    <w:p w14:paraId="74A48848" w14:textId="77777777" w:rsidR="00846707" w:rsidRPr="00BC6D58" w:rsidRDefault="00846707" w:rsidP="00C42EE3">
      <w:pPr>
        <w:pStyle w:val="Akapitzlist"/>
        <w:numPr>
          <w:ilvl w:val="0"/>
          <w:numId w:val="28"/>
        </w:numPr>
        <w:rPr>
          <w:rFonts w:ascii="Arial" w:hAnsi="Arial" w:cs="Arial"/>
        </w:rPr>
      </w:pPr>
      <w:r w:rsidRPr="00BC6D58">
        <w:rPr>
          <w:rFonts w:ascii="Arial" w:hAnsi="Arial" w:cs="Arial"/>
        </w:rPr>
        <w:t>zdolności do szybkiego przywrócenia dostępności danych osobowych i dostępu do nich w razie incydentu fizycznego lub technicznego;</w:t>
      </w:r>
    </w:p>
    <w:p w14:paraId="670D19A1" w14:textId="77777777" w:rsidR="00846707" w:rsidRPr="00BC6D58" w:rsidRDefault="00846707" w:rsidP="00C42EE3">
      <w:pPr>
        <w:pStyle w:val="Akapitzlist"/>
        <w:numPr>
          <w:ilvl w:val="0"/>
          <w:numId w:val="28"/>
        </w:numPr>
        <w:spacing w:after="0" w:line="240" w:lineRule="auto"/>
        <w:ind w:left="851" w:hanging="425"/>
        <w:jc w:val="both"/>
        <w:rPr>
          <w:rFonts w:ascii="Arial" w:hAnsi="Arial" w:cs="Arial"/>
        </w:rPr>
      </w:pPr>
      <w:r w:rsidRPr="00BC6D58">
        <w:rPr>
          <w:rFonts w:ascii="Arial" w:eastAsia="Times New Roman" w:hAnsi="Arial" w:cs="Arial"/>
          <w:lang w:eastAsia="pl-PL"/>
        </w:rPr>
        <w:t>prowadzeniu regularnego testowania, mierzenia i oceniania skuteczności środków technicznych i organizacyjnych mających zapewnić bezpieczeństwo przetwarzania</w:t>
      </w:r>
      <w:r w:rsidRPr="00BC6D58">
        <w:rPr>
          <w:rFonts w:ascii="Arial" w:hAnsi="Arial" w:cs="Arial"/>
        </w:rPr>
        <w:t>.</w:t>
      </w:r>
    </w:p>
    <w:p w14:paraId="7C9D2FD8" w14:textId="77777777" w:rsidR="00846707" w:rsidRPr="00BC6D58" w:rsidRDefault="00846707" w:rsidP="00C42EE3">
      <w:pPr>
        <w:pStyle w:val="Akapitzlist"/>
        <w:numPr>
          <w:ilvl w:val="0"/>
          <w:numId w:val="38"/>
        </w:numPr>
        <w:spacing w:after="0" w:line="240" w:lineRule="auto"/>
        <w:ind w:left="426" w:hanging="426"/>
        <w:jc w:val="both"/>
        <w:rPr>
          <w:rFonts w:ascii="Arial" w:hAnsi="Arial" w:cs="Arial"/>
        </w:rPr>
      </w:pPr>
      <w:r w:rsidRPr="00BC6D58">
        <w:rPr>
          <w:rFonts w:ascii="Arial" w:hAnsi="Arial" w:cs="Arial"/>
        </w:rPr>
        <w:t>Wymogi i oświadczenie wynikające z punktu poprzedzającego mogą być uznane za zrealizowane przez Podmiot przetwarzający, jeżeli Administrator zaakceptuje przedłożony przez Administratora Danych:</w:t>
      </w:r>
    </w:p>
    <w:p w14:paraId="35416310" w14:textId="77777777" w:rsidR="00846707" w:rsidRPr="00BC6D58" w:rsidRDefault="00846707" w:rsidP="00C42EE3">
      <w:pPr>
        <w:pStyle w:val="Akapitzlist"/>
        <w:numPr>
          <w:ilvl w:val="0"/>
          <w:numId w:val="29"/>
        </w:numPr>
        <w:spacing w:after="0" w:line="240" w:lineRule="auto"/>
        <w:ind w:left="851" w:hanging="425"/>
        <w:jc w:val="both"/>
        <w:rPr>
          <w:rFonts w:ascii="Arial" w:hAnsi="Arial" w:cs="Arial"/>
        </w:rPr>
      </w:pPr>
      <w:r w:rsidRPr="00BC6D58">
        <w:rPr>
          <w:rFonts w:ascii="Arial" w:hAnsi="Arial" w:cs="Arial"/>
        </w:rPr>
        <w:t>zatwierdzony kodeks dobrych praktyk w rozumieniu art. 40 RODO oraz oświadczenie o spełnianiu wymogów wynikających z tego kodeksu,</w:t>
      </w:r>
    </w:p>
    <w:p w14:paraId="28821E60" w14:textId="77777777" w:rsidR="00846707" w:rsidRPr="00BC6D58" w:rsidRDefault="00846707" w:rsidP="00C42EE3">
      <w:pPr>
        <w:pStyle w:val="Akapitzlist"/>
        <w:numPr>
          <w:ilvl w:val="0"/>
          <w:numId w:val="29"/>
        </w:numPr>
        <w:spacing w:after="0" w:line="240" w:lineRule="auto"/>
        <w:ind w:left="851" w:hanging="425"/>
        <w:jc w:val="both"/>
        <w:rPr>
          <w:rFonts w:ascii="Arial" w:hAnsi="Arial" w:cs="Arial"/>
        </w:rPr>
      </w:pPr>
      <w:r w:rsidRPr="00BC6D58">
        <w:rPr>
          <w:rFonts w:ascii="Arial" w:hAnsi="Arial" w:cs="Arial"/>
        </w:rPr>
        <w:t>certyfikat w rozumieniu art. 42 RODO wydany przez podmiot certyfikujący, kryteria certyfikacji oraz oświadczenie Podmiotu przetwarzającego o dalszej realizacji kryteriów certyfikacji,</w:t>
      </w:r>
    </w:p>
    <w:p w14:paraId="22D4203E" w14:textId="77777777" w:rsidR="00846707" w:rsidRPr="00BC6D58" w:rsidRDefault="00846707" w:rsidP="00C42EE3">
      <w:pPr>
        <w:pStyle w:val="Akapitzlist"/>
        <w:numPr>
          <w:ilvl w:val="0"/>
          <w:numId w:val="29"/>
        </w:numPr>
        <w:spacing w:after="0" w:line="240" w:lineRule="auto"/>
        <w:ind w:left="851" w:hanging="425"/>
        <w:jc w:val="both"/>
        <w:rPr>
          <w:rFonts w:ascii="Arial" w:hAnsi="Arial" w:cs="Arial"/>
        </w:rPr>
      </w:pPr>
      <w:r w:rsidRPr="00BC6D58">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14:paraId="3EE5BC6C" w14:textId="77777777" w:rsidR="00846707" w:rsidRPr="00BC6D58" w:rsidRDefault="00846707" w:rsidP="00846707">
      <w:pPr>
        <w:pStyle w:val="Akapitzlist"/>
        <w:autoSpaceDE w:val="0"/>
        <w:autoSpaceDN w:val="0"/>
        <w:adjustRightInd w:val="0"/>
        <w:spacing w:after="0" w:line="240" w:lineRule="auto"/>
        <w:ind w:left="426"/>
        <w:jc w:val="both"/>
        <w:rPr>
          <w:rFonts w:ascii="Arial" w:hAnsi="Arial" w:cs="Arial"/>
        </w:rPr>
      </w:pPr>
      <w:r w:rsidRPr="00BC6D58">
        <w:rPr>
          <w:rFonts w:ascii="Arial" w:hAnsi="Arial" w:cs="Arial"/>
        </w:rPr>
        <w:t xml:space="preserve">W przypadku posiadania przez Podmiot przetwarzający wyżej wymienionych dokumentów w innym języku niż język polski, Podmiot przetwarzający zobowiązany jest do przedłożenia </w:t>
      </w:r>
      <w:r w:rsidRPr="00BC6D58">
        <w:rPr>
          <w:rFonts w:ascii="Arial" w:hAnsi="Arial" w:cs="Arial"/>
        </w:rPr>
        <w:lastRenderedPageBreak/>
        <w:t>Administratorowi ich przysięgłego tłumaczenia na język polski lub co najmniej ich wersji angielskiej z tłumaczeniem na język polski.</w:t>
      </w:r>
    </w:p>
    <w:p w14:paraId="0E7A432B" w14:textId="77777777" w:rsidR="00846707" w:rsidRPr="00BC6D58" w:rsidRDefault="00846707" w:rsidP="00C42EE3">
      <w:pPr>
        <w:pStyle w:val="Akapitzlist"/>
        <w:numPr>
          <w:ilvl w:val="0"/>
          <w:numId w:val="38"/>
        </w:numPr>
        <w:spacing w:after="0" w:line="240" w:lineRule="auto"/>
        <w:jc w:val="both"/>
        <w:rPr>
          <w:rFonts w:ascii="Arial" w:hAnsi="Arial" w:cs="Arial"/>
        </w:rPr>
      </w:pPr>
      <w:r w:rsidRPr="00BC6D58">
        <w:rPr>
          <w:rFonts w:ascii="Arial" w:hAnsi="Aria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036F8A7D" w14:textId="77777777" w:rsidR="00846707" w:rsidRPr="00BC6D58" w:rsidRDefault="00846707" w:rsidP="00C42EE3">
      <w:pPr>
        <w:pStyle w:val="Akapitzlist"/>
        <w:numPr>
          <w:ilvl w:val="0"/>
          <w:numId w:val="38"/>
        </w:numPr>
        <w:autoSpaceDE w:val="0"/>
        <w:autoSpaceDN w:val="0"/>
        <w:adjustRightInd w:val="0"/>
        <w:spacing w:after="0" w:line="240" w:lineRule="auto"/>
        <w:ind w:left="426" w:hanging="426"/>
        <w:jc w:val="both"/>
        <w:rPr>
          <w:rFonts w:ascii="Arial" w:hAnsi="Arial" w:cs="Arial"/>
        </w:rPr>
      </w:pPr>
      <w:r w:rsidRPr="00BC6D58">
        <w:rPr>
          <w:rFonts w:ascii="Arial" w:hAnsi="Arial" w:cs="Arial"/>
        </w:rPr>
        <w:t>Realizacja niniejszej Umowy przez Podmiot przetwarzający, w tym jeżeli dotyczy przetwarzanie powierzonych Podmiotowi przetwarzającemu danych osobowych pacjenta winno pozostawać w zgodzie z UPP, w tym:</w:t>
      </w:r>
    </w:p>
    <w:p w14:paraId="692083EC" w14:textId="77777777" w:rsidR="00846707" w:rsidRPr="00BC6D58" w:rsidRDefault="00846707" w:rsidP="00C42EE3">
      <w:pPr>
        <w:pStyle w:val="Akapitzlist"/>
        <w:numPr>
          <w:ilvl w:val="1"/>
          <w:numId w:val="38"/>
        </w:numPr>
        <w:autoSpaceDE w:val="0"/>
        <w:autoSpaceDN w:val="0"/>
        <w:adjustRightInd w:val="0"/>
        <w:spacing w:after="0" w:line="240" w:lineRule="auto"/>
        <w:jc w:val="both"/>
        <w:rPr>
          <w:rFonts w:ascii="Arial" w:hAnsi="Arial" w:cs="Arial"/>
        </w:rPr>
      </w:pPr>
      <w:r w:rsidRPr="00BC6D58">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14:paraId="1F71DC83" w14:textId="77777777" w:rsidR="00846707" w:rsidRPr="00BC6D58" w:rsidRDefault="00846707" w:rsidP="00C42EE3">
      <w:pPr>
        <w:pStyle w:val="Akapitzlist"/>
        <w:numPr>
          <w:ilvl w:val="1"/>
          <w:numId w:val="38"/>
        </w:numPr>
        <w:autoSpaceDE w:val="0"/>
        <w:autoSpaceDN w:val="0"/>
        <w:adjustRightInd w:val="0"/>
        <w:spacing w:after="0" w:line="240" w:lineRule="auto"/>
        <w:jc w:val="both"/>
        <w:rPr>
          <w:rFonts w:ascii="Arial" w:hAnsi="Arial" w:cs="Arial"/>
        </w:rPr>
      </w:pPr>
      <w:r w:rsidRPr="00BC6D58">
        <w:rPr>
          <w:rFonts w:ascii="Arial" w:hAnsi="Arial" w:cs="Arial"/>
        </w:rPr>
        <w:t>Podmiot przetwarzający zobowiązany jest do zachowania w tajemnicy informacji związanych z pacjentami WCO uzyskanych w związku z realizacją Umowy. Zobowiązanie to trwa nadal także po śmierci pacjenta.</w:t>
      </w:r>
    </w:p>
    <w:p w14:paraId="6E255704" w14:textId="77777777" w:rsidR="00846707" w:rsidRPr="00BC6D58" w:rsidRDefault="00846707" w:rsidP="00C42EE3">
      <w:pPr>
        <w:pStyle w:val="Akapitzlist"/>
        <w:numPr>
          <w:ilvl w:val="0"/>
          <w:numId w:val="38"/>
        </w:numPr>
        <w:autoSpaceDE w:val="0"/>
        <w:autoSpaceDN w:val="0"/>
        <w:adjustRightInd w:val="0"/>
        <w:spacing w:after="0" w:line="240" w:lineRule="auto"/>
        <w:ind w:left="426" w:hanging="426"/>
        <w:jc w:val="both"/>
        <w:rPr>
          <w:rFonts w:ascii="Arial" w:hAnsi="Arial" w:cs="Arial"/>
        </w:rPr>
      </w:pPr>
      <w:r w:rsidRPr="00BC6D58">
        <w:rPr>
          <w:rFonts w:ascii="Arial" w:hAnsi="Arial" w:cs="Arial"/>
          <w:iCs/>
        </w:rPr>
        <w:t>Przed dopuszczeniem do przetwarzania powierzonych danych osobowych, nie później jednak niż w terminie 7 dni od podpisania Umowy, Podmiot przetwarzający jest uprawniony i jednocześnie zobowiązany do</w:t>
      </w:r>
      <w:r w:rsidRPr="00BC6D58">
        <w:rPr>
          <w:rFonts w:ascii="Arial" w:hAnsi="Arial" w:cs="Arial"/>
        </w:rPr>
        <w:t>:</w:t>
      </w:r>
    </w:p>
    <w:p w14:paraId="298834F5" w14:textId="77777777" w:rsidR="00846707" w:rsidRPr="00BC6D58" w:rsidRDefault="00846707" w:rsidP="00C42EE3">
      <w:pPr>
        <w:pStyle w:val="Akapitzlist"/>
        <w:numPr>
          <w:ilvl w:val="4"/>
          <w:numId w:val="38"/>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BC6D58">
        <w:rPr>
          <w:rFonts w:ascii="Arial" w:hAnsi="Arial" w:cs="Arial"/>
        </w:rPr>
        <w:t>,</w:t>
      </w:r>
    </w:p>
    <w:p w14:paraId="69646242" w14:textId="77777777" w:rsidR="00846707" w:rsidRPr="00BC6D58" w:rsidRDefault="00846707" w:rsidP="00C42EE3">
      <w:pPr>
        <w:pStyle w:val="Akapitzlist"/>
        <w:numPr>
          <w:ilvl w:val="4"/>
          <w:numId w:val="38"/>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4B1A7437" w14:textId="77777777" w:rsidR="00846707" w:rsidRPr="00BC6D58" w:rsidRDefault="00846707" w:rsidP="00C42EE3">
      <w:pPr>
        <w:pStyle w:val="Akapitzlist"/>
        <w:numPr>
          <w:ilvl w:val="4"/>
          <w:numId w:val="38"/>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50E92D95" w14:textId="77777777" w:rsidR="00846707" w:rsidRPr="00BC6D58" w:rsidRDefault="00846707" w:rsidP="00C42EE3">
      <w:pPr>
        <w:numPr>
          <w:ilvl w:val="0"/>
          <w:numId w:val="38"/>
        </w:numPr>
        <w:jc w:val="both"/>
        <w:rPr>
          <w:rFonts w:ascii="Arial" w:hAnsi="Arial" w:cs="Arial"/>
          <w:sz w:val="22"/>
          <w:szCs w:val="22"/>
        </w:rPr>
      </w:pPr>
      <w:r w:rsidRPr="00BC6D58">
        <w:rPr>
          <w:rFonts w:ascii="Arial" w:hAnsi="Arial" w:cs="Arial"/>
          <w:sz w:val="22"/>
          <w:szCs w:val="22"/>
        </w:rPr>
        <w:t>Fakt wydania upoważnienia przetwarzania danych osobowych Podmiot przetwarzający odnotowuje w prowadzonej przez siebie ewidencji osób upoważnionych do przetwarzania danych osobowych.</w:t>
      </w:r>
    </w:p>
    <w:p w14:paraId="1C869189" w14:textId="77777777" w:rsidR="00846707" w:rsidRPr="00BC6D58" w:rsidRDefault="00846707" w:rsidP="00C42EE3">
      <w:pPr>
        <w:numPr>
          <w:ilvl w:val="0"/>
          <w:numId w:val="38"/>
        </w:numPr>
        <w:jc w:val="both"/>
        <w:rPr>
          <w:rFonts w:ascii="Arial" w:hAnsi="Arial" w:cs="Arial"/>
          <w:sz w:val="22"/>
          <w:szCs w:val="22"/>
        </w:rPr>
      </w:pPr>
      <w:r w:rsidRPr="00BC6D58">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7189F787" w14:textId="77777777" w:rsidR="00846707" w:rsidRPr="00BC6D58" w:rsidRDefault="00846707" w:rsidP="00C42EE3">
      <w:pPr>
        <w:numPr>
          <w:ilvl w:val="0"/>
          <w:numId w:val="38"/>
        </w:numPr>
        <w:jc w:val="both"/>
        <w:rPr>
          <w:rFonts w:ascii="Arial" w:hAnsi="Arial" w:cs="Arial"/>
          <w:sz w:val="22"/>
          <w:szCs w:val="22"/>
        </w:rPr>
      </w:pPr>
      <w:r w:rsidRPr="00BC6D58">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54E9F02D" w14:textId="77777777" w:rsidR="00846707" w:rsidRPr="00BC6D58" w:rsidRDefault="00846707" w:rsidP="00C42EE3">
      <w:pPr>
        <w:numPr>
          <w:ilvl w:val="0"/>
          <w:numId w:val="38"/>
        </w:numPr>
        <w:jc w:val="both"/>
        <w:rPr>
          <w:rFonts w:ascii="Arial" w:hAnsi="Arial" w:cs="Arial"/>
          <w:sz w:val="22"/>
          <w:szCs w:val="22"/>
        </w:rPr>
      </w:pPr>
      <w:r w:rsidRPr="00BC6D58">
        <w:rPr>
          <w:rFonts w:ascii="Arial" w:hAnsi="Arial" w:cs="Arial"/>
          <w:sz w:val="22"/>
          <w:szCs w:val="22"/>
        </w:rPr>
        <w:t>Podmiot przetwarzający uwzględniając charakter przetwarzania oraz dostępne mu informacje pomaga Administratorowi Danych wywiązywać się z obowiązków określonych w art. 32-36 RODO.</w:t>
      </w:r>
    </w:p>
    <w:p w14:paraId="2DAFCB2F" w14:textId="77777777" w:rsidR="00846707" w:rsidRPr="00BC6D58" w:rsidRDefault="00846707" w:rsidP="00C42EE3">
      <w:pPr>
        <w:numPr>
          <w:ilvl w:val="0"/>
          <w:numId w:val="38"/>
        </w:numPr>
        <w:jc w:val="both"/>
        <w:rPr>
          <w:rFonts w:ascii="Arial" w:hAnsi="Arial" w:cs="Arial"/>
          <w:sz w:val="22"/>
          <w:szCs w:val="22"/>
        </w:rPr>
      </w:pPr>
      <w:r w:rsidRPr="00BC6D58">
        <w:rPr>
          <w:rFonts w:ascii="Arial" w:hAnsi="Arial" w:cs="Arial"/>
          <w:sz w:val="22"/>
          <w:szCs w:val="22"/>
        </w:rPr>
        <w:lastRenderedPageBreak/>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4C12A5F0" w14:textId="77777777" w:rsidR="00846707" w:rsidRPr="00BC6D58" w:rsidRDefault="00846707" w:rsidP="00C42EE3">
      <w:pPr>
        <w:numPr>
          <w:ilvl w:val="0"/>
          <w:numId w:val="38"/>
        </w:numPr>
        <w:jc w:val="both"/>
        <w:rPr>
          <w:rFonts w:ascii="Arial" w:hAnsi="Arial" w:cs="Arial"/>
          <w:sz w:val="22"/>
          <w:szCs w:val="22"/>
        </w:rPr>
      </w:pPr>
      <w:r w:rsidRPr="00BC6D58">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0274B631" w14:textId="77777777" w:rsidR="00846707" w:rsidRPr="00BC6D58" w:rsidRDefault="00846707" w:rsidP="00C42EE3">
      <w:pPr>
        <w:pStyle w:val="Akapitzlist"/>
        <w:numPr>
          <w:ilvl w:val="0"/>
          <w:numId w:val="38"/>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w:t>
      </w:r>
      <w:r w:rsidRPr="00BC6D58">
        <w:rPr>
          <w:rFonts w:ascii="Arial" w:hAnsi="Arial" w:cs="Arial"/>
          <w:i/>
        </w:rPr>
        <w:t xml:space="preserve"> </w:t>
      </w:r>
      <w:r w:rsidRPr="00BC6D58">
        <w:rPr>
          <w:rFonts w:ascii="Arial" w:hAnsi="Aria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527E2CA6" w14:textId="77777777" w:rsidR="00846707" w:rsidRPr="00BC6D58" w:rsidRDefault="00846707" w:rsidP="00C42EE3">
      <w:pPr>
        <w:pStyle w:val="Akapitzlist"/>
        <w:numPr>
          <w:ilvl w:val="0"/>
          <w:numId w:val="38"/>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14:paraId="4D83B4A6" w14:textId="77777777" w:rsidR="00846707" w:rsidRPr="00BC6D58" w:rsidRDefault="00846707" w:rsidP="00C42EE3">
      <w:pPr>
        <w:pStyle w:val="Akapitzlist"/>
        <w:numPr>
          <w:ilvl w:val="0"/>
          <w:numId w:val="38"/>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0B614B4" w14:textId="77777777" w:rsidR="00846707" w:rsidRPr="00BC6D58" w:rsidRDefault="00846707" w:rsidP="00C42EE3">
      <w:pPr>
        <w:numPr>
          <w:ilvl w:val="0"/>
          <w:numId w:val="38"/>
        </w:numPr>
        <w:jc w:val="both"/>
        <w:rPr>
          <w:rFonts w:ascii="Arial" w:hAnsi="Arial" w:cs="Arial"/>
          <w:sz w:val="22"/>
          <w:szCs w:val="22"/>
        </w:rPr>
      </w:pPr>
      <w:r w:rsidRPr="00BC6D58">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14:paraId="74451368" w14:textId="77777777" w:rsidR="00846707" w:rsidRPr="00BC6D58" w:rsidRDefault="00846707" w:rsidP="00846707">
      <w:pPr>
        <w:ind w:left="360"/>
        <w:jc w:val="both"/>
        <w:rPr>
          <w:rFonts w:ascii="Arial" w:hAnsi="Arial" w:cs="Arial"/>
          <w:sz w:val="22"/>
          <w:szCs w:val="22"/>
        </w:rPr>
      </w:pPr>
    </w:p>
    <w:p w14:paraId="19066AB4" w14:textId="77777777" w:rsidR="00846707" w:rsidRPr="00BC6D58" w:rsidRDefault="00846707" w:rsidP="00846707">
      <w:pPr>
        <w:jc w:val="center"/>
        <w:rPr>
          <w:rFonts w:ascii="Arial" w:hAnsi="Arial" w:cs="Arial"/>
          <w:b/>
          <w:sz w:val="22"/>
          <w:szCs w:val="22"/>
        </w:rPr>
      </w:pPr>
      <w:r w:rsidRPr="00BC6D58">
        <w:rPr>
          <w:rFonts w:ascii="Arial" w:hAnsi="Arial" w:cs="Arial"/>
          <w:b/>
          <w:sz w:val="22"/>
          <w:szCs w:val="22"/>
        </w:rPr>
        <w:t>§ 4</w:t>
      </w:r>
    </w:p>
    <w:p w14:paraId="263840DA" w14:textId="77777777" w:rsidR="00846707" w:rsidRPr="00BC6D58" w:rsidRDefault="00846707" w:rsidP="00846707">
      <w:pPr>
        <w:ind w:left="426"/>
        <w:jc w:val="center"/>
        <w:rPr>
          <w:rFonts w:ascii="Arial" w:hAnsi="Arial" w:cs="Arial"/>
          <w:b/>
          <w:sz w:val="22"/>
          <w:szCs w:val="22"/>
        </w:rPr>
      </w:pPr>
      <w:r w:rsidRPr="00BC6D58">
        <w:rPr>
          <w:rFonts w:ascii="Arial" w:hAnsi="Arial" w:cs="Arial"/>
          <w:b/>
          <w:sz w:val="22"/>
          <w:szCs w:val="22"/>
        </w:rPr>
        <w:t>Inspektor Ochrony Danych</w:t>
      </w:r>
    </w:p>
    <w:p w14:paraId="571CAD48" w14:textId="77777777" w:rsidR="00846707" w:rsidRPr="00BC6D58" w:rsidRDefault="00846707" w:rsidP="00846707">
      <w:pPr>
        <w:jc w:val="both"/>
        <w:rPr>
          <w:rFonts w:ascii="Arial" w:hAnsi="Arial" w:cs="Arial"/>
          <w:sz w:val="22"/>
          <w:szCs w:val="22"/>
        </w:rPr>
      </w:pPr>
      <w:r w:rsidRPr="00BC6D58">
        <w:rPr>
          <w:rFonts w:ascii="Arial" w:hAnsi="Arial" w:cs="Arial"/>
          <w:sz w:val="22"/>
          <w:szCs w:val="22"/>
        </w:rPr>
        <w:t xml:space="preserve">Podmiot przetwarzający oświadcza, iż ma / nie ma* powołanego Inspektora Ochrony Danych: </w:t>
      </w:r>
    </w:p>
    <w:p w14:paraId="023084F1" w14:textId="77777777" w:rsidR="00846707" w:rsidRPr="00BC6D58" w:rsidRDefault="00846707" w:rsidP="00846707">
      <w:pPr>
        <w:jc w:val="both"/>
        <w:rPr>
          <w:rFonts w:ascii="Arial" w:hAnsi="Arial" w:cs="Arial"/>
          <w:sz w:val="22"/>
          <w:szCs w:val="22"/>
        </w:rPr>
      </w:pPr>
      <w:r w:rsidRPr="00BC6D58">
        <w:rPr>
          <w:rFonts w:ascii="Arial" w:hAnsi="Arial" w:cs="Arial"/>
          <w:sz w:val="22"/>
          <w:szCs w:val="22"/>
        </w:rPr>
        <w:t xml:space="preserve">.…………………………………………………………………………………………….. </w:t>
      </w:r>
    </w:p>
    <w:p w14:paraId="1A68C69A" w14:textId="77777777" w:rsidR="00846707" w:rsidRPr="00BC6D58" w:rsidRDefault="00846707" w:rsidP="00846707">
      <w:pPr>
        <w:pStyle w:val="Akapitzlist"/>
        <w:tabs>
          <w:tab w:val="right" w:leader="dot" w:pos="9356"/>
        </w:tabs>
        <w:spacing w:after="0" w:line="240" w:lineRule="auto"/>
        <w:ind w:left="0"/>
        <w:jc w:val="both"/>
        <w:rPr>
          <w:rFonts w:ascii="Arial" w:hAnsi="Arial" w:cs="Arial"/>
        </w:rPr>
      </w:pPr>
      <w:r w:rsidRPr="00BC6D58">
        <w:rPr>
          <w:rFonts w:ascii="Arial" w:hAnsi="Arial" w:cs="Arial"/>
        </w:rPr>
        <w:t xml:space="preserve">&lt;wpisać imię, nazwisko, adres poczty elektronicznej lub numer telefonu kontaktowego&gt;. </w:t>
      </w:r>
    </w:p>
    <w:p w14:paraId="4097CC80" w14:textId="77777777" w:rsidR="00846707" w:rsidRPr="00BC6D58" w:rsidRDefault="00846707" w:rsidP="00846707">
      <w:pPr>
        <w:jc w:val="both"/>
        <w:rPr>
          <w:rFonts w:ascii="Arial" w:hAnsi="Arial" w:cs="Arial"/>
          <w:sz w:val="22"/>
          <w:szCs w:val="22"/>
        </w:rPr>
      </w:pPr>
    </w:p>
    <w:p w14:paraId="1A8D3114" w14:textId="77777777" w:rsidR="00846707" w:rsidRPr="00BC6D58" w:rsidRDefault="00846707" w:rsidP="00846707">
      <w:pPr>
        <w:jc w:val="center"/>
        <w:rPr>
          <w:rFonts w:ascii="Arial" w:hAnsi="Arial" w:cs="Arial"/>
          <w:b/>
          <w:sz w:val="22"/>
          <w:szCs w:val="22"/>
        </w:rPr>
      </w:pPr>
      <w:r w:rsidRPr="00BC6D58">
        <w:rPr>
          <w:rFonts w:ascii="Arial" w:hAnsi="Arial" w:cs="Arial"/>
          <w:b/>
          <w:sz w:val="22"/>
          <w:szCs w:val="22"/>
        </w:rPr>
        <w:t>§ 5</w:t>
      </w:r>
    </w:p>
    <w:p w14:paraId="35A0994B"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Prawo do kontroli</w:t>
      </w:r>
    </w:p>
    <w:p w14:paraId="6D25A198" w14:textId="77777777" w:rsidR="00846707" w:rsidRPr="00BC6D58" w:rsidRDefault="00846707" w:rsidP="00846707">
      <w:pPr>
        <w:jc w:val="both"/>
        <w:rPr>
          <w:rFonts w:ascii="Arial" w:hAnsi="Arial" w:cs="Arial"/>
          <w:sz w:val="22"/>
          <w:szCs w:val="22"/>
        </w:rPr>
      </w:pPr>
    </w:p>
    <w:p w14:paraId="57B52BC5" w14:textId="77777777" w:rsidR="00846707" w:rsidRPr="00BC6D58" w:rsidRDefault="00846707" w:rsidP="00C42EE3">
      <w:pPr>
        <w:pStyle w:val="Akapitzlist"/>
        <w:numPr>
          <w:ilvl w:val="6"/>
          <w:numId w:val="22"/>
        </w:numPr>
        <w:tabs>
          <w:tab w:val="clear" w:pos="4680"/>
          <w:tab w:val="num" w:pos="426"/>
        </w:tabs>
        <w:spacing w:after="0" w:line="240" w:lineRule="auto"/>
        <w:ind w:left="426"/>
        <w:jc w:val="both"/>
        <w:rPr>
          <w:rFonts w:ascii="Arial" w:hAnsi="Arial" w:cs="Arial"/>
        </w:rPr>
      </w:pPr>
      <w:r w:rsidRPr="00BC6D58">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5C5CFF9A" w14:textId="77777777" w:rsidR="00846707" w:rsidRPr="00BC6D58" w:rsidRDefault="00846707" w:rsidP="00C42EE3">
      <w:pPr>
        <w:pStyle w:val="Akapitzlist"/>
        <w:numPr>
          <w:ilvl w:val="0"/>
          <w:numId w:val="20"/>
        </w:numPr>
        <w:spacing w:after="0" w:line="240" w:lineRule="auto"/>
        <w:ind w:left="851" w:hanging="425"/>
        <w:jc w:val="both"/>
        <w:rPr>
          <w:rFonts w:ascii="Arial" w:hAnsi="Arial" w:cs="Arial"/>
        </w:rPr>
      </w:pPr>
      <w:r w:rsidRPr="00BC6D58">
        <w:rPr>
          <w:rFonts w:ascii="Arial" w:hAnsi="Arial" w:cs="Arial"/>
        </w:rPr>
        <w:t xml:space="preserve">żądanie złożenia pisemnych (również w ramach korespondencji e-mail) i ustnych wyjaśnień: </w:t>
      </w:r>
    </w:p>
    <w:p w14:paraId="76C6AB61" w14:textId="77777777" w:rsidR="00846707" w:rsidRPr="00BC6D58" w:rsidRDefault="00846707" w:rsidP="00C42EE3">
      <w:pPr>
        <w:pStyle w:val="Akapitzlist"/>
        <w:numPr>
          <w:ilvl w:val="0"/>
          <w:numId w:val="18"/>
        </w:numPr>
        <w:spacing w:after="0" w:line="240" w:lineRule="auto"/>
        <w:jc w:val="both"/>
        <w:rPr>
          <w:rFonts w:ascii="Arial" w:hAnsi="Arial" w:cs="Arial"/>
        </w:rPr>
      </w:pPr>
      <w:r w:rsidRPr="00BC6D58">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14:paraId="3EA9B2C8" w14:textId="77777777" w:rsidR="00846707" w:rsidRPr="00BC6D58" w:rsidRDefault="00846707" w:rsidP="00C42EE3">
      <w:pPr>
        <w:pStyle w:val="Akapitzlist"/>
        <w:numPr>
          <w:ilvl w:val="0"/>
          <w:numId w:val="18"/>
        </w:numPr>
        <w:spacing w:after="0" w:line="240" w:lineRule="auto"/>
        <w:jc w:val="both"/>
        <w:rPr>
          <w:rFonts w:ascii="Arial" w:hAnsi="Arial" w:cs="Arial"/>
        </w:rPr>
      </w:pPr>
      <w:r w:rsidRPr="00BC6D58">
        <w:rPr>
          <w:rFonts w:ascii="Arial" w:hAnsi="Arial" w:cs="Arial"/>
        </w:rPr>
        <w:lastRenderedPageBreak/>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0F3C76F4" w14:textId="77777777" w:rsidR="00846707" w:rsidRPr="00BC6D58" w:rsidRDefault="00846707" w:rsidP="00C42EE3">
      <w:pPr>
        <w:pStyle w:val="Akapitzlist"/>
        <w:numPr>
          <w:ilvl w:val="0"/>
          <w:numId w:val="20"/>
        </w:numPr>
        <w:spacing w:after="0" w:line="240" w:lineRule="auto"/>
        <w:ind w:left="851" w:hanging="425"/>
        <w:jc w:val="both"/>
        <w:rPr>
          <w:rFonts w:ascii="Arial" w:hAnsi="Arial" w:cs="Arial"/>
        </w:rPr>
      </w:pPr>
      <w:r w:rsidRPr="00BC6D58">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1DAC2F62" w14:textId="77777777" w:rsidR="00846707" w:rsidRPr="00BC6D58" w:rsidRDefault="00846707" w:rsidP="00C42EE3">
      <w:pPr>
        <w:pStyle w:val="Akapitzlist"/>
        <w:numPr>
          <w:ilvl w:val="0"/>
          <w:numId w:val="20"/>
        </w:numPr>
        <w:spacing w:after="0" w:line="240" w:lineRule="auto"/>
        <w:ind w:left="851" w:hanging="425"/>
        <w:jc w:val="both"/>
        <w:rPr>
          <w:rFonts w:ascii="Arial" w:hAnsi="Arial" w:cs="Arial"/>
        </w:rPr>
      </w:pPr>
      <w:r w:rsidRPr="00BC6D58">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71A273AD" w14:textId="77777777" w:rsidR="00846707" w:rsidRPr="00BC6D58" w:rsidRDefault="00846707" w:rsidP="00C42EE3">
      <w:pPr>
        <w:pStyle w:val="Akapitzlist"/>
        <w:numPr>
          <w:ilvl w:val="0"/>
          <w:numId w:val="23"/>
        </w:numPr>
        <w:spacing w:after="0" w:line="240" w:lineRule="auto"/>
        <w:jc w:val="both"/>
        <w:rPr>
          <w:rFonts w:ascii="Arial" w:hAnsi="Arial" w:cs="Arial"/>
        </w:rPr>
      </w:pPr>
      <w:r w:rsidRPr="00BC6D58">
        <w:rPr>
          <w:rFonts w:ascii="Arial" w:hAnsi="Arial" w:cs="Arial"/>
        </w:rPr>
        <w:t>inspekcja może nastąpić za uprzednim co najmniej 7 dniowym pisemnym powiadomieniem (dopuszczalna jest korespondencja e-mail) Podmiotu przetwarzającego o planowanym przeprowadzeniu inspekcji,</w:t>
      </w:r>
    </w:p>
    <w:p w14:paraId="003CB315" w14:textId="77777777" w:rsidR="00846707" w:rsidRPr="00BC6D58" w:rsidRDefault="00846707" w:rsidP="00C42EE3">
      <w:pPr>
        <w:pStyle w:val="Akapitzlist"/>
        <w:numPr>
          <w:ilvl w:val="0"/>
          <w:numId w:val="23"/>
        </w:numPr>
        <w:spacing w:after="0" w:line="240" w:lineRule="auto"/>
        <w:jc w:val="both"/>
        <w:rPr>
          <w:rFonts w:ascii="Arial" w:hAnsi="Arial" w:cs="Arial"/>
        </w:rPr>
      </w:pPr>
      <w:r w:rsidRPr="00BC6D58">
        <w:rPr>
          <w:rFonts w:ascii="Arial" w:hAnsi="Arial" w:cs="Arial"/>
        </w:rPr>
        <w:t>powiadomienie winno wskazywać osobę lub osoby ze strony Administratora uprawnione do przeprowadzenia inspekcji, dzień roboczy przeprowadzenia inspekcji oraz godzinę rozpoczęcia inspekcji,</w:t>
      </w:r>
    </w:p>
    <w:p w14:paraId="33AECA3A" w14:textId="77777777" w:rsidR="00846707" w:rsidRPr="00BC6D58" w:rsidRDefault="00846707" w:rsidP="00C42EE3">
      <w:pPr>
        <w:pStyle w:val="Akapitzlist"/>
        <w:numPr>
          <w:ilvl w:val="0"/>
          <w:numId w:val="23"/>
        </w:numPr>
        <w:spacing w:after="0" w:line="240" w:lineRule="auto"/>
        <w:jc w:val="both"/>
        <w:rPr>
          <w:rFonts w:ascii="Arial" w:hAnsi="Arial" w:cs="Arial"/>
        </w:rPr>
      </w:pPr>
      <w:r w:rsidRPr="00BC6D58">
        <w:rPr>
          <w:rFonts w:ascii="Arial" w:hAnsi="Arial" w:cs="Arial"/>
        </w:rPr>
        <w:t>Podmiot przetwarzający obowiązany jest umożliwić Administratorowi przeprowadzenie inspekcji we wskazanym przez Administratora terminie,</w:t>
      </w:r>
    </w:p>
    <w:p w14:paraId="5390E33F" w14:textId="77777777" w:rsidR="00846707" w:rsidRPr="00BC6D58" w:rsidRDefault="00846707" w:rsidP="00C42EE3">
      <w:pPr>
        <w:pStyle w:val="Akapitzlist"/>
        <w:numPr>
          <w:ilvl w:val="0"/>
          <w:numId w:val="23"/>
        </w:numPr>
        <w:spacing w:after="0" w:line="240" w:lineRule="auto"/>
        <w:jc w:val="both"/>
        <w:rPr>
          <w:rFonts w:ascii="Arial" w:hAnsi="Arial" w:cs="Arial"/>
        </w:rPr>
      </w:pPr>
      <w:r w:rsidRPr="00BC6D58">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14:paraId="786AB762" w14:textId="77777777" w:rsidR="00846707" w:rsidRPr="00BC6D58" w:rsidRDefault="00846707" w:rsidP="00C42EE3">
      <w:pPr>
        <w:numPr>
          <w:ilvl w:val="0"/>
          <w:numId w:val="22"/>
        </w:numPr>
        <w:jc w:val="both"/>
        <w:rPr>
          <w:rFonts w:ascii="Arial" w:hAnsi="Arial" w:cs="Arial"/>
          <w:sz w:val="22"/>
          <w:szCs w:val="22"/>
        </w:rPr>
      </w:pPr>
      <w:r w:rsidRPr="00BC6D58">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BC6D58">
        <w:rPr>
          <w:rFonts w:ascii="Arial" w:hAnsi="Arial" w:cs="Arial"/>
          <w:sz w:val="22"/>
          <w:szCs w:val="22"/>
        </w:rPr>
        <w:t>.</w:t>
      </w:r>
    </w:p>
    <w:p w14:paraId="310A2017" w14:textId="77777777" w:rsidR="00846707" w:rsidRPr="00BC6D58" w:rsidRDefault="00846707" w:rsidP="00846707">
      <w:pPr>
        <w:ind w:left="360"/>
        <w:rPr>
          <w:rFonts w:ascii="Arial" w:hAnsi="Arial" w:cs="Arial"/>
          <w:b/>
          <w:sz w:val="22"/>
          <w:szCs w:val="22"/>
        </w:rPr>
      </w:pPr>
    </w:p>
    <w:p w14:paraId="6C7DE500"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 6</w:t>
      </w:r>
    </w:p>
    <w:p w14:paraId="34C71841"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Współdziałanie przy kontroli organu nadzorczego</w:t>
      </w:r>
    </w:p>
    <w:p w14:paraId="54FA34C7" w14:textId="77777777" w:rsidR="00846707" w:rsidRPr="00BC6D58" w:rsidRDefault="00846707" w:rsidP="00C42EE3">
      <w:pPr>
        <w:numPr>
          <w:ilvl w:val="0"/>
          <w:numId w:val="39"/>
        </w:numPr>
        <w:jc w:val="both"/>
        <w:rPr>
          <w:rFonts w:ascii="Arial" w:eastAsia="Calibri" w:hAnsi="Arial" w:cs="Arial"/>
          <w:sz w:val="22"/>
          <w:szCs w:val="22"/>
          <w:lang w:eastAsia="en-US"/>
        </w:rPr>
      </w:pPr>
      <w:r w:rsidRPr="00BC6D58">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14:paraId="1DC794DB" w14:textId="77777777" w:rsidR="00846707" w:rsidRPr="00BC6D58" w:rsidRDefault="00846707" w:rsidP="00C42EE3">
      <w:pPr>
        <w:numPr>
          <w:ilvl w:val="0"/>
          <w:numId w:val="39"/>
        </w:numPr>
        <w:jc w:val="both"/>
        <w:rPr>
          <w:rFonts w:ascii="Arial" w:eastAsia="Calibri" w:hAnsi="Arial" w:cs="Arial"/>
          <w:sz w:val="22"/>
          <w:szCs w:val="22"/>
          <w:lang w:eastAsia="en-US"/>
        </w:rPr>
      </w:pPr>
      <w:r w:rsidRPr="00BC6D58">
        <w:rPr>
          <w:rFonts w:ascii="Arial" w:eastAsia="Calibri" w:hAnsi="Arial" w:cs="Arial"/>
          <w:sz w:val="22"/>
          <w:szCs w:val="22"/>
          <w:lang w:eastAsia="en-US"/>
        </w:rPr>
        <w:t xml:space="preserve">Na żądanie Administratora Podmiot przetwarzający stawi się w wyznaczonym na przeprowadzenie kontroli miejscu i czasie. </w:t>
      </w:r>
    </w:p>
    <w:p w14:paraId="0CA651E1" w14:textId="77777777" w:rsidR="00846707" w:rsidRPr="00BC6D58" w:rsidRDefault="00846707" w:rsidP="00846707">
      <w:pPr>
        <w:ind w:left="360"/>
        <w:jc w:val="both"/>
        <w:rPr>
          <w:rFonts w:ascii="Arial" w:eastAsia="Calibri" w:hAnsi="Arial" w:cs="Arial"/>
          <w:sz w:val="22"/>
          <w:szCs w:val="22"/>
          <w:lang w:eastAsia="en-US"/>
        </w:rPr>
      </w:pPr>
    </w:p>
    <w:p w14:paraId="639FE0AE"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 7</w:t>
      </w:r>
    </w:p>
    <w:p w14:paraId="077B590B"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Dalsze powierzenie przetwarzania danych osobowych i przekazanie danych do państwa trzeciego</w:t>
      </w:r>
    </w:p>
    <w:p w14:paraId="2213A8B4" w14:textId="77777777" w:rsidR="00846707" w:rsidRPr="00BC6D58" w:rsidRDefault="00846707" w:rsidP="00846707">
      <w:pPr>
        <w:ind w:left="360"/>
        <w:jc w:val="both"/>
        <w:rPr>
          <w:rFonts w:ascii="Arial" w:hAnsi="Arial" w:cs="Arial"/>
          <w:sz w:val="22"/>
          <w:szCs w:val="22"/>
        </w:rPr>
      </w:pPr>
    </w:p>
    <w:p w14:paraId="673BD396" w14:textId="77777777" w:rsidR="00846707" w:rsidRPr="00BC6D58" w:rsidRDefault="00846707" w:rsidP="00C42EE3">
      <w:pPr>
        <w:numPr>
          <w:ilvl w:val="0"/>
          <w:numId w:val="24"/>
        </w:numPr>
        <w:jc w:val="both"/>
        <w:rPr>
          <w:rFonts w:ascii="Arial" w:hAnsi="Arial" w:cs="Arial"/>
          <w:sz w:val="22"/>
          <w:szCs w:val="22"/>
        </w:rPr>
      </w:pPr>
      <w:r w:rsidRPr="00BC6D58">
        <w:rPr>
          <w:rFonts w:ascii="Arial" w:hAnsi="Arial" w:cs="Arial"/>
          <w:sz w:val="22"/>
          <w:szCs w:val="22"/>
        </w:rPr>
        <w:t xml:space="preserve">Podmiot przetwarzający może powierzyć dane osobowe objęte niniejszą Umową do dalszego przetwarzania podwykonawcom  jedynie w celu wykonania Umowy i wyłącznie po uzyskaniu </w:t>
      </w:r>
      <w:r w:rsidRPr="00BC6D58">
        <w:rPr>
          <w:rFonts w:ascii="Arial" w:hAnsi="Arial" w:cs="Arial"/>
          <w:sz w:val="22"/>
          <w:szCs w:val="22"/>
        </w:rPr>
        <w:lastRenderedPageBreak/>
        <w:t>przez Podmiot przetwarzający każdorazowej zgody Administratora udzielonej w formie pisemnej pod rygorem nieważności. Podmiot przetwarzający przekazuje Administratorowi dane podmiotów, którym dane mają zostać powierzone.</w:t>
      </w:r>
    </w:p>
    <w:p w14:paraId="7D31054B" w14:textId="77777777" w:rsidR="00846707" w:rsidRPr="00BC6D58" w:rsidRDefault="00846707" w:rsidP="00C42EE3">
      <w:pPr>
        <w:numPr>
          <w:ilvl w:val="0"/>
          <w:numId w:val="24"/>
        </w:numPr>
        <w:tabs>
          <w:tab w:val="clear" w:pos="360"/>
        </w:tabs>
        <w:ind w:left="426" w:hanging="426"/>
        <w:jc w:val="both"/>
        <w:rPr>
          <w:rFonts w:ascii="Arial" w:hAnsi="Arial" w:cs="Arial"/>
          <w:sz w:val="22"/>
          <w:szCs w:val="22"/>
        </w:rPr>
      </w:pPr>
      <w:r w:rsidRPr="00BC6D58">
        <w:rPr>
          <w:rFonts w:ascii="Arial" w:hAnsi="Arial" w:cs="Arial"/>
          <w:sz w:val="22"/>
          <w:szCs w:val="22"/>
        </w:rPr>
        <w:t xml:space="preserve">Podmiot przetwarzający zobowiązany jest przedstawić projekt Umowy </w:t>
      </w:r>
      <w:proofErr w:type="spellStart"/>
      <w:r w:rsidRPr="00BC6D58">
        <w:rPr>
          <w:rFonts w:ascii="Arial" w:hAnsi="Arial" w:cs="Arial"/>
          <w:sz w:val="22"/>
          <w:szCs w:val="22"/>
        </w:rPr>
        <w:t>podpowierzenia</w:t>
      </w:r>
      <w:proofErr w:type="spellEnd"/>
      <w:r w:rsidRPr="00BC6D58">
        <w:rPr>
          <w:rFonts w:ascii="Arial" w:hAnsi="Arial" w:cs="Arial"/>
          <w:sz w:val="22"/>
          <w:szCs w:val="22"/>
        </w:rPr>
        <w:t xml:space="preserve"> przetwarzania danych osobowych Administratorowi przed uzyskaniem jego zgody oraz zapewnić, że treść Umowy </w:t>
      </w:r>
      <w:proofErr w:type="spellStart"/>
      <w:r w:rsidRPr="00BC6D58">
        <w:rPr>
          <w:rFonts w:ascii="Arial" w:hAnsi="Arial" w:cs="Arial"/>
          <w:sz w:val="22"/>
          <w:szCs w:val="22"/>
        </w:rPr>
        <w:t>podpowierzenia</w:t>
      </w:r>
      <w:proofErr w:type="spellEnd"/>
      <w:r w:rsidRPr="00BC6D58">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BC6D58">
        <w:rPr>
          <w:rFonts w:ascii="Arial" w:hAnsi="Arial" w:cs="Arial"/>
          <w:sz w:val="22"/>
          <w:szCs w:val="22"/>
        </w:rPr>
        <w:t>podpowierzenia</w:t>
      </w:r>
      <w:proofErr w:type="spellEnd"/>
      <w:r w:rsidRPr="00BC6D58">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5CA50C59" w14:textId="77777777" w:rsidR="00846707" w:rsidRPr="00BC6D58" w:rsidRDefault="00846707" w:rsidP="00C42EE3">
      <w:pPr>
        <w:numPr>
          <w:ilvl w:val="0"/>
          <w:numId w:val="24"/>
        </w:numPr>
        <w:tabs>
          <w:tab w:val="clear" w:pos="360"/>
        </w:tabs>
        <w:ind w:left="426" w:hanging="426"/>
        <w:jc w:val="both"/>
        <w:rPr>
          <w:rFonts w:ascii="Arial" w:hAnsi="Arial" w:cs="Arial"/>
          <w:sz w:val="22"/>
          <w:szCs w:val="22"/>
        </w:rPr>
      </w:pPr>
      <w:r w:rsidRPr="00BC6D58">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2D7A725" w14:textId="77777777" w:rsidR="00846707" w:rsidRPr="00BC6D58" w:rsidRDefault="00846707" w:rsidP="00846707">
      <w:pPr>
        <w:jc w:val="both"/>
        <w:rPr>
          <w:rFonts w:ascii="Arial" w:hAnsi="Arial" w:cs="Arial"/>
          <w:sz w:val="22"/>
          <w:szCs w:val="22"/>
        </w:rPr>
      </w:pPr>
    </w:p>
    <w:p w14:paraId="66341719"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 8</w:t>
      </w:r>
    </w:p>
    <w:p w14:paraId="7767000E"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Odpowiedzialność</w:t>
      </w:r>
    </w:p>
    <w:p w14:paraId="457A2175" w14:textId="77777777" w:rsidR="00846707" w:rsidRPr="00BC6D58" w:rsidRDefault="00846707" w:rsidP="00C42EE3">
      <w:pPr>
        <w:numPr>
          <w:ilvl w:val="0"/>
          <w:numId w:val="25"/>
        </w:numPr>
        <w:jc w:val="both"/>
        <w:rPr>
          <w:rFonts w:ascii="Arial" w:hAnsi="Arial" w:cs="Arial"/>
          <w:sz w:val="22"/>
          <w:szCs w:val="22"/>
        </w:rPr>
      </w:pPr>
      <w:r w:rsidRPr="00BC6D58">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79624F74" w14:textId="77777777" w:rsidR="00846707" w:rsidRPr="00BC6D58" w:rsidRDefault="00846707" w:rsidP="00C42EE3">
      <w:pPr>
        <w:numPr>
          <w:ilvl w:val="0"/>
          <w:numId w:val="25"/>
        </w:numPr>
        <w:jc w:val="both"/>
        <w:rPr>
          <w:rFonts w:ascii="Arial" w:hAnsi="Arial" w:cs="Arial"/>
          <w:sz w:val="22"/>
          <w:szCs w:val="22"/>
        </w:rPr>
      </w:pPr>
      <w:r w:rsidRPr="00BC6D58">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14:paraId="4B8F200F" w14:textId="77777777" w:rsidR="00846707" w:rsidRPr="00BC6D58" w:rsidRDefault="00846707" w:rsidP="00C42EE3">
      <w:pPr>
        <w:numPr>
          <w:ilvl w:val="0"/>
          <w:numId w:val="25"/>
        </w:numPr>
        <w:jc w:val="both"/>
        <w:rPr>
          <w:rFonts w:ascii="Arial" w:hAnsi="Arial" w:cs="Arial"/>
          <w:sz w:val="22"/>
          <w:szCs w:val="22"/>
        </w:rPr>
      </w:pPr>
      <w:r w:rsidRPr="00BC6D58">
        <w:rPr>
          <w:rFonts w:ascii="Arial" w:hAnsi="Arial" w:cs="Arial"/>
          <w:sz w:val="22"/>
          <w:szCs w:val="22"/>
        </w:rPr>
        <w:t>Administrator i Podmiot przetwarzający odpowiadają w stosunku do osób zainteresowanych oraz w stosunku do siebie nawzajem w sposób opisany w art. 82 RODO.</w:t>
      </w:r>
    </w:p>
    <w:p w14:paraId="4CCDB04C" w14:textId="77777777" w:rsidR="00846707" w:rsidRPr="00BC6D58" w:rsidRDefault="00846707" w:rsidP="00C42EE3">
      <w:pPr>
        <w:numPr>
          <w:ilvl w:val="0"/>
          <w:numId w:val="25"/>
        </w:numPr>
        <w:jc w:val="both"/>
        <w:rPr>
          <w:rFonts w:ascii="Arial" w:hAnsi="Arial" w:cs="Arial"/>
          <w:sz w:val="22"/>
          <w:szCs w:val="22"/>
        </w:rPr>
      </w:pPr>
      <w:r w:rsidRPr="00BC6D58">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09F12D14" w14:textId="77777777" w:rsidR="00846707" w:rsidRPr="00BC6D58" w:rsidRDefault="00846707" w:rsidP="00C42EE3">
      <w:pPr>
        <w:numPr>
          <w:ilvl w:val="0"/>
          <w:numId w:val="25"/>
        </w:numPr>
        <w:jc w:val="both"/>
        <w:rPr>
          <w:rFonts w:ascii="Arial" w:hAnsi="Arial" w:cs="Arial"/>
          <w:sz w:val="22"/>
          <w:szCs w:val="22"/>
        </w:rPr>
      </w:pPr>
      <w:r w:rsidRPr="00BC6D58">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14:paraId="045B071A" w14:textId="77777777" w:rsidR="00846707" w:rsidRPr="00BC6D58" w:rsidRDefault="00846707" w:rsidP="00846707">
      <w:pPr>
        <w:ind w:left="360"/>
        <w:jc w:val="center"/>
        <w:rPr>
          <w:rFonts w:ascii="Arial" w:hAnsi="Arial" w:cs="Arial"/>
          <w:b/>
          <w:sz w:val="22"/>
          <w:szCs w:val="22"/>
        </w:rPr>
      </w:pPr>
    </w:p>
    <w:p w14:paraId="332C11B7"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 9</w:t>
      </w:r>
    </w:p>
    <w:p w14:paraId="3CB065D5"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Zasady zachowania poufności</w:t>
      </w:r>
    </w:p>
    <w:p w14:paraId="563F79BD" w14:textId="77777777" w:rsidR="00846707" w:rsidRPr="00BC6D58" w:rsidRDefault="00846707" w:rsidP="00846707">
      <w:pPr>
        <w:jc w:val="both"/>
        <w:rPr>
          <w:rFonts w:ascii="Arial" w:hAnsi="Arial" w:cs="Arial"/>
          <w:sz w:val="22"/>
          <w:szCs w:val="22"/>
        </w:rPr>
      </w:pPr>
    </w:p>
    <w:p w14:paraId="5C2E2DF0" w14:textId="77777777" w:rsidR="00846707" w:rsidRPr="00BC6D58" w:rsidRDefault="00846707" w:rsidP="00C42EE3">
      <w:pPr>
        <w:pStyle w:val="Akapitzlist"/>
        <w:numPr>
          <w:ilvl w:val="0"/>
          <w:numId w:val="26"/>
        </w:numPr>
        <w:spacing w:after="0" w:line="240" w:lineRule="auto"/>
        <w:jc w:val="both"/>
        <w:rPr>
          <w:rFonts w:ascii="Arial" w:hAnsi="Arial" w:cs="Arial"/>
        </w:rPr>
      </w:pPr>
      <w:r w:rsidRPr="00BC6D58">
        <w:rPr>
          <w:rFonts w:ascii="Arial" w:hAnsi="Arial" w:cs="Arial"/>
        </w:rPr>
        <w:lastRenderedPageBreak/>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72A527B3" w14:textId="77777777" w:rsidR="00846707" w:rsidRPr="00BC6D58" w:rsidRDefault="00846707" w:rsidP="00C42EE3">
      <w:pPr>
        <w:pStyle w:val="Akapitzlist"/>
        <w:numPr>
          <w:ilvl w:val="0"/>
          <w:numId w:val="26"/>
        </w:numPr>
        <w:spacing w:after="0" w:line="240" w:lineRule="auto"/>
        <w:jc w:val="both"/>
        <w:rPr>
          <w:rFonts w:ascii="Arial" w:hAnsi="Arial" w:cs="Arial"/>
        </w:rPr>
      </w:pPr>
      <w:r w:rsidRPr="00BC6D58">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44F10439" w14:textId="77777777" w:rsidR="00846707" w:rsidRPr="00BC6D58" w:rsidRDefault="00846707" w:rsidP="00C42EE3">
      <w:pPr>
        <w:pStyle w:val="Akapitzlist"/>
        <w:numPr>
          <w:ilvl w:val="0"/>
          <w:numId w:val="26"/>
        </w:numPr>
        <w:spacing w:after="0" w:line="240" w:lineRule="auto"/>
        <w:jc w:val="both"/>
        <w:rPr>
          <w:rFonts w:ascii="Arial" w:hAnsi="Arial" w:cs="Arial"/>
        </w:rPr>
      </w:pPr>
      <w:r w:rsidRPr="00BC6D58">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D3BE4D5" w14:textId="77777777" w:rsidR="00846707" w:rsidRPr="00BC6D58" w:rsidRDefault="00846707" w:rsidP="00846707">
      <w:pPr>
        <w:ind w:left="360"/>
        <w:jc w:val="both"/>
        <w:rPr>
          <w:rFonts w:ascii="Arial" w:hAnsi="Arial" w:cs="Arial"/>
          <w:sz w:val="22"/>
          <w:szCs w:val="22"/>
        </w:rPr>
      </w:pPr>
    </w:p>
    <w:p w14:paraId="2DC6AF53" w14:textId="77777777" w:rsidR="00846707" w:rsidRPr="00BC6D58" w:rsidRDefault="00846707" w:rsidP="00846707">
      <w:pPr>
        <w:spacing w:line="240" w:lineRule="atLeast"/>
        <w:ind w:left="360"/>
        <w:jc w:val="center"/>
        <w:rPr>
          <w:rFonts w:ascii="Arial" w:hAnsi="Arial" w:cs="Arial"/>
          <w:b/>
          <w:sz w:val="22"/>
          <w:szCs w:val="22"/>
        </w:rPr>
      </w:pPr>
      <w:r w:rsidRPr="00BC6D58">
        <w:rPr>
          <w:rFonts w:ascii="Arial" w:hAnsi="Arial" w:cs="Arial"/>
          <w:b/>
          <w:sz w:val="22"/>
          <w:szCs w:val="22"/>
        </w:rPr>
        <w:t xml:space="preserve">§ 10. </w:t>
      </w:r>
      <w:r w:rsidRPr="00BC6D58">
        <w:rPr>
          <w:rStyle w:val="Odwoanieprzypisudolnego"/>
          <w:rFonts w:ascii="Arial" w:hAnsi="Arial" w:cs="Arial"/>
          <w:sz w:val="22"/>
          <w:szCs w:val="22"/>
        </w:rPr>
        <w:footnoteReference w:id="6"/>
      </w:r>
    </w:p>
    <w:p w14:paraId="3A40C504" w14:textId="77777777" w:rsidR="00846707" w:rsidRPr="00BC6D58" w:rsidRDefault="00846707" w:rsidP="00846707">
      <w:pPr>
        <w:spacing w:line="240" w:lineRule="atLeast"/>
        <w:ind w:left="360"/>
        <w:jc w:val="center"/>
        <w:rPr>
          <w:rFonts w:ascii="Arial" w:hAnsi="Arial" w:cs="Arial"/>
          <w:b/>
          <w:sz w:val="22"/>
          <w:szCs w:val="22"/>
        </w:rPr>
      </w:pPr>
      <w:r w:rsidRPr="00BC6D58">
        <w:rPr>
          <w:rFonts w:ascii="Arial" w:hAnsi="Arial" w:cs="Arial"/>
          <w:b/>
          <w:sz w:val="22"/>
          <w:szCs w:val="22"/>
        </w:rPr>
        <w:t>Zdalny dostęp[</w:t>
      </w:r>
    </w:p>
    <w:p w14:paraId="61D2F754" w14:textId="77777777" w:rsidR="00846707" w:rsidRPr="00BC6D58" w:rsidRDefault="00846707" w:rsidP="00C42EE3">
      <w:pPr>
        <w:numPr>
          <w:ilvl w:val="3"/>
          <w:numId w:val="27"/>
        </w:numPr>
        <w:tabs>
          <w:tab w:val="clear" w:pos="2520"/>
        </w:tabs>
        <w:ind w:left="284" w:hanging="284"/>
        <w:jc w:val="both"/>
        <w:rPr>
          <w:rFonts w:ascii="Arial" w:hAnsi="Arial" w:cs="Arial"/>
          <w:sz w:val="22"/>
          <w:szCs w:val="22"/>
        </w:rPr>
      </w:pPr>
      <w:r w:rsidRPr="00BC6D58">
        <w:rPr>
          <w:rFonts w:ascii="Arial" w:hAnsi="Arial" w:cs="Arial"/>
          <w:sz w:val="22"/>
          <w:szCs w:val="22"/>
        </w:rPr>
        <w:t>Zleceniobiorca zezwala na zdalny dostęp Zleceniobiorcy/Wykonawcy do systemu informatycznego o nazwie:</w:t>
      </w:r>
    </w:p>
    <w:p w14:paraId="7567394A" w14:textId="77777777" w:rsidR="00846707" w:rsidRPr="00BC6D58" w:rsidRDefault="00846707" w:rsidP="00846707">
      <w:pPr>
        <w:pStyle w:val="Akapitzlist"/>
        <w:tabs>
          <w:tab w:val="left" w:leader="dot" w:pos="9072"/>
        </w:tabs>
        <w:spacing w:after="0"/>
        <w:ind w:left="426"/>
        <w:rPr>
          <w:rFonts w:ascii="Arial" w:hAnsi="Arial" w:cs="Arial"/>
        </w:rPr>
      </w:pPr>
      <w:r w:rsidRPr="00BC6D58">
        <w:rPr>
          <w:rFonts w:ascii="Arial" w:hAnsi="Arial" w:cs="Arial"/>
        </w:rPr>
        <w:tab/>
      </w:r>
    </w:p>
    <w:p w14:paraId="140DBBAE" w14:textId="77777777" w:rsidR="00846707" w:rsidRPr="00BC6D58" w:rsidRDefault="00846707" w:rsidP="00846707">
      <w:pPr>
        <w:pStyle w:val="Akapitzlist"/>
        <w:tabs>
          <w:tab w:val="left" w:leader="dot" w:pos="9072"/>
        </w:tabs>
        <w:spacing w:after="0"/>
        <w:ind w:left="426"/>
        <w:rPr>
          <w:rFonts w:ascii="Arial" w:hAnsi="Arial" w:cs="Arial"/>
        </w:rPr>
      </w:pPr>
      <w:r w:rsidRPr="00BC6D58">
        <w:rPr>
          <w:rFonts w:ascii="Arial" w:hAnsi="Arial" w:cs="Arial"/>
        </w:rPr>
        <w:tab/>
      </w:r>
    </w:p>
    <w:p w14:paraId="6DE5B5FC" w14:textId="77777777" w:rsidR="00846707" w:rsidRPr="00BC6D58" w:rsidRDefault="00846707" w:rsidP="00846707">
      <w:pPr>
        <w:pStyle w:val="Akapitzlist"/>
        <w:tabs>
          <w:tab w:val="left" w:pos="6804"/>
          <w:tab w:val="left" w:leader="dot" w:pos="8931"/>
        </w:tabs>
        <w:spacing w:after="0"/>
        <w:ind w:left="426"/>
        <w:rPr>
          <w:rFonts w:ascii="Arial" w:hAnsi="Arial" w:cs="Arial"/>
        </w:rPr>
      </w:pPr>
      <w:r w:rsidRPr="00BC6D58">
        <w:rPr>
          <w:rFonts w:ascii="Arial" w:hAnsi="Arial" w:cs="Arial"/>
        </w:rPr>
        <w:t>zgodnie z niniejszymi zasadami:</w:t>
      </w:r>
    </w:p>
    <w:p w14:paraId="20837218" w14:textId="77777777" w:rsidR="00846707" w:rsidRPr="00BC6D58" w:rsidRDefault="00846707" w:rsidP="00C42EE3">
      <w:pPr>
        <w:pStyle w:val="Akapitzlist"/>
        <w:numPr>
          <w:ilvl w:val="0"/>
          <w:numId w:val="42"/>
        </w:numPr>
        <w:spacing w:after="0" w:line="240" w:lineRule="auto"/>
        <w:ind w:left="851" w:right="-2" w:hanging="425"/>
        <w:jc w:val="both"/>
        <w:rPr>
          <w:rFonts w:ascii="Arial" w:hAnsi="Arial" w:cs="Arial"/>
        </w:rPr>
      </w:pPr>
      <w:r w:rsidRPr="00BC6D58">
        <w:rPr>
          <w:rFonts w:ascii="Arial" w:hAnsi="Arial" w:cs="Arial"/>
        </w:rPr>
        <w:t xml:space="preserve">dostęp jest realizowany tylko dla osób upoważnionych do przetwarzania danych osobowych, którego imienną listę </w:t>
      </w:r>
      <w:r w:rsidRPr="00BC6D58">
        <w:rPr>
          <w:rFonts w:ascii="Arial" w:eastAsia="Times New Roman" w:hAnsi="Arial" w:cs="Arial"/>
          <w:lang w:eastAsia="pl-PL"/>
        </w:rPr>
        <w:t>Zleceniobiorca/Wykonawca</w:t>
      </w:r>
      <w:r w:rsidRPr="00BC6D58">
        <w:rPr>
          <w:rFonts w:ascii="Arial" w:hAnsi="Arial" w:cs="Arial"/>
        </w:rPr>
        <w:t xml:space="preserve"> przedstawia Kierownikowi Działu Informatyki Zleceniodawcy w terminie 7 dni od daty zawarcia Umowy,</w:t>
      </w:r>
    </w:p>
    <w:p w14:paraId="6DBCCBC5" w14:textId="77777777" w:rsidR="00846707" w:rsidRPr="00BC6D58" w:rsidRDefault="00846707" w:rsidP="00C42EE3">
      <w:pPr>
        <w:numPr>
          <w:ilvl w:val="0"/>
          <w:numId w:val="42"/>
        </w:numPr>
        <w:ind w:left="851" w:hanging="425"/>
        <w:jc w:val="both"/>
        <w:rPr>
          <w:rFonts w:ascii="Arial" w:hAnsi="Arial" w:cs="Arial"/>
          <w:sz w:val="22"/>
          <w:szCs w:val="22"/>
        </w:rPr>
      </w:pPr>
      <w:r w:rsidRPr="00BC6D58">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14:paraId="7EE24896" w14:textId="77777777" w:rsidR="00846707" w:rsidRPr="00BC6D58" w:rsidRDefault="00846707" w:rsidP="00C42EE3">
      <w:pPr>
        <w:pStyle w:val="Akapitzlist"/>
        <w:numPr>
          <w:ilvl w:val="0"/>
          <w:numId w:val="42"/>
        </w:numPr>
        <w:spacing w:after="0" w:line="240" w:lineRule="auto"/>
        <w:ind w:left="851" w:right="142" w:hanging="425"/>
        <w:jc w:val="both"/>
        <w:rPr>
          <w:rFonts w:ascii="Arial" w:hAnsi="Arial" w:cs="Arial"/>
        </w:rPr>
      </w:pPr>
      <w:r w:rsidRPr="00BC6D58">
        <w:rPr>
          <w:rFonts w:ascii="Arial" w:hAnsi="Arial" w:cs="Arial"/>
        </w:rPr>
        <w:t>dostęp z użyciem szyfrowanego protokołu …………………………………………………………………………</w:t>
      </w:r>
    </w:p>
    <w:p w14:paraId="4A07A4CB" w14:textId="77777777" w:rsidR="00846707" w:rsidRPr="00BC6D58" w:rsidRDefault="00846707" w:rsidP="00846707">
      <w:pPr>
        <w:pStyle w:val="Akapitzlist"/>
        <w:spacing w:after="0"/>
        <w:ind w:left="851" w:right="142"/>
        <w:rPr>
          <w:rFonts w:ascii="Arial" w:hAnsi="Arial" w:cs="Arial"/>
        </w:rPr>
      </w:pPr>
      <w:r w:rsidRPr="00BC6D58">
        <w:rPr>
          <w:rFonts w:ascii="Arial" w:hAnsi="Arial" w:cs="Arial"/>
        </w:rPr>
        <w:t>wyłącznie ze stałego(</w:t>
      </w:r>
      <w:proofErr w:type="spellStart"/>
      <w:r w:rsidRPr="00BC6D58">
        <w:rPr>
          <w:rFonts w:ascii="Arial" w:hAnsi="Arial" w:cs="Arial"/>
        </w:rPr>
        <w:t>ych</w:t>
      </w:r>
      <w:proofErr w:type="spellEnd"/>
      <w:r w:rsidRPr="00BC6D58">
        <w:rPr>
          <w:rFonts w:ascii="Arial" w:hAnsi="Arial" w:cs="Arial"/>
        </w:rPr>
        <w:t xml:space="preserve">) adresu(ów) IP </w:t>
      </w:r>
      <w:r w:rsidRPr="00BC6D58">
        <w:rPr>
          <w:rFonts w:ascii="Arial" w:eastAsia="Times New Roman" w:hAnsi="Arial" w:cs="Arial"/>
          <w:lang w:eastAsia="pl-PL"/>
        </w:rPr>
        <w:t>Zleceniobiorcy/Wykonawcy</w:t>
      </w:r>
      <w:r w:rsidRPr="00BC6D58">
        <w:rPr>
          <w:rFonts w:ascii="Arial" w:hAnsi="Arial" w:cs="Arial"/>
        </w:rPr>
        <w:t>:</w:t>
      </w:r>
    </w:p>
    <w:p w14:paraId="2249D4CB" w14:textId="77777777" w:rsidR="00846707" w:rsidRPr="00BC6D58" w:rsidRDefault="00846707" w:rsidP="00846707">
      <w:pPr>
        <w:pStyle w:val="Akapitzlist"/>
        <w:spacing w:after="0"/>
        <w:ind w:left="851" w:right="-2"/>
        <w:rPr>
          <w:rFonts w:ascii="Arial" w:hAnsi="Arial" w:cs="Arial"/>
        </w:rPr>
      </w:pPr>
      <w:r w:rsidRPr="00BC6D58">
        <w:rPr>
          <w:rFonts w:ascii="Arial" w:hAnsi="Arial" w:cs="Arial"/>
        </w:rPr>
        <w:t>………………………………………………………………………………………………………………………………………….</w:t>
      </w:r>
    </w:p>
    <w:p w14:paraId="05752972" w14:textId="77777777" w:rsidR="00846707" w:rsidRPr="00BC6D58" w:rsidRDefault="00846707" w:rsidP="00C42EE3">
      <w:pPr>
        <w:pStyle w:val="Akapitzlist"/>
        <w:numPr>
          <w:ilvl w:val="0"/>
          <w:numId w:val="42"/>
        </w:numPr>
        <w:spacing w:after="0" w:line="240" w:lineRule="auto"/>
        <w:ind w:left="851" w:hanging="425"/>
        <w:jc w:val="both"/>
        <w:rPr>
          <w:rFonts w:ascii="Arial" w:hAnsi="Arial" w:cs="Arial"/>
        </w:rPr>
      </w:pPr>
      <w:r w:rsidRPr="00BC6D58">
        <w:rPr>
          <w:rFonts w:ascii="Arial" w:hAnsi="Arial" w:cs="Arial"/>
        </w:rPr>
        <w:t xml:space="preserve">zestawienie połączenia będzie następowało po uzyskaniu zgody Działu Informatyki Zleceniodawcy, w celu uzyskania której </w:t>
      </w:r>
      <w:r w:rsidRPr="00BC6D58">
        <w:rPr>
          <w:rFonts w:ascii="Arial" w:eastAsia="Times New Roman" w:hAnsi="Arial" w:cs="Arial"/>
          <w:lang w:eastAsia="pl-PL"/>
        </w:rPr>
        <w:t>Zleceniobiorca/Wykonawca</w:t>
      </w:r>
      <w:r w:rsidRPr="00BC6D58">
        <w:rPr>
          <w:rFonts w:ascii="Arial" w:hAnsi="Arial" w:cs="Arial"/>
        </w:rPr>
        <w:t xml:space="preserve"> każdorazowo będzie się zwracał w postaci elektronicznej na adres informatycy@wco.pl lub telefonicznie na numer 61/88 50 636, 61/88 50 869,</w:t>
      </w:r>
    </w:p>
    <w:p w14:paraId="7AC3A8A4" w14:textId="77777777" w:rsidR="00846707" w:rsidRPr="00BC6D58" w:rsidRDefault="00846707" w:rsidP="00C42EE3">
      <w:pPr>
        <w:pStyle w:val="Akapitzlist"/>
        <w:numPr>
          <w:ilvl w:val="0"/>
          <w:numId w:val="42"/>
        </w:numPr>
        <w:spacing w:after="0" w:line="240" w:lineRule="auto"/>
        <w:ind w:left="851" w:hanging="425"/>
        <w:jc w:val="both"/>
        <w:rPr>
          <w:rFonts w:ascii="Arial" w:hAnsi="Arial" w:cs="Arial"/>
        </w:rPr>
      </w:pPr>
      <w:r w:rsidRPr="00BC6D58">
        <w:rPr>
          <w:rFonts w:ascii="Arial" w:hAnsi="Arial" w:cs="Arial"/>
        </w:rPr>
        <w:t>zestawienie połączeń będzie następowało w godzinach pracy Działu Informatyki Zleceniodawcy tj. w dni robocze, od godz. 08:00 do 16:00, a po godzinach pracy automatycznie zamykane z zastrzeżeniem punktu d. niniejszego ustępu,</w:t>
      </w:r>
    </w:p>
    <w:p w14:paraId="3F299E8E" w14:textId="77777777" w:rsidR="00846707" w:rsidRPr="00BC6D58" w:rsidRDefault="00846707" w:rsidP="00C42EE3">
      <w:pPr>
        <w:pStyle w:val="Akapitzlist"/>
        <w:numPr>
          <w:ilvl w:val="0"/>
          <w:numId w:val="42"/>
        </w:numPr>
        <w:spacing w:after="0" w:line="240" w:lineRule="auto"/>
        <w:ind w:left="851" w:hanging="425"/>
        <w:jc w:val="both"/>
        <w:rPr>
          <w:rFonts w:ascii="Arial" w:hAnsi="Arial" w:cs="Arial"/>
        </w:rPr>
      </w:pPr>
      <w:r w:rsidRPr="00BC6D58">
        <w:rPr>
          <w:rFonts w:ascii="Arial" w:hAnsi="Arial" w:cs="Arial"/>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14:paraId="3AB4748B" w14:textId="77777777" w:rsidR="00846707" w:rsidRPr="00BC6D58" w:rsidRDefault="00846707" w:rsidP="00C42EE3">
      <w:pPr>
        <w:pStyle w:val="Akapitzlist"/>
        <w:numPr>
          <w:ilvl w:val="0"/>
          <w:numId w:val="42"/>
        </w:numPr>
        <w:spacing w:after="0" w:line="240" w:lineRule="auto"/>
        <w:ind w:left="851" w:hanging="425"/>
        <w:jc w:val="both"/>
        <w:rPr>
          <w:rFonts w:ascii="Arial" w:hAnsi="Arial" w:cs="Arial"/>
        </w:rPr>
      </w:pPr>
      <w:r w:rsidRPr="00BC6D58">
        <w:rPr>
          <w:rFonts w:ascii="Arial" w:hAnsi="Arial" w:cs="Arial"/>
        </w:rPr>
        <w:lastRenderedPageBreak/>
        <w:t>wykonanie połączenia zostanie każdorazowo odnotowane w dzienniku połączeń – Ewidencja zdalnych połączeń prowadzonym przez Dział Informatyki Zleceniodawcy (za wyjątkiem połączeń w trybie ciągłym).</w:t>
      </w:r>
    </w:p>
    <w:p w14:paraId="37E7D2DC" w14:textId="77777777" w:rsidR="00846707" w:rsidRDefault="00846707" w:rsidP="00846707">
      <w:pPr>
        <w:ind w:left="360"/>
        <w:jc w:val="center"/>
        <w:rPr>
          <w:rFonts w:ascii="Arial" w:hAnsi="Arial" w:cs="Arial"/>
          <w:b/>
          <w:sz w:val="22"/>
          <w:szCs w:val="22"/>
        </w:rPr>
      </w:pPr>
    </w:p>
    <w:p w14:paraId="53911E02" w14:textId="77777777" w:rsidR="00846707" w:rsidRDefault="00846707" w:rsidP="00846707">
      <w:pPr>
        <w:ind w:left="360"/>
        <w:jc w:val="center"/>
        <w:rPr>
          <w:rFonts w:ascii="Arial" w:hAnsi="Arial" w:cs="Arial"/>
          <w:b/>
          <w:sz w:val="22"/>
          <w:szCs w:val="22"/>
        </w:rPr>
      </w:pPr>
    </w:p>
    <w:p w14:paraId="013915A3" w14:textId="77777777" w:rsidR="00846707" w:rsidRDefault="00846707" w:rsidP="00846707">
      <w:pPr>
        <w:ind w:left="360"/>
        <w:jc w:val="center"/>
        <w:rPr>
          <w:rFonts w:ascii="Arial" w:hAnsi="Arial" w:cs="Arial"/>
          <w:b/>
          <w:sz w:val="22"/>
          <w:szCs w:val="22"/>
        </w:rPr>
      </w:pPr>
    </w:p>
    <w:p w14:paraId="05FFB8B4" w14:textId="77777777" w:rsidR="00846707" w:rsidRDefault="00846707" w:rsidP="00846707">
      <w:pPr>
        <w:ind w:left="360"/>
        <w:jc w:val="center"/>
        <w:rPr>
          <w:rFonts w:ascii="Arial" w:hAnsi="Arial" w:cs="Arial"/>
          <w:b/>
          <w:sz w:val="22"/>
          <w:szCs w:val="22"/>
        </w:rPr>
      </w:pPr>
    </w:p>
    <w:p w14:paraId="3E5D847E" w14:textId="77777777" w:rsidR="00846707" w:rsidRPr="00BC6D58" w:rsidRDefault="00846707" w:rsidP="00846707">
      <w:pPr>
        <w:ind w:left="360"/>
        <w:jc w:val="center"/>
        <w:rPr>
          <w:rFonts w:ascii="Arial" w:hAnsi="Arial" w:cs="Arial"/>
          <w:b/>
          <w:sz w:val="22"/>
          <w:szCs w:val="22"/>
        </w:rPr>
      </w:pPr>
      <w:r w:rsidRPr="00BC6D58">
        <w:rPr>
          <w:rFonts w:ascii="Arial" w:hAnsi="Arial" w:cs="Arial"/>
          <w:b/>
          <w:sz w:val="22"/>
          <w:szCs w:val="22"/>
        </w:rPr>
        <w:t>§ 10</w:t>
      </w:r>
    </w:p>
    <w:p w14:paraId="24B0B677" w14:textId="77777777" w:rsidR="00846707" w:rsidRPr="00BC6D58" w:rsidRDefault="00846707" w:rsidP="00846707">
      <w:pPr>
        <w:ind w:left="360"/>
        <w:jc w:val="center"/>
        <w:rPr>
          <w:rFonts w:ascii="Arial" w:hAnsi="Arial" w:cs="Arial"/>
          <w:sz w:val="22"/>
          <w:szCs w:val="22"/>
        </w:rPr>
      </w:pPr>
      <w:r w:rsidRPr="00BC6D58">
        <w:rPr>
          <w:rFonts w:ascii="Arial" w:hAnsi="Arial" w:cs="Arial"/>
          <w:b/>
          <w:sz w:val="22"/>
          <w:szCs w:val="22"/>
        </w:rPr>
        <w:t>Rozwiązanie umowy</w:t>
      </w:r>
    </w:p>
    <w:p w14:paraId="2A54C1E8" w14:textId="77777777" w:rsidR="00846707" w:rsidRPr="00BC6D58" w:rsidRDefault="00846707" w:rsidP="00846707">
      <w:pPr>
        <w:jc w:val="both"/>
        <w:rPr>
          <w:rFonts w:ascii="Arial" w:hAnsi="Arial" w:cs="Arial"/>
          <w:sz w:val="22"/>
          <w:szCs w:val="22"/>
        </w:rPr>
      </w:pPr>
      <w:r w:rsidRPr="00BC6D58">
        <w:rPr>
          <w:rFonts w:ascii="Arial" w:hAnsi="Arial" w:cs="Arial"/>
          <w:sz w:val="22"/>
          <w:szCs w:val="22"/>
        </w:rPr>
        <w:t>1.</w:t>
      </w:r>
      <w:r w:rsidRPr="00BC6D58">
        <w:rPr>
          <w:rFonts w:ascii="Arial" w:hAnsi="Arial" w:cs="Arial"/>
          <w:sz w:val="22"/>
          <w:szCs w:val="22"/>
        </w:rPr>
        <w:tab/>
        <w:t>Administrator może rozwiązać niniejszą Umowę ze skutkiem natychmiastowym, gdy Podmiot przetwarzający:</w:t>
      </w:r>
    </w:p>
    <w:p w14:paraId="109FB07C" w14:textId="77777777" w:rsidR="00846707" w:rsidRPr="00BC6D58" w:rsidRDefault="00846707" w:rsidP="00C42EE3">
      <w:pPr>
        <w:pStyle w:val="Akapitzlist"/>
        <w:numPr>
          <w:ilvl w:val="0"/>
          <w:numId w:val="40"/>
        </w:numPr>
        <w:spacing w:after="0" w:line="240" w:lineRule="auto"/>
        <w:jc w:val="both"/>
        <w:rPr>
          <w:rFonts w:ascii="Arial" w:hAnsi="Arial" w:cs="Arial"/>
        </w:rPr>
      </w:pPr>
      <w:r w:rsidRPr="00BC6D58">
        <w:rPr>
          <w:rFonts w:ascii="Arial" w:hAnsi="Arial" w:cs="Arial"/>
        </w:rPr>
        <w:t>pomimo zobowiązania go do usunięcia uchybień stwierdzonych podczas kontroli nie usunie ich w wyznaczonym terminie,</w:t>
      </w:r>
    </w:p>
    <w:p w14:paraId="5942384C" w14:textId="77777777" w:rsidR="00846707" w:rsidRPr="00BC6D58" w:rsidRDefault="00846707" w:rsidP="00C42EE3">
      <w:pPr>
        <w:pStyle w:val="Akapitzlist"/>
        <w:numPr>
          <w:ilvl w:val="0"/>
          <w:numId w:val="40"/>
        </w:numPr>
        <w:spacing w:after="0" w:line="240" w:lineRule="auto"/>
        <w:ind w:left="851" w:hanging="425"/>
        <w:jc w:val="both"/>
        <w:rPr>
          <w:rFonts w:ascii="Arial" w:hAnsi="Arial" w:cs="Arial"/>
        </w:rPr>
      </w:pPr>
      <w:r w:rsidRPr="00BC6D58">
        <w:rPr>
          <w:rFonts w:ascii="Arial" w:hAnsi="Arial" w:cs="Arial"/>
        </w:rPr>
        <w:t>przetwarza powierzone dane osobowe niezgodnie z niniejszą Umową,</w:t>
      </w:r>
    </w:p>
    <w:p w14:paraId="5C769EBD" w14:textId="77777777" w:rsidR="00846707" w:rsidRPr="00BC6D58" w:rsidRDefault="00846707" w:rsidP="00C42EE3">
      <w:pPr>
        <w:pStyle w:val="Akapitzlist"/>
        <w:numPr>
          <w:ilvl w:val="0"/>
          <w:numId w:val="40"/>
        </w:numPr>
        <w:spacing w:after="0" w:line="240" w:lineRule="auto"/>
        <w:ind w:left="851" w:hanging="425"/>
        <w:jc w:val="both"/>
        <w:rPr>
          <w:rFonts w:ascii="Arial" w:hAnsi="Arial" w:cs="Arial"/>
        </w:rPr>
      </w:pPr>
      <w:r w:rsidRPr="00BC6D58">
        <w:rPr>
          <w:rFonts w:ascii="Arial" w:hAnsi="Arial" w:cs="Arial"/>
        </w:rPr>
        <w:t>powierzył przetwarzanie danych osobowych innemu podmiotowi bez zgody Administratora.</w:t>
      </w:r>
    </w:p>
    <w:p w14:paraId="4DB49E6A" w14:textId="77777777" w:rsidR="00846707" w:rsidRPr="00BC6D58" w:rsidRDefault="00846707" w:rsidP="00846707">
      <w:pPr>
        <w:jc w:val="both"/>
        <w:rPr>
          <w:rFonts w:ascii="Arial" w:hAnsi="Arial" w:cs="Arial"/>
          <w:sz w:val="22"/>
          <w:szCs w:val="22"/>
        </w:rPr>
      </w:pPr>
    </w:p>
    <w:p w14:paraId="252E159C" w14:textId="77777777" w:rsidR="00846707" w:rsidRPr="00BC6D58" w:rsidRDefault="00846707" w:rsidP="00846707">
      <w:pPr>
        <w:jc w:val="center"/>
        <w:rPr>
          <w:rFonts w:ascii="Arial" w:hAnsi="Arial" w:cs="Arial"/>
          <w:b/>
          <w:sz w:val="22"/>
          <w:szCs w:val="22"/>
        </w:rPr>
      </w:pPr>
      <w:r w:rsidRPr="00BC6D58">
        <w:rPr>
          <w:rFonts w:ascii="Arial" w:hAnsi="Arial" w:cs="Arial"/>
          <w:b/>
          <w:sz w:val="22"/>
          <w:szCs w:val="22"/>
        </w:rPr>
        <w:t>§ 11</w:t>
      </w:r>
    </w:p>
    <w:p w14:paraId="73FFD7FD" w14:textId="77777777" w:rsidR="00846707" w:rsidRPr="00BC6D58" w:rsidRDefault="00846707" w:rsidP="00846707">
      <w:pPr>
        <w:jc w:val="center"/>
        <w:rPr>
          <w:rFonts w:ascii="Arial" w:hAnsi="Arial" w:cs="Arial"/>
          <w:b/>
          <w:sz w:val="22"/>
          <w:szCs w:val="22"/>
        </w:rPr>
      </w:pPr>
      <w:r w:rsidRPr="00BC6D58">
        <w:rPr>
          <w:rFonts w:ascii="Arial" w:hAnsi="Arial" w:cs="Arial"/>
          <w:b/>
          <w:sz w:val="22"/>
          <w:szCs w:val="22"/>
        </w:rPr>
        <w:t>Postanowienia końcowe</w:t>
      </w:r>
    </w:p>
    <w:p w14:paraId="390DE857" w14:textId="77777777" w:rsidR="00846707" w:rsidRPr="00BC6D58" w:rsidRDefault="00846707" w:rsidP="00C42EE3">
      <w:pPr>
        <w:pStyle w:val="Akapitzlist"/>
        <w:numPr>
          <w:ilvl w:val="0"/>
          <w:numId w:val="27"/>
        </w:numPr>
        <w:spacing w:after="0" w:line="240" w:lineRule="auto"/>
        <w:jc w:val="both"/>
        <w:rPr>
          <w:rFonts w:ascii="Arial" w:hAnsi="Arial" w:cs="Arial"/>
        </w:rPr>
      </w:pPr>
      <w:r w:rsidRPr="00BC6D58">
        <w:rPr>
          <w:rFonts w:ascii="Arial" w:hAnsi="Arial" w:cs="Arial"/>
        </w:rPr>
        <w:t>Dni robocze na potrzeby niniejszej Umowy oznaczają dni tygodnia od poniedziałku do piątku z wyłączeniem dni ustawowo wolnych od pracy.</w:t>
      </w:r>
    </w:p>
    <w:p w14:paraId="65972CF1" w14:textId="77777777" w:rsidR="00846707" w:rsidRPr="00BC6D58" w:rsidRDefault="00846707" w:rsidP="00C42EE3">
      <w:pPr>
        <w:pStyle w:val="Akapitzlist"/>
        <w:numPr>
          <w:ilvl w:val="0"/>
          <w:numId w:val="27"/>
        </w:numPr>
        <w:spacing w:after="0" w:line="240" w:lineRule="auto"/>
        <w:jc w:val="both"/>
        <w:rPr>
          <w:rFonts w:ascii="Arial" w:hAnsi="Arial" w:cs="Arial"/>
        </w:rPr>
      </w:pPr>
      <w:r w:rsidRPr="00BC6D58">
        <w:rPr>
          <w:rFonts w:ascii="Arial" w:hAnsi="Arial" w:cs="Arial"/>
        </w:rPr>
        <w:t>Wszelkie zmiany niniejszej Umowy wymagają zachowania formy pisemnej pod rygorem nieważności.</w:t>
      </w:r>
    </w:p>
    <w:p w14:paraId="73A4037F" w14:textId="77777777" w:rsidR="00846707" w:rsidRPr="00BC6D58" w:rsidRDefault="00846707" w:rsidP="00C42EE3">
      <w:pPr>
        <w:pStyle w:val="Akapitzlist"/>
        <w:numPr>
          <w:ilvl w:val="0"/>
          <w:numId w:val="27"/>
        </w:numPr>
        <w:spacing w:after="0" w:line="240" w:lineRule="auto"/>
        <w:jc w:val="both"/>
        <w:rPr>
          <w:rFonts w:ascii="Arial" w:hAnsi="Arial" w:cs="Arial"/>
        </w:rPr>
      </w:pPr>
      <w:r w:rsidRPr="00BC6D58">
        <w:rPr>
          <w:rFonts w:ascii="Arial" w:hAnsi="Arial" w:cs="Arial"/>
        </w:rPr>
        <w:t>W sprawach nieuregulowanych zastosowanie będą miały przepisy Kodeksu Cywilnego oraz RODO oraz właściwe przepisy prawa powszechnie obowiązującego, które chronią prawa osób, których dane dotyczą.</w:t>
      </w:r>
    </w:p>
    <w:p w14:paraId="76271931" w14:textId="77777777" w:rsidR="00846707" w:rsidRPr="00BC6D58" w:rsidRDefault="00846707" w:rsidP="00C42EE3">
      <w:pPr>
        <w:pStyle w:val="Akapitzlist"/>
        <w:numPr>
          <w:ilvl w:val="0"/>
          <w:numId w:val="27"/>
        </w:numPr>
        <w:spacing w:after="0" w:line="240" w:lineRule="auto"/>
        <w:jc w:val="both"/>
        <w:rPr>
          <w:rFonts w:ascii="Arial" w:hAnsi="Arial" w:cs="Arial"/>
        </w:rPr>
      </w:pPr>
      <w:r w:rsidRPr="00BC6D58">
        <w:rPr>
          <w:rFonts w:ascii="Arial" w:hAnsi="Arial" w:cs="Arial"/>
        </w:rPr>
        <w:t>Sądem właściwym dla rozpatrzenia sporów wynikłych z niniejszej Umowy będzie sąd właściwy dla siedziby powoda.</w:t>
      </w:r>
    </w:p>
    <w:p w14:paraId="54FE68F5" w14:textId="77777777" w:rsidR="00846707" w:rsidRPr="00BC6D58" w:rsidRDefault="00846707" w:rsidP="00C42EE3">
      <w:pPr>
        <w:pStyle w:val="Akapitzlist"/>
        <w:numPr>
          <w:ilvl w:val="0"/>
          <w:numId w:val="27"/>
        </w:numPr>
        <w:spacing w:after="0" w:line="240" w:lineRule="auto"/>
        <w:jc w:val="both"/>
        <w:rPr>
          <w:rFonts w:ascii="Arial" w:hAnsi="Arial" w:cs="Arial"/>
        </w:rPr>
      </w:pPr>
      <w:r w:rsidRPr="00BC6D58">
        <w:rPr>
          <w:rFonts w:ascii="Arial" w:hAnsi="Arial" w:cs="Arial"/>
        </w:rPr>
        <w:t>Umowa została sporządzona w dwóch jednobrzmiących egzemplarzach dla każdej ze stron.</w:t>
      </w:r>
    </w:p>
    <w:p w14:paraId="3F0D5818" w14:textId="77777777" w:rsidR="00846707" w:rsidRPr="00BC6D58" w:rsidRDefault="00846707" w:rsidP="00846707">
      <w:pPr>
        <w:rPr>
          <w:rFonts w:ascii="Arial" w:hAnsi="Arial" w:cs="Arial"/>
          <w:sz w:val="22"/>
          <w:szCs w:val="22"/>
        </w:rPr>
      </w:pPr>
    </w:p>
    <w:p w14:paraId="7DF9696E" w14:textId="77777777" w:rsidR="00846707" w:rsidRPr="00BC6D58" w:rsidRDefault="00846707" w:rsidP="00846707">
      <w:pPr>
        <w:tabs>
          <w:tab w:val="left" w:leader="underscore" w:pos="2835"/>
          <w:tab w:val="left" w:pos="6237"/>
          <w:tab w:val="left" w:leader="underscore" w:pos="9072"/>
        </w:tabs>
        <w:rPr>
          <w:rFonts w:ascii="Arial" w:hAnsi="Arial" w:cs="Arial"/>
          <w:sz w:val="22"/>
          <w:szCs w:val="22"/>
        </w:rPr>
      </w:pP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p>
    <w:p w14:paraId="644EA38F" w14:textId="77777777" w:rsidR="00846707" w:rsidRPr="00BC6D58" w:rsidRDefault="00846707" w:rsidP="00846707">
      <w:pPr>
        <w:pStyle w:val="Akapitzlist"/>
        <w:spacing w:after="0"/>
        <w:ind w:left="0" w:firstLine="426"/>
        <w:rPr>
          <w:rFonts w:ascii="Arial" w:hAnsi="Arial" w:cs="Arial"/>
        </w:rPr>
      </w:pPr>
      <w:r w:rsidRPr="00BC6D58">
        <w:rPr>
          <w:rFonts w:ascii="Arial" w:hAnsi="Arial" w:cs="Arial"/>
        </w:rPr>
        <w:t>Administrator</w:t>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t>Podmiot przetwarzający</w:t>
      </w:r>
    </w:p>
    <w:p w14:paraId="37E595DE" w14:textId="77777777" w:rsidR="00846707" w:rsidRPr="00BC6D58" w:rsidRDefault="00846707" w:rsidP="00846707">
      <w:pPr>
        <w:pStyle w:val="Akapitzlist"/>
        <w:spacing w:after="0"/>
        <w:ind w:left="0" w:firstLine="426"/>
        <w:rPr>
          <w:rFonts w:ascii="Arial" w:hAnsi="Arial" w:cs="Arial"/>
        </w:rPr>
      </w:pPr>
      <w:r w:rsidRPr="00BC6D58">
        <w:rPr>
          <w:rFonts w:ascii="Arial" w:hAnsi="Arial" w:cs="Arial"/>
        </w:rPr>
        <w:t>(podpis i pieczęć)</w:t>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t>(podpis i pieczęć)</w:t>
      </w:r>
    </w:p>
    <w:p w14:paraId="7DB33538" w14:textId="77777777" w:rsidR="00846707" w:rsidRPr="00BC6D58" w:rsidRDefault="00846707" w:rsidP="00846707">
      <w:pPr>
        <w:tabs>
          <w:tab w:val="left" w:pos="5812"/>
        </w:tabs>
        <w:rPr>
          <w:rFonts w:ascii="Arial" w:hAnsi="Arial" w:cs="Arial"/>
          <w:b/>
          <w:sz w:val="22"/>
          <w:szCs w:val="22"/>
        </w:rPr>
      </w:pPr>
    </w:p>
    <w:p w14:paraId="5F0DA1CC" w14:textId="77777777" w:rsidR="00846707" w:rsidRPr="00BC6D58" w:rsidRDefault="00846707" w:rsidP="00846707">
      <w:pPr>
        <w:tabs>
          <w:tab w:val="left" w:pos="5812"/>
        </w:tabs>
        <w:jc w:val="right"/>
        <w:rPr>
          <w:rFonts w:ascii="Arial" w:hAnsi="Arial" w:cs="Arial"/>
          <w:b/>
          <w:sz w:val="22"/>
          <w:szCs w:val="22"/>
        </w:rPr>
      </w:pPr>
    </w:p>
    <w:p w14:paraId="29050413" w14:textId="77777777" w:rsidR="00884D64" w:rsidRDefault="00884D64" w:rsidP="000A110B">
      <w:pPr>
        <w:rPr>
          <w:rFonts w:ascii="Arial" w:hAnsi="Arial" w:cs="Arial"/>
          <w:sz w:val="22"/>
          <w:szCs w:val="22"/>
        </w:rPr>
      </w:pPr>
    </w:p>
    <w:p w14:paraId="407A1522" w14:textId="77777777" w:rsidR="00884D64" w:rsidRDefault="00884D64" w:rsidP="000A110B">
      <w:pPr>
        <w:rPr>
          <w:rFonts w:ascii="Arial" w:hAnsi="Arial" w:cs="Arial"/>
          <w:sz w:val="22"/>
          <w:szCs w:val="22"/>
        </w:rPr>
      </w:pPr>
    </w:p>
    <w:p w14:paraId="26899717" w14:textId="77777777" w:rsidR="00884D64" w:rsidRDefault="00884D64" w:rsidP="000A110B">
      <w:pPr>
        <w:rPr>
          <w:rFonts w:ascii="Arial" w:hAnsi="Arial" w:cs="Arial"/>
          <w:sz w:val="22"/>
          <w:szCs w:val="22"/>
        </w:rPr>
      </w:pPr>
    </w:p>
    <w:p w14:paraId="077609C0" w14:textId="77777777" w:rsidR="00884D64" w:rsidRDefault="00884D64" w:rsidP="000A110B">
      <w:pPr>
        <w:rPr>
          <w:rFonts w:ascii="Arial" w:hAnsi="Arial" w:cs="Arial"/>
          <w:sz w:val="22"/>
          <w:szCs w:val="22"/>
        </w:rPr>
      </w:pPr>
    </w:p>
    <w:p w14:paraId="5660CDA9" w14:textId="77777777" w:rsidR="00884D64" w:rsidRDefault="00884D64" w:rsidP="000A110B">
      <w:pPr>
        <w:rPr>
          <w:rFonts w:ascii="Arial" w:hAnsi="Arial" w:cs="Arial"/>
          <w:sz w:val="22"/>
          <w:szCs w:val="22"/>
        </w:rPr>
      </w:pPr>
    </w:p>
    <w:p w14:paraId="5ABEAE1A" w14:textId="77777777" w:rsidR="00884D64" w:rsidRDefault="00884D64" w:rsidP="000A110B">
      <w:pPr>
        <w:rPr>
          <w:rFonts w:ascii="Arial" w:hAnsi="Arial" w:cs="Arial"/>
          <w:sz w:val="22"/>
          <w:szCs w:val="22"/>
        </w:rPr>
      </w:pPr>
    </w:p>
    <w:p w14:paraId="6029EFE3" w14:textId="77777777" w:rsidR="00884D64" w:rsidRDefault="00884D64" w:rsidP="000A110B">
      <w:pPr>
        <w:rPr>
          <w:rFonts w:ascii="Arial" w:hAnsi="Arial" w:cs="Arial"/>
          <w:sz w:val="22"/>
          <w:szCs w:val="22"/>
        </w:rPr>
      </w:pPr>
    </w:p>
    <w:p w14:paraId="43E4CC81" w14:textId="77777777" w:rsidR="00884D64" w:rsidRDefault="00884D64" w:rsidP="000A110B">
      <w:pPr>
        <w:rPr>
          <w:rFonts w:ascii="Arial" w:hAnsi="Arial" w:cs="Arial"/>
          <w:sz w:val="22"/>
          <w:szCs w:val="22"/>
        </w:rPr>
      </w:pPr>
    </w:p>
    <w:p w14:paraId="3B864010" w14:textId="77777777" w:rsidR="00884D64" w:rsidRDefault="00884D64" w:rsidP="000A110B">
      <w:pPr>
        <w:rPr>
          <w:rFonts w:ascii="Arial" w:hAnsi="Arial" w:cs="Arial"/>
          <w:sz w:val="22"/>
          <w:szCs w:val="22"/>
        </w:rPr>
      </w:pPr>
    </w:p>
    <w:p w14:paraId="28547F6E" w14:textId="77777777" w:rsidR="00884D64" w:rsidRDefault="00884D64" w:rsidP="000A110B">
      <w:pPr>
        <w:rPr>
          <w:rFonts w:ascii="Arial" w:hAnsi="Arial" w:cs="Arial"/>
          <w:sz w:val="22"/>
          <w:szCs w:val="22"/>
        </w:rPr>
      </w:pPr>
    </w:p>
    <w:p w14:paraId="4CA95BBA" w14:textId="77777777" w:rsidR="00884D64" w:rsidRDefault="00884D64" w:rsidP="000A110B">
      <w:pPr>
        <w:rPr>
          <w:rFonts w:ascii="Arial" w:hAnsi="Arial" w:cs="Arial"/>
          <w:sz w:val="22"/>
          <w:szCs w:val="22"/>
        </w:rPr>
      </w:pPr>
    </w:p>
    <w:p w14:paraId="1830D453" w14:textId="77777777" w:rsidR="00884D64" w:rsidRPr="00BC6D58" w:rsidRDefault="00884D64" w:rsidP="000A110B">
      <w:pPr>
        <w:rPr>
          <w:rFonts w:ascii="Arial" w:hAnsi="Arial" w:cs="Arial"/>
          <w:sz w:val="22"/>
          <w:szCs w:val="22"/>
        </w:rPr>
        <w:sectPr w:rsidR="00884D64" w:rsidRPr="00BC6D58" w:rsidSect="0090125B">
          <w:pgSz w:w="12240" w:h="15840" w:code="1"/>
          <w:pgMar w:top="1418" w:right="1418" w:bottom="1418" w:left="1418" w:header="709" w:footer="709" w:gutter="0"/>
          <w:cols w:space="708"/>
          <w:docGrid w:linePitch="272"/>
        </w:sectPr>
      </w:pPr>
    </w:p>
    <w:p w14:paraId="244E4141" w14:textId="77777777" w:rsidR="0046453C" w:rsidRPr="006D68AC" w:rsidRDefault="0046453C" w:rsidP="000A110B">
      <w:pPr>
        <w:rPr>
          <w:rFonts w:ascii="Arial" w:hAnsi="Arial" w:cs="Arial"/>
          <w:sz w:val="22"/>
          <w:szCs w:val="22"/>
        </w:rPr>
      </w:pPr>
    </w:p>
    <w:p w14:paraId="692A30EE" w14:textId="77777777" w:rsidR="00832222" w:rsidRPr="006D68AC" w:rsidRDefault="00832222" w:rsidP="000A110B">
      <w:pPr>
        <w:tabs>
          <w:tab w:val="left" w:pos="5812"/>
        </w:tabs>
        <w:jc w:val="right"/>
        <w:rPr>
          <w:rFonts w:ascii="Arial" w:hAnsi="Arial" w:cs="Arial"/>
          <w:b/>
          <w:sz w:val="22"/>
          <w:szCs w:val="22"/>
        </w:rPr>
      </w:pPr>
      <w:r w:rsidRPr="006D68AC">
        <w:rPr>
          <w:rFonts w:ascii="Arial" w:hAnsi="Arial" w:cs="Arial"/>
          <w:b/>
          <w:sz w:val="22"/>
          <w:szCs w:val="22"/>
        </w:rPr>
        <w:t xml:space="preserve">Załącznik nr </w:t>
      </w:r>
      <w:r w:rsidR="00E52B57" w:rsidRPr="006D68AC">
        <w:rPr>
          <w:rFonts w:ascii="Arial" w:hAnsi="Arial" w:cs="Arial"/>
          <w:b/>
          <w:sz w:val="22"/>
          <w:szCs w:val="22"/>
        </w:rPr>
        <w:t>5</w:t>
      </w:r>
      <w:r w:rsidRPr="006D68AC">
        <w:rPr>
          <w:rFonts w:ascii="Arial" w:hAnsi="Arial" w:cs="Arial"/>
          <w:b/>
          <w:sz w:val="22"/>
          <w:szCs w:val="22"/>
        </w:rPr>
        <w:t xml:space="preserve"> do specyfikacji</w:t>
      </w:r>
    </w:p>
    <w:p w14:paraId="12A3FDE5" w14:textId="77777777" w:rsidR="00222F45" w:rsidRPr="006D68AC" w:rsidRDefault="00222F45" w:rsidP="000A110B">
      <w:pPr>
        <w:tabs>
          <w:tab w:val="left" w:pos="5812"/>
        </w:tabs>
        <w:jc w:val="right"/>
        <w:rPr>
          <w:rFonts w:ascii="Arial" w:hAnsi="Arial" w:cs="Arial"/>
          <w:b/>
          <w:sz w:val="22"/>
          <w:szCs w:val="22"/>
        </w:rPr>
      </w:pPr>
      <w:r w:rsidRPr="006D68AC">
        <w:rPr>
          <w:rFonts w:ascii="Arial" w:hAnsi="Arial" w:cs="Arial"/>
          <w:b/>
          <w:sz w:val="22"/>
          <w:szCs w:val="22"/>
        </w:rPr>
        <w:t>(załącznik nr 3 do umowy)</w:t>
      </w:r>
    </w:p>
    <w:p w14:paraId="384FEF17" w14:textId="77777777" w:rsidR="00832222" w:rsidRPr="006D68AC" w:rsidRDefault="00832222" w:rsidP="000A110B">
      <w:pPr>
        <w:rPr>
          <w:rFonts w:ascii="Arial" w:hAnsi="Arial" w:cs="Arial"/>
          <w:sz w:val="22"/>
          <w:szCs w:val="22"/>
        </w:rPr>
      </w:pPr>
    </w:p>
    <w:p w14:paraId="6D942855" w14:textId="77777777" w:rsidR="00FA7D67" w:rsidRPr="006D68AC" w:rsidRDefault="00906FC5" w:rsidP="000A110B">
      <w:pPr>
        <w:pStyle w:val="Default"/>
        <w:jc w:val="center"/>
        <w:rPr>
          <w:rFonts w:ascii="Arial" w:hAnsi="Arial" w:cs="Arial"/>
          <w:b/>
          <w:bCs/>
          <w:color w:val="auto"/>
          <w:sz w:val="22"/>
          <w:szCs w:val="22"/>
        </w:rPr>
      </w:pPr>
      <w:r w:rsidRPr="006D68AC">
        <w:rPr>
          <w:rFonts w:ascii="Arial" w:hAnsi="Arial" w:cs="Arial"/>
          <w:b/>
          <w:bCs/>
          <w:color w:val="auto"/>
          <w:sz w:val="22"/>
          <w:szCs w:val="22"/>
        </w:rPr>
        <w:t>SPECYFIKACJA TECHNICZNA</w:t>
      </w:r>
      <w:r w:rsidR="007C3ADA" w:rsidRPr="006D68AC">
        <w:rPr>
          <w:rFonts w:ascii="Arial" w:hAnsi="Arial" w:cs="Arial"/>
          <w:b/>
          <w:bCs/>
          <w:color w:val="auto"/>
          <w:sz w:val="22"/>
          <w:szCs w:val="22"/>
        </w:rPr>
        <w:t xml:space="preserve"> </w:t>
      </w:r>
      <w:r w:rsidRPr="006D68AC">
        <w:rPr>
          <w:rFonts w:ascii="Arial" w:hAnsi="Arial" w:cs="Arial"/>
          <w:b/>
          <w:bCs/>
          <w:color w:val="auto"/>
          <w:sz w:val="22"/>
          <w:szCs w:val="22"/>
        </w:rPr>
        <w:t>-</w:t>
      </w:r>
      <w:r w:rsidR="007C3ADA" w:rsidRPr="006D68AC">
        <w:rPr>
          <w:rFonts w:ascii="Arial" w:hAnsi="Arial" w:cs="Arial"/>
          <w:b/>
          <w:bCs/>
          <w:color w:val="auto"/>
          <w:sz w:val="22"/>
          <w:szCs w:val="22"/>
        </w:rPr>
        <w:t xml:space="preserve"> </w:t>
      </w:r>
      <w:r w:rsidR="00FA7D67" w:rsidRPr="006D68AC">
        <w:rPr>
          <w:rFonts w:ascii="Arial" w:hAnsi="Arial" w:cs="Arial"/>
          <w:b/>
          <w:bCs/>
          <w:color w:val="auto"/>
          <w:sz w:val="22"/>
          <w:szCs w:val="22"/>
        </w:rPr>
        <w:t>Opis przedmiotu zamówienia</w:t>
      </w:r>
    </w:p>
    <w:p w14:paraId="67DC430E" w14:textId="77777777" w:rsidR="002E46ED" w:rsidRPr="006D68AC" w:rsidRDefault="002E46ED" w:rsidP="000A110B">
      <w:pPr>
        <w:suppressAutoHyphens/>
        <w:autoSpaceDN w:val="0"/>
        <w:textAlignment w:val="baseline"/>
        <w:rPr>
          <w:rFonts w:ascii="Arial" w:eastAsia="Lucida Sans Unicode" w:hAnsi="Arial" w:cs="Arial"/>
          <w:b/>
          <w:kern w:val="3"/>
          <w:sz w:val="22"/>
          <w:szCs w:val="22"/>
          <w:lang w:eastAsia="zh-CN" w:bidi="hi-IN"/>
        </w:rPr>
      </w:pPr>
    </w:p>
    <w:p w14:paraId="08056BCC" w14:textId="77777777" w:rsidR="00CA3010" w:rsidRPr="006D68AC" w:rsidRDefault="00CA3010" w:rsidP="000A110B">
      <w:pPr>
        <w:suppressAutoHyphens/>
        <w:autoSpaceDN w:val="0"/>
        <w:textAlignment w:val="baseline"/>
        <w:rPr>
          <w:rFonts w:ascii="Arial" w:eastAsia="Lucida Sans Unicode" w:hAnsi="Arial" w:cs="Arial"/>
          <w:kern w:val="3"/>
          <w:sz w:val="22"/>
          <w:szCs w:val="22"/>
          <w:lang w:eastAsia="zh-CN" w:bidi="hi-IN"/>
        </w:rPr>
      </w:pPr>
    </w:p>
    <w:p w14:paraId="53052050" w14:textId="77777777" w:rsidR="00CA3010" w:rsidRPr="006D68AC" w:rsidRDefault="00CA3010" w:rsidP="000A110B">
      <w:pPr>
        <w:suppressAutoHyphens/>
        <w:autoSpaceDN w:val="0"/>
        <w:textAlignment w:val="baseline"/>
        <w:rPr>
          <w:rFonts w:ascii="Arial" w:eastAsia="Lucida Sans Unicode" w:hAnsi="Arial" w:cs="Arial"/>
          <w:kern w:val="3"/>
          <w:sz w:val="22"/>
          <w:szCs w:val="22"/>
          <w:lang w:eastAsia="zh-CN" w:bidi="hi-IN"/>
        </w:rPr>
      </w:pPr>
    </w:p>
    <w:p w14:paraId="06B5878A" w14:textId="77777777" w:rsidR="00CA3010" w:rsidRPr="006D68AC" w:rsidRDefault="00CA3010" w:rsidP="00CA3010">
      <w:pPr>
        <w:suppressAutoHyphens/>
        <w:autoSpaceDN w:val="0"/>
        <w:jc w:val="center"/>
        <w:textAlignment w:val="baseline"/>
        <w:rPr>
          <w:rFonts w:ascii="Arial" w:eastAsia="Lucida Sans Unicode" w:hAnsi="Arial" w:cs="Arial"/>
          <w:b/>
          <w:kern w:val="3"/>
          <w:sz w:val="22"/>
          <w:szCs w:val="22"/>
          <w:u w:val="single"/>
          <w:lang w:eastAsia="zh-CN" w:bidi="hi-IN"/>
        </w:rPr>
      </w:pPr>
      <w:r w:rsidRPr="006D68AC">
        <w:rPr>
          <w:rFonts w:ascii="Arial" w:eastAsia="Lucida Sans Unicode" w:hAnsi="Arial" w:cs="Arial"/>
          <w:b/>
          <w:kern w:val="3"/>
          <w:sz w:val="22"/>
          <w:szCs w:val="22"/>
          <w:u w:val="single"/>
          <w:lang w:eastAsia="zh-CN" w:bidi="hi-IN"/>
        </w:rPr>
        <w:t>Opis przedmiotu zamówienia</w:t>
      </w:r>
    </w:p>
    <w:p w14:paraId="7D1D70E0" w14:textId="77777777" w:rsidR="00007B63" w:rsidRPr="008C789A" w:rsidRDefault="00007B63" w:rsidP="00007B63">
      <w:pPr>
        <w:jc w:val="both"/>
        <w:rPr>
          <w:rFonts w:ascii="Arial" w:hAnsi="Arial" w:cs="Arial"/>
          <w:b/>
          <w:sz w:val="22"/>
          <w:szCs w:val="22"/>
          <w:u w:val="single"/>
        </w:rPr>
      </w:pPr>
      <w:r w:rsidRPr="008C789A">
        <w:rPr>
          <w:rFonts w:ascii="Arial" w:hAnsi="Arial" w:cs="Arial"/>
          <w:b/>
          <w:sz w:val="22"/>
          <w:szCs w:val="22"/>
          <w:u w:val="single"/>
        </w:rPr>
        <w:t xml:space="preserve">Zakup tomografu komputerowego do planowania radioterapii z opcją wirtualnej symulacji oraz bramkowaniem oddechowym wraz z dostawą, instalacją (tj.: adaptacją pomieszczeń, montażem, uruchomieniem urządzenia)  i przeszkoleniem personelu. </w:t>
      </w:r>
    </w:p>
    <w:p w14:paraId="6D8046F8" w14:textId="77777777" w:rsidR="00CA3010" w:rsidRPr="008C4B84" w:rsidRDefault="00CA3010" w:rsidP="00007B63">
      <w:pPr>
        <w:suppressAutoHyphens/>
        <w:autoSpaceDN w:val="0"/>
        <w:jc w:val="both"/>
        <w:textAlignment w:val="baseline"/>
        <w:rPr>
          <w:rFonts w:ascii="Arial" w:eastAsia="Lucida Sans Unicode" w:hAnsi="Arial" w:cs="Arial"/>
          <w:kern w:val="3"/>
          <w:sz w:val="22"/>
          <w:szCs w:val="22"/>
          <w:lang w:eastAsia="zh-CN" w:bidi="hi-IN"/>
        </w:rPr>
      </w:pPr>
    </w:p>
    <w:p w14:paraId="6D2F9333" w14:textId="77777777" w:rsidR="00FD6514" w:rsidRPr="00FD6514" w:rsidRDefault="00FD6514" w:rsidP="00FD6514">
      <w:pPr>
        <w:suppressAutoHyphens/>
        <w:autoSpaceDN w:val="0"/>
        <w:textAlignment w:val="baseline"/>
        <w:rPr>
          <w:rFonts w:ascii="Arial" w:eastAsia="Lucida Sans Unicode" w:hAnsi="Arial" w:cs="Arial"/>
          <w:b/>
          <w:kern w:val="3"/>
          <w:sz w:val="22"/>
          <w:szCs w:val="22"/>
          <w:u w:val="single"/>
          <w:lang w:eastAsia="zh-CN" w:bidi="hi-IN"/>
        </w:rPr>
      </w:pPr>
      <w:r w:rsidRPr="00FD6514">
        <w:rPr>
          <w:rFonts w:ascii="Arial" w:eastAsia="Lucida Sans Unicode" w:hAnsi="Arial" w:cs="Arial"/>
          <w:b/>
          <w:kern w:val="3"/>
          <w:sz w:val="22"/>
          <w:szCs w:val="22"/>
          <w:u w:val="single"/>
          <w:lang w:eastAsia="zh-CN" w:bidi="hi-IN"/>
        </w:rPr>
        <w:t xml:space="preserve">Część A </w:t>
      </w:r>
    </w:p>
    <w:p w14:paraId="552EF626" w14:textId="77777777" w:rsidR="00482603" w:rsidRPr="00FD6514" w:rsidRDefault="00482603" w:rsidP="00482603">
      <w:pPr>
        <w:rPr>
          <w:rFonts w:ascii="Arial" w:hAnsi="Arial" w:cs="Arial"/>
          <w:sz w:val="22"/>
          <w:szCs w:val="22"/>
        </w:rPr>
      </w:pPr>
      <w:r w:rsidRPr="00FD6514">
        <w:rPr>
          <w:rFonts w:ascii="Arial" w:hAnsi="Arial" w:cs="Arial"/>
          <w:sz w:val="22"/>
          <w:szCs w:val="22"/>
        </w:rPr>
        <w:t>Zakres prac adaptacyjnych dla Pracowni TK w Ośrodku Radioterapii WCO w Pile</w:t>
      </w:r>
      <w:r w:rsidR="008C4B84" w:rsidRPr="00FD6514">
        <w:rPr>
          <w:rFonts w:ascii="Arial" w:hAnsi="Arial" w:cs="Arial"/>
          <w:sz w:val="22"/>
          <w:szCs w:val="22"/>
        </w:rPr>
        <w:t xml:space="preserve"> ul. Rydygiera 1</w:t>
      </w:r>
    </w:p>
    <w:p w14:paraId="05A5FBEE" w14:textId="77777777" w:rsidR="008C4B84" w:rsidRPr="008E730D" w:rsidRDefault="008C4B84" w:rsidP="00482603">
      <w:pPr>
        <w:rPr>
          <w:rFonts w:ascii="Arial" w:hAnsi="Arial" w:cs="Arial"/>
          <w:sz w:val="22"/>
          <w:szCs w:val="22"/>
        </w:rPr>
      </w:pPr>
    </w:p>
    <w:p w14:paraId="4BBE910F" w14:textId="77777777" w:rsidR="00482603" w:rsidRPr="008E730D" w:rsidRDefault="00482603" w:rsidP="00482603">
      <w:pPr>
        <w:rPr>
          <w:rFonts w:ascii="Arial" w:hAnsi="Arial" w:cs="Arial"/>
          <w:sz w:val="22"/>
          <w:szCs w:val="22"/>
        </w:rPr>
      </w:pPr>
      <w:r w:rsidRPr="008E730D">
        <w:rPr>
          <w:rFonts w:ascii="Arial" w:hAnsi="Arial" w:cs="Arial"/>
          <w:sz w:val="22"/>
          <w:szCs w:val="22"/>
        </w:rPr>
        <w:t>Zakres adaptacji obejmuje następujące pomieszczenia, oznaczone na załączonym rzucie:</w:t>
      </w:r>
    </w:p>
    <w:p w14:paraId="68CFBDBF" w14:textId="77777777" w:rsidR="00482603" w:rsidRPr="008E730D" w:rsidRDefault="00482603" w:rsidP="00C42EE3">
      <w:pPr>
        <w:pStyle w:val="Akapitzlist"/>
        <w:numPr>
          <w:ilvl w:val="0"/>
          <w:numId w:val="45"/>
        </w:numPr>
        <w:spacing w:after="0" w:line="259" w:lineRule="auto"/>
        <w:rPr>
          <w:rFonts w:ascii="Arial" w:hAnsi="Arial" w:cs="Arial"/>
        </w:rPr>
      </w:pPr>
      <w:r w:rsidRPr="008E730D">
        <w:rPr>
          <w:rFonts w:ascii="Arial" w:hAnsi="Arial" w:cs="Arial"/>
        </w:rPr>
        <w:t>0.038 pomieszczenie tomografu komputerowego</w:t>
      </w:r>
    </w:p>
    <w:p w14:paraId="04AF254D" w14:textId="77777777" w:rsidR="00482603" w:rsidRPr="008E730D" w:rsidRDefault="00482603" w:rsidP="00C42EE3">
      <w:pPr>
        <w:pStyle w:val="Akapitzlist"/>
        <w:numPr>
          <w:ilvl w:val="0"/>
          <w:numId w:val="45"/>
        </w:numPr>
        <w:spacing w:after="0" w:line="259" w:lineRule="auto"/>
        <w:rPr>
          <w:rFonts w:ascii="Arial" w:hAnsi="Arial" w:cs="Arial"/>
        </w:rPr>
      </w:pPr>
      <w:r w:rsidRPr="008E730D">
        <w:rPr>
          <w:rFonts w:ascii="Arial" w:hAnsi="Arial" w:cs="Arial"/>
        </w:rPr>
        <w:t>0.037 Sterownia  tomografu komputerowego</w:t>
      </w:r>
    </w:p>
    <w:p w14:paraId="4E36B770" w14:textId="77777777" w:rsidR="00482603" w:rsidRPr="008E730D" w:rsidRDefault="00482603" w:rsidP="00C42EE3">
      <w:pPr>
        <w:pStyle w:val="Akapitzlist"/>
        <w:numPr>
          <w:ilvl w:val="0"/>
          <w:numId w:val="45"/>
        </w:numPr>
        <w:spacing w:after="0" w:line="259" w:lineRule="auto"/>
        <w:rPr>
          <w:rFonts w:ascii="Arial" w:hAnsi="Arial" w:cs="Arial"/>
        </w:rPr>
      </w:pPr>
      <w:r w:rsidRPr="008E730D">
        <w:rPr>
          <w:rFonts w:ascii="Arial" w:hAnsi="Arial" w:cs="Arial"/>
        </w:rPr>
        <w:t>T.0.005 Pomieszczenie techniczne tomografu.</w:t>
      </w:r>
    </w:p>
    <w:p w14:paraId="242833EF" w14:textId="77777777" w:rsidR="00482603" w:rsidRPr="008E730D" w:rsidRDefault="00482603" w:rsidP="008C4B84">
      <w:pPr>
        <w:pStyle w:val="Akapitzlist"/>
        <w:spacing w:after="0" w:line="259" w:lineRule="auto"/>
        <w:rPr>
          <w:rFonts w:ascii="Arial" w:hAnsi="Arial" w:cs="Arial"/>
        </w:rPr>
      </w:pPr>
    </w:p>
    <w:p w14:paraId="355D0F0C" w14:textId="7A1D107D" w:rsidR="00482603" w:rsidRPr="008E730D" w:rsidRDefault="00482603" w:rsidP="00482603">
      <w:pPr>
        <w:jc w:val="both"/>
        <w:rPr>
          <w:rFonts w:ascii="Arial" w:hAnsi="Arial" w:cs="Arial"/>
          <w:sz w:val="22"/>
          <w:szCs w:val="22"/>
        </w:rPr>
      </w:pPr>
      <w:r w:rsidRPr="008E730D">
        <w:rPr>
          <w:rFonts w:ascii="Arial" w:hAnsi="Arial" w:cs="Arial"/>
          <w:sz w:val="22"/>
          <w:szCs w:val="22"/>
        </w:rPr>
        <w:t xml:space="preserve">Pomieszczenia są w stanie budowlanym wykończonym, z wyjątkiem przykrycia kanałów kablowych w posadzce. W zakresie </w:t>
      </w:r>
      <w:r w:rsidR="00A12B4C">
        <w:rPr>
          <w:rFonts w:ascii="Arial" w:hAnsi="Arial" w:cs="Arial"/>
          <w:sz w:val="22"/>
          <w:szCs w:val="22"/>
        </w:rPr>
        <w:t>prac adaptacyjnych</w:t>
      </w:r>
      <w:r w:rsidRPr="008E730D">
        <w:rPr>
          <w:rFonts w:ascii="Arial" w:hAnsi="Arial" w:cs="Arial"/>
          <w:sz w:val="22"/>
          <w:szCs w:val="22"/>
        </w:rPr>
        <w:t xml:space="preserve"> pozostaje przykrycie kanałów przygotowanymi blachami i naklejenie na nich wykładziny PCV. Ewentualne wyprawki malarskie na ścianach - w przypadku powstania uszkodzeń w trakcie instalacji aparatu.</w:t>
      </w:r>
    </w:p>
    <w:p w14:paraId="4E17142D" w14:textId="77777777" w:rsidR="008C4B84" w:rsidRPr="008E730D" w:rsidRDefault="008C4B84" w:rsidP="00482603">
      <w:pPr>
        <w:rPr>
          <w:rFonts w:ascii="Arial" w:hAnsi="Arial" w:cs="Arial"/>
          <w:b/>
          <w:color w:val="333333"/>
          <w:sz w:val="22"/>
          <w:szCs w:val="22"/>
          <w:shd w:val="clear" w:color="auto" w:fill="FFFFFF"/>
        </w:rPr>
      </w:pPr>
    </w:p>
    <w:p w14:paraId="666DF3DD" w14:textId="77777777" w:rsidR="00482603" w:rsidRPr="008E730D" w:rsidRDefault="00482603" w:rsidP="00482603">
      <w:pPr>
        <w:rPr>
          <w:rFonts w:ascii="Arial" w:hAnsi="Arial" w:cs="Arial"/>
          <w:b/>
          <w:sz w:val="22"/>
          <w:szCs w:val="22"/>
          <w:shd w:val="clear" w:color="auto" w:fill="FFFFFF"/>
        </w:rPr>
      </w:pPr>
      <w:r w:rsidRPr="008E730D">
        <w:rPr>
          <w:rFonts w:ascii="Arial" w:hAnsi="Arial" w:cs="Arial"/>
          <w:b/>
          <w:sz w:val="22"/>
          <w:szCs w:val="22"/>
          <w:shd w:val="clear" w:color="auto" w:fill="FFFFFF"/>
        </w:rPr>
        <w:t xml:space="preserve">Zakres prac związanych z przedmiotowym </w:t>
      </w:r>
      <w:r w:rsidR="008C4B84" w:rsidRPr="008E730D">
        <w:rPr>
          <w:rFonts w:ascii="Arial" w:hAnsi="Arial" w:cs="Arial"/>
          <w:b/>
          <w:sz w:val="22"/>
          <w:szCs w:val="22"/>
          <w:shd w:val="clear" w:color="auto" w:fill="FFFFFF"/>
        </w:rPr>
        <w:t>zamówienia:</w:t>
      </w:r>
    </w:p>
    <w:p w14:paraId="2331463F" w14:textId="77777777" w:rsidR="00482603" w:rsidRPr="008E730D" w:rsidRDefault="00482603" w:rsidP="00482603">
      <w:pPr>
        <w:rPr>
          <w:rFonts w:ascii="Arial" w:hAnsi="Arial" w:cs="Arial"/>
          <w:b/>
          <w:sz w:val="22"/>
          <w:szCs w:val="22"/>
          <w:shd w:val="clear" w:color="auto" w:fill="FFFFFF"/>
        </w:rPr>
      </w:pPr>
      <w:r w:rsidRPr="008E730D">
        <w:rPr>
          <w:rFonts w:ascii="Arial" w:hAnsi="Arial" w:cs="Arial"/>
          <w:sz w:val="22"/>
          <w:szCs w:val="22"/>
          <w:shd w:val="clear" w:color="auto" w:fill="FFFFFF"/>
        </w:rPr>
        <w:t xml:space="preserve">- </w:t>
      </w:r>
      <w:r w:rsidR="008E730D" w:rsidRPr="008E730D">
        <w:rPr>
          <w:rFonts w:ascii="Arial" w:hAnsi="Arial" w:cs="Arial"/>
          <w:sz w:val="22"/>
          <w:szCs w:val="22"/>
          <w:shd w:val="clear" w:color="auto" w:fill="FFFFFF"/>
        </w:rPr>
        <w:t xml:space="preserve">zakup i dostawa urządzenia oraz </w:t>
      </w:r>
      <w:r w:rsidRPr="008E730D">
        <w:rPr>
          <w:rFonts w:ascii="Arial" w:hAnsi="Arial" w:cs="Arial"/>
          <w:sz w:val="22"/>
          <w:szCs w:val="22"/>
          <w:shd w:val="clear" w:color="auto" w:fill="FFFFFF"/>
        </w:rPr>
        <w:t xml:space="preserve">instalacja aparatu tomografii komputerowej tzn. </w:t>
      </w:r>
      <w:r w:rsidR="008E730D" w:rsidRPr="008E730D">
        <w:rPr>
          <w:rFonts w:ascii="Arial" w:hAnsi="Arial" w:cs="Arial"/>
          <w:sz w:val="22"/>
          <w:szCs w:val="22"/>
        </w:rPr>
        <w:t>adaptacja</w:t>
      </w:r>
      <w:r w:rsidR="001F2EE0" w:rsidRPr="008E730D">
        <w:rPr>
          <w:rFonts w:ascii="Arial" w:hAnsi="Arial" w:cs="Arial"/>
          <w:sz w:val="22"/>
          <w:szCs w:val="22"/>
        </w:rPr>
        <w:t xml:space="preserve"> pomieszczeń, montaż, uruchomienie urządzenia</w:t>
      </w:r>
      <w:r w:rsidR="001F2EE0" w:rsidRPr="008E730D">
        <w:rPr>
          <w:rFonts w:ascii="Arial" w:hAnsi="Arial" w:cs="Arial"/>
          <w:sz w:val="22"/>
          <w:szCs w:val="22"/>
          <w:shd w:val="clear" w:color="auto" w:fill="FFFFFF"/>
        </w:rPr>
        <w:t xml:space="preserve"> </w:t>
      </w:r>
      <w:r w:rsidR="008E730D" w:rsidRPr="008E730D">
        <w:rPr>
          <w:rFonts w:ascii="Arial" w:hAnsi="Arial" w:cs="Arial"/>
          <w:sz w:val="22"/>
          <w:szCs w:val="22"/>
          <w:shd w:val="clear" w:color="auto" w:fill="FFFFFF"/>
        </w:rPr>
        <w:t xml:space="preserve">wraz z </w:t>
      </w:r>
      <w:r w:rsidRPr="008E730D">
        <w:rPr>
          <w:rFonts w:ascii="Arial" w:hAnsi="Arial" w:cs="Arial"/>
          <w:sz w:val="22"/>
          <w:szCs w:val="22"/>
          <w:shd w:val="clear" w:color="auto" w:fill="FFFFFF"/>
        </w:rPr>
        <w:t>przeszkolenie</w:t>
      </w:r>
      <w:r w:rsidR="008E730D" w:rsidRPr="008E730D">
        <w:rPr>
          <w:rFonts w:ascii="Arial" w:hAnsi="Arial" w:cs="Arial"/>
          <w:sz w:val="22"/>
          <w:szCs w:val="22"/>
          <w:shd w:val="clear" w:color="auto" w:fill="FFFFFF"/>
        </w:rPr>
        <w:t>m personelu</w:t>
      </w:r>
      <w:r w:rsidRPr="008E730D">
        <w:rPr>
          <w:rFonts w:ascii="Arial" w:hAnsi="Arial" w:cs="Arial"/>
          <w:sz w:val="22"/>
          <w:szCs w:val="22"/>
          <w:shd w:val="clear" w:color="auto" w:fill="FFFFFF"/>
        </w:rPr>
        <w:t xml:space="preserve"> w zakresie obsługi,</w:t>
      </w:r>
    </w:p>
    <w:p w14:paraId="34609403" w14:textId="77777777" w:rsidR="00482603" w:rsidRPr="008E730D" w:rsidRDefault="00482603" w:rsidP="00482603">
      <w:pPr>
        <w:rPr>
          <w:rFonts w:ascii="Arial" w:hAnsi="Arial" w:cs="Arial"/>
          <w:sz w:val="22"/>
          <w:szCs w:val="22"/>
          <w:shd w:val="clear" w:color="auto" w:fill="FFFFFF"/>
        </w:rPr>
      </w:pPr>
      <w:r w:rsidRPr="008E730D">
        <w:rPr>
          <w:rFonts w:ascii="Arial" w:hAnsi="Arial" w:cs="Arial"/>
          <w:sz w:val="22"/>
          <w:szCs w:val="22"/>
          <w:shd w:val="clear" w:color="auto" w:fill="FFFFFF"/>
        </w:rPr>
        <w:t>- instalacja systemu do wirtualnej symulacji tzn. dostawa, montaż, uruchomienie i przeszkolenie w zakresie obsługi,</w:t>
      </w:r>
    </w:p>
    <w:p w14:paraId="781B089C" w14:textId="77777777" w:rsidR="008C4B84" w:rsidRPr="008E730D" w:rsidRDefault="00482603" w:rsidP="00482603">
      <w:pPr>
        <w:rPr>
          <w:rFonts w:ascii="Arial" w:hAnsi="Arial" w:cs="Arial"/>
          <w:sz w:val="22"/>
          <w:szCs w:val="22"/>
          <w:shd w:val="clear" w:color="auto" w:fill="FFFFFF"/>
        </w:rPr>
      </w:pPr>
      <w:r w:rsidRPr="008E730D">
        <w:rPr>
          <w:rFonts w:ascii="Arial" w:hAnsi="Arial" w:cs="Arial"/>
          <w:sz w:val="22"/>
          <w:szCs w:val="22"/>
          <w:shd w:val="clear" w:color="auto" w:fill="FFFFFF"/>
        </w:rPr>
        <w:t>- instalacja systemu do bramkowania oddechem tzn. dostawa, montaż, uruchomienie i przeszkolenie w zakresie obsługi,</w:t>
      </w:r>
      <w:r w:rsidRPr="008E730D">
        <w:rPr>
          <w:rFonts w:ascii="Arial" w:hAnsi="Arial" w:cs="Arial"/>
          <w:sz w:val="22"/>
          <w:szCs w:val="22"/>
        </w:rPr>
        <w:br/>
      </w:r>
      <w:r w:rsidRPr="008E730D">
        <w:rPr>
          <w:rFonts w:ascii="Arial" w:hAnsi="Arial" w:cs="Arial"/>
          <w:sz w:val="22"/>
          <w:szCs w:val="22"/>
          <w:shd w:val="clear" w:color="auto" w:fill="FFFFFF"/>
        </w:rPr>
        <w:t xml:space="preserve">- sprawdzenie i dostosowanie istniejącej rozdzielni elektrycznej dla potrzeb konkretnego </w:t>
      </w:r>
      <w:r w:rsidR="008E730D" w:rsidRPr="008E730D">
        <w:rPr>
          <w:rFonts w:ascii="Arial" w:hAnsi="Arial" w:cs="Arial"/>
          <w:sz w:val="22"/>
          <w:szCs w:val="22"/>
          <w:shd w:val="clear" w:color="auto" w:fill="FFFFFF"/>
        </w:rPr>
        <w:t xml:space="preserve">oferowanego </w:t>
      </w:r>
      <w:r w:rsidRPr="008E730D">
        <w:rPr>
          <w:rFonts w:ascii="Arial" w:hAnsi="Arial" w:cs="Arial"/>
          <w:sz w:val="22"/>
          <w:szCs w:val="22"/>
          <w:shd w:val="clear" w:color="auto" w:fill="FFFFFF"/>
        </w:rPr>
        <w:t>modelu urządzenia,</w:t>
      </w:r>
      <w:r w:rsidRPr="008E730D">
        <w:rPr>
          <w:rFonts w:ascii="Arial" w:hAnsi="Arial" w:cs="Arial"/>
          <w:sz w:val="22"/>
          <w:szCs w:val="22"/>
        </w:rPr>
        <w:br/>
      </w:r>
      <w:r w:rsidRPr="008E730D">
        <w:rPr>
          <w:rFonts w:ascii="Arial" w:hAnsi="Arial" w:cs="Arial"/>
          <w:sz w:val="22"/>
          <w:szCs w:val="22"/>
          <w:shd w:val="clear" w:color="auto" w:fill="FFFFFF"/>
        </w:rPr>
        <w:t>- zamknięcie istniejących kanałów i położenie na nich wykładziny</w:t>
      </w:r>
      <w:r w:rsidR="008E730D" w:rsidRPr="008E730D">
        <w:rPr>
          <w:rFonts w:ascii="Arial" w:hAnsi="Arial" w:cs="Arial"/>
          <w:sz w:val="22"/>
          <w:szCs w:val="22"/>
          <w:shd w:val="clear" w:color="auto" w:fill="FFFFFF"/>
        </w:rPr>
        <w:t xml:space="preserve">, </w:t>
      </w:r>
    </w:p>
    <w:p w14:paraId="40263A7D" w14:textId="77777777" w:rsidR="008E730D" w:rsidRPr="008E730D" w:rsidRDefault="00482603" w:rsidP="00482603">
      <w:pPr>
        <w:rPr>
          <w:rFonts w:ascii="Arial" w:hAnsi="Arial" w:cs="Arial"/>
          <w:sz w:val="22"/>
          <w:szCs w:val="22"/>
          <w:shd w:val="clear" w:color="auto" w:fill="FFFFFF"/>
        </w:rPr>
      </w:pPr>
      <w:r w:rsidRPr="008E730D">
        <w:rPr>
          <w:rFonts w:ascii="Arial" w:hAnsi="Arial" w:cs="Arial"/>
          <w:sz w:val="22"/>
          <w:szCs w:val="22"/>
          <w:shd w:val="clear" w:color="auto" w:fill="FFFFFF"/>
        </w:rPr>
        <w:t>- umeblowanie sterowni:  blat laminat HPL</w:t>
      </w:r>
      <w:r w:rsidR="008E730D" w:rsidRPr="008E730D">
        <w:rPr>
          <w:rFonts w:ascii="Arial" w:hAnsi="Arial" w:cs="Arial"/>
          <w:sz w:val="22"/>
          <w:szCs w:val="22"/>
          <w:shd w:val="clear" w:color="auto" w:fill="FFFFFF"/>
        </w:rPr>
        <w:t xml:space="preserve">: </w:t>
      </w:r>
      <w:r w:rsidRPr="008E730D">
        <w:rPr>
          <w:rFonts w:ascii="Arial" w:hAnsi="Arial" w:cs="Arial"/>
          <w:sz w:val="22"/>
          <w:szCs w:val="22"/>
          <w:shd w:val="clear" w:color="auto" w:fill="FFFFFF"/>
        </w:rPr>
        <w:t xml:space="preserve">  wymiary 2000mmx900 </w:t>
      </w:r>
      <w:r w:rsidR="008E730D" w:rsidRPr="008E730D">
        <w:rPr>
          <w:rFonts w:ascii="Arial" w:hAnsi="Arial" w:cs="Arial"/>
          <w:sz w:val="22"/>
          <w:szCs w:val="22"/>
          <w:shd w:val="clear" w:color="auto" w:fill="FFFFFF"/>
        </w:rPr>
        <w:t xml:space="preserve">- </w:t>
      </w:r>
      <w:r w:rsidRPr="008E730D">
        <w:rPr>
          <w:rFonts w:ascii="Arial" w:hAnsi="Arial" w:cs="Arial"/>
          <w:sz w:val="22"/>
          <w:szCs w:val="22"/>
          <w:shd w:val="clear" w:color="auto" w:fill="FFFFFF"/>
        </w:rPr>
        <w:t xml:space="preserve">1szt., kontener biurowy na kółkach z szufladami </w:t>
      </w:r>
    </w:p>
    <w:p w14:paraId="159EA3F5" w14:textId="77777777" w:rsidR="008C4B84" w:rsidRPr="008E730D" w:rsidRDefault="008E730D" w:rsidP="00482603">
      <w:pPr>
        <w:rPr>
          <w:rFonts w:ascii="Arial" w:hAnsi="Arial" w:cs="Arial"/>
          <w:sz w:val="22"/>
          <w:szCs w:val="22"/>
          <w:shd w:val="clear" w:color="auto" w:fill="FFFFFF"/>
        </w:rPr>
      </w:pPr>
      <w:r w:rsidRPr="008E730D">
        <w:rPr>
          <w:rFonts w:ascii="Arial" w:hAnsi="Arial" w:cs="Arial"/>
          <w:sz w:val="22"/>
          <w:szCs w:val="22"/>
          <w:shd w:val="clear" w:color="auto" w:fill="FFFFFF"/>
        </w:rPr>
        <w:t xml:space="preserve">  </w:t>
      </w:r>
      <w:r w:rsidR="00482603" w:rsidRPr="008E730D">
        <w:rPr>
          <w:rFonts w:ascii="Arial" w:hAnsi="Arial" w:cs="Arial"/>
          <w:sz w:val="22"/>
          <w:szCs w:val="22"/>
          <w:shd w:val="clear" w:color="auto" w:fill="FFFFFF"/>
        </w:rPr>
        <w:t xml:space="preserve">zamykanymi na klucz </w:t>
      </w:r>
      <w:r w:rsidRPr="008E730D">
        <w:rPr>
          <w:rFonts w:ascii="Arial" w:hAnsi="Arial" w:cs="Arial"/>
          <w:sz w:val="22"/>
          <w:szCs w:val="22"/>
          <w:shd w:val="clear" w:color="auto" w:fill="FFFFFF"/>
        </w:rPr>
        <w:t xml:space="preserve">- </w:t>
      </w:r>
      <w:r w:rsidR="00482603" w:rsidRPr="008E730D">
        <w:rPr>
          <w:rFonts w:ascii="Arial" w:hAnsi="Arial" w:cs="Arial"/>
          <w:sz w:val="22"/>
          <w:szCs w:val="22"/>
          <w:shd w:val="clear" w:color="auto" w:fill="FFFFFF"/>
        </w:rPr>
        <w:t>2 szt., </w:t>
      </w:r>
    </w:p>
    <w:p w14:paraId="0204999E" w14:textId="77777777" w:rsidR="008E730D" w:rsidRPr="008E730D" w:rsidRDefault="00482603" w:rsidP="00482603">
      <w:pPr>
        <w:rPr>
          <w:rFonts w:ascii="Arial" w:hAnsi="Arial" w:cs="Arial"/>
          <w:sz w:val="22"/>
          <w:szCs w:val="22"/>
          <w:shd w:val="clear" w:color="auto" w:fill="FFFFFF"/>
        </w:rPr>
      </w:pPr>
      <w:r w:rsidRPr="008E730D">
        <w:rPr>
          <w:rFonts w:ascii="Arial" w:hAnsi="Arial" w:cs="Arial"/>
          <w:sz w:val="22"/>
          <w:szCs w:val="22"/>
          <w:shd w:val="clear" w:color="auto" w:fill="FFFFFF"/>
        </w:rPr>
        <w:t>- umeblowanie pomieszczenia tomografu</w:t>
      </w:r>
      <w:r w:rsidR="008E730D" w:rsidRPr="008E730D">
        <w:rPr>
          <w:rFonts w:ascii="Arial" w:hAnsi="Arial" w:cs="Arial"/>
          <w:sz w:val="22"/>
          <w:szCs w:val="22"/>
          <w:shd w:val="clear" w:color="auto" w:fill="FFFFFF"/>
        </w:rPr>
        <w:t xml:space="preserve"> komputerowego</w:t>
      </w:r>
      <w:r w:rsidRPr="008E730D">
        <w:rPr>
          <w:rFonts w:ascii="Arial" w:hAnsi="Arial" w:cs="Arial"/>
          <w:sz w:val="22"/>
          <w:szCs w:val="22"/>
          <w:shd w:val="clear" w:color="auto" w:fill="FFFFFF"/>
        </w:rPr>
        <w:t xml:space="preserve">: </w:t>
      </w:r>
    </w:p>
    <w:p w14:paraId="0585EAF0" w14:textId="77777777" w:rsidR="008E730D" w:rsidRPr="008E730D" w:rsidRDefault="008E730D" w:rsidP="00482603">
      <w:pPr>
        <w:rPr>
          <w:rFonts w:ascii="Arial" w:hAnsi="Arial" w:cs="Arial"/>
          <w:sz w:val="22"/>
          <w:szCs w:val="22"/>
          <w:shd w:val="clear" w:color="auto" w:fill="FFFFFF"/>
        </w:rPr>
      </w:pPr>
      <w:r w:rsidRPr="008E730D">
        <w:rPr>
          <w:rFonts w:ascii="Arial" w:hAnsi="Arial" w:cs="Arial"/>
          <w:sz w:val="22"/>
          <w:szCs w:val="22"/>
          <w:shd w:val="clear" w:color="auto" w:fill="FFFFFF"/>
        </w:rPr>
        <w:t xml:space="preserve">  </w:t>
      </w:r>
      <w:r w:rsidR="00482603" w:rsidRPr="008E730D">
        <w:rPr>
          <w:rFonts w:ascii="Arial" w:hAnsi="Arial" w:cs="Arial"/>
          <w:sz w:val="22"/>
          <w:szCs w:val="22"/>
          <w:shd w:val="clear" w:color="auto" w:fill="FFFFFF"/>
        </w:rPr>
        <w:t>szafa niska  o wymiarach: wysokość: 850mm, szerokość: 1000mm, głębokość: 400mm</w:t>
      </w:r>
      <w:r w:rsidRPr="008E730D">
        <w:rPr>
          <w:rFonts w:ascii="Arial" w:hAnsi="Arial" w:cs="Arial"/>
          <w:sz w:val="22"/>
          <w:szCs w:val="22"/>
          <w:shd w:val="clear" w:color="auto" w:fill="FFFFFF"/>
        </w:rPr>
        <w:t>, w</w:t>
      </w:r>
      <w:r w:rsidR="00482603" w:rsidRPr="008E730D">
        <w:rPr>
          <w:rFonts w:ascii="Arial" w:hAnsi="Arial" w:cs="Arial"/>
          <w:sz w:val="22"/>
          <w:szCs w:val="22"/>
          <w:shd w:val="clear" w:color="auto" w:fill="FFFFFF"/>
        </w:rPr>
        <w:t xml:space="preserve">ykończenie okleina </w:t>
      </w:r>
      <w:r w:rsidRPr="008E730D">
        <w:rPr>
          <w:rFonts w:ascii="Arial" w:hAnsi="Arial" w:cs="Arial"/>
          <w:sz w:val="22"/>
          <w:szCs w:val="22"/>
          <w:shd w:val="clear" w:color="auto" w:fill="FFFFFF"/>
        </w:rPr>
        <w:t xml:space="preserve">  </w:t>
      </w:r>
    </w:p>
    <w:p w14:paraId="7D92B6ED" w14:textId="77777777" w:rsidR="008E730D" w:rsidRPr="008E730D" w:rsidRDefault="008E730D" w:rsidP="00482603">
      <w:pPr>
        <w:rPr>
          <w:rFonts w:ascii="Arial" w:hAnsi="Arial" w:cs="Arial"/>
          <w:sz w:val="22"/>
          <w:szCs w:val="22"/>
          <w:shd w:val="clear" w:color="auto" w:fill="FFFFFF"/>
        </w:rPr>
      </w:pPr>
      <w:r w:rsidRPr="008E730D">
        <w:rPr>
          <w:rFonts w:ascii="Arial" w:hAnsi="Arial" w:cs="Arial"/>
          <w:sz w:val="22"/>
          <w:szCs w:val="22"/>
          <w:shd w:val="clear" w:color="auto" w:fill="FFFFFF"/>
        </w:rPr>
        <w:t xml:space="preserve">  </w:t>
      </w:r>
      <w:proofErr w:type="spellStart"/>
      <w:r w:rsidR="00482603" w:rsidRPr="008E730D">
        <w:rPr>
          <w:rFonts w:ascii="Arial" w:hAnsi="Arial" w:cs="Arial"/>
          <w:sz w:val="22"/>
          <w:szCs w:val="22"/>
          <w:shd w:val="clear" w:color="auto" w:fill="FFFFFF"/>
        </w:rPr>
        <w:t>pcv</w:t>
      </w:r>
      <w:proofErr w:type="spellEnd"/>
      <w:r w:rsidR="00482603" w:rsidRPr="008E730D">
        <w:rPr>
          <w:rFonts w:ascii="Arial" w:hAnsi="Arial" w:cs="Arial"/>
          <w:sz w:val="22"/>
          <w:szCs w:val="22"/>
          <w:shd w:val="clear" w:color="auto" w:fill="FFFFFF"/>
        </w:rPr>
        <w:t xml:space="preserve"> 2mm</w:t>
      </w:r>
      <w:r w:rsidRPr="008E730D">
        <w:rPr>
          <w:rFonts w:ascii="Arial" w:hAnsi="Arial" w:cs="Arial"/>
          <w:sz w:val="22"/>
          <w:szCs w:val="22"/>
          <w:shd w:val="clear" w:color="auto" w:fill="FFFFFF"/>
        </w:rPr>
        <w:t xml:space="preserve"> – 1 szt. </w:t>
      </w:r>
    </w:p>
    <w:p w14:paraId="0080ACB6" w14:textId="77777777" w:rsidR="008E730D" w:rsidRPr="008E730D" w:rsidRDefault="008E730D" w:rsidP="00482603">
      <w:pPr>
        <w:rPr>
          <w:rFonts w:ascii="Arial" w:hAnsi="Arial" w:cs="Arial"/>
          <w:sz w:val="22"/>
          <w:szCs w:val="22"/>
          <w:shd w:val="clear" w:color="auto" w:fill="FFFFFF"/>
        </w:rPr>
      </w:pPr>
      <w:r w:rsidRPr="008E730D">
        <w:rPr>
          <w:rFonts w:ascii="Arial" w:hAnsi="Arial" w:cs="Arial"/>
          <w:sz w:val="22"/>
          <w:szCs w:val="22"/>
          <w:shd w:val="clear" w:color="auto" w:fill="FFFFFF"/>
        </w:rPr>
        <w:lastRenderedPageBreak/>
        <w:t xml:space="preserve">  s</w:t>
      </w:r>
      <w:r w:rsidR="00482603" w:rsidRPr="008E730D">
        <w:rPr>
          <w:rFonts w:ascii="Arial" w:hAnsi="Arial" w:cs="Arial"/>
          <w:sz w:val="22"/>
          <w:szCs w:val="22"/>
          <w:shd w:val="clear" w:color="auto" w:fill="FFFFFF"/>
        </w:rPr>
        <w:t>zafa wysoka dwudzielna z przegrodą po środku</w:t>
      </w:r>
      <w:r w:rsidRPr="008E730D">
        <w:rPr>
          <w:rFonts w:ascii="Arial" w:hAnsi="Arial" w:cs="Arial"/>
          <w:sz w:val="22"/>
          <w:szCs w:val="22"/>
          <w:shd w:val="clear" w:color="auto" w:fill="FFFFFF"/>
        </w:rPr>
        <w:t>;</w:t>
      </w:r>
      <w:r w:rsidR="00482603" w:rsidRPr="008E730D">
        <w:rPr>
          <w:rFonts w:ascii="Arial" w:hAnsi="Arial" w:cs="Arial"/>
          <w:sz w:val="22"/>
          <w:szCs w:val="22"/>
          <w:shd w:val="clear" w:color="auto" w:fill="FFFFFF"/>
        </w:rPr>
        <w:t xml:space="preserve"> </w:t>
      </w:r>
      <w:r w:rsidRPr="008E730D">
        <w:rPr>
          <w:rFonts w:ascii="Arial" w:hAnsi="Arial" w:cs="Arial"/>
          <w:sz w:val="22"/>
          <w:szCs w:val="22"/>
          <w:shd w:val="clear" w:color="auto" w:fill="FFFFFF"/>
        </w:rPr>
        <w:t>z</w:t>
      </w:r>
      <w:r w:rsidR="00482603" w:rsidRPr="008E730D">
        <w:rPr>
          <w:rFonts w:ascii="Arial" w:hAnsi="Arial" w:cs="Arial"/>
          <w:sz w:val="22"/>
          <w:szCs w:val="22"/>
          <w:shd w:val="clear" w:color="auto" w:fill="FFFFFF"/>
        </w:rPr>
        <w:t xml:space="preserve"> jednej strony 7 półek o regulowanej wysokości z drugiej strony wolna </w:t>
      </w:r>
    </w:p>
    <w:p w14:paraId="636E67CE" w14:textId="77777777" w:rsidR="008E730D" w:rsidRPr="008E730D" w:rsidRDefault="008E730D" w:rsidP="00482603">
      <w:pPr>
        <w:rPr>
          <w:rFonts w:ascii="Arial" w:hAnsi="Arial" w:cs="Arial"/>
          <w:sz w:val="22"/>
          <w:szCs w:val="22"/>
          <w:shd w:val="clear" w:color="auto" w:fill="FFFFFF"/>
        </w:rPr>
      </w:pPr>
      <w:r w:rsidRPr="008E730D">
        <w:rPr>
          <w:rFonts w:ascii="Arial" w:hAnsi="Arial" w:cs="Arial"/>
          <w:sz w:val="22"/>
          <w:szCs w:val="22"/>
          <w:shd w:val="clear" w:color="auto" w:fill="FFFFFF"/>
        </w:rPr>
        <w:t xml:space="preserve">  </w:t>
      </w:r>
      <w:r w:rsidR="00482603" w:rsidRPr="008E730D">
        <w:rPr>
          <w:rFonts w:ascii="Arial" w:hAnsi="Arial" w:cs="Arial"/>
          <w:sz w:val="22"/>
          <w:szCs w:val="22"/>
          <w:shd w:val="clear" w:color="auto" w:fill="FFFFFF"/>
        </w:rPr>
        <w:t xml:space="preserve">przestrzeń. Wymiary szafy: wysokość 2550mm, szerokość 900mm, głębokość 520mm, szerokość półki 500mm. </w:t>
      </w:r>
      <w:r w:rsidRPr="008E730D">
        <w:rPr>
          <w:rFonts w:ascii="Arial" w:hAnsi="Arial" w:cs="Arial"/>
          <w:sz w:val="22"/>
          <w:szCs w:val="22"/>
          <w:shd w:val="clear" w:color="auto" w:fill="FFFFFF"/>
        </w:rPr>
        <w:t xml:space="preserve"> </w:t>
      </w:r>
    </w:p>
    <w:p w14:paraId="1D9131B1" w14:textId="77777777" w:rsidR="00482603" w:rsidRPr="008E730D" w:rsidRDefault="008E730D" w:rsidP="00482603">
      <w:pPr>
        <w:rPr>
          <w:rFonts w:ascii="Arial" w:hAnsi="Arial" w:cs="Arial"/>
          <w:sz w:val="22"/>
          <w:szCs w:val="22"/>
          <w:shd w:val="clear" w:color="auto" w:fill="FFFFFF"/>
        </w:rPr>
      </w:pPr>
      <w:r w:rsidRPr="008E730D">
        <w:rPr>
          <w:rFonts w:ascii="Arial" w:hAnsi="Arial" w:cs="Arial"/>
          <w:sz w:val="22"/>
          <w:szCs w:val="22"/>
          <w:shd w:val="clear" w:color="auto" w:fill="FFFFFF"/>
        </w:rPr>
        <w:t xml:space="preserve">  w</w:t>
      </w:r>
      <w:r w:rsidR="00482603" w:rsidRPr="008E730D">
        <w:rPr>
          <w:rFonts w:ascii="Arial" w:hAnsi="Arial" w:cs="Arial"/>
          <w:sz w:val="22"/>
          <w:szCs w:val="22"/>
          <w:shd w:val="clear" w:color="auto" w:fill="FFFFFF"/>
        </w:rPr>
        <w:t xml:space="preserve">ykończenie okleina </w:t>
      </w:r>
      <w:proofErr w:type="spellStart"/>
      <w:r w:rsidR="00482603" w:rsidRPr="008E730D">
        <w:rPr>
          <w:rFonts w:ascii="Arial" w:hAnsi="Arial" w:cs="Arial"/>
          <w:sz w:val="22"/>
          <w:szCs w:val="22"/>
          <w:shd w:val="clear" w:color="auto" w:fill="FFFFFF"/>
        </w:rPr>
        <w:t>pcv</w:t>
      </w:r>
      <w:proofErr w:type="spellEnd"/>
      <w:r w:rsidR="00482603" w:rsidRPr="008E730D">
        <w:rPr>
          <w:rFonts w:ascii="Arial" w:hAnsi="Arial" w:cs="Arial"/>
          <w:sz w:val="22"/>
          <w:szCs w:val="22"/>
          <w:shd w:val="clear" w:color="auto" w:fill="FFFFFF"/>
        </w:rPr>
        <w:t xml:space="preserve"> 2mm. Drzwi wyposażone w zamek.</w:t>
      </w:r>
      <w:r w:rsidRPr="008E730D">
        <w:rPr>
          <w:rFonts w:ascii="Arial" w:hAnsi="Arial" w:cs="Arial"/>
          <w:sz w:val="22"/>
          <w:szCs w:val="22"/>
          <w:shd w:val="clear" w:color="auto" w:fill="FFFFFF"/>
        </w:rPr>
        <w:t xml:space="preserve"> – 1 sztuka.</w:t>
      </w:r>
      <w:r w:rsidR="00482603" w:rsidRPr="008E730D">
        <w:rPr>
          <w:rFonts w:ascii="Arial" w:hAnsi="Arial" w:cs="Arial"/>
          <w:sz w:val="22"/>
          <w:szCs w:val="22"/>
        </w:rPr>
        <w:br/>
      </w:r>
      <w:r w:rsidR="00482603" w:rsidRPr="008E730D">
        <w:rPr>
          <w:rFonts w:ascii="Arial" w:hAnsi="Arial" w:cs="Arial"/>
          <w:sz w:val="22"/>
          <w:szCs w:val="22"/>
          <w:shd w:val="clear" w:color="auto" w:fill="FFFFFF"/>
        </w:rPr>
        <w:t>- poprawki malarskie w pomieszczeniu aparatu oraz sterowni.</w:t>
      </w:r>
      <w:r w:rsidR="00482603" w:rsidRPr="008E730D">
        <w:rPr>
          <w:rFonts w:ascii="Arial" w:hAnsi="Arial" w:cs="Arial"/>
          <w:sz w:val="22"/>
          <w:szCs w:val="22"/>
        </w:rPr>
        <w:br/>
      </w:r>
      <w:r w:rsidR="007C3ADA" w:rsidRPr="008E730D">
        <w:rPr>
          <w:rFonts w:ascii="Arial" w:hAnsi="Arial" w:cs="Arial"/>
          <w:sz w:val="22"/>
          <w:szCs w:val="22"/>
          <w:shd w:val="clear" w:color="auto" w:fill="FFFFFF"/>
        </w:rPr>
        <w:t>-</w:t>
      </w:r>
      <w:r w:rsidR="00482603" w:rsidRPr="008E730D">
        <w:rPr>
          <w:rFonts w:ascii="Arial" w:hAnsi="Arial" w:cs="Arial"/>
          <w:sz w:val="22"/>
          <w:szCs w:val="22"/>
          <w:shd w:val="clear" w:color="auto" w:fill="FFFFFF"/>
        </w:rPr>
        <w:t xml:space="preserve"> wykonanie pomiarów elektrycznych w zakresie instalacji związanych z instalowanym </w:t>
      </w:r>
      <w:r w:rsidRPr="008E730D">
        <w:rPr>
          <w:rFonts w:ascii="Arial" w:hAnsi="Arial" w:cs="Arial"/>
          <w:sz w:val="22"/>
          <w:szCs w:val="22"/>
          <w:shd w:val="clear" w:color="auto" w:fill="FFFFFF"/>
        </w:rPr>
        <w:t>tomografem komputerowym,</w:t>
      </w:r>
      <w:r w:rsidR="00482603" w:rsidRPr="008E730D">
        <w:rPr>
          <w:rFonts w:ascii="Arial" w:hAnsi="Arial" w:cs="Arial"/>
          <w:sz w:val="22"/>
          <w:szCs w:val="22"/>
        </w:rPr>
        <w:br/>
      </w:r>
      <w:r w:rsidR="00482603" w:rsidRPr="008E730D">
        <w:rPr>
          <w:rFonts w:ascii="Arial" w:hAnsi="Arial" w:cs="Arial"/>
          <w:sz w:val="22"/>
          <w:szCs w:val="22"/>
          <w:shd w:val="clear" w:color="auto" w:fill="FFFFFF"/>
        </w:rPr>
        <w:t xml:space="preserve">- wykonanie projektów osłon biologicznych/stałych bunkra dla tomografu </w:t>
      </w:r>
      <w:r w:rsidRPr="008E730D">
        <w:rPr>
          <w:rFonts w:ascii="Arial" w:hAnsi="Arial" w:cs="Arial"/>
          <w:sz w:val="22"/>
          <w:szCs w:val="22"/>
          <w:shd w:val="clear" w:color="auto" w:fill="FFFFFF"/>
        </w:rPr>
        <w:t xml:space="preserve">komputerowego </w:t>
      </w:r>
      <w:r w:rsidR="00482603" w:rsidRPr="008E730D">
        <w:rPr>
          <w:rFonts w:ascii="Arial" w:hAnsi="Arial" w:cs="Arial"/>
          <w:sz w:val="22"/>
          <w:szCs w:val="22"/>
          <w:shd w:val="clear" w:color="auto" w:fill="FFFFFF"/>
        </w:rPr>
        <w:t xml:space="preserve">względem procedur </w:t>
      </w:r>
      <w:r w:rsidRPr="008E730D">
        <w:rPr>
          <w:rFonts w:ascii="Arial" w:hAnsi="Arial" w:cs="Arial"/>
          <w:sz w:val="22"/>
          <w:szCs w:val="22"/>
          <w:shd w:val="clear" w:color="auto" w:fill="FFFFFF"/>
        </w:rPr>
        <w:t xml:space="preserve">   </w:t>
      </w:r>
      <w:r w:rsidR="00482603" w:rsidRPr="008E730D">
        <w:rPr>
          <w:rFonts w:ascii="Arial" w:hAnsi="Arial" w:cs="Arial"/>
          <w:sz w:val="22"/>
          <w:szCs w:val="22"/>
          <w:shd w:val="clear" w:color="auto" w:fill="FFFFFF"/>
        </w:rPr>
        <w:t>radioterapeutycznych (PAA) oraz diagnostycznych (Sanepid) wraz z uzyskaniem pozytywnej opinii sanepidu</w:t>
      </w:r>
      <w:r w:rsidR="00AF16DD" w:rsidRPr="008E730D">
        <w:rPr>
          <w:rFonts w:ascii="Arial" w:hAnsi="Arial" w:cs="Arial"/>
          <w:sz w:val="22"/>
          <w:szCs w:val="22"/>
          <w:shd w:val="clear" w:color="auto" w:fill="FFFFFF"/>
        </w:rPr>
        <w:t xml:space="preserve">  </w:t>
      </w:r>
      <w:r w:rsidR="00482603" w:rsidRPr="008E730D">
        <w:rPr>
          <w:rFonts w:ascii="Arial" w:hAnsi="Arial" w:cs="Arial"/>
          <w:sz w:val="22"/>
          <w:szCs w:val="22"/>
        </w:rPr>
        <w:br/>
      </w:r>
      <w:r w:rsidR="00482603" w:rsidRPr="008E730D">
        <w:rPr>
          <w:rFonts w:ascii="Arial" w:hAnsi="Arial" w:cs="Arial"/>
          <w:sz w:val="22"/>
          <w:szCs w:val="22"/>
          <w:shd w:val="clear" w:color="auto" w:fill="FFFFFF"/>
        </w:rPr>
        <w:t>- wykonanie dokumentacji powykonawczej.</w:t>
      </w:r>
      <w:r w:rsidR="00482603" w:rsidRPr="008E730D">
        <w:rPr>
          <w:rFonts w:ascii="Arial" w:hAnsi="Arial" w:cs="Arial"/>
          <w:sz w:val="22"/>
          <w:szCs w:val="22"/>
        </w:rPr>
        <w:br/>
      </w:r>
      <w:r w:rsidR="00482603" w:rsidRPr="008E730D">
        <w:rPr>
          <w:rFonts w:ascii="Arial" w:hAnsi="Arial" w:cs="Arial"/>
          <w:sz w:val="22"/>
          <w:szCs w:val="22"/>
        </w:rPr>
        <w:br/>
      </w:r>
      <w:r w:rsidR="00482603" w:rsidRPr="008E730D">
        <w:rPr>
          <w:rFonts w:ascii="Arial" w:hAnsi="Arial" w:cs="Arial"/>
          <w:sz w:val="22"/>
          <w:szCs w:val="22"/>
          <w:shd w:val="clear" w:color="auto" w:fill="FFFFFF"/>
        </w:rPr>
        <w:t> </w:t>
      </w:r>
      <w:r w:rsidR="00482603" w:rsidRPr="008E730D">
        <w:rPr>
          <w:rFonts w:ascii="Arial" w:hAnsi="Arial" w:cs="Arial"/>
          <w:sz w:val="22"/>
          <w:szCs w:val="22"/>
          <w:u w:val="single"/>
          <w:shd w:val="clear" w:color="auto" w:fill="FFFFFF"/>
        </w:rPr>
        <w:t>Uwaga</w:t>
      </w:r>
      <w:r w:rsidR="00482603" w:rsidRPr="008E730D">
        <w:rPr>
          <w:rFonts w:ascii="Arial" w:hAnsi="Arial" w:cs="Arial"/>
          <w:sz w:val="22"/>
          <w:szCs w:val="22"/>
          <w:shd w:val="clear" w:color="auto" w:fill="FFFFFF"/>
        </w:rPr>
        <w:t>: agregat wody lodowej - uruchomienie po zalaniu glikolem po stronie Zamawiającego. Dodatkowe zasilanie w wodę miejską jest niepotrzebne. Montaż, zasilanie, uruchomienie: laserów, kamer, systemu bramkowania i innych niezbędnych urządzeń do prawidłowego funkcjonowania aparatu po stronie Wykonawcy.</w:t>
      </w:r>
    </w:p>
    <w:p w14:paraId="662C08CC" w14:textId="77777777" w:rsidR="00482603" w:rsidRPr="008E730D" w:rsidRDefault="00482603" w:rsidP="00482603">
      <w:pPr>
        <w:rPr>
          <w:rFonts w:ascii="Arial" w:hAnsi="Arial" w:cs="Arial"/>
          <w:sz w:val="22"/>
          <w:szCs w:val="22"/>
          <w:shd w:val="clear" w:color="auto" w:fill="FFFFFF"/>
        </w:rPr>
      </w:pPr>
    </w:p>
    <w:p w14:paraId="425A6E79" w14:textId="77777777" w:rsidR="00482603" w:rsidRPr="008E730D" w:rsidRDefault="00482603" w:rsidP="00482603">
      <w:pPr>
        <w:rPr>
          <w:rFonts w:ascii="Arial" w:hAnsi="Arial" w:cs="Arial"/>
          <w:sz w:val="22"/>
          <w:szCs w:val="22"/>
          <w:shd w:val="clear" w:color="auto" w:fill="FFFFFF"/>
        </w:rPr>
      </w:pPr>
      <w:r w:rsidRPr="008E730D">
        <w:rPr>
          <w:rFonts w:ascii="Arial" w:hAnsi="Arial" w:cs="Arial"/>
          <w:sz w:val="22"/>
          <w:szCs w:val="22"/>
          <w:shd w:val="clear" w:color="auto" w:fill="FFFFFF"/>
        </w:rPr>
        <w:t>Po wykonaniu montażu i uruchomienia aparatów Wykonawca przeprowadzi testy odbiorcze i specjalistyczne zgodnie z obwieszczeniem Ministra Zdrowia z dnia 3 kwietnia 2017 r. w sprawie ogłoszenia jednolitego tekstu rozporządzenia Ministra Zdrowia w sprawie warunków bezpiecznego stosowania promieniowania jonizującego dla wszystkich rodzajów ekspozycji medycznej.</w:t>
      </w:r>
    </w:p>
    <w:p w14:paraId="224CF52C" w14:textId="77777777" w:rsidR="009056A7" w:rsidRPr="008E730D" w:rsidRDefault="009056A7" w:rsidP="009056A7">
      <w:pPr>
        <w:jc w:val="both"/>
        <w:rPr>
          <w:rFonts w:ascii="Arial" w:hAnsi="Arial" w:cs="Arial"/>
          <w:sz w:val="22"/>
          <w:szCs w:val="22"/>
        </w:rPr>
      </w:pPr>
    </w:p>
    <w:p w14:paraId="7D664AF5" w14:textId="77777777" w:rsidR="00AF16DD" w:rsidRPr="008E730D" w:rsidRDefault="00AF16DD" w:rsidP="007C3ADA">
      <w:pPr>
        <w:autoSpaceDE w:val="0"/>
        <w:autoSpaceDN w:val="0"/>
        <w:adjustRightInd w:val="0"/>
        <w:jc w:val="both"/>
        <w:rPr>
          <w:rFonts w:ascii="Arial" w:hAnsi="Arial" w:cs="Arial"/>
          <w:sz w:val="22"/>
          <w:szCs w:val="22"/>
          <w:u w:val="single"/>
        </w:rPr>
      </w:pPr>
      <w:r w:rsidRPr="008E730D">
        <w:rPr>
          <w:rFonts w:ascii="Arial" w:hAnsi="Arial" w:cs="Arial"/>
          <w:sz w:val="22"/>
          <w:szCs w:val="22"/>
          <w:u w:val="single"/>
        </w:rPr>
        <w:t xml:space="preserve">Załączone rysunki: </w:t>
      </w:r>
    </w:p>
    <w:p w14:paraId="58569F20" w14:textId="77777777" w:rsidR="00AF16DD" w:rsidRPr="008E730D" w:rsidRDefault="00AF16DD" w:rsidP="007C3ADA">
      <w:pPr>
        <w:autoSpaceDE w:val="0"/>
        <w:autoSpaceDN w:val="0"/>
        <w:adjustRightInd w:val="0"/>
        <w:jc w:val="both"/>
        <w:rPr>
          <w:rFonts w:ascii="Arial" w:hAnsi="Arial" w:cs="Arial"/>
          <w:sz w:val="22"/>
          <w:szCs w:val="22"/>
        </w:rPr>
      </w:pPr>
    </w:p>
    <w:p w14:paraId="0E236DDD" w14:textId="77777777" w:rsidR="00AF16DD" w:rsidRPr="008E730D" w:rsidRDefault="00AF16DD" w:rsidP="007C3ADA">
      <w:pPr>
        <w:autoSpaceDE w:val="0"/>
        <w:autoSpaceDN w:val="0"/>
        <w:adjustRightInd w:val="0"/>
        <w:jc w:val="both"/>
        <w:rPr>
          <w:rFonts w:ascii="Arial" w:hAnsi="Arial" w:cs="Arial"/>
          <w:sz w:val="22"/>
          <w:szCs w:val="22"/>
        </w:rPr>
      </w:pPr>
      <w:r w:rsidRPr="008E730D">
        <w:rPr>
          <w:rFonts w:ascii="Arial" w:hAnsi="Arial" w:cs="Arial"/>
          <w:sz w:val="22"/>
          <w:szCs w:val="22"/>
        </w:rPr>
        <w:t>•</w:t>
      </w:r>
      <w:r w:rsidRPr="008E730D">
        <w:rPr>
          <w:rFonts w:ascii="Arial" w:hAnsi="Arial" w:cs="Arial"/>
          <w:sz w:val="22"/>
          <w:szCs w:val="22"/>
        </w:rPr>
        <w:tab/>
        <w:t>TK Piła PRZEKRÓJ</w:t>
      </w:r>
    </w:p>
    <w:p w14:paraId="003A6598" w14:textId="77777777" w:rsidR="00AF16DD" w:rsidRPr="008E730D" w:rsidRDefault="00AF16DD" w:rsidP="007C3ADA">
      <w:pPr>
        <w:autoSpaceDE w:val="0"/>
        <w:autoSpaceDN w:val="0"/>
        <w:adjustRightInd w:val="0"/>
        <w:jc w:val="both"/>
        <w:rPr>
          <w:rFonts w:ascii="Arial" w:hAnsi="Arial" w:cs="Arial"/>
          <w:sz w:val="22"/>
          <w:szCs w:val="22"/>
        </w:rPr>
      </w:pPr>
      <w:r w:rsidRPr="008E730D">
        <w:rPr>
          <w:rFonts w:ascii="Arial" w:hAnsi="Arial" w:cs="Arial"/>
          <w:sz w:val="22"/>
          <w:szCs w:val="22"/>
        </w:rPr>
        <w:t>•</w:t>
      </w:r>
      <w:r w:rsidRPr="008E730D">
        <w:rPr>
          <w:rFonts w:ascii="Arial" w:hAnsi="Arial" w:cs="Arial"/>
          <w:sz w:val="22"/>
          <w:szCs w:val="22"/>
        </w:rPr>
        <w:tab/>
        <w:t>TK Piła RZUT</w:t>
      </w:r>
    </w:p>
    <w:p w14:paraId="5B58356F" w14:textId="77777777" w:rsidR="009056A7" w:rsidRPr="008E730D" w:rsidRDefault="009056A7" w:rsidP="007C3ADA">
      <w:pPr>
        <w:rPr>
          <w:rFonts w:ascii="Arial" w:hAnsi="Arial" w:cs="Arial"/>
          <w:sz w:val="22"/>
          <w:szCs w:val="22"/>
        </w:rPr>
      </w:pPr>
    </w:p>
    <w:p w14:paraId="6206CC86" w14:textId="77777777" w:rsidR="005110C8" w:rsidRPr="00BC6D58" w:rsidRDefault="005110C8" w:rsidP="007C3ADA">
      <w:pPr>
        <w:tabs>
          <w:tab w:val="left" w:pos="5812"/>
        </w:tabs>
        <w:jc w:val="right"/>
        <w:rPr>
          <w:rFonts w:ascii="Arial" w:hAnsi="Arial" w:cs="Arial"/>
          <w:sz w:val="22"/>
          <w:szCs w:val="22"/>
        </w:rPr>
      </w:pPr>
    </w:p>
    <w:p w14:paraId="39E119CE" w14:textId="77777777" w:rsidR="005110C8" w:rsidRPr="00BC6D58" w:rsidRDefault="005110C8" w:rsidP="007C3ADA">
      <w:pPr>
        <w:tabs>
          <w:tab w:val="left" w:pos="5812"/>
        </w:tabs>
        <w:jc w:val="right"/>
        <w:rPr>
          <w:rFonts w:ascii="Arial" w:hAnsi="Arial" w:cs="Arial"/>
          <w:sz w:val="22"/>
          <w:szCs w:val="22"/>
        </w:rPr>
      </w:pPr>
    </w:p>
    <w:p w14:paraId="0BA7C79C" w14:textId="77777777" w:rsidR="005110C8" w:rsidRPr="00BC6D58" w:rsidRDefault="005110C8" w:rsidP="007C3ADA">
      <w:pPr>
        <w:tabs>
          <w:tab w:val="left" w:pos="5812"/>
        </w:tabs>
        <w:jc w:val="right"/>
        <w:rPr>
          <w:rFonts w:ascii="Arial" w:hAnsi="Arial" w:cs="Arial"/>
          <w:sz w:val="22"/>
          <w:szCs w:val="22"/>
        </w:rPr>
        <w:sectPr w:rsidR="005110C8" w:rsidRPr="00BC6D58" w:rsidSect="003D5850">
          <w:pgSz w:w="15840" w:h="12240" w:orient="landscape" w:code="1"/>
          <w:pgMar w:top="1418" w:right="1418" w:bottom="1418" w:left="1418" w:header="709" w:footer="709" w:gutter="0"/>
          <w:cols w:space="708"/>
        </w:sectPr>
      </w:pPr>
    </w:p>
    <w:p w14:paraId="3EA161FF" w14:textId="77777777" w:rsidR="00D97D3D" w:rsidRPr="00FD6514" w:rsidRDefault="00FD6514" w:rsidP="00FD6514">
      <w:pPr>
        <w:tabs>
          <w:tab w:val="left" w:pos="5812"/>
        </w:tabs>
        <w:rPr>
          <w:rFonts w:ascii="Arial" w:hAnsi="Arial" w:cs="Arial"/>
          <w:b/>
          <w:sz w:val="22"/>
          <w:szCs w:val="22"/>
          <w:u w:val="single"/>
        </w:rPr>
      </w:pPr>
      <w:r w:rsidRPr="00FD6514">
        <w:rPr>
          <w:rFonts w:ascii="Arial" w:hAnsi="Arial" w:cs="Arial"/>
          <w:b/>
          <w:sz w:val="22"/>
          <w:szCs w:val="22"/>
          <w:u w:val="single"/>
        </w:rPr>
        <w:lastRenderedPageBreak/>
        <w:t>Część B</w:t>
      </w:r>
    </w:p>
    <w:p w14:paraId="50394190" w14:textId="77777777" w:rsidR="00FD6514" w:rsidRDefault="00FD6514" w:rsidP="00FD6514">
      <w:pPr>
        <w:suppressAutoHyphens/>
        <w:autoSpaceDN w:val="0"/>
        <w:textAlignment w:val="baseline"/>
        <w:rPr>
          <w:b/>
        </w:rPr>
      </w:pPr>
    </w:p>
    <w:p w14:paraId="3F95078E" w14:textId="77777777" w:rsidR="00FD6514" w:rsidRPr="00BC6D58" w:rsidRDefault="00FD6514" w:rsidP="00FD6514">
      <w:pPr>
        <w:suppressAutoHyphens/>
        <w:autoSpaceDN w:val="0"/>
        <w:textAlignment w:val="baseline"/>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Uwagi i objaśnienia:</w:t>
      </w:r>
    </w:p>
    <w:p w14:paraId="534FAF0C" w14:textId="77777777" w:rsidR="00FD6514" w:rsidRPr="00BC6D58" w:rsidRDefault="00FD6514" w:rsidP="00FD6514">
      <w:pPr>
        <w:suppressAutoHyphens/>
        <w:autoSpaceDN w:val="0"/>
        <w:textAlignment w:val="baseline"/>
        <w:rPr>
          <w:rFonts w:ascii="Arial" w:eastAsia="Lucida Sans Unicode" w:hAnsi="Arial" w:cs="Arial"/>
          <w:kern w:val="3"/>
          <w:sz w:val="22"/>
          <w:szCs w:val="22"/>
          <w:lang w:eastAsia="zh-CN" w:bidi="hi-IN"/>
        </w:rPr>
      </w:pPr>
    </w:p>
    <w:p w14:paraId="32FB3EBF" w14:textId="77777777" w:rsidR="00FD6514" w:rsidRPr="00BC6D58" w:rsidRDefault="00FD6514" w:rsidP="00C42EE3">
      <w:pPr>
        <w:numPr>
          <w:ilvl w:val="0"/>
          <w:numId w:val="17"/>
        </w:numPr>
        <w:suppressAutoHyphens/>
        <w:autoSpaceDN w:val="0"/>
        <w:jc w:val="both"/>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Parametry określone jako „tak” są parametrami granicznymi. Udzielenie odpowiedzi „nie” lub innej nie stanowiącej jednoznacznego potwierdzenia spełniania warunku będzie skutkowało odrzuceniem oferty.</w:t>
      </w:r>
    </w:p>
    <w:p w14:paraId="6BA2E1A0" w14:textId="77777777" w:rsidR="00FD6514" w:rsidRPr="00BC6D58" w:rsidRDefault="00FD6514" w:rsidP="00C42EE3">
      <w:pPr>
        <w:numPr>
          <w:ilvl w:val="0"/>
          <w:numId w:val="17"/>
        </w:numPr>
        <w:suppressAutoHyphens/>
        <w:autoSpaceDN w:val="0"/>
        <w:jc w:val="both"/>
        <w:rPr>
          <w:rFonts w:ascii="Arial" w:eastAsia="Lucida Sans Unicode" w:hAnsi="Arial" w:cs="Arial"/>
          <w:kern w:val="3"/>
          <w:sz w:val="22"/>
          <w:szCs w:val="22"/>
          <w:lang w:val="en-US" w:eastAsia="zh-CN" w:bidi="hi-IN"/>
        </w:rPr>
      </w:pPr>
      <w:r w:rsidRPr="00BC6D58">
        <w:rPr>
          <w:rFonts w:ascii="Arial" w:eastAsia="Lucida Sans Unicode" w:hAnsi="Arial" w:cs="Arial"/>
          <w:kern w:val="3"/>
          <w:sz w:val="22"/>
          <w:szCs w:val="22"/>
          <w:lang w:eastAsia="zh-CN" w:bidi="hi-IN"/>
        </w:rPr>
        <w:t>Parametry o określonych warunkach liczbowych ( „</w:t>
      </w:r>
      <w:r>
        <w:rPr>
          <w:rFonts w:ascii="Arial" w:eastAsia="Lucida Sans Unicode" w:hAnsi="Arial" w:cs="Arial"/>
          <w:kern w:val="3"/>
          <w:sz w:val="22"/>
          <w:szCs w:val="22"/>
          <w:lang w:eastAsia="zh-CN" w:bidi="hi-IN"/>
        </w:rPr>
        <w:t>≥</w:t>
      </w:r>
      <w:r w:rsidRPr="00BC6D58">
        <w:rPr>
          <w:rFonts w:ascii="Arial" w:eastAsia="Lucida Sans Unicode" w:hAnsi="Arial" w:cs="Arial"/>
          <w:kern w:val="3"/>
          <w:sz w:val="22"/>
          <w:szCs w:val="22"/>
          <w:lang w:eastAsia="zh-CN" w:bidi="hi-IN"/>
        </w:rPr>
        <w:t>”  lub „</w:t>
      </w:r>
      <w:r>
        <w:rPr>
          <w:rFonts w:ascii="Arial" w:eastAsia="Lucida Sans Unicode" w:hAnsi="Arial" w:cs="Arial"/>
          <w:kern w:val="3"/>
          <w:sz w:val="22"/>
          <w:szCs w:val="22"/>
          <w:lang w:eastAsia="zh-CN" w:bidi="hi-IN"/>
        </w:rPr>
        <w:t>≤</w:t>
      </w:r>
      <w:r w:rsidRPr="00BC6D58">
        <w:rPr>
          <w:rFonts w:ascii="Arial" w:eastAsia="Lucida Sans Unicode" w:hAnsi="Arial" w:cs="Arial"/>
          <w:kern w:val="3"/>
          <w:sz w:val="22"/>
          <w:szCs w:val="22"/>
          <w:lang w:eastAsia="zh-CN" w:bidi="hi-IN"/>
        </w:rPr>
        <w:t>” ) są warunkami granicznymi, których niespełnienie spowoduje odrzucenie oferty. Wartość podana przy w/w oznaczeniach oznacza wartość wymaganą.</w:t>
      </w:r>
    </w:p>
    <w:p w14:paraId="62B6B8D3" w14:textId="77777777" w:rsidR="00FD6514" w:rsidRPr="00BC6D58" w:rsidRDefault="00FD6514" w:rsidP="00C42EE3">
      <w:pPr>
        <w:numPr>
          <w:ilvl w:val="0"/>
          <w:numId w:val="17"/>
        </w:numPr>
        <w:suppressAutoHyphens/>
        <w:autoSpaceDN w:val="0"/>
        <w:jc w:val="both"/>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Wykonawca zobowiązany jest do podania parametrów w jednostkach wskazanych w niniejszym opisie.</w:t>
      </w:r>
    </w:p>
    <w:p w14:paraId="16DD60AE" w14:textId="77777777" w:rsidR="00FD6514" w:rsidRPr="00BC6D58" w:rsidRDefault="00FD6514" w:rsidP="00C42EE3">
      <w:pPr>
        <w:numPr>
          <w:ilvl w:val="0"/>
          <w:numId w:val="17"/>
        </w:numPr>
        <w:suppressAutoHyphens/>
        <w:autoSpaceDN w:val="0"/>
        <w:jc w:val="both"/>
        <w:rPr>
          <w:rFonts w:ascii="Arial" w:eastAsia="Lucida Sans Unicode" w:hAnsi="Arial" w:cs="Arial"/>
          <w:kern w:val="3"/>
          <w:sz w:val="22"/>
          <w:szCs w:val="22"/>
          <w:lang w:eastAsia="zh-CN" w:bidi="hi-IN"/>
        </w:rPr>
      </w:pPr>
      <w:r w:rsidRPr="00BC6D58">
        <w:rPr>
          <w:rFonts w:ascii="Arial" w:eastAsia="Lucida Sans Unicode" w:hAnsi="Arial" w:cs="Arial"/>
          <w:kern w:val="3"/>
          <w:sz w:val="22"/>
          <w:szCs w:val="22"/>
          <w:lang w:eastAsia="zh-CN" w:bidi="hi-IN"/>
        </w:rPr>
        <w:t xml:space="preserve">Wykonawca gwarantuje niniejszym, że sprzęt jest fabrycznie nowy (rok produkcji: nie wcześniej niż 2018), nieużywany, kompletny i do jego uruchomienia oraz stosowania zgodnie z przeznaczeniem nie jest konieczny zakup dodatkowych elementów i akcesoriów. </w:t>
      </w:r>
      <w:r>
        <w:rPr>
          <w:rFonts w:ascii="Arial" w:eastAsia="Lucida Sans Unicode" w:hAnsi="Arial" w:cs="Arial"/>
          <w:kern w:val="3"/>
          <w:sz w:val="22"/>
          <w:szCs w:val="22"/>
          <w:lang w:eastAsia="zh-CN" w:bidi="hi-IN"/>
        </w:rPr>
        <w:t>A</w:t>
      </w:r>
      <w:r w:rsidRPr="00BC6D58">
        <w:rPr>
          <w:rFonts w:ascii="Arial" w:eastAsia="Lucida Sans Unicode" w:hAnsi="Arial" w:cs="Arial"/>
          <w:kern w:val="3"/>
          <w:sz w:val="22"/>
          <w:szCs w:val="22"/>
          <w:lang w:eastAsia="zh-CN" w:bidi="hi-IN"/>
        </w:rPr>
        <w:t xml:space="preserve">parat ani </w:t>
      </w:r>
      <w:r>
        <w:rPr>
          <w:rFonts w:ascii="Arial" w:eastAsia="Lucida Sans Unicode" w:hAnsi="Arial" w:cs="Arial"/>
          <w:kern w:val="3"/>
          <w:sz w:val="22"/>
          <w:szCs w:val="22"/>
          <w:lang w:eastAsia="zh-CN" w:bidi="hi-IN"/>
        </w:rPr>
        <w:t xml:space="preserve">żadna </w:t>
      </w:r>
      <w:r w:rsidRPr="00BC6D58">
        <w:rPr>
          <w:rFonts w:ascii="Arial" w:eastAsia="Lucida Sans Unicode" w:hAnsi="Arial" w:cs="Arial"/>
          <w:kern w:val="3"/>
          <w:sz w:val="22"/>
          <w:szCs w:val="22"/>
          <w:lang w:eastAsia="zh-CN" w:bidi="hi-IN"/>
        </w:rPr>
        <w:t xml:space="preserve">jego część składowa, wyposażenie, etc. nie jest sprzętem </w:t>
      </w:r>
      <w:proofErr w:type="spellStart"/>
      <w:r w:rsidRPr="00BC6D58">
        <w:rPr>
          <w:rFonts w:ascii="Arial" w:eastAsia="Lucida Sans Unicode" w:hAnsi="Arial" w:cs="Arial"/>
          <w:kern w:val="3"/>
          <w:sz w:val="22"/>
          <w:szCs w:val="22"/>
          <w:lang w:eastAsia="zh-CN" w:bidi="hi-IN"/>
        </w:rPr>
        <w:t>rekondycjonowanym</w:t>
      </w:r>
      <w:proofErr w:type="spellEnd"/>
      <w:r w:rsidRPr="00BC6D58">
        <w:rPr>
          <w:rFonts w:ascii="Arial" w:eastAsia="Lucida Sans Unicode" w:hAnsi="Arial" w:cs="Arial"/>
          <w:kern w:val="3"/>
          <w:sz w:val="22"/>
          <w:szCs w:val="22"/>
          <w:lang w:eastAsia="zh-CN" w:bidi="hi-IN"/>
        </w:rPr>
        <w:t>, powystawowym i nie był wykorzystywany wcześniej przez innego użytkownika.</w:t>
      </w:r>
    </w:p>
    <w:p w14:paraId="45D2A783" w14:textId="77777777" w:rsidR="00D97D3D" w:rsidRPr="007E24AE" w:rsidRDefault="00D97D3D" w:rsidP="00D97D3D">
      <w:pPr>
        <w:jc w:val="right"/>
      </w:pPr>
    </w:p>
    <w:p w14:paraId="3D711E30" w14:textId="77777777" w:rsidR="00D97D3D" w:rsidRPr="007E24AE" w:rsidRDefault="00D97D3D" w:rsidP="00D97D3D">
      <w:pPr>
        <w:jc w:val="right"/>
      </w:pPr>
    </w:p>
    <w:p w14:paraId="379FE9DC" w14:textId="77777777" w:rsidR="00D97D3D" w:rsidRPr="007E24AE" w:rsidRDefault="00D97D3D" w:rsidP="00C42EE3">
      <w:pPr>
        <w:widowControl w:val="0"/>
        <w:numPr>
          <w:ilvl w:val="0"/>
          <w:numId w:val="43"/>
        </w:numPr>
        <w:tabs>
          <w:tab w:val="left" w:pos="1276"/>
        </w:tabs>
        <w:suppressAutoHyphens/>
        <w:jc w:val="center"/>
        <w:rPr>
          <w:b/>
        </w:rPr>
      </w:pPr>
      <w:r w:rsidRPr="007E24AE">
        <w:rPr>
          <w:b/>
        </w:rPr>
        <w:t>SPECYFIKACJA TECHNICZNA - ZESTAWIENIE WYMAGANYCH PARAMETRÓW TECHNICZNYCH</w:t>
      </w:r>
    </w:p>
    <w:p w14:paraId="0CDB6F46" w14:textId="77777777" w:rsidR="00D97D3D" w:rsidRPr="007E24AE" w:rsidRDefault="00D97D3D" w:rsidP="00D97D3D">
      <w:pPr>
        <w:jc w:val="right"/>
      </w:pPr>
    </w:p>
    <w:p w14:paraId="59487571" w14:textId="77777777" w:rsidR="00D97D3D" w:rsidRPr="007E24AE" w:rsidRDefault="00D97D3D" w:rsidP="00D97D3D">
      <w:pPr>
        <w:tabs>
          <w:tab w:val="left" w:pos="8931"/>
        </w:tabs>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396"/>
        <w:gridCol w:w="1418"/>
        <w:gridCol w:w="2693"/>
      </w:tblGrid>
      <w:tr w:rsidR="00D97D3D" w:rsidRPr="007E24AE" w14:paraId="40F401D8" w14:textId="77777777" w:rsidTr="00B721EA">
        <w:tc>
          <w:tcPr>
            <w:tcW w:w="707" w:type="dxa"/>
            <w:shd w:val="clear" w:color="auto" w:fill="auto"/>
          </w:tcPr>
          <w:p w14:paraId="4BCE65EA" w14:textId="77777777" w:rsidR="00D97D3D" w:rsidRPr="007E24AE" w:rsidRDefault="00D97D3D" w:rsidP="00B721EA">
            <w:pPr>
              <w:snapToGrid w:val="0"/>
              <w:rPr>
                <w:b/>
              </w:rPr>
            </w:pPr>
            <w:r w:rsidRPr="007E24AE">
              <w:rPr>
                <w:b/>
              </w:rPr>
              <w:t>L.p.</w:t>
            </w:r>
          </w:p>
        </w:tc>
        <w:tc>
          <w:tcPr>
            <w:tcW w:w="4396" w:type="dxa"/>
            <w:shd w:val="clear" w:color="auto" w:fill="auto"/>
          </w:tcPr>
          <w:p w14:paraId="48289122" w14:textId="77777777" w:rsidR="00D97D3D" w:rsidRPr="007E24AE" w:rsidRDefault="00D97D3D" w:rsidP="00B721EA">
            <w:pPr>
              <w:snapToGrid w:val="0"/>
              <w:jc w:val="center"/>
              <w:rPr>
                <w:b/>
              </w:rPr>
            </w:pPr>
            <w:r w:rsidRPr="007E24AE">
              <w:rPr>
                <w:b/>
              </w:rPr>
              <w:t>Parametry</w:t>
            </w:r>
          </w:p>
        </w:tc>
        <w:tc>
          <w:tcPr>
            <w:tcW w:w="1418" w:type="dxa"/>
            <w:shd w:val="clear" w:color="auto" w:fill="auto"/>
          </w:tcPr>
          <w:p w14:paraId="575497FF" w14:textId="77777777" w:rsidR="00D97D3D" w:rsidRPr="007E24AE" w:rsidRDefault="00D97D3D" w:rsidP="00B721EA">
            <w:pPr>
              <w:snapToGrid w:val="0"/>
              <w:jc w:val="center"/>
              <w:rPr>
                <w:b/>
              </w:rPr>
            </w:pPr>
            <w:r w:rsidRPr="007E24AE">
              <w:rPr>
                <w:b/>
              </w:rPr>
              <w:t>Wartość wymagana</w:t>
            </w:r>
          </w:p>
        </w:tc>
        <w:tc>
          <w:tcPr>
            <w:tcW w:w="2693" w:type="dxa"/>
            <w:shd w:val="clear" w:color="auto" w:fill="auto"/>
          </w:tcPr>
          <w:p w14:paraId="6357F8E3" w14:textId="77777777" w:rsidR="00D97D3D" w:rsidRPr="007E24AE" w:rsidRDefault="00D97D3D" w:rsidP="00B721EA">
            <w:pPr>
              <w:snapToGrid w:val="0"/>
              <w:jc w:val="center"/>
              <w:rPr>
                <w:b/>
              </w:rPr>
            </w:pPr>
            <w:r w:rsidRPr="007E24AE">
              <w:rPr>
                <w:b/>
              </w:rPr>
              <w:t>Wartość oferowana</w:t>
            </w:r>
            <w:r w:rsidR="004033EF">
              <w:rPr>
                <w:b/>
              </w:rPr>
              <w:t xml:space="preserve"> (wypełnia Wykonawca)</w:t>
            </w:r>
          </w:p>
        </w:tc>
      </w:tr>
      <w:tr w:rsidR="00D97D3D" w:rsidRPr="007E24AE" w14:paraId="12C63948" w14:textId="77777777" w:rsidTr="00B721EA">
        <w:tc>
          <w:tcPr>
            <w:tcW w:w="9214" w:type="dxa"/>
            <w:gridSpan w:val="4"/>
          </w:tcPr>
          <w:p w14:paraId="6BF78C17" w14:textId="77777777" w:rsidR="00D97D3D" w:rsidRPr="007E24AE" w:rsidRDefault="00D97D3D" w:rsidP="00B721EA">
            <w:pPr>
              <w:pStyle w:val="Zawartotabeli"/>
              <w:snapToGrid w:val="0"/>
              <w:ind w:left="430"/>
            </w:pPr>
            <w:r>
              <w:rPr>
                <w:b w:val="0"/>
              </w:rPr>
              <w:t>Tomograf komputerowy do planowania radioterapii z opcją wirtualnej symulacji oraz bramkowania oddechowego</w:t>
            </w:r>
          </w:p>
        </w:tc>
      </w:tr>
      <w:tr w:rsidR="00D97D3D" w:rsidRPr="007E24AE" w14:paraId="5AE6ECB2" w14:textId="77777777" w:rsidTr="00B721EA">
        <w:tc>
          <w:tcPr>
            <w:tcW w:w="707" w:type="dxa"/>
          </w:tcPr>
          <w:p w14:paraId="59903A6C" w14:textId="77777777" w:rsidR="00D97D3D" w:rsidRPr="007E24AE" w:rsidRDefault="00D97D3D" w:rsidP="00C42EE3">
            <w:pPr>
              <w:widowControl w:val="0"/>
              <w:numPr>
                <w:ilvl w:val="0"/>
                <w:numId w:val="44"/>
              </w:numPr>
              <w:suppressAutoHyphens/>
              <w:snapToGrid w:val="0"/>
            </w:pPr>
          </w:p>
        </w:tc>
        <w:tc>
          <w:tcPr>
            <w:tcW w:w="8507" w:type="dxa"/>
            <w:gridSpan w:val="3"/>
          </w:tcPr>
          <w:p w14:paraId="0D1E3514" w14:textId="77777777" w:rsidR="00D97D3D" w:rsidRPr="007E24AE" w:rsidRDefault="00D97D3D" w:rsidP="00B721EA">
            <w:pPr>
              <w:pStyle w:val="Zawartotabeli"/>
              <w:snapToGrid w:val="0"/>
              <w:rPr>
                <w:b w:val="0"/>
              </w:rPr>
            </w:pPr>
            <w:r>
              <w:rPr>
                <w:b w:val="0"/>
              </w:rPr>
              <w:t>Tomograf</w:t>
            </w:r>
          </w:p>
        </w:tc>
      </w:tr>
      <w:tr w:rsidR="00D97D3D" w:rsidRPr="007E24AE" w14:paraId="73C292B2" w14:textId="77777777" w:rsidTr="00B721EA">
        <w:tc>
          <w:tcPr>
            <w:tcW w:w="707" w:type="dxa"/>
          </w:tcPr>
          <w:p w14:paraId="68135DDA" w14:textId="77777777" w:rsidR="00D97D3D" w:rsidRPr="007E24AE" w:rsidRDefault="00D97D3D" w:rsidP="00C42EE3">
            <w:pPr>
              <w:widowControl w:val="0"/>
              <w:numPr>
                <w:ilvl w:val="1"/>
                <w:numId w:val="44"/>
              </w:numPr>
              <w:suppressAutoHyphens/>
              <w:snapToGrid w:val="0"/>
            </w:pPr>
          </w:p>
        </w:tc>
        <w:tc>
          <w:tcPr>
            <w:tcW w:w="4396" w:type="dxa"/>
            <w:vAlign w:val="center"/>
          </w:tcPr>
          <w:p w14:paraId="4A045155" w14:textId="77777777" w:rsidR="00D97D3D" w:rsidRPr="007E24AE" w:rsidRDefault="00D97D3D" w:rsidP="00B721EA">
            <w:pPr>
              <w:pStyle w:val="Zawartotabeli"/>
              <w:snapToGrid w:val="0"/>
            </w:pPr>
            <w:r>
              <w:t>Nazwa produktu</w:t>
            </w:r>
            <w:r w:rsidR="00FD6514">
              <w:t xml:space="preserve"> - </w:t>
            </w:r>
          </w:p>
        </w:tc>
        <w:tc>
          <w:tcPr>
            <w:tcW w:w="1418" w:type="dxa"/>
          </w:tcPr>
          <w:p w14:paraId="22B0FB41" w14:textId="77777777" w:rsidR="00D97D3D" w:rsidRPr="007E24AE" w:rsidRDefault="00D97D3D" w:rsidP="00B721EA">
            <w:pPr>
              <w:pStyle w:val="Zawartotabeli"/>
              <w:snapToGrid w:val="0"/>
            </w:pPr>
            <w:r w:rsidRPr="007E24AE">
              <w:t>PODAĆ</w:t>
            </w:r>
          </w:p>
        </w:tc>
        <w:tc>
          <w:tcPr>
            <w:tcW w:w="2693" w:type="dxa"/>
          </w:tcPr>
          <w:p w14:paraId="7AA3AA20" w14:textId="77777777" w:rsidR="00D97D3D" w:rsidRPr="007E24AE" w:rsidRDefault="00D97D3D" w:rsidP="00B721EA">
            <w:pPr>
              <w:pStyle w:val="Zawartotabeli"/>
              <w:snapToGrid w:val="0"/>
            </w:pPr>
          </w:p>
        </w:tc>
      </w:tr>
      <w:tr w:rsidR="00FD6514" w:rsidRPr="007E24AE" w14:paraId="7318C35B" w14:textId="77777777" w:rsidTr="00FD6514">
        <w:trPr>
          <w:trHeight w:val="233"/>
        </w:trPr>
        <w:tc>
          <w:tcPr>
            <w:tcW w:w="707" w:type="dxa"/>
            <w:vMerge w:val="restart"/>
          </w:tcPr>
          <w:p w14:paraId="0A82A749" w14:textId="77777777" w:rsidR="00FD6514" w:rsidRPr="007E24AE" w:rsidRDefault="00FD6514" w:rsidP="00C42EE3">
            <w:pPr>
              <w:widowControl w:val="0"/>
              <w:numPr>
                <w:ilvl w:val="1"/>
                <w:numId w:val="44"/>
              </w:numPr>
              <w:suppressAutoHyphens/>
              <w:snapToGrid w:val="0"/>
            </w:pPr>
          </w:p>
        </w:tc>
        <w:tc>
          <w:tcPr>
            <w:tcW w:w="4396" w:type="dxa"/>
            <w:vMerge w:val="restart"/>
            <w:vAlign w:val="center"/>
          </w:tcPr>
          <w:p w14:paraId="51584F4B" w14:textId="77777777" w:rsidR="00FD6514" w:rsidRDefault="00FD6514" w:rsidP="00B721EA">
            <w:pPr>
              <w:pStyle w:val="Zawartotabeli"/>
              <w:snapToGrid w:val="0"/>
            </w:pPr>
            <w:r>
              <w:t>Model/typ -</w:t>
            </w:r>
          </w:p>
          <w:p w14:paraId="43E6DDCB" w14:textId="77777777" w:rsidR="00FD6514" w:rsidRPr="007E24AE" w:rsidRDefault="00FD6514" w:rsidP="00B721EA">
            <w:pPr>
              <w:pStyle w:val="Zawartotabeli"/>
              <w:snapToGrid w:val="0"/>
            </w:pPr>
            <w:r>
              <w:t>Rok produkcji -</w:t>
            </w:r>
          </w:p>
        </w:tc>
        <w:tc>
          <w:tcPr>
            <w:tcW w:w="1418" w:type="dxa"/>
          </w:tcPr>
          <w:p w14:paraId="0AD77DA8" w14:textId="77777777" w:rsidR="00FD6514" w:rsidRPr="007E24AE" w:rsidRDefault="00FD6514" w:rsidP="00B721EA">
            <w:pPr>
              <w:pStyle w:val="Zawartotabeli"/>
              <w:snapToGrid w:val="0"/>
            </w:pPr>
            <w:r w:rsidRPr="007E24AE">
              <w:t>PODAĆ</w:t>
            </w:r>
          </w:p>
        </w:tc>
        <w:tc>
          <w:tcPr>
            <w:tcW w:w="2693" w:type="dxa"/>
          </w:tcPr>
          <w:p w14:paraId="07FC3F65" w14:textId="77777777" w:rsidR="00FD6514" w:rsidRPr="007E24AE" w:rsidRDefault="00FD6514" w:rsidP="00B721EA">
            <w:pPr>
              <w:pStyle w:val="Zawartotabeli"/>
              <w:snapToGrid w:val="0"/>
            </w:pPr>
          </w:p>
        </w:tc>
      </w:tr>
      <w:tr w:rsidR="00FD6514" w:rsidRPr="007E24AE" w14:paraId="5661217E" w14:textId="77777777" w:rsidTr="00B721EA">
        <w:trPr>
          <w:trHeight w:val="232"/>
        </w:trPr>
        <w:tc>
          <w:tcPr>
            <w:tcW w:w="707" w:type="dxa"/>
            <w:vMerge/>
          </w:tcPr>
          <w:p w14:paraId="180B66B5" w14:textId="77777777" w:rsidR="00FD6514" w:rsidRPr="007E24AE" w:rsidRDefault="00FD6514" w:rsidP="00C42EE3">
            <w:pPr>
              <w:widowControl w:val="0"/>
              <w:numPr>
                <w:ilvl w:val="1"/>
                <w:numId w:val="44"/>
              </w:numPr>
              <w:suppressAutoHyphens/>
              <w:snapToGrid w:val="0"/>
            </w:pPr>
          </w:p>
        </w:tc>
        <w:tc>
          <w:tcPr>
            <w:tcW w:w="4396" w:type="dxa"/>
            <w:vMerge/>
            <w:vAlign w:val="center"/>
          </w:tcPr>
          <w:p w14:paraId="086FEFEB" w14:textId="77777777" w:rsidR="00FD6514" w:rsidRDefault="00FD6514" w:rsidP="00B721EA">
            <w:pPr>
              <w:pStyle w:val="Zawartotabeli"/>
              <w:snapToGrid w:val="0"/>
            </w:pPr>
          </w:p>
        </w:tc>
        <w:tc>
          <w:tcPr>
            <w:tcW w:w="1418" w:type="dxa"/>
          </w:tcPr>
          <w:p w14:paraId="4953CCC2" w14:textId="77777777" w:rsidR="00FD6514" w:rsidRDefault="00FD6514" w:rsidP="00B721EA">
            <w:pPr>
              <w:pStyle w:val="Zawartotabeli"/>
              <w:snapToGrid w:val="0"/>
            </w:pPr>
            <w:r w:rsidRPr="007E24AE">
              <w:t>PODAĆ</w:t>
            </w:r>
          </w:p>
        </w:tc>
        <w:tc>
          <w:tcPr>
            <w:tcW w:w="2693" w:type="dxa"/>
          </w:tcPr>
          <w:p w14:paraId="2EE305C5" w14:textId="77777777" w:rsidR="00FD6514" w:rsidRPr="007E24AE" w:rsidRDefault="00FD6514" w:rsidP="00B721EA">
            <w:pPr>
              <w:pStyle w:val="Zawartotabeli"/>
              <w:snapToGrid w:val="0"/>
            </w:pPr>
          </w:p>
        </w:tc>
      </w:tr>
      <w:tr w:rsidR="00D97D3D" w:rsidRPr="007E24AE" w14:paraId="6B8BE3AA" w14:textId="77777777" w:rsidTr="00B721EA">
        <w:tc>
          <w:tcPr>
            <w:tcW w:w="707" w:type="dxa"/>
          </w:tcPr>
          <w:p w14:paraId="674ED130" w14:textId="77777777" w:rsidR="00D97D3D" w:rsidRPr="007E24AE" w:rsidRDefault="00D97D3D" w:rsidP="00C42EE3">
            <w:pPr>
              <w:widowControl w:val="0"/>
              <w:numPr>
                <w:ilvl w:val="1"/>
                <w:numId w:val="44"/>
              </w:numPr>
              <w:suppressAutoHyphens/>
              <w:snapToGrid w:val="0"/>
            </w:pPr>
          </w:p>
        </w:tc>
        <w:tc>
          <w:tcPr>
            <w:tcW w:w="4396" w:type="dxa"/>
            <w:vAlign w:val="center"/>
          </w:tcPr>
          <w:p w14:paraId="55BC064A" w14:textId="77777777" w:rsidR="00D97D3D" w:rsidRPr="007E24AE" w:rsidRDefault="00D97D3D" w:rsidP="00B721EA">
            <w:pPr>
              <w:pStyle w:val="Zawartotabeli"/>
              <w:snapToGrid w:val="0"/>
            </w:pPr>
            <w:r>
              <w:t>Producent</w:t>
            </w:r>
            <w:r w:rsidR="00FD6514">
              <w:t xml:space="preserve"> -</w:t>
            </w:r>
          </w:p>
        </w:tc>
        <w:tc>
          <w:tcPr>
            <w:tcW w:w="1418" w:type="dxa"/>
          </w:tcPr>
          <w:p w14:paraId="294A1548" w14:textId="77777777" w:rsidR="00D97D3D" w:rsidRDefault="00D97D3D" w:rsidP="00B721EA">
            <w:pPr>
              <w:pStyle w:val="Zawartotabeli"/>
              <w:snapToGrid w:val="0"/>
            </w:pPr>
            <w:r>
              <w:t>PODAĆ</w:t>
            </w:r>
          </w:p>
          <w:p w14:paraId="1A1F412D" w14:textId="77777777" w:rsidR="00D97D3D" w:rsidRPr="007E24AE" w:rsidRDefault="00D97D3D" w:rsidP="00B721EA">
            <w:pPr>
              <w:pStyle w:val="Zawartotabeli"/>
              <w:snapToGrid w:val="0"/>
            </w:pPr>
          </w:p>
        </w:tc>
        <w:tc>
          <w:tcPr>
            <w:tcW w:w="2693" w:type="dxa"/>
          </w:tcPr>
          <w:p w14:paraId="3C1422E8" w14:textId="77777777" w:rsidR="00D97D3D" w:rsidRPr="007E24AE" w:rsidRDefault="00D97D3D" w:rsidP="00B721EA">
            <w:pPr>
              <w:pStyle w:val="Zawartotabeli"/>
              <w:snapToGrid w:val="0"/>
            </w:pPr>
          </w:p>
        </w:tc>
      </w:tr>
      <w:tr w:rsidR="00D97D3D" w:rsidRPr="007E24AE" w14:paraId="78BECE56" w14:textId="77777777" w:rsidTr="00B721EA">
        <w:tc>
          <w:tcPr>
            <w:tcW w:w="707" w:type="dxa"/>
          </w:tcPr>
          <w:p w14:paraId="70A9D23D" w14:textId="77777777" w:rsidR="00D97D3D" w:rsidRPr="007E24AE" w:rsidRDefault="00D97D3D" w:rsidP="00C42EE3">
            <w:pPr>
              <w:widowControl w:val="0"/>
              <w:numPr>
                <w:ilvl w:val="1"/>
                <w:numId w:val="44"/>
              </w:numPr>
              <w:suppressAutoHyphens/>
              <w:snapToGrid w:val="0"/>
            </w:pPr>
          </w:p>
        </w:tc>
        <w:tc>
          <w:tcPr>
            <w:tcW w:w="4396" w:type="dxa"/>
          </w:tcPr>
          <w:p w14:paraId="3DF35423" w14:textId="77777777" w:rsidR="00D97D3D" w:rsidRPr="007E24AE" w:rsidRDefault="00D97D3D" w:rsidP="00B721EA">
            <w:r w:rsidRPr="001B4799">
              <w:t xml:space="preserve">Tomograf komputerowy zapewniający jednoczesną (w trakcie jednego pełnego obrotu układu lampa </w:t>
            </w:r>
            <w:proofErr w:type="spellStart"/>
            <w:r w:rsidRPr="001B4799">
              <w:t>rtg</w:t>
            </w:r>
            <w:proofErr w:type="spellEnd"/>
            <w:r w:rsidRPr="001B4799">
              <w:t xml:space="preserve"> – detektor) akwizycję min. 64 warstw dla skanu spiralnego i </w:t>
            </w:r>
            <w:proofErr w:type="spellStart"/>
            <w:r w:rsidRPr="001B4799">
              <w:t>aksjalnego</w:t>
            </w:r>
            <w:proofErr w:type="spellEnd"/>
          </w:p>
        </w:tc>
        <w:tc>
          <w:tcPr>
            <w:tcW w:w="1418" w:type="dxa"/>
          </w:tcPr>
          <w:p w14:paraId="3AEFA4CC" w14:textId="77777777" w:rsidR="00D97D3D" w:rsidRPr="007E24AE" w:rsidRDefault="00D97D3D" w:rsidP="00B721EA">
            <w:pPr>
              <w:jc w:val="center"/>
            </w:pPr>
            <w:r w:rsidRPr="007E24AE">
              <w:t>TAK</w:t>
            </w:r>
            <w:r>
              <w:t>,PODAĆ</w:t>
            </w:r>
          </w:p>
        </w:tc>
        <w:tc>
          <w:tcPr>
            <w:tcW w:w="2693" w:type="dxa"/>
          </w:tcPr>
          <w:p w14:paraId="1691F709" w14:textId="77777777" w:rsidR="00D97D3D" w:rsidRPr="007E24AE" w:rsidRDefault="00D97D3D" w:rsidP="00B721EA">
            <w:pPr>
              <w:pStyle w:val="Zawartotabeli"/>
              <w:snapToGrid w:val="0"/>
            </w:pPr>
          </w:p>
        </w:tc>
      </w:tr>
      <w:tr w:rsidR="00D97D3D" w:rsidRPr="007E24AE" w14:paraId="6D3CC513" w14:textId="77777777" w:rsidTr="00B721EA">
        <w:tc>
          <w:tcPr>
            <w:tcW w:w="707" w:type="dxa"/>
          </w:tcPr>
          <w:p w14:paraId="4AFEB0AD" w14:textId="77777777" w:rsidR="00D97D3D" w:rsidRPr="007E24AE" w:rsidRDefault="00D97D3D" w:rsidP="00C42EE3">
            <w:pPr>
              <w:widowControl w:val="0"/>
              <w:numPr>
                <w:ilvl w:val="1"/>
                <w:numId w:val="44"/>
              </w:numPr>
              <w:suppressAutoHyphens/>
              <w:snapToGrid w:val="0"/>
            </w:pPr>
          </w:p>
        </w:tc>
        <w:tc>
          <w:tcPr>
            <w:tcW w:w="4396" w:type="dxa"/>
          </w:tcPr>
          <w:p w14:paraId="27CCCB5E" w14:textId="77777777" w:rsidR="00D97D3D" w:rsidRPr="007E24AE" w:rsidRDefault="00D97D3D" w:rsidP="00B721EA">
            <w:r w:rsidRPr="001B4799">
              <w:t>Detektor min. 32 rzędy</w:t>
            </w:r>
          </w:p>
        </w:tc>
        <w:tc>
          <w:tcPr>
            <w:tcW w:w="1418" w:type="dxa"/>
          </w:tcPr>
          <w:p w14:paraId="76A2ABEA" w14:textId="77777777" w:rsidR="00D97D3D" w:rsidRPr="007E24AE" w:rsidRDefault="00D97D3D" w:rsidP="00B721EA">
            <w:pPr>
              <w:pStyle w:val="Zawartotabeli"/>
              <w:snapToGrid w:val="0"/>
            </w:pPr>
            <w:r w:rsidRPr="007E24AE">
              <w:t>TAK</w:t>
            </w:r>
            <w:r>
              <w:t>,PODAĆ</w:t>
            </w:r>
          </w:p>
        </w:tc>
        <w:tc>
          <w:tcPr>
            <w:tcW w:w="2693" w:type="dxa"/>
          </w:tcPr>
          <w:p w14:paraId="59AA16E2" w14:textId="77777777" w:rsidR="00D97D3D" w:rsidRPr="007E24AE" w:rsidRDefault="00D97D3D" w:rsidP="00B721EA">
            <w:pPr>
              <w:pStyle w:val="Zawartotabeli"/>
              <w:snapToGrid w:val="0"/>
            </w:pPr>
          </w:p>
        </w:tc>
      </w:tr>
      <w:tr w:rsidR="00D97D3D" w:rsidRPr="007E24AE" w14:paraId="0FAC2C39" w14:textId="77777777" w:rsidTr="00B721EA">
        <w:tc>
          <w:tcPr>
            <w:tcW w:w="707" w:type="dxa"/>
          </w:tcPr>
          <w:p w14:paraId="4F615619" w14:textId="77777777" w:rsidR="00D97D3D" w:rsidRPr="007E24AE" w:rsidRDefault="00D97D3D" w:rsidP="00C42EE3">
            <w:pPr>
              <w:widowControl w:val="0"/>
              <w:numPr>
                <w:ilvl w:val="1"/>
                <w:numId w:val="44"/>
              </w:numPr>
              <w:suppressAutoHyphens/>
              <w:snapToGrid w:val="0"/>
            </w:pPr>
          </w:p>
        </w:tc>
        <w:tc>
          <w:tcPr>
            <w:tcW w:w="4396" w:type="dxa"/>
          </w:tcPr>
          <w:p w14:paraId="6430E202" w14:textId="77777777" w:rsidR="00D97D3D" w:rsidRPr="007E24AE" w:rsidRDefault="00D97D3D" w:rsidP="00B721EA">
            <w:r w:rsidRPr="001B4799">
              <w:t>Tomograf wyposażony w opcję obrazowania 4D, pozwalający na akwizycję obrazów CT 4D z zachowaniem swobodnej czynności oddechowej pacjenta</w:t>
            </w:r>
          </w:p>
        </w:tc>
        <w:tc>
          <w:tcPr>
            <w:tcW w:w="1418" w:type="dxa"/>
          </w:tcPr>
          <w:p w14:paraId="425B5A44" w14:textId="77777777" w:rsidR="00D97D3D" w:rsidRPr="007E24AE" w:rsidRDefault="00D97D3D" w:rsidP="00B721EA">
            <w:pPr>
              <w:pStyle w:val="Zawartotabeli"/>
              <w:snapToGrid w:val="0"/>
            </w:pPr>
            <w:r w:rsidRPr="007E24AE">
              <w:t>TAK</w:t>
            </w:r>
            <w:r>
              <w:t>,OPISAĆ</w:t>
            </w:r>
          </w:p>
        </w:tc>
        <w:tc>
          <w:tcPr>
            <w:tcW w:w="2693" w:type="dxa"/>
          </w:tcPr>
          <w:p w14:paraId="45A2BFFD" w14:textId="77777777" w:rsidR="00D97D3D" w:rsidRPr="007E24AE" w:rsidRDefault="00D97D3D" w:rsidP="00B721EA">
            <w:pPr>
              <w:pStyle w:val="Zawartotabeli"/>
              <w:snapToGrid w:val="0"/>
            </w:pPr>
          </w:p>
        </w:tc>
      </w:tr>
      <w:tr w:rsidR="00D97D3D" w:rsidRPr="007E24AE" w14:paraId="03D2DC28" w14:textId="77777777" w:rsidTr="00B721EA">
        <w:tc>
          <w:tcPr>
            <w:tcW w:w="707" w:type="dxa"/>
          </w:tcPr>
          <w:p w14:paraId="5B293BFB" w14:textId="77777777" w:rsidR="00D97D3D" w:rsidRPr="007E24AE" w:rsidRDefault="00D97D3D" w:rsidP="00C42EE3">
            <w:pPr>
              <w:widowControl w:val="0"/>
              <w:numPr>
                <w:ilvl w:val="0"/>
                <w:numId w:val="44"/>
              </w:numPr>
              <w:suppressAutoHyphens/>
              <w:snapToGrid w:val="0"/>
            </w:pPr>
          </w:p>
        </w:tc>
        <w:tc>
          <w:tcPr>
            <w:tcW w:w="8507" w:type="dxa"/>
            <w:gridSpan w:val="3"/>
          </w:tcPr>
          <w:p w14:paraId="57EEEBA4" w14:textId="77777777" w:rsidR="00D97D3D" w:rsidRPr="004074C7" w:rsidRDefault="00D97D3D" w:rsidP="00B721EA">
            <w:pPr>
              <w:pStyle w:val="Zawartotabeli"/>
              <w:snapToGrid w:val="0"/>
              <w:rPr>
                <w:b w:val="0"/>
              </w:rPr>
            </w:pPr>
            <w:proofErr w:type="spellStart"/>
            <w:r>
              <w:rPr>
                <w:b w:val="0"/>
              </w:rPr>
              <w:t>Gantry</w:t>
            </w:r>
            <w:proofErr w:type="spellEnd"/>
            <w:r>
              <w:rPr>
                <w:b w:val="0"/>
              </w:rPr>
              <w:t xml:space="preserve"> i stół pacjenta</w:t>
            </w:r>
          </w:p>
        </w:tc>
      </w:tr>
      <w:tr w:rsidR="00D97D3D" w:rsidRPr="007E24AE" w14:paraId="353EAA6B" w14:textId="77777777" w:rsidTr="00B721EA">
        <w:tc>
          <w:tcPr>
            <w:tcW w:w="707" w:type="dxa"/>
          </w:tcPr>
          <w:p w14:paraId="4B549B62" w14:textId="77777777" w:rsidR="00D97D3D" w:rsidRPr="007E24AE" w:rsidRDefault="00D97D3D" w:rsidP="00C42EE3">
            <w:pPr>
              <w:widowControl w:val="0"/>
              <w:numPr>
                <w:ilvl w:val="1"/>
                <w:numId w:val="44"/>
              </w:numPr>
              <w:suppressAutoHyphens/>
              <w:snapToGrid w:val="0"/>
            </w:pPr>
          </w:p>
        </w:tc>
        <w:tc>
          <w:tcPr>
            <w:tcW w:w="4396" w:type="dxa"/>
          </w:tcPr>
          <w:p w14:paraId="07D9E8EE" w14:textId="77777777" w:rsidR="00D97D3D" w:rsidRPr="007E24AE" w:rsidRDefault="00D97D3D" w:rsidP="00B721EA">
            <w:r w:rsidRPr="004074C7">
              <w:t>Rzeczywista ilość aktywnych rzędów detektorów o wymiarze detektora, min. 32</w:t>
            </w:r>
          </w:p>
        </w:tc>
        <w:tc>
          <w:tcPr>
            <w:tcW w:w="1418" w:type="dxa"/>
          </w:tcPr>
          <w:p w14:paraId="4DC99C45" w14:textId="77777777" w:rsidR="00D97D3D" w:rsidRPr="007E24AE" w:rsidRDefault="00D97D3D" w:rsidP="00B721EA">
            <w:pPr>
              <w:jc w:val="center"/>
            </w:pPr>
            <w:r w:rsidRPr="007E24AE">
              <w:t>TAK</w:t>
            </w:r>
            <w:r>
              <w:t>,PODAĆ</w:t>
            </w:r>
          </w:p>
        </w:tc>
        <w:tc>
          <w:tcPr>
            <w:tcW w:w="2693" w:type="dxa"/>
          </w:tcPr>
          <w:p w14:paraId="4A7CEA8B" w14:textId="77777777" w:rsidR="00D97D3D" w:rsidRPr="007E24AE" w:rsidRDefault="00D97D3D" w:rsidP="00B721EA">
            <w:pPr>
              <w:pStyle w:val="Zawartotabeli"/>
              <w:snapToGrid w:val="0"/>
            </w:pPr>
          </w:p>
        </w:tc>
      </w:tr>
      <w:tr w:rsidR="00D97D3D" w:rsidRPr="007E24AE" w14:paraId="0AC9B704" w14:textId="77777777" w:rsidTr="00B721EA">
        <w:tc>
          <w:tcPr>
            <w:tcW w:w="707" w:type="dxa"/>
          </w:tcPr>
          <w:p w14:paraId="401C8F22" w14:textId="77777777" w:rsidR="00D97D3D" w:rsidRPr="007E24AE" w:rsidRDefault="00D97D3D" w:rsidP="00C42EE3">
            <w:pPr>
              <w:widowControl w:val="0"/>
              <w:numPr>
                <w:ilvl w:val="1"/>
                <w:numId w:val="44"/>
              </w:numPr>
              <w:suppressAutoHyphens/>
              <w:snapToGrid w:val="0"/>
            </w:pPr>
          </w:p>
        </w:tc>
        <w:tc>
          <w:tcPr>
            <w:tcW w:w="4396" w:type="dxa"/>
          </w:tcPr>
          <w:p w14:paraId="22ABD109" w14:textId="77777777" w:rsidR="00D97D3D" w:rsidRPr="007E24AE" w:rsidRDefault="00D97D3D" w:rsidP="00B721EA">
            <w:r w:rsidRPr="004074C7">
              <w:t xml:space="preserve">Średnica otworu </w:t>
            </w:r>
            <w:proofErr w:type="spellStart"/>
            <w:r w:rsidRPr="004074C7">
              <w:t>gantry</w:t>
            </w:r>
            <w:proofErr w:type="spellEnd"/>
            <w:r w:rsidRPr="004074C7">
              <w:t xml:space="preserve"> min. 78 cm</w:t>
            </w:r>
          </w:p>
        </w:tc>
        <w:tc>
          <w:tcPr>
            <w:tcW w:w="1418" w:type="dxa"/>
          </w:tcPr>
          <w:p w14:paraId="347F1D43" w14:textId="77777777" w:rsidR="00D97D3D" w:rsidRPr="007E24AE" w:rsidRDefault="00D97D3D" w:rsidP="00B721EA">
            <w:pPr>
              <w:jc w:val="center"/>
            </w:pPr>
            <w:r w:rsidRPr="007E24AE">
              <w:t>TAK</w:t>
            </w:r>
            <w:r>
              <w:t>,PODAĆ</w:t>
            </w:r>
          </w:p>
        </w:tc>
        <w:tc>
          <w:tcPr>
            <w:tcW w:w="2693" w:type="dxa"/>
          </w:tcPr>
          <w:p w14:paraId="0B9268C3" w14:textId="77777777" w:rsidR="00D97D3D" w:rsidRPr="007E24AE" w:rsidRDefault="00D97D3D" w:rsidP="00B721EA">
            <w:pPr>
              <w:pStyle w:val="Zawartotabeli"/>
              <w:snapToGrid w:val="0"/>
            </w:pPr>
          </w:p>
        </w:tc>
      </w:tr>
      <w:tr w:rsidR="00D97D3D" w:rsidRPr="007E24AE" w14:paraId="37393285" w14:textId="77777777" w:rsidTr="00B721EA">
        <w:tc>
          <w:tcPr>
            <w:tcW w:w="707" w:type="dxa"/>
          </w:tcPr>
          <w:p w14:paraId="777ED470" w14:textId="77777777" w:rsidR="00D97D3D" w:rsidRPr="007E24AE" w:rsidRDefault="00D97D3D" w:rsidP="00C42EE3">
            <w:pPr>
              <w:widowControl w:val="0"/>
              <w:numPr>
                <w:ilvl w:val="1"/>
                <w:numId w:val="44"/>
              </w:numPr>
              <w:suppressAutoHyphens/>
              <w:snapToGrid w:val="0"/>
            </w:pPr>
          </w:p>
        </w:tc>
        <w:tc>
          <w:tcPr>
            <w:tcW w:w="4396" w:type="dxa"/>
          </w:tcPr>
          <w:p w14:paraId="57A8D189" w14:textId="77777777" w:rsidR="00D97D3D" w:rsidRPr="007E24AE" w:rsidRDefault="00D97D3D" w:rsidP="00B721EA">
            <w:r w:rsidRPr="004074C7">
              <w:t>Maksymalny zakres przesuwu stołu, bez elementów metalowych, umożliwiający skanowanie min.  170 cm</w:t>
            </w:r>
          </w:p>
        </w:tc>
        <w:tc>
          <w:tcPr>
            <w:tcW w:w="1418" w:type="dxa"/>
          </w:tcPr>
          <w:p w14:paraId="027B5090" w14:textId="77777777" w:rsidR="00D97D3D" w:rsidRPr="007E24AE" w:rsidRDefault="00D97D3D" w:rsidP="00B721EA">
            <w:pPr>
              <w:jc w:val="center"/>
            </w:pPr>
            <w:r w:rsidRPr="007E24AE">
              <w:t>TAK</w:t>
            </w:r>
            <w:r>
              <w:t>,PODAĆ</w:t>
            </w:r>
          </w:p>
        </w:tc>
        <w:tc>
          <w:tcPr>
            <w:tcW w:w="2693" w:type="dxa"/>
          </w:tcPr>
          <w:p w14:paraId="4FCE44FB" w14:textId="77777777" w:rsidR="00D97D3D" w:rsidRPr="007E24AE" w:rsidRDefault="00D97D3D" w:rsidP="00B721EA">
            <w:pPr>
              <w:pStyle w:val="Zawartotabeli"/>
              <w:snapToGrid w:val="0"/>
            </w:pPr>
          </w:p>
        </w:tc>
      </w:tr>
      <w:tr w:rsidR="00D97D3D" w:rsidRPr="007E24AE" w14:paraId="77C99A7B" w14:textId="77777777" w:rsidTr="00B721EA">
        <w:tc>
          <w:tcPr>
            <w:tcW w:w="707" w:type="dxa"/>
          </w:tcPr>
          <w:p w14:paraId="2853E0EC" w14:textId="77777777" w:rsidR="00D97D3D" w:rsidRPr="007E24AE" w:rsidRDefault="00D97D3D" w:rsidP="00C42EE3">
            <w:pPr>
              <w:widowControl w:val="0"/>
              <w:numPr>
                <w:ilvl w:val="1"/>
                <w:numId w:val="44"/>
              </w:numPr>
              <w:suppressAutoHyphens/>
              <w:snapToGrid w:val="0"/>
            </w:pPr>
          </w:p>
        </w:tc>
        <w:tc>
          <w:tcPr>
            <w:tcW w:w="4396" w:type="dxa"/>
          </w:tcPr>
          <w:p w14:paraId="34E897F3" w14:textId="77777777" w:rsidR="00D97D3D" w:rsidRPr="007E24AE" w:rsidRDefault="00D97D3D" w:rsidP="00B721EA">
            <w:r w:rsidRPr="004074C7">
              <w:t>Maksymalne obciążenie blatu stołu  w czasie ruchu wzdłużnego przy zachowaniu  maksymalnej dokładności  pozycjonowania min. 220 kg</w:t>
            </w:r>
          </w:p>
        </w:tc>
        <w:tc>
          <w:tcPr>
            <w:tcW w:w="1418" w:type="dxa"/>
          </w:tcPr>
          <w:p w14:paraId="5A1A136D" w14:textId="77777777" w:rsidR="00D97D3D" w:rsidRPr="007E24AE" w:rsidRDefault="00D97D3D" w:rsidP="00B721EA">
            <w:pPr>
              <w:pStyle w:val="Zawartotabeli"/>
              <w:snapToGrid w:val="0"/>
            </w:pPr>
            <w:r w:rsidRPr="007E24AE">
              <w:t>TAK</w:t>
            </w:r>
            <w:r>
              <w:t>,PODAĆ</w:t>
            </w:r>
          </w:p>
        </w:tc>
        <w:tc>
          <w:tcPr>
            <w:tcW w:w="2693" w:type="dxa"/>
          </w:tcPr>
          <w:p w14:paraId="356827BF" w14:textId="77777777" w:rsidR="00D97D3D" w:rsidRPr="007E24AE" w:rsidRDefault="00D97D3D" w:rsidP="00B721EA">
            <w:pPr>
              <w:pStyle w:val="Zawartotabeli"/>
              <w:snapToGrid w:val="0"/>
            </w:pPr>
          </w:p>
        </w:tc>
      </w:tr>
      <w:tr w:rsidR="00D97D3D" w:rsidRPr="007E24AE" w14:paraId="6D275C9A" w14:textId="77777777" w:rsidTr="00B721EA">
        <w:tc>
          <w:tcPr>
            <w:tcW w:w="707" w:type="dxa"/>
          </w:tcPr>
          <w:p w14:paraId="0C38678F" w14:textId="77777777" w:rsidR="00D97D3D" w:rsidRPr="007E24AE" w:rsidRDefault="00D97D3D" w:rsidP="00C42EE3">
            <w:pPr>
              <w:widowControl w:val="0"/>
              <w:numPr>
                <w:ilvl w:val="1"/>
                <w:numId w:val="44"/>
              </w:numPr>
              <w:suppressAutoHyphens/>
              <w:snapToGrid w:val="0"/>
            </w:pPr>
          </w:p>
        </w:tc>
        <w:tc>
          <w:tcPr>
            <w:tcW w:w="4396" w:type="dxa"/>
          </w:tcPr>
          <w:p w14:paraId="6AE98AA0" w14:textId="77777777" w:rsidR="00D97D3D" w:rsidRPr="007E24AE" w:rsidRDefault="00D97D3D" w:rsidP="00B721EA">
            <w:r w:rsidRPr="004074C7">
              <w:t>Dokładność ustawień pozycjonowania blatu stołu (ruch wzdłużny) nie gorszy niż ±0,25 mm</w:t>
            </w:r>
          </w:p>
        </w:tc>
        <w:tc>
          <w:tcPr>
            <w:tcW w:w="1418" w:type="dxa"/>
          </w:tcPr>
          <w:p w14:paraId="1C780660" w14:textId="77777777" w:rsidR="00D97D3D" w:rsidRPr="007E24AE" w:rsidRDefault="00D97D3D" w:rsidP="00B721EA">
            <w:pPr>
              <w:pStyle w:val="Zawartotabeli"/>
              <w:snapToGrid w:val="0"/>
            </w:pPr>
            <w:r w:rsidRPr="007E24AE">
              <w:t>TAK</w:t>
            </w:r>
            <w:r>
              <w:t>,PODAĆ</w:t>
            </w:r>
          </w:p>
        </w:tc>
        <w:tc>
          <w:tcPr>
            <w:tcW w:w="2693" w:type="dxa"/>
          </w:tcPr>
          <w:p w14:paraId="43995A3B" w14:textId="77777777" w:rsidR="00D97D3D" w:rsidRPr="007E24AE" w:rsidRDefault="00D97D3D" w:rsidP="00B721EA">
            <w:pPr>
              <w:pStyle w:val="Zawartotabeli"/>
              <w:snapToGrid w:val="0"/>
            </w:pPr>
          </w:p>
        </w:tc>
      </w:tr>
      <w:tr w:rsidR="00D97D3D" w:rsidRPr="007E24AE" w14:paraId="7A09D72A" w14:textId="77777777" w:rsidTr="00B721EA">
        <w:tc>
          <w:tcPr>
            <w:tcW w:w="707" w:type="dxa"/>
          </w:tcPr>
          <w:p w14:paraId="1A18719D" w14:textId="77777777" w:rsidR="00D97D3D" w:rsidRPr="007E24AE" w:rsidRDefault="00D97D3D" w:rsidP="00C42EE3">
            <w:pPr>
              <w:widowControl w:val="0"/>
              <w:numPr>
                <w:ilvl w:val="1"/>
                <w:numId w:val="44"/>
              </w:numPr>
              <w:suppressAutoHyphens/>
              <w:snapToGrid w:val="0"/>
            </w:pPr>
          </w:p>
        </w:tc>
        <w:tc>
          <w:tcPr>
            <w:tcW w:w="4396" w:type="dxa"/>
          </w:tcPr>
          <w:p w14:paraId="36CB5CA4" w14:textId="77777777" w:rsidR="00D97D3D" w:rsidRPr="004074C7" w:rsidRDefault="00D97D3D" w:rsidP="00B721EA">
            <w:r w:rsidRPr="004074C7">
              <w:t>Wyposażenie stołu:</w:t>
            </w:r>
          </w:p>
          <w:p w14:paraId="32ADD9CB" w14:textId="77777777" w:rsidR="00D97D3D" w:rsidRPr="004074C7" w:rsidRDefault="00D97D3D" w:rsidP="00B721EA">
            <w:r w:rsidRPr="004074C7">
              <w:t>- materac</w:t>
            </w:r>
          </w:p>
          <w:p w14:paraId="52890EE5" w14:textId="77777777" w:rsidR="00D97D3D" w:rsidRPr="004074C7" w:rsidRDefault="00D97D3D" w:rsidP="00B721EA">
            <w:r w:rsidRPr="004074C7">
              <w:t>- podgłówek do badania głowy z możliwością zmiany kąta pochylenia</w:t>
            </w:r>
          </w:p>
          <w:p w14:paraId="6F0D5256" w14:textId="77777777" w:rsidR="00D97D3D" w:rsidRPr="004074C7" w:rsidRDefault="00D97D3D" w:rsidP="00B721EA">
            <w:r w:rsidRPr="004074C7">
              <w:t>- podgłówek do pozycji na wznak</w:t>
            </w:r>
          </w:p>
          <w:p w14:paraId="6D1CA3B4" w14:textId="77777777" w:rsidR="00D97D3D" w:rsidRPr="004074C7" w:rsidRDefault="00D97D3D" w:rsidP="00B721EA">
            <w:r w:rsidRPr="004074C7">
              <w:t>- pasy stabilizujące</w:t>
            </w:r>
          </w:p>
          <w:p w14:paraId="7EC110F8" w14:textId="77777777" w:rsidR="00D97D3D" w:rsidRPr="004074C7" w:rsidRDefault="00D97D3D" w:rsidP="00B721EA">
            <w:r w:rsidRPr="004074C7">
              <w:t>- podpórka pod ramię, kolana i nogi</w:t>
            </w:r>
          </w:p>
          <w:p w14:paraId="4FB4FF8A" w14:textId="77777777" w:rsidR="00D97D3D" w:rsidRPr="007E24AE" w:rsidRDefault="00D97D3D" w:rsidP="00B721EA">
            <w:r w:rsidRPr="004074C7">
              <w:t>- wieszak na kroplówki</w:t>
            </w:r>
          </w:p>
        </w:tc>
        <w:tc>
          <w:tcPr>
            <w:tcW w:w="1418" w:type="dxa"/>
          </w:tcPr>
          <w:p w14:paraId="6DBC3E4D" w14:textId="77777777" w:rsidR="00D97D3D" w:rsidRPr="007E24AE" w:rsidRDefault="00D97D3D" w:rsidP="00B721EA">
            <w:pPr>
              <w:pStyle w:val="Zawartotabeli"/>
              <w:snapToGrid w:val="0"/>
            </w:pPr>
            <w:r w:rsidRPr="007E24AE">
              <w:t>TAK</w:t>
            </w:r>
            <w:r>
              <w:t>,PODAĆ</w:t>
            </w:r>
          </w:p>
        </w:tc>
        <w:tc>
          <w:tcPr>
            <w:tcW w:w="2693" w:type="dxa"/>
          </w:tcPr>
          <w:p w14:paraId="69AF02C3" w14:textId="77777777" w:rsidR="00D97D3D" w:rsidRPr="007E24AE" w:rsidRDefault="00D97D3D" w:rsidP="00B721EA">
            <w:pPr>
              <w:pStyle w:val="Zawartotabeli"/>
              <w:snapToGrid w:val="0"/>
            </w:pPr>
          </w:p>
        </w:tc>
      </w:tr>
      <w:tr w:rsidR="00D97D3D" w:rsidRPr="007E24AE" w14:paraId="0971C722" w14:textId="77777777" w:rsidTr="00B721EA">
        <w:tc>
          <w:tcPr>
            <w:tcW w:w="707" w:type="dxa"/>
          </w:tcPr>
          <w:p w14:paraId="66906EC6" w14:textId="77777777" w:rsidR="00D97D3D" w:rsidRPr="00FD6514" w:rsidRDefault="00D97D3D" w:rsidP="00B721EA">
            <w:pPr>
              <w:snapToGrid w:val="0"/>
              <w:rPr>
                <w:sz w:val="24"/>
                <w:szCs w:val="24"/>
              </w:rPr>
            </w:pPr>
            <w:r w:rsidRPr="00FD6514">
              <w:rPr>
                <w:sz w:val="24"/>
                <w:szCs w:val="24"/>
              </w:rPr>
              <w:t>3.</w:t>
            </w:r>
          </w:p>
        </w:tc>
        <w:tc>
          <w:tcPr>
            <w:tcW w:w="8507" w:type="dxa"/>
            <w:gridSpan w:val="3"/>
          </w:tcPr>
          <w:p w14:paraId="4DF6A055" w14:textId="77777777" w:rsidR="00D97D3D" w:rsidRPr="00FD6514" w:rsidRDefault="00D97D3D" w:rsidP="00FD6514">
            <w:pPr>
              <w:pStyle w:val="Zawartotabeli"/>
              <w:snapToGrid w:val="0"/>
              <w:jc w:val="left"/>
              <w:rPr>
                <w:rFonts w:ascii="Times New Roman" w:hAnsi="Times New Roman"/>
                <w:sz w:val="24"/>
                <w:szCs w:val="24"/>
              </w:rPr>
            </w:pPr>
            <w:r w:rsidRPr="00FD6514">
              <w:rPr>
                <w:rFonts w:ascii="Times New Roman" w:hAnsi="Times New Roman"/>
                <w:sz w:val="24"/>
                <w:szCs w:val="24"/>
              </w:rPr>
              <w:t xml:space="preserve">Generator wysokiego napięcia wraz z lampą </w:t>
            </w:r>
            <w:proofErr w:type="spellStart"/>
            <w:r w:rsidRPr="00FD6514">
              <w:rPr>
                <w:rFonts w:ascii="Times New Roman" w:hAnsi="Times New Roman"/>
                <w:sz w:val="24"/>
                <w:szCs w:val="24"/>
              </w:rPr>
              <w:t>rtg</w:t>
            </w:r>
            <w:proofErr w:type="spellEnd"/>
          </w:p>
        </w:tc>
      </w:tr>
      <w:tr w:rsidR="00D97D3D" w:rsidRPr="007E24AE" w14:paraId="765F59BA" w14:textId="77777777" w:rsidTr="00B721EA">
        <w:tc>
          <w:tcPr>
            <w:tcW w:w="707" w:type="dxa"/>
          </w:tcPr>
          <w:p w14:paraId="6CF10631" w14:textId="77777777" w:rsidR="00D97D3D" w:rsidRPr="007E24AE" w:rsidRDefault="00D97D3D" w:rsidP="00B721EA">
            <w:pPr>
              <w:snapToGrid w:val="0"/>
            </w:pPr>
            <w:r>
              <w:t>3.1.</w:t>
            </w:r>
          </w:p>
        </w:tc>
        <w:tc>
          <w:tcPr>
            <w:tcW w:w="4396" w:type="dxa"/>
          </w:tcPr>
          <w:p w14:paraId="75877165" w14:textId="77777777" w:rsidR="00D97D3D" w:rsidRPr="007E24AE" w:rsidRDefault="00D97D3D" w:rsidP="00B721EA">
            <w:pPr>
              <w:tabs>
                <w:tab w:val="left" w:pos="1000"/>
              </w:tabs>
            </w:pPr>
            <w:r w:rsidRPr="00B80A84">
              <w:t>Generator wysokiego napięcia</w:t>
            </w:r>
          </w:p>
        </w:tc>
        <w:tc>
          <w:tcPr>
            <w:tcW w:w="1418" w:type="dxa"/>
          </w:tcPr>
          <w:p w14:paraId="68162999" w14:textId="77777777" w:rsidR="00D97D3D" w:rsidRPr="007E24AE" w:rsidRDefault="00D97D3D" w:rsidP="00B721EA">
            <w:pPr>
              <w:jc w:val="center"/>
            </w:pPr>
            <w:r w:rsidRPr="007E24AE">
              <w:t>TAK</w:t>
            </w:r>
          </w:p>
        </w:tc>
        <w:tc>
          <w:tcPr>
            <w:tcW w:w="2693" w:type="dxa"/>
          </w:tcPr>
          <w:p w14:paraId="3546C0CD" w14:textId="77777777" w:rsidR="00D97D3D" w:rsidRPr="007E24AE" w:rsidRDefault="00D97D3D" w:rsidP="00B721EA">
            <w:pPr>
              <w:pStyle w:val="Zawartotabeli"/>
              <w:snapToGrid w:val="0"/>
            </w:pPr>
          </w:p>
        </w:tc>
      </w:tr>
      <w:tr w:rsidR="00D97D3D" w:rsidRPr="007E24AE" w14:paraId="39461915" w14:textId="77777777" w:rsidTr="00B721EA">
        <w:tc>
          <w:tcPr>
            <w:tcW w:w="707" w:type="dxa"/>
          </w:tcPr>
          <w:p w14:paraId="43022BEE" w14:textId="77777777" w:rsidR="00D97D3D" w:rsidRPr="007E24AE" w:rsidRDefault="00D97D3D" w:rsidP="00B721EA">
            <w:pPr>
              <w:snapToGrid w:val="0"/>
            </w:pPr>
            <w:r>
              <w:t>3.2.</w:t>
            </w:r>
          </w:p>
        </w:tc>
        <w:tc>
          <w:tcPr>
            <w:tcW w:w="4396" w:type="dxa"/>
          </w:tcPr>
          <w:p w14:paraId="455C30F0" w14:textId="77777777" w:rsidR="00D97D3D" w:rsidRPr="007E24AE" w:rsidRDefault="00D97D3D" w:rsidP="00B721EA">
            <w:r w:rsidRPr="00B80A84">
              <w:t>Wymagana nominalna moc generatora wysokiego napięcia min. 70 kW</w:t>
            </w:r>
          </w:p>
        </w:tc>
        <w:tc>
          <w:tcPr>
            <w:tcW w:w="1418" w:type="dxa"/>
          </w:tcPr>
          <w:p w14:paraId="7CCE3B1B" w14:textId="77777777" w:rsidR="00D97D3D" w:rsidRPr="007E24AE" w:rsidRDefault="00D97D3D" w:rsidP="00B721EA">
            <w:pPr>
              <w:jc w:val="center"/>
            </w:pPr>
            <w:r w:rsidRPr="007E24AE">
              <w:t>TAK</w:t>
            </w:r>
            <w:r>
              <w:t>,PODAĆ</w:t>
            </w:r>
          </w:p>
        </w:tc>
        <w:tc>
          <w:tcPr>
            <w:tcW w:w="2693" w:type="dxa"/>
          </w:tcPr>
          <w:p w14:paraId="0EBE656F" w14:textId="77777777" w:rsidR="00D97D3D" w:rsidRPr="007E24AE" w:rsidRDefault="00D97D3D" w:rsidP="00B721EA">
            <w:pPr>
              <w:pStyle w:val="Zawartotabeli"/>
              <w:snapToGrid w:val="0"/>
            </w:pPr>
          </w:p>
        </w:tc>
      </w:tr>
      <w:tr w:rsidR="00D97D3D" w:rsidRPr="007E24AE" w14:paraId="7DFC91F5" w14:textId="77777777" w:rsidTr="00B721EA">
        <w:tc>
          <w:tcPr>
            <w:tcW w:w="707" w:type="dxa"/>
          </w:tcPr>
          <w:p w14:paraId="513D1897" w14:textId="77777777" w:rsidR="00D97D3D" w:rsidRPr="007E24AE" w:rsidRDefault="00D97D3D" w:rsidP="00B721EA">
            <w:pPr>
              <w:snapToGrid w:val="0"/>
            </w:pPr>
            <w:r>
              <w:t>3.3.</w:t>
            </w:r>
          </w:p>
        </w:tc>
        <w:tc>
          <w:tcPr>
            <w:tcW w:w="4396" w:type="dxa"/>
          </w:tcPr>
          <w:p w14:paraId="2FE52A27" w14:textId="77777777" w:rsidR="00D97D3D" w:rsidRPr="007E24AE" w:rsidRDefault="00D97D3D" w:rsidP="00B721EA">
            <w:r w:rsidRPr="00B80A84">
              <w:t>Wymagana pojemność cieplna anody (w przypadku konstrukcji innej niż klasyczna podać ekwiwalent) min. 7 MHU</w:t>
            </w:r>
          </w:p>
        </w:tc>
        <w:tc>
          <w:tcPr>
            <w:tcW w:w="1418" w:type="dxa"/>
          </w:tcPr>
          <w:p w14:paraId="058EF715" w14:textId="77777777" w:rsidR="00D97D3D" w:rsidRPr="007E24AE" w:rsidRDefault="00D97D3D" w:rsidP="00B721EA">
            <w:pPr>
              <w:jc w:val="center"/>
            </w:pPr>
            <w:r w:rsidRPr="007E24AE">
              <w:t>TAK</w:t>
            </w:r>
            <w:r>
              <w:t>,PODAĆ</w:t>
            </w:r>
          </w:p>
        </w:tc>
        <w:tc>
          <w:tcPr>
            <w:tcW w:w="2693" w:type="dxa"/>
          </w:tcPr>
          <w:p w14:paraId="58A99D18" w14:textId="77777777" w:rsidR="00D97D3D" w:rsidRPr="007E24AE" w:rsidRDefault="00D97D3D" w:rsidP="00B721EA">
            <w:pPr>
              <w:pStyle w:val="Zawartotabeli"/>
              <w:snapToGrid w:val="0"/>
            </w:pPr>
          </w:p>
        </w:tc>
      </w:tr>
      <w:tr w:rsidR="00D97D3D" w:rsidRPr="007E24AE" w14:paraId="47C5D1B2" w14:textId="77777777" w:rsidTr="00B721EA">
        <w:tc>
          <w:tcPr>
            <w:tcW w:w="707" w:type="dxa"/>
          </w:tcPr>
          <w:p w14:paraId="5D7867F3" w14:textId="77777777" w:rsidR="00D97D3D" w:rsidRPr="00FD6514" w:rsidRDefault="00D97D3D" w:rsidP="00B721EA">
            <w:pPr>
              <w:snapToGrid w:val="0"/>
              <w:rPr>
                <w:sz w:val="24"/>
                <w:szCs w:val="24"/>
              </w:rPr>
            </w:pPr>
            <w:r w:rsidRPr="00FD6514">
              <w:rPr>
                <w:sz w:val="24"/>
                <w:szCs w:val="24"/>
              </w:rPr>
              <w:t>4.</w:t>
            </w:r>
          </w:p>
        </w:tc>
        <w:tc>
          <w:tcPr>
            <w:tcW w:w="4396" w:type="dxa"/>
          </w:tcPr>
          <w:p w14:paraId="6F38D088" w14:textId="77777777" w:rsidR="00D97D3D" w:rsidRPr="00FD6514" w:rsidRDefault="00D97D3D" w:rsidP="00B721EA">
            <w:pPr>
              <w:rPr>
                <w:b/>
                <w:kern w:val="144"/>
                <w:sz w:val="24"/>
                <w:szCs w:val="24"/>
              </w:rPr>
            </w:pPr>
            <w:r w:rsidRPr="00FD6514">
              <w:rPr>
                <w:b/>
                <w:kern w:val="144"/>
                <w:sz w:val="24"/>
                <w:szCs w:val="24"/>
              </w:rPr>
              <w:t>System skanowania</w:t>
            </w:r>
          </w:p>
        </w:tc>
        <w:tc>
          <w:tcPr>
            <w:tcW w:w="1418" w:type="dxa"/>
          </w:tcPr>
          <w:p w14:paraId="71A4E9E3" w14:textId="77777777" w:rsidR="00D97D3D" w:rsidRPr="007E24AE" w:rsidRDefault="00D97D3D" w:rsidP="00B721EA">
            <w:pPr>
              <w:jc w:val="center"/>
            </w:pPr>
          </w:p>
        </w:tc>
        <w:tc>
          <w:tcPr>
            <w:tcW w:w="2693" w:type="dxa"/>
          </w:tcPr>
          <w:p w14:paraId="5EADACAA" w14:textId="77777777" w:rsidR="00D97D3D" w:rsidRPr="007E24AE" w:rsidRDefault="00D97D3D" w:rsidP="00B721EA">
            <w:pPr>
              <w:pStyle w:val="Zawartotabeli"/>
              <w:snapToGrid w:val="0"/>
            </w:pPr>
          </w:p>
        </w:tc>
      </w:tr>
      <w:tr w:rsidR="00D97D3D" w:rsidRPr="007E24AE" w14:paraId="721ED307" w14:textId="77777777" w:rsidTr="00B721EA">
        <w:tc>
          <w:tcPr>
            <w:tcW w:w="707" w:type="dxa"/>
          </w:tcPr>
          <w:p w14:paraId="0B0A6EA3" w14:textId="77777777" w:rsidR="00D97D3D" w:rsidRPr="007E24AE" w:rsidRDefault="00D97D3D" w:rsidP="00B721EA">
            <w:pPr>
              <w:snapToGrid w:val="0"/>
            </w:pPr>
            <w:r>
              <w:t>4.1.</w:t>
            </w:r>
          </w:p>
        </w:tc>
        <w:tc>
          <w:tcPr>
            <w:tcW w:w="4396" w:type="dxa"/>
          </w:tcPr>
          <w:p w14:paraId="2A4315F1" w14:textId="77777777" w:rsidR="00D97D3D" w:rsidRPr="00B80A84" w:rsidRDefault="00D97D3D" w:rsidP="00B721EA">
            <w:pPr>
              <w:rPr>
                <w:rFonts w:ascii="Verdana" w:hAnsi="Verdana" w:cs="Calibri"/>
                <w:color w:val="000000"/>
                <w:sz w:val="16"/>
                <w:szCs w:val="16"/>
              </w:rPr>
            </w:pPr>
            <w:r>
              <w:rPr>
                <w:rFonts w:ascii="Verdana" w:hAnsi="Verdana" w:cs="Calibri"/>
                <w:color w:val="000000"/>
                <w:sz w:val="16"/>
                <w:szCs w:val="16"/>
              </w:rPr>
              <w:t>Matryca rekonstrukcyjna min. 512 x 512</w:t>
            </w:r>
          </w:p>
        </w:tc>
        <w:tc>
          <w:tcPr>
            <w:tcW w:w="1418" w:type="dxa"/>
          </w:tcPr>
          <w:p w14:paraId="6AAD9743" w14:textId="77777777" w:rsidR="00D97D3D" w:rsidRPr="007E24AE" w:rsidRDefault="00D97D3D" w:rsidP="00B721EA">
            <w:pPr>
              <w:jc w:val="center"/>
            </w:pPr>
            <w:r w:rsidRPr="007E24AE">
              <w:t>TAK</w:t>
            </w:r>
            <w:r>
              <w:t>,PODAĆ</w:t>
            </w:r>
          </w:p>
        </w:tc>
        <w:tc>
          <w:tcPr>
            <w:tcW w:w="2693" w:type="dxa"/>
          </w:tcPr>
          <w:p w14:paraId="2090E7F1" w14:textId="77777777" w:rsidR="00D97D3D" w:rsidRPr="007E24AE" w:rsidRDefault="00D97D3D" w:rsidP="00B721EA">
            <w:pPr>
              <w:pStyle w:val="Zawartotabeli"/>
              <w:snapToGrid w:val="0"/>
            </w:pPr>
          </w:p>
        </w:tc>
      </w:tr>
      <w:tr w:rsidR="00D97D3D" w:rsidRPr="007E24AE" w14:paraId="7F95B7F6" w14:textId="77777777" w:rsidTr="00B721EA">
        <w:tc>
          <w:tcPr>
            <w:tcW w:w="707" w:type="dxa"/>
          </w:tcPr>
          <w:p w14:paraId="2392A284" w14:textId="77777777" w:rsidR="00D97D3D" w:rsidRPr="007E24AE" w:rsidRDefault="00D97D3D" w:rsidP="00B721EA">
            <w:pPr>
              <w:snapToGrid w:val="0"/>
            </w:pPr>
            <w:r>
              <w:t>4.2.</w:t>
            </w:r>
          </w:p>
        </w:tc>
        <w:tc>
          <w:tcPr>
            <w:tcW w:w="4396" w:type="dxa"/>
          </w:tcPr>
          <w:p w14:paraId="4B7155E1" w14:textId="77777777" w:rsidR="00D97D3D" w:rsidRPr="00B80A84" w:rsidRDefault="00D97D3D" w:rsidP="00B721EA">
            <w:pPr>
              <w:rPr>
                <w:rFonts w:ascii="Verdana" w:hAnsi="Verdana" w:cs="Calibri"/>
                <w:color w:val="000000"/>
                <w:sz w:val="16"/>
                <w:szCs w:val="16"/>
              </w:rPr>
            </w:pPr>
            <w:r>
              <w:rPr>
                <w:rFonts w:ascii="Verdana" w:hAnsi="Verdana" w:cs="Calibri"/>
                <w:color w:val="000000"/>
                <w:sz w:val="16"/>
                <w:szCs w:val="16"/>
              </w:rPr>
              <w:t>Szybkość rekonstrukcji obrazów w czasie rzeczywistym w rozdzielczości 512x512 (z wykorzystaniem FBP) min. 40 obrazów/s</w:t>
            </w:r>
          </w:p>
        </w:tc>
        <w:tc>
          <w:tcPr>
            <w:tcW w:w="1418" w:type="dxa"/>
          </w:tcPr>
          <w:p w14:paraId="55F86DDB" w14:textId="77777777" w:rsidR="00D97D3D" w:rsidRPr="007E24AE" w:rsidRDefault="00D97D3D" w:rsidP="00B721EA">
            <w:pPr>
              <w:jc w:val="center"/>
            </w:pPr>
            <w:r w:rsidRPr="007E24AE">
              <w:t>TAK</w:t>
            </w:r>
            <w:r>
              <w:t>,PODAĆ</w:t>
            </w:r>
          </w:p>
        </w:tc>
        <w:tc>
          <w:tcPr>
            <w:tcW w:w="2693" w:type="dxa"/>
          </w:tcPr>
          <w:p w14:paraId="369B5196" w14:textId="77777777" w:rsidR="00D97D3D" w:rsidRPr="007E24AE" w:rsidRDefault="00D97D3D" w:rsidP="00B721EA">
            <w:pPr>
              <w:pStyle w:val="Zawartotabeli"/>
              <w:snapToGrid w:val="0"/>
            </w:pPr>
          </w:p>
        </w:tc>
      </w:tr>
      <w:tr w:rsidR="00D97D3D" w:rsidRPr="007E24AE" w14:paraId="1B1E0199" w14:textId="77777777" w:rsidTr="00B721EA">
        <w:tc>
          <w:tcPr>
            <w:tcW w:w="707" w:type="dxa"/>
          </w:tcPr>
          <w:p w14:paraId="2DBF5BB8" w14:textId="77777777" w:rsidR="00D97D3D" w:rsidRPr="007E24AE" w:rsidRDefault="00D97D3D" w:rsidP="00B721EA">
            <w:pPr>
              <w:snapToGrid w:val="0"/>
            </w:pPr>
            <w:r>
              <w:t>4.3.</w:t>
            </w:r>
          </w:p>
        </w:tc>
        <w:tc>
          <w:tcPr>
            <w:tcW w:w="4396" w:type="dxa"/>
            <w:vAlign w:val="center"/>
          </w:tcPr>
          <w:p w14:paraId="212E655B" w14:textId="77777777" w:rsidR="00D97D3D" w:rsidRPr="00B80A84" w:rsidRDefault="00D97D3D" w:rsidP="00B721EA">
            <w:pPr>
              <w:rPr>
                <w:rFonts w:ascii="Verdana" w:hAnsi="Verdana" w:cs="Calibri"/>
                <w:color w:val="000000"/>
                <w:sz w:val="16"/>
                <w:szCs w:val="16"/>
              </w:rPr>
            </w:pPr>
            <w:r>
              <w:rPr>
                <w:rFonts w:ascii="Verdana" w:hAnsi="Verdana" w:cs="Calibri"/>
                <w:color w:val="000000"/>
                <w:sz w:val="16"/>
                <w:szCs w:val="16"/>
              </w:rPr>
              <w:t>Maksymalne dostępne rekonstruowane pole widzenia FOV, min. 60 cm</w:t>
            </w:r>
          </w:p>
        </w:tc>
        <w:tc>
          <w:tcPr>
            <w:tcW w:w="1418" w:type="dxa"/>
          </w:tcPr>
          <w:p w14:paraId="0BF320CA" w14:textId="77777777" w:rsidR="00D97D3D" w:rsidRPr="007E24AE" w:rsidRDefault="00D97D3D" w:rsidP="00B721EA">
            <w:pPr>
              <w:jc w:val="center"/>
            </w:pPr>
            <w:r w:rsidRPr="007E24AE">
              <w:t>TAK</w:t>
            </w:r>
            <w:r>
              <w:t>,PODAĆ</w:t>
            </w:r>
          </w:p>
        </w:tc>
        <w:tc>
          <w:tcPr>
            <w:tcW w:w="2693" w:type="dxa"/>
          </w:tcPr>
          <w:p w14:paraId="093D98DD" w14:textId="77777777" w:rsidR="00D97D3D" w:rsidRPr="007E24AE" w:rsidRDefault="00D97D3D" w:rsidP="00B721EA">
            <w:pPr>
              <w:pStyle w:val="Zawartotabeli"/>
              <w:snapToGrid w:val="0"/>
            </w:pPr>
          </w:p>
        </w:tc>
      </w:tr>
      <w:tr w:rsidR="00D97D3D" w:rsidRPr="007E24AE" w14:paraId="59589599" w14:textId="77777777" w:rsidTr="00B721EA">
        <w:tc>
          <w:tcPr>
            <w:tcW w:w="707" w:type="dxa"/>
          </w:tcPr>
          <w:p w14:paraId="692FFD9B" w14:textId="77777777" w:rsidR="00D97D3D" w:rsidRPr="007E24AE" w:rsidRDefault="00D97D3D" w:rsidP="00B721EA">
            <w:pPr>
              <w:snapToGrid w:val="0"/>
            </w:pPr>
            <w:r>
              <w:t>4.4.</w:t>
            </w:r>
          </w:p>
        </w:tc>
        <w:tc>
          <w:tcPr>
            <w:tcW w:w="4396" w:type="dxa"/>
          </w:tcPr>
          <w:p w14:paraId="712117E5" w14:textId="77777777" w:rsidR="00D97D3D" w:rsidRPr="00B80A84" w:rsidRDefault="00D97D3D" w:rsidP="00B721EA">
            <w:pPr>
              <w:rPr>
                <w:rFonts w:ascii="Verdana" w:hAnsi="Verdana" w:cs="Calibri"/>
                <w:sz w:val="16"/>
                <w:szCs w:val="16"/>
              </w:rPr>
            </w:pPr>
            <w:r>
              <w:rPr>
                <w:rFonts w:ascii="Verdana" w:hAnsi="Verdana" w:cs="Calibri"/>
                <w:sz w:val="16"/>
                <w:szCs w:val="16"/>
              </w:rPr>
              <w:t>Zakres (długość) pola badania bez elementów metalowych) min. 170 cm w skanie spiralnym (całe badanie bez konieczności zmiany pozycji pacjenta)</w:t>
            </w:r>
          </w:p>
        </w:tc>
        <w:tc>
          <w:tcPr>
            <w:tcW w:w="1418" w:type="dxa"/>
          </w:tcPr>
          <w:p w14:paraId="1D9E9E4F" w14:textId="77777777" w:rsidR="00D97D3D" w:rsidRPr="007E24AE" w:rsidRDefault="00D97D3D" w:rsidP="00B721EA">
            <w:pPr>
              <w:jc w:val="center"/>
            </w:pPr>
            <w:r w:rsidRPr="007E24AE">
              <w:t>TAK</w:t>
            </w:r>
            <w:r>
              <w:t>,PODAĆ</w:t>
            </w:r>
          </w:p>
        </w:tc>
        <w:tc>
          <w:tcPr>
            <w:tcW w:w="2693" w:type="dxa"/>
          </w:tcPr>
          <w:p w14:paraId="692C08C0" w14:textId="77777777" w:rsidR="00D97D3D" w:rsidRPr="007E24AE" w:rsidRDefault="00D97D3D" w:rsidP="00B721EA">
            <w:pPr>
              <w:pStyle w:val="Zawartotabeli"/>
              <w:snapToGrid w:val="0"/>
            </w:pPr>
          </w:p>
        </w:tc>
      </w:tr>
      <w:tr w:rsidR="00D97D3D" w:rsidRPr="007E24AE" w14:paraId="7A395660" w14:textId="77777777" w:rsidTr="00B721EA">
        <w:tc>
          <w:tcPr>
            <w:tcW w:w="707" w:type="dxa"/>
          </w:tcPr>
          <w:p w14:paraId="36700558" w14:textId="77777777" w:rsidR="00D97D3D" w:rsidRPr="007E24AE" w:rsidRDefault="00D97D3D" w:rsidP="00B721EA">
            <w:pPr>
              <w:snapToGrid w:val="0"/>
            </w:pPr>
            <w:r>
              <w:t>4.5</w:t>
            </w:r>
          </w:p>
        </w:tc>
        <w:tc>
          <w:tcPr>
            <w:tcW w:w="4396" w:type="dxa"/>
          </w:tcPr>
          <w:p w14:paraId="0289D6FE" w14:textId="77777777" w:rsidR="00D97D3D" w:rsidRPr="00B80A84" w:rsidRDefault="00D97D3D" w:rsidP="00B721EA">
            <w:pPr>
              <w:rPr>
                <w:rFonts w:ascii="Verdana" w:hAnsi="Verdana" w:cs="Calibri"/>
                <w:color w:val="000000"/>
                <w:sz w:val="16"/>
                <w:szCs w:val="16"/>
              </w:rPr>
            </w:pPr>
            <w:r>
              <w:rPr>
                <w:rFonts w:ascii="Verdana" w:hAnsi="Verdana" w:cs="Calibri"/>
                <w:color w:val="000000"/>
                <w:sz w:val="16"/>
                <w:szCs w:val="16"/>
              </w:rPr>
              <w:t xml:space="preserve">Możliwość śledzenia i podglądu </w:t>
            </w:r>
            <w:proofErr w:type="spellStart"/>
            <w:r>
              <w:rPr>
                <w:rFonts w:ascii="Verdana" w:hAnsi="Verdana" w:cs="Calibri"/>
                <w:color w:val="000000"/>
                <w:sz w:val="16"/>
                <w:szCs w:val="16"/>
              </w:rPr>
              <w:t>topogramu</w:t>
            </w:r>
            <w:proofErr w:type="spellEnd"/>
            <w:r>
              <w:rPr>
                <w:rFonts w:ascii="Verdana" w:hAnsi="Verdana" w:cs="Calibri"/>
                <w:color w:val="000000"/>
                <w:sz w:val="16"/>
                <w:szCs w:val="16"/>
              </w:rPr>
              <w:t xml:space="preserve"> w czasie rzeczywistym</w:t>
            </w:r>
          </w:p>
        </w:tc>
        <w:tc>
          <w:tcPr>
            <w:tcW w:w="1418" w:type="dxa"/>
          </w:tcPr>
          <w:p w14:paraId="7D096F77" w14:textId="77777777" w:rsidR="00D97D3D" w:rsidRPr="007E24AE" w:rsidRDefault="00D97D3D" w:rsidP="00B721EA">
            <w:pPr>
              <w:jc w:val="center"/>
            </w:pPr>
            <w:r w:rsidRPr="007E24AE">
              <w:t>TAK</w:t>
            </w:r>
          </w:p>
        </w:tc>
        <w:tc>
          <w:tcPr>
            <w:tcW w:w="2693" w:type="dxa"/>
          </w:tcPr>
          <w:p w14:paraId="6E0613FA" w14:textId="77777777" w:rsidR="00D97D3D" w:rsidRPr="007E24AE" w:rsidRDefault="00D97D3D" w:rsidP="00B721EA">
            <w:pPr>
              <w:pStyle w:val="Zawartotabeli"/>
              <w:snapToGrid w:val="0"/>
            </w:pPr>
          </w:p>
        </w:tc>
      </w:tr>
      <w:tr w:rsidR="00D97D3D" w:rsidRPr="007E24AE" w14:paraId="44C6E7C0" w14:textId="77777777" w:rsidTr="00B721EA">
        <w:tc>
          <w:tcPr>
            <w:tcW w:w="707" w:type="dxa"/>
          </w:tcPr>
          <w:p w14:paraId="04B3AB1F" w14:textId="77777777" w:rsidR="00D97D3D" w:rsidRPr="007E24AE" w:rsidRDefault="00D97D3D" w:rsidP="00B721EA">
            <w:pPr>
              <w:snapToGrid w:val="0"/>
            </w:pPr>
            <w:r>
              <w:t>4.6</w:t>
            </w:r>
          </w:p>
        </w:tc>
        <w:tc>
          <w:tcPr>
            <w:tcW w:w="4396" w:type="dxa"/>
          </w:tcPr>
          <w:p w14:paraId="7BB87CAE" w14:textId="77777777" w:rsidR="00D97D3D" w:rsidRPr="00B80A84" w:rsidRDefault="00D97D3D" w:rsidP="00B721EA">
            <w:pPr>
              <w:rPr>
                <w:rFonts w:ascii="Verdana" w:hAnsi="Verdana" w:cs="Calibri"/>
                <w:color w:val="000000"/>
                <w:sz w:val="16"/>
                <w:szCs w:val="16"/>
              </w:rPr>
            </w:pPr>
            <w:r>
              <w:rPr>
                <w:rFonts w:ascii="Verdana" w:hAnsi="Verdana" w:cs="Calibri"/>
                <w:color w:val="000000"/>
                <w:sz w:val="16"/>
                <w:szCs w:val="16"/>
              </w:rPr>
              <w:t>Ilość projekcji skanu topograficznego min. AP, LAT</w:t>
            </w:r>
          </w:p>
        </w:tc>
        <w:tc>
          <w:tcPr>
            <w:tcW w:w="1418" w:type="dxa"/>
          </w:tcPr>
          <w:p w14:paraId="6F9416CB" w14:textId="77777777" w:rsidR="00D97D3D" w:rsidRPr="007E24AE" w:rsidRDefault="00D97D3D" w:rsidP="00B721EA">
            <w:pPr>
              <w:jc w:val="center"/>
            </w:pPr>
            <w:r w:rsidRPr="007E24AE">
              <w:t>TAK</w:t>
            </w:r>
          </w:p>
        </w:tc>
        <w:tc>
          <w:tcPr>
            <w:tcW w:w="2693" w:type="dxa"/>
          </w:tcPr>
          <w:p w14:paraId="1F3B660E" w14:textId="77777777" w:rsidR="00D97D3D" w:rsidRPr="007E24AE" w:rsidRDefault="00D97D3D" w:rsidP="00B721EA">
            <w:pPr>
              <w:pStyle w:val="Zawartotabeli"/>
              <w:snapToGrid w:val="0"/>
            </w:pPr>
          </w:p>
        </w:tc>
      </w:tr>
      <w:tr w:rsidR="00D97D3D" w:rsidRPr="007E24AE" w14:paraId="76240BD9" w14:textId="77777777" w:rsidTr="00B721EA">
        <w:tc>
          <w:tcPr>
            <w:tcW w:w="707" w:type="dxa"/>
          </w:tcPr>
          <w:p w14:paraId="1DB5813A" w14:textId="77777777" w:rsidR="00D97D3D" w:rsidRDefault="00D97D3D" w:rsidP="00B721EA">
            <w:pPr>
              <w:snapToGrid w:val="0"/>
            </w:pPr>
            <w:r>
              <w:t>4.7</w:t>
            </w:r>
          </w:p>
        </w:tc>
        <w:tc>
          <w:tcPr>
            <w:tcW w:w="4396" w:type="dxa"/>
          </w:tcPr>
          <w:p w14:paraId="572B44B1" w14:textId="77777777" w:rsidR="00D97D3D" w:rsidRDefault="00D97D3D" w:rsidP="00B721EA">
            <w:pPr>
              <w:rPr>
                <w:rFonts w:ascii="Verdana" w:hAnsi="Verdana" w:cs="Calibri"/>
                <w:color w:val="000000"/>
                <w:sz w:val="16"/>
                <w:szCs w:val="16"/>
              </w:rPr>
            </w:pPr>
            <w:r>
              <w:rPr>
                <w:rFonts w:ascii="Verdana" w:hAnsi="Verdana" w:cs="Calibri"/>
                <w:color w:val="000000"/>
                <w:sz w:val="16"/>
                <w:szCs w:val="16"/>
              </w:rPr>
              <w:t xml:space="preserve">Rozszerzony zakres jednostek </w:t>
            </w:r>
            <w:proofErr w:type="spellStart"/>
            <w:r>
              <w:rPr>
                <w:rFonts w:ascii="Verdana" w:hAnsi="Verdana" w:cs="Calibri"/>
                <w:color w:val="000000"/>
                <w:sz w:val="16"/>
                <w:szCs w:val="16"/>
              </w:rPr>
              <w:t>Haunsfielda</w:t>
            </w:r>
            <w:proofErr w:type="spellEnd"/>
            <w:r>
              <w:rPr>
                <w:rFonts w:ascii="Verdana" w:hAnsi="Verdana" w:cs="Calibri"/>
                <w:color w:val="000000"/>
                <w:sz w:val="16"/>
                <w:szCs w:val="16"/>
              </w:rPr>
              <w:t xml:space="preserve"> do co najmniej 30000 HU</w:t>
            </w:r>
          </w:p>
        </w:tc>
        <w:tc>
          <w:tcPr>
            <w:tcW w:w="1418" w:type="dxa"/>
          </w:tcPr>
          <w:p w14:paraId="31F7241A" w14:textId="77777777" w:rsidR="00D97D3D" w:rsidRPr="007E24AE" w:rsidRDefault="00D97D3D" w:rsidP="00B721EA">
            <w:pPr>
              <w:jc w:val="center"/>
            </w:pPr>
            <w:r>
              <w:t>TAK</w:t>
            </w:r>
          </w:p>
        </w:tc>
        <w:tc>
          <w:tcPr>
            <w:tcW w:w="2693" w:type="dxa"/>
          </w:tcPr>
          <w:p w14:paraId="7130BF33" w14:textId="77777777" w:rsidR="00D97D3D" w:rsidRPr="007E24AE" w:rsidRDefault="00D97D3D" w:rsidP="00B721EA">
            <w:pPr>
              <w:pStyle w:val="Zawartotabeli"/>
              <w:snapToGrid w:val="0"/>
            </w:pPr>
          </w:p>
        </w:tc>
      </w:tr>
      <w:tr w:rsidR="00D97D3D" w:rsidRPr="007E24AE" w14:paraId="0D04CFED" w14:textId="77777777" w:rsidTr="00B721EA">
        <w:tc>
          <w:tcPr>
            <w:tcW w:w="707" w:type="dxa"/>
          </w:tcPr>
          <w:p w14:paraId="5FE77BA4" w14:textId="77777777" w:rsidR="00D97D3D" w:rsidRDefault="00D97D3D" w:rsidP="00B721EA">
            <w:pPr>
              <w:snapToGrid w:val="0"/>
            </w:pPr>
            <w:r>
              <w:t>4.8</w:t>
            </w:r>
          </w:p>
        </w:tc>
        <w:tc>
          <w:tcPr>
            <w:tcW w:w="4396" w:type="dxa"/>
          </w:tcPr>
          <w:p w14:paraId="4E7F2D80" w14:textId="77777777" w:rsidR="00D97D3D" w:rsidRDefault="00D97D3D" w:rsidP="00B721EA">
            <w:pPr>
              <w:rPr>
                <w:rFonts w:ascii="Verdana" w:hAnsi="Verdana" w:cs="Calibri"/>
                <w:color w:val="000000"/>
                <w:sz w:val="16"/>
                <w:szCs w:val="16"/>
              </w:rPr>
            </w:pPr>
            <w:r>
              <w:rPr>
                <w:rFonts w:ascii="Verdana" w:hAnsi="Verdana" w:cs="Calibri"/>
                <w:color w:val="000000"/>
                <w:sz w:val="16"/>
                <w:szCs w:val="16"/>
              </w:rPr>
              <w:t>Rozszerzone pole rekonstrukcyjne EFOV</w:t>
            </w:r>
          </w:p>
        </w:tc>
        <w:tc>
          <w:tcPr>
            <w:tcW w:w="1418" w:type="dxa"/>
          </w:tcPr>
          <w:p w14:paraId="00016910" w14:textId="77777777" w:rsidR="00D97D3D" w:rsidRDefault="00D97D3D" w:rsidP="00B721EA">
            <w:pPr>
              <w:jc w:val="center"/>
            </w:pPr>
            <w:r>
              <w:t>TAK</w:t>
            </w:r>
          </w:p>
        </w:tc>
        <w:tc>
          <w:tcPr>
            <w:tcW w:w="2693" w:type="dxa"/>
          </w:tcPr>
          <w:p w14:paraId="51282AF5" w14:textId="77777777" w:rsidR="00D97D3D" w:rsidRPr="007E24AE" w:rsidRDefault="00D97D3D" w:rsidP="00B721EA">
            <w:pPr>
              <w:pStyle w:val="Zawartotabeli"/>
              <w:snapToGrid w:val="0"/>
            </w:pPr>
          </w:p>
        </w:tc>
      </w:tr>
      <w:tr w:rsidR="00D97D3D" w:rsidRPr="007E24AE" w14:paraId="744867AE" w14:textId="77777777" w:rsidTr="00B721EA">
        <w:tc>
          <w:tcPr>
            <w:tcW w:w="707" w:type="dxa"/>
          </w:tcPr>
          <w:p w14:paraId="0CA96D0D" w14:textId="77777777" w:rsidR="00D97D3D" w:rsidRPr="007E24AE" w:rsidRDefault="00D97D3D" w:rsidP="00B721EA">
            <w:pPr>
              <w:snapToGrid w:val="0"/>
            </w:pPr>
            <w:r>
              <w:t>5.</w:t>
            </w:r>
          </w:p>
        </w:tc>
        <w:tc>
          <w:tcPr>
            <w:tcW w:w="8507" w:type="dxa"/>
            <w:gridSpan w:val="3"/>
          </w:tcPr>
          <w:p w14:paraId="5AC936CE" w14:textId="77777777" w:rsidR="00D97D3D" w:rsidRPr="004968A3" w:rsidRDefault="00D97D3D" w:rsidP="00B721EA">
            <w:pPr>
              <w:pStyle w:val="Zawartotabeli"/>
              <w:snapToGrid w:val="0"/>
              <w:rPr>
                <w:b w:val="0"/>
              </w:rPr>
            </w:pPr>
            <w:r>
              <w:rPr>
                <w:b w:val="0"/>
              </w:rPr>
              <w:t>Parametry jakościowe</w:t>
            </w:r>
          </w:p>
        </w:tc>
      </w:tr>
      <w:tr w:rsidR="00D97D3D" w:rsidRPr="007E24AE" w14:paraId="308AE322" w14:textId="77777777" w:rsidTr="00B721EA">
        <w:tc>
          <w:tcPr>
            <w:tcW w:w="707" w:type="dxa"/>
          </w:tcPr>
          <w:p w14:paraId="18BE7F2A" w14:textId="77777777" w:rsidR="00D97D3D" w:rsidRPr="007E24AE" w:rsidRDefault="00D97D3D" w:rsidP="00B721EA">
            <w:pPr>
              <w:snapToGrid w:val="0"/>
            </w:pPr>
            <w:r>
              <w:t>5.1</w:t>
            </w:r>
          </w:p>
        </w:tc>
        <w:tc>
          <w:tcPr>
            <w:tcW w:w="4396" w:type="dxa"/>
          </w:tcPr>
          <w:p w14:paraId="5F2138F6" w14:textId="77777777" w:rsidR="00D97D3D" w:rsidRPr="004968A3" w:rsidRDefault="00D97D3D" w:rsidP="00B721EA">
            <w:pPr>
              <w:rPr>
                <w:rFonts w:ascii="Verdana" w:hAnsi="Verdana" w:cs="Calibri"/>
                <w:color w:val="000000"/>
                <w:sz w:val="16"/>
                <w:szCs w:val="16"/>
              </w:rPr>
            </w:pPr>
            <w:r>
              <w:rPr>
                <w:rFonts w:ascii="Verdana" w:hAnsi="Verdana" w:cs="Calibri"/>
                <w:color w:val="000000"/>
                <w:sz w:val="16"/>
                <w:szCs w:val="16"/>
              </w:rPr>
              <w:t xml:space="preserve">Maksymalna możliwa do uzyskania rozdzielczość wysokokontrastowa  w czasie pełnego skanu w zapisie spiralnym w matrycy 512 x 512 w punkcie 2% krzywej MTF min. 15 </w:t>
            </w:r>
            <w:proofErr w:type="spellStart"/>
            <w:r>
              <w:rPr>
                <w:rFonts w:ascii="Verdana" w:hAnsi="Verdana" w:cs="Calibri"/>
                <w:color w:val="000000"/>
                <w:sz w:val="16"/>
                <w:szCs w:val="16"/>
              </w:rPr>
              <w:t>pl</w:t>
            </w:r>
            <w:proofErr w:type="spellEnd"/>
            <w:r>
              <w:rPr>
                <w:rFonts w:ascii="Verdana" w:hAnsi="Verdana" w:cs="Calibri"/>
                <w:color w:val="000000"/>
                <w:sz w:val="16"/>
                <w:szCs w:val="16"/>
              </w:rPr>
              <w:t>/cm</w:t>
            </w:r>
          </w:p>
        </w:tc>
        <w:tc>
          <w:tcPr>
            <w:tcW w:w="1418" w:type="dxa"/>
          </w:tcPr>
          <w:p w14:paraId="189312E1" w14:textId="77777777" w:rsidR="00D97D3D" w:rsidRPr="007E24AE" w:rsidRDefault="00D97D3D" w:rsidP="00B721EA">
            <w:pPr>
              <w:jc w:val="center"/>
            </w:pPr>
            <w:r w:rsidRPr="007E24AE">
              <w:t>TAK</w:t>
            </w:r>
            <w:r>
              <w:t>,PODAĆ</w:t>
            </w:r>
          </w:p>
        </w:tc>
        <w:tc>
          <w:tcPr>
            <w:tcW w:w="2693" w:type="dxa"/>
          </w:tcPr>
          <w:p w14:paraId="5D480F96" w14:textId="77777777" w:rsidR="00D97D3D" w:rsidRPr="007E24AE" w:rsidRDefault="00D97D3D" w:rsidP="00B721EA">
            <w:pPr>
              <w:pStyle w:val="Zawartotabeli"/>
              <w:snapToGrid w:val="0"/>
            </w:pPr>
          </w:p>
        </w:tc>
      </w:tr>
      <w:tr w:rsidR="00D97D3D" w:rsidRPr="007E24AE" w14:paraId="3531E0FD" w14:textId="77777777" w:rsidTr="00B721EA">
        <w:tc>
          <w:tcPr>
            <w:tcW w:w="707" w:type="dxa"/>
          </w:tcPr>
          <w:p w14:paraId="5B384992" w14:textId="77777777" w:rsidR="00D97D3D" w:rsidRPr="007E24AE" w:rsidRDefault="00D97D3D" w:rsidP="00B721EA">
            <w:pPr>
              <w:snapToGrid w:val="0"/>
            </w:pPr>
            <w:r>
              <w:t>5.2</w:t>
            </w:r>
          </w:p>
        </w:tc>
        <w:tc>
          <w:tcPr>
            <w:tcW w:w="4396" w:type="dxa"/>
          </w:tcPr>
          <w:p w14:paraId="196B450D" w14:textId="77777777" w:rsidR="00D97D3D" w:rsidRPr="004968A3" w:rsidRDefault="00D97D3D" w:rsidP="00B721EA">
            <w:pPr>
              <w:rPr>
                <w:rFonts w:ascii="Verdana" w:hAnsi="Verdana" w:cs="Calibri"/>
                <w:color w:val="000000"/>
                <w:sz w:val="16"/>
                <w:szCs w:val="16"/>
              </w:rPr>
            </w:pPr>
            <w:r>
              <w:rPr>
                <w:rFonts w:ascii="Verdana" w:hAnsi="Verdana" w:cs="Calibri"/>
                <w:color w:val="000000"/>
                <w:sz w:val="16"/>
                <w:szCs w:val="16"/>
              </w:rPr>
              <w:t xml:space="preserve">Rozdzielczość </w:t>
            </w:r>
            <w:proofErr w:type="spellStart"/>
            <w:r>
              <w:rPr>
                <w:rFonts w:ascii="Verdana" w:hAnsi="Verdana" w:cs="Calibri"/>
                <w:color w:val="000000"/>
                <w:sz w:val="16"/>
                <w:szCs w:val="16"/>
              </w:rPr>
              <w:t>niskokontrastowa</w:t>
            </w:r>
            <w:proofErr w:type="spellEnd"/>
            <w:r>
              <w:rPr>
                <w:rFonts w:ascii="Verdana" w:hAnsi="Verdana" w:cs="Calibri"/>
                <w:color w:val="000000"/>
                <w:sz w:val="16"/>
                <w:szCs w:val="16"/>
              </w:rPr>
              <w:t xml:space="preserve"> wizualna (nie statystyczna) mierzona dla fantomu </w:t>
            </w:r>
            <w:proofErr w:type="spellStart"/>
            <w:r>
              <w:rPr>
                <w:rFonts w:ascii="Verdana" w:hAnsi="Verdana" w:cs="Calibri"/>
                <w:color w:val="000000"/>
                <w:sz w:val="16"/>
                <w:szCs w:val="16"/>
              </w:rPr>
              <w:t>Catphan</w:t>
            </w:r>
            <w:proofErr w:type="spellEnd"/>
            <w:r>
              <w:rPr>
                <w:rFonts w:ascii="Verdana" w:hAnsi="Verdana" w:cs="Calibri"/>
                <w:color w:val="000000"/>
                <w:sz w:val="16"/>
                <w:szCs w:val="16"/>
              </w:rPr>
              <w:t xml:space="preserve"> 20 cm dla różnicy kontrastu 3 HU dla napięcia  120 </w:t>
            </w:r>
            <w:proofErr w:type="spellStart"/>
            <w:r>
              <w:rPr>
                <w:rFonts w:ascii="Verdana" w:hAnsi="Verdana" w:cs="Calibri"/>
                <w:color w:val="000000"/>
                <w:sz w:val="16"/>
                <w:szCs w:val="16"/>
              </w:rPr>
              <w:t>kV</w:t>
            </w:r>
            <w:proofErr w:type="spellEnd"/>
            <w:r>
              <w:rPr>
                <w:rFonts w:ascii="Verdana" w:hAnsi="Verdana" w:cs="Calibri"/>
                <w:color w:val="000000"/>
                <w:sz w:val="16"/>
                <w:szCs w:val="16"/>
              </w:rPr>
              <w:t xml:space="preserve"> max. 5 mm</w:t>
            </w:r>
          </w:p>
        </w:tc>
        <w:tc>
          <w:tcPr>
            <w:tcW w:w="1418" w:type="dxa"/>
          </w:tcPr>
          <w:p w14:paraId="4344C37D" w14:textId="77777777" w:rsidR="00D97D3D" w:rsidRPr="009665D2" w:rsidRDefault="00D97D3D" w:rsidP="00B721EA">
            <w:pPr>
              <w:jc w:val="center"/>
              <w:rPr>
                <w:b/>
              </w:rPr>
            </w:pPr>
            <w:r w:rsidRPr="007E24AE">
              <w:t>TAK</w:t>
            </w:r>
            <w:r>
              <w:t>,PODAĆ</w:t>
            </w:r>
          </w:p>
        </w:tc>
        <w:tc>
          <w:tcPr>
            <w:tcW w:w="2693" w:type="dxa"/>
          </w:tcPr>
          <w:p w14:paraId="400C5BFD" w14:textId="77777777" w:rsidR="00D97D3D" w:rsidRPr="007E24AE" w:rsidRDefault="00D97D3D" w:rsidP="00B721EA">
            <w:pPr>
              <w:pStyle w:val="Zawartotabeli"/>
              <w:snapToGrid w:val="0"/>
            </w:pPr>
          </w:p>
        </w:tc>
      </w:tr>
      <w:tr w:rsidR="00D97D3D" w:rsidRPr="007E24AE" w14:paraId="6DA6B90D" w14:textId="77777777" w:rsidTr="00B721EA">
        <w:tc>
          <w:tcPr>
            <w:tcW w:w="707" w:type="dxa"/>
          </w:tcPr>
          <w:p w14:paraId="559108D9" w14:textId="77777777" w:rsidR="00D97D3D" w:rsidRPr="007E24AE" w:rsidRDefault="00D97D3D" w:rsidP="00B721EA">
            <w:pPr>
              <w:snapToGrid w:val="0"/>
            </w:pPr>
            <w:r>
              <w:t>6.</w:t>
            </w:r>
          </w:p>
        </w:tc>
        <w:tc>
          <w:tcPr>
            <w:tcW w:w="4396" w:type="dxa"/>
          </w:tcPr>
          <w:p w14:paraId="380D5CDA" w14:textId="77777777" w:rsidR="00D97D3D" w:rsidRPr="00FD6514" w:rsidRDefault="00D97D3D" w:rsidP="00B721EA">
            <w:pPr>
              <w:rPr>
                <w:b/>
                <w:sz w:val="24"/>
                <w:szCs w:val="24"/>
              </w:rPr>
            </w:pPr>
            <w:r w:rsidRPr="00FD6514">
              <w:rPr>
                <w:b/>
                <w:sz w:val="24"/>
                <w:szCs w:val="24"/>
              </w:rPr>
              <w:t>Konsola operatorska</w:t>
            </w:r>
          </w:p>
        </w:tc>
        <w:tc>
          <w:tcPr>
            <w:tcW w:w="1418" w:type="dxa"/>
          </w:tcPr>
          <w:p w14:paraId="73AFDFDF" w14:textId="77777777" w:rsidR="00D97D3D" w:rsidRPr="007E24AE" w:rsidRDefault="00D97D3D" w:rsidP="00B721EA">
            <w:pPr>
              <w:jc w:val="center"/>
            </w:pPr>
          </w:p>
        </w:tc>
        <w:tc>
          <w:tcPr>
            <w:tcW w:w="2693" w:type="dxa"/>
          </w:tcPr>
          <w:p w14:paraId="3D2C758F" w14:textId="77777777" w:rsidR="00D97D3D" w:rsidRPr="007E24AE" w:rsidRDefault="00D97D3D" w:rsidP="00B721EA">
            <w:pPr>
              <w:pStyle w:val="Zawartotabeli"/>
              <w:snapToGrid w:val="0"/>
            </w:pPr>
          </w:p>
        </w:tc>
      </w:tr>
      <w:tr w:rsidR="00D97D3D" w:rsidRPr="007E24AE" w14:paraId="3BA14DA9" w14:textId="77777777" w:rsidTr="00B721EA">
        <w:tc>
          <w:tcPr>
            <w:tcW w:w="707" w:type="dxa"/>
          </w:tcPr>
          <w:p w14:paraId="30161A37" w14:textId="77777777" w:rsidR="00D97D3D" w:rsidRPr="007E24AE" w:rsidRDefault="00D97D3D" w:rsidP="00B721EA">
            <w:pPr>
              <w:snapToGrid w:val="0"/>
            </w:pPr>
            <w:r>
              <w:t>6.1.</w:t>
            </w:r>
          </w:p>
        </w:tc>
        <w:tc>
          <w:tcPr>
            <w:tcW w:w="4396" w:type="dxa"/>
          </w:tcPr>
          <w:p w14:paraId="5AF8786F" w14:textId="77777777" w:rsidR="00D97D3D" w:rsidRPr="005B0CBC" w:rsidRDefault="00D97D3D" w:rsidP="00B721EA">
            <w:pPr>
              <w:rPr>
                <w:rFonts w:ascii="Verdana" w:hAnsi="Verdana" w:cs="Calibri"/>
                <w:color w:val="000000"/>
                <w:sz w:val="16"/>
                <w:szCs w:val="16"/>
              </w:rPr>
            </w:pPr>
            <w:r>
              <w:rPr>
                <w:rFonts w:ascii="Verdana" w:hAnsi="Verdana" w:cs="Calibri"/>
                <w:color w:val="000000"/>
                <w:sz w:val="16"/>
                <w:szCs w:val="16"/>
              </w:rPr>
              <w:t>Konsola operatora jednostanowiskowa, min. Jednomonitorowa</w:t>
            </w:r>
          </w:p>
        </w:tc>
        <w:tc>
          <w:tcPr>
            <w:tcW w:w="1418" w:type="dxa"/>
          </w:tcPr>
          <w:p w14:paraId="09312CF8" w14:textId="77777777" w:rsidR="00D97D3D" w:rsidRPr="007E24AE" w:rsidRDefault="00D97D3D" w:rsidP="00B721EA">
            <w:r w:rsidRPr="007E24AE">
              <w:t>TAK</w:t>
            </w:r>
            <w:r>
              <w:t>,PODAĆ</w:t>
            </w:r>
          </w:p>
        </w:tc>
        <w:tc>
          <w:tcPr>
            <w:tcW w:w="2693" w:type="dxa"/>
          </w:tcPr>
          <w:p w14:paraId="3E96D620" w14:textId="77777777" w:rsidR="00D97D3D" w:rsidRPr="007E24AE" w:rsidRDefault="00D97D3D" w:rsidP="00B721EA">
            <w:pPr>
              <w:pStyle w:val="Zawartotabeli"/>
              <w:snapToGrid w:val="0"/>
            </w:pPr>
          </w:p>
        </w:tc>
      </w:tr>
      <w:tr w:rsidR="00D97D3D" w:rsidRPr="007E24AE" w14:paraId="1C774046" w14:textId="77777777" w:rsidTr="00B721EA">
        <w:tc>
          <w:tcPr>
            <w:tcW w:w="707" w:type="dxa"/>
          </w:tcPr>
          <w:p w14:paraId="362D2389" w14:textId="77777777" w:rsidR="00D97D3D" w:rsidRPr="007E24AE" w:rsidRDefault="00D97D3D" w:rsidP="00B721EA">
            <w:pPr>
              <w:snapToGrid w:val="0"/>
            </w:pPr>
            <w:r>
              <w:t>6.2.</w:t>
            </w:r>
          </w:p>
        </w:tc>
        <w:tc>
          <w:tcPr>
            <w:tcW w:w="4396" w:type="dxa"/>
          </w:tcPr>
          <w:p w14:paraId="7CB9221F" w14:textId="77777777" w:rsidR="00D97D3D" w:rsidRPr="005B0CBC" w:rsidRDefault="00D97D3D" w:rsidP="00B721EA">
            <w:pPr>
              <w:rPr>
                <w:rFonts w:ascii="Verdana" w:hAnsi="Verdana" w:cs="Calibri"/>
                <w:color w:val="000000"/>
                <w:sz w:val="16"/>
                <w:szCs w:val="16"/>
              </w:rPr>
            </w:pPr>
            <w:r>
              <w:rPr>
                <w:rFonts w:ascii="Verdana" w:hAnsi="Verdana" w:cs="Calibri"/>
                <w:color w:val="000000"/>
                <w:sz w:val="16"/>
                <w:szCs w:val="16"/>
              </w:rPr>
              <w:t>Wymagania dotyczące monitora/ów ekranowych:</w:t>
            </w:r>
            <w:r>
              <w:rPr>
                <w:rFonts w:ascii="Verdana" w:hAnsi="Verdana" w:cs="Calibri"/>
                <w:color w:val="000000"/>
                <w:sz w:val="16"/>
                <w:szCs w:val="16"/>
              </w:rPr>
              <w:br/>
              <w:t>- matryca obrazowa TFT lub LCD</w:t>
            </w:r>
            <w:r>
              <w:rPr>
                <w:rFonts w:ascii="Verdana" w:hAnsi="Verdana" w:cs="Calibri"/>
                <w:color w:val="000000"/>
                <w:sz w:val="16"/>
                <w:szCs w:val="16"/>
              </w:rPr>
              <w:br/>
              <w:t>- rozdzielczość</w:t>
            </w:r>
            <w:r>
              <w:rPr>
                <w:rFonts w:ascii="Verdana" w:hAnsi="Verdana" w:cs="Calibri"/>
                <w:color w:val="000000"/>
                <w:sz w:val="16"/>
                <w:szCs w:val="16"/>
              </w:rPr>
              <w:br/>
              <w:t>- przekątna ekranu</w:t>
            </w:r>
          </w:p>
        </w:tc>
        <w:tc>
          <w:tcPr>
            <w:tcW w:w="1418" w:type="dxa"/>
          </w:tcPr>
          <w:p w14:paraId="655EF9EB" w14:textId="77777777" w:rsidR="00D97D3D" w:rsidRPr="009665D2" w:rsidRDefault="00D97D3D" w:rsidP="00B721EA">
            <w:pPr>
              <w:jc w:val="center"/>
              <w:rPr>
                <w:rFonts w:ascii="Verdana" w:hAnsi="Verdana" w:cs="Calibri"/>
                <w:color w:val="000000"/>
                <w:sz w:val="16"/>
                <w:szCs w:val="16"/>
              </w:rPr>
            </w:pPr>
            <w:r>
              <w:rPr>
                <w:rFonts w:ascii="Verdana" w:hAnsi="Verdana" w:cs="Calibri"/>
                <w:color w:val="000000"/>
                <w:sz w:val="16"/>
                <w:szCs w:val="16"/>
              </w:rPr>
              <w:t>TAK</w:t>
            </w:r>
            <w:r>
              <w:rPr>
                <w:rFonts w:ascii="Verdana" w:hAnsi="Verdana" w:cs="Calibri"/>
                <w:color w:val="000000"/>
                <w:sz w:val="16"/>
                <w:szCs w:val="16"/>
              </w:rPr>
              <w:br/>
              <w:t xml:space="preserve">Min. 1280 x1024 </w:t>
            </w:r>
            <w:proofErr w:type="spellStart"/>
            <w:r>
              <w:rPr>
                <w:rFonts w:ascii="Verdana" w:hAnsi="Verdana" w:cs="Calibri"/>
                <w:color w:val="000000"/>
                <w:sz w:val="16"/>
                <w:szCs w:val="16"/>
              </w:rPr>
              <w:t>pixel</w:t>
            </w:r>
            <w:proofErr w:type="spellEnd"/>
            <w:r>
              <w:rPr>
                <w:rFonts w:ascii="Verdana" w:hAnsi="Verdana" w:cs="Calibri"/>
                <w:color w:val="000000"/>
                <w:sz w:val="16"/>
                <w:szCs w:val="16"/>
              </w:rPr>
              <w:br/>
              <w:t>min.19”</w:t>
            </w:r>
          </w:p>
        </w:tc>
        <w:tc>
          <w:tcPr>
            <w:tcW w:w="2693" w:type="dxa"/>
          </w:tcPr>
          <w:p w14:paraId="07A6938D" w14:textId="77777777" w:rsidR="00D97D3D" w:rsidRPr="007E24AE" w:rsidRDefault="00D97D3D" w:rsidP="00B721EA">
            <w:pPr>
              <w:pStyle w:val="Zawartotabeli"/>
              <w:snapToGrid w:val="0"/>
            </w:pPr>
          </w:p>
        </w:tc>
      </w:tr>
      <w:tr w:rsidR="00D97D3D" w:rsidRPr="007E24AE" w14:paraId="0E9D9F04" w14:textId="77777777" w:rsidTr="00B721EA">
        <w:tc>
          <w:tcPr>
            <w:tcW w:w="707" w:type="dxa"/>
          </w:tcPr>
          <w:p w14:paraId="25E96BD0" w14:textId="77777777" w:rsidR="00D97D3D" w:rsidRPr="007E24AE" w:rsidRDefault="00D97D3D" w:rsidP="00B721EA">
            <w:pPr>
              <w:snapToGrid w:val="0"/>
            </w:pPr>
            <w:r>
              <w:t>6.3.</w:t>
            </w:r>
          </w:p>
        </w:tc>
        <w:tc>
          <w:tcPr>
            <w:tcW w:w="4396" w:type="dxa"/>
          </w:tcPr>
          <w:p w14:paraId="06D9CEC0" w14:textId="77777777" w:rsidR="00D97D3D" w:rsidRPr="005B0CBC" w:rsidRDefault="00D97D3D" w:rsidP="00B721EA">
            <w:pPr>
              <w:rPr>
                <w:rFonts w:ascii="Verdana" w:hAnsi="Verdana" w:cs="Calibri"/>
                <w:color w:val="000000"/>
                <w:sz w:val="16"/>
                <w:szCs w:val="16"/>
              </w:rPr>
            </w:pPr>
            <w:r>
              <w:rPr>
                <w:rFonts w:ascii="Verdana" w:hAnsi="Verdana" w:cs="Calibri"/>
                <w:color w:val="000000"/>
                <w:sz w:val="16"/>
                <w:szCs w:val="16"/>
              </w:rPr>
              <w:t xml:space="preserve">Pamięć masowa min. 500 000 obrazów zapamiętanych w matrycy 512x512 </w:t>
            </w:r>
            <w:proofErr w:type="spellStart"/>
            <w:r>
              <w:rPr>
                <w:rFonts w:ascii="Verdana" w:hAnsi="Verdana" w:cs="Calibri"/>
                <w:color w:val="000000"/>
                <w:sz w:val="16"/>
                <w:szCs w:val="16"/>
              </w:rPr>
              <w:t>pixeli</w:t>
            </w:r>
            <w:proofErr w:type="spellEnd"/>
            <w:r>
              <w:rPr>
                <w:rFonts w:ascii="Verdana" w:hAnsi="Verdana" w:cs="Calibri"/>
                <w:color w:val="000000"/>
                <w:sz w:val="16"/>
                <w:szCs w:val="16"/>
              </w:rPr>
              <w:t>, bez kompresji</w:t>
            </w:r>
          </w:p>
        </w:tc>
        <w:tc>
          <w:tcPr>
            <w:tcW w:w="1418" w:type="dxa"/>
          </w:tcPr>
          <w:p w14:paraId="6CDD5A76" w14:textId="77777777" w:rsidR="00D97D3D" w:rsidRPr="007E24AE" w:rsidRDefault="00D97D3D" w:rsidP="00B721EA">
            <w:pPr>
              <w:jc w:val="center"/>
            </w:pPr>
            <w:r w:rsidRPr="007E24AE">
              <w:t>TAK</w:t>
            </w:r>
            <w:r>
              <w:t>,PODAĆ</w:t>
            </w:r>
          </w:p>
        </w:tc>
        <w:tc>
          <w:tcPr>
            <w:tcW w:w="2693" w:type="dxa"/>
          </w:tcPr>
          <w:p w14:paraId="02E46259" w14:textId="77777777" w:rsidR="00D97D3D" w:rsidRPr="007E24AE" w:rsidRDefault="00D97D3D" w:rsidP="00B721EA">
            <w:pPr>
              <w:pStyle w:val="Zawartotabeli"/>
              <w:snapToGrid w:val="0"/>
            </w:pPr>
          </w:p>
        </w:tc>
      </w:tr>
      <w:tr w:rsidR="00D97D3D" w:rsidRPr="007E24AE" w14:paraId="6A3E13E0" w14:textId="77777777" w:rsidTr="00B721EA">
        <w:tc>
          <w:tcPr>
            <w:tcW w:w="707" w:type="dxa"/>
          </w:tcPr>
          <w:p w14:paraId="4FEA1626" w14:textId="77777777" w:rsidR="00D97D3D" w:rsidRPr="007E24AE" w:rsidRDefault="00D97D3D" w:rsidP="00B721EA">
            <w:pPr>
              <w:snapToGrid w:val="0"/>
            </w:pPr>
            <w:r>
              <w:t>6.4.</w:t>
            </w:r>
          </w:p>
        </w:tc>
        <w:tc>
          <w:tcPr>
            <w:tcW w:w="4396" w:type="dxa"/>
          </w:tcPr>
          <w:p w14:paraId="62609B66" w14:textId="77777777" w:rsidR="00D97D3D" w:rsidRPr="009665D2" w:rsidRDefault="00D97D3D" w:rsidP="00B721EA">
            <w:pPr>
              <w:rPr>
                <w:rFonts w:ascii="Verdana" w:hAnsi="Verdana" w:cs="Calibri"/>
                <w:color w:val="000000"/>
                <w:sz w:val="16"/>
                <w:szCs w:val="16"/>
              </w:rPr>
            </w:pPr>
            <w:r>
              <w:rPr>
                <w:rFonts w:ascii="Verdana" w:hAnsi="Verdana" w:cs="Calibri"/>
                <w:color w:val="000000"/>
                <w:sz w:val="16"/>
                <w:szCs w:val="16"/>
              </w:rPr>
              <w:t>System archiwizacji CD/DVD z automatycznym dogrywaniem przeglądarki DICOM oraz z możliwością odtwarzania</w:t>
            </w:r>
          </w:p>
        </w:tc>
        <w:tc>
          <w:tcPr>
            <w:tcW w:w="1418" w:type="dxa"/>
          </w:tcPr>
          <w:p w14:paraId="2F3691F7" w14:textId="77777777" w:rsidR="00D97D3D" w:rsidRPr="007E24AE" w:rsidRDefault="00D97D3D" w:rsidP="00B721EA">
            <w:pPr>
              <w:jc w:val="center"/>
            </w:pPr>
            <w:r w:rsidRPr="007E24AE">
              <w:t>TAK</w:t>
            </w:r>
          </w:p>
        </w:tc>
        <w:tc>
          <w:tcPr>
            <w:tcW w:w="2693" w:type="dxa"/>
          </w:tcPr>
          <w:p w14:paraId="5B8A7883" w14:textId="77777777" w:rsidR="00D97D3D" w:rsidRPr="007E24AE" w:rsidRDefault="00D97D3D" w:rsidP="00B721EA">
            <w:pPr>
              <w:pStyle w:val="Zawartotabeli"/>
              <w:snapToGrid w:val="0"/>
            </w:pPr>
          </w:p>
        </w:tc>
      </w:tr>
      <w:tr w:rsidR="00D97D3D" w:rsidRPr="007E24AE" w14:paraId="24424B48" w14:textId="77777777" w:rsidTr="00B721EA">
        <w:tc>
          <w:tcPr>
            <w:tcW w:w="707" w:type="dxa"/>
          </w:tcPr>
          <w:p w14:paraId="6A8D73DB" w14:textId="77777777" w:rsidR="00D97D3D" w:rsidRPr="007E24AE" w:rsidRDefault="00D97D3D" w:rsidP="00B721EA">
            <w:pPr>
              <w:snapToGrid w:val="0"/>
            </w:pPr>
            <w:r>
              <w:t>6.5.</w:t>
            </w:r>
          </w:p>
        </w:tc>
        <w:tc>
          <w:tcPr>
            <w:tcW w:w="4396" w:type="dxa"/>
          </w:tcPr>
          <w:p w14:paraId="4FA27F96" w14:textId="77777777" w:rsidR="00D97D3D" w:rsidRPr="005B0CBC" w:rsidRDefault="00D97D3D" w:rsidP="00B721EA">
            <w:pPr>
              <w:rPr>
                <w:rFonts w:ascii="Verdana" w:hAnsi="Verdana" w:cs="Calibri"/>
                <w:color w:val="000000"/>
                <w:sz w:val="16"/>
                <w:szCs w:val="16"/>
              </w:rPr>
            </w:pPr>
            <w:r>
              <w:rPr>
                <w:rFonts w:ascii="Verdana" w:hAnsi="Verdana" w:cs="Calibri"/>
                <w:color w:val="000000"/>
                <w:sz w:val="16"/>
                <w:szCs w:val="16"/>
              </w:rPr>
              <w:t>Dwukierunkowy interkom do komunikacji głosowej z pacjentem</w:t>
            </w:r>
          </w:p>
        </w:tc>
        <w:tc>
          <w:tcPr>
            <w:tcW w:w="1418" w:type="dxa"/>
          </w:tcPr>
          <w:p w14:paraId="28056DF8" w14:textId="77777777" w:rsidR="00D97D3D" w:rsidRPr="007E24AE" w:rsidRDefault="00D97D3D" w:rsidP="00B721EA">
            <w:pPr>
              <w:jc w:val="center"/>
            </w:pPr>
            <w:r w:rsidRPr="007E24AE">
              <w:t>TAK</w:t>
            </w:r>
          </w:p>
        </w:tc>
        <w:tc>
          <w:tcPr>
            <w:tcW w:w="2693" w:type="dxa"/>
          </w:tcPr>
          <w:p w14:paraId="735879B7" w14:textId="77777777" w:rsidR="00D97D3D" w:rsidRPr="007E24AE" w:rsidRDefault="00D97D3D" w:rsidP="00B721EA">
            <w:pPr>
              <w:pStyle w:val="Zawartotabeli"/>
              <w:snapToGrid w:val="0"/>
            </w:pPr>
          </w:p>
        </w:tc>
      </w:tr>
      <w:tr w:rsidR="00D97D3D" w:rsidRPr="007E24AE" w14:paraId="730EC2FD" w14:textId="77777777" w:rsidTr="00B721EA">
        <w:tc>
          <w:tcPr>
            <w:tcW w:w="707" w:type="dxa"/>
          </w:tcPr>
          <w:p w14:paraId="1E4ECEEB" w14:textId="77777777" w:rsidR="00D97D3D" w:rsidRPr="007E24AE" w:rsidRDefault="00D97D3D" w:rsidP="00B721EA">
            <w:pPr>
              <w:snapToGrid w:val="0"/>
            </w:pPr>
            <w:r>
              <w:t>6.6.</w:t>
            </w:r>
          </w:p>
        </w:tc>
        <w:tc>
          <w:tcPr>
            <w:tcW w:w="4396" w:type="dxa"/>
            <w:vAlign w:val="center"/>
          </w:tcPr>
          <w:p w14:paraId="5064C4F8" w14:textId="77777777" w:rsidR="00D97D3D" w:rsidRPr="005B0CBC" w:rsidRDefault="00D97D3D" w:rsidP="00B721EA">
            <w:pPr>
              <w:rPr>
                <w:rFonts w:ascii="Verdana" w:hAnsi="Verdana" w:cs="Calibri"/>
                <w:color w:val="000000"/>
                <w:sz w:val="16"/>
                <w:szCs w:val="16"/>
              </w:rPr>
            </w:pPr>
            <w:r>
              <w:rPr>
                <w:rFonts w:ascii="Verdana" w:hAnsi="Verdana" w:cs="Calibri"/>
                <w:color w:val="000000"/>
                <w:sz w:val="16"/>
                <w:szCs w:val="16"/>
              </w:rPr>
              <w:t>Komunikaty ostrzegawcze dotyczące dawki</w:t>
            </w:r>
          </w:p>
        </w:tc>
        <w:tc>
          <w:tcPr>
            <w:tcW w:w="1418" w:type="dxa"/>
          </w:tcPr>
          <w:p w14:paraId="44E52F64" w14:textId="77777777" w:rsidR="00D97D3D" w:rsidRPr="007E24AE" w:rsidRDefault="00D97D3D" w:rsidP="00B721EA">
            <w:pPr>
              <w:pStyle w:val="Zawartotabeli"/>
              <w:snapToGrid w:val="0"/>
            </w:pPr>
            <w:r>
              <w:t>TAK</w:t>
            </w:r>
          </w:p>
        </w:tc>
        <w:tc>
          <w:tcPr>
            <w:tcW w:w="2693" w:type="dxa"/>
          </w:tcPr>
          <w:p w14:paraId="2757EC3E" w14:textId="77777777" w:rsidR="00D97D3D" w:rsidRPr="007E24AE" w:rsidRDefault="00D97D3D" w:rsidP="00B721EA">
            <w:pPr>
              <w:pStyle w:val="Zawartotabeli"/>
              <w:snapToGrid w:val="0"/>
            </w:pPr>
          </w:p>
        </w:tc>
      </w:tr>
      <w:tr w:rsidR="00D97D3D" w:rsidRPr="007E24AE" w14:paraId="151E3B30" w14:textId="77777777" w:rsidTr="00B721EA">
        <w:tc>
          <w:tcPr>
            <w:tcW w:w="707" w:type="dxa"/>
          </w:tcPr>
          <w:p w14:paraId="185B5428" w14:textId="77777777" w:rsidR="00D97D3D" w:rsidRPr="007E24AE" w:rsidRDefault="00D97D3D" w:rsidP="00B721EA">
            <w:pPr>
              <w:snapToGrid w:val="0"/>
            </w:pPr>
            <w:r>
              <w:t>6.7.</w:t>
            </w:r>
          </w:p>
        </w:tc>
        <w:tc>
          <w:tcPr>
            <w:tcW w:w="4396" w:type="dxa"/>
            <w:vAlign w:val="center"/>
          </w:tcPr>
          <w:p w14:paraId="02B839E8" w14:textId="77777777" w:rsidR="00D97D3D" w:rsidRPr="005B0CBC" w:rsidRDefault="00D97D3D" w:rsidP="00B721EA">
            <w:pPr>
              <w:rPr>
                <w:rFonts w:ascii="Verdana" w:hAnsi="Verdana" w:cs="Calibri"/>
                <w:color w:val="000000"/>
                <w:sz w:val="16"/>
                <w:szCs w:val="16"/>
              </w:rPr>
            </w:pPr>
            <w:r>
              <w:rPr>
                <w:rFonts w:ascii="Verdana" w:hAnsi="Verdana" w:cs="Calibri"/>
                <w:color w:val="000000"/>
                <w:sz w:val="16"/>
                <w:szCs w:val="16"/>
              </w:rPr>
              <w:t xml:space="preserve">Komunikat o dawce wyświetlający się przed zaplanowaną akwizycją oraz gdy przekroczona zostanie określona wartość </w:t>
            </w:r>
            <w:proofErr w:type="spellStart"/>
            <w:r>
              <w:rPr>
                <w:rFonts w:ascii="Verdana" w:hAnsi="Verdana" w:cs="Calibri"/>
                <w:color w:val="000000"/>
                <w:sz w:val="16"/>
                <w:szCs w:val="16"/>
              </w:rPr>
              <w:t>CTDIvol</w:t>
            </w:r>
            <w:proofErr w:type="spellEnd"/>
            <w:r>
              <w:rPr>
                <w:rFonts w:ascii="Verdana" w:hAnsi="Verdana" w:cs="Calibri"/>
                <w:color w:val="000000"/>
                <w:sz w:val="16"/>
                <w:szCs w:val="16"/>
              </w:rPr>
              <w:t xml:space="preserve"> i DLP.</w:t>
            </w:r>
          </w:p>
        </w:tc>
        <w:tc>
          <w:tcPr>
            <w:tcW w:w="1418" w:type="dxa"/>
          </w:tcPr>
          <w:p w14:paraId="709235AC" w14:textId="77777777" w:rsidR="00D97D3D" w:rsidRPr="007E24AE" w:rsidRDefault="00D97D3D" w:rsidP="00B721EA">
            <w:pPr>
              <w:pStyle w:val="Zawartotabeli"/>
              <w:snapToGrid w:val="0"/>
            </w:pPr>
            <w:r>
              <w:t>TAK</w:t>
            </w:r>
          </w:p>
        </w:tc>
        <w:tc>
          <w:tcPr>
            <w:tcW w:w="2693" w:type="dxa"/>
          </w:tcPr>
          <w:p w14:paraId="3421F0C3" w14:textId="77777777" w:rsidR="00D97D3D" w:rsidRPr="007E24AE" w:rsidRDefault="00D97D3D" w:rsidP="00B721EA">
            <w:pPr>
              <w:pStyle w:val="Zawartotabeli"/>
              <w:snapToGrid w:val="0"/>
            </w:pPr>
          </w:p>
        </w:tc>
      </w:tr>
      <w:tr w:rsidR="00D97D3D" w:rsidRPr="007E24AE" w14:paraId="5BA95572" w14:textId="77777777" w:rsidTr="00B721EA">
        <w:tc>
          <w:tcPr>
            <w:tcW w:w="707" w:type="dxa"/>
          </w:tcPr>
          <w:p w14:paraId="43D16BD1" w14:textId="77777777" w:rsidR="00D97D3D" w:rsidRPr="007E24AE" w:rsidRDefault="00D97D3D" w:rsidP="00B721EA">
            <w:pPr>
              <w:snapToGrid w:val="0"/>
            </w:pPr>
            <w:r>
              <w:lastRenderedPageBreak/>
              <w:t>6.8.</w:t>
            </w:r>
          </w:p>
        </w:tc>
        <w:tc>
          <w:tcPr>
            <w:tcW w:w="4396" w:type="dxa"/>
          </w:tcPr>
          <w:p w14:paraId="5422006C" w14:textId="77777777" w:rsidR="00D97D3D" w:rsidRPr="005B0CBC" w:rsidRDefault="00D97D3D" w:rsidP="00B721EA">
            <w:pPr>
              <w:rPr>
                <w:rFonts w:ascii="Verdana" w:hAnsi="Verdana" w:cs="Calibri"/>
                <w:color w:val="000000"/>
                <w:sz w:val="16"/>
                <w:szCs w:val="16"/>
              </w:rPr>
            </w:pPr>
            <w:r>
              <w:rPr>
                <w:rFonts w:ascii="Verdana" w:hAnsi="Verdana" w:cs="Calibri"/>
                <w:color w:val="000000"/>
                <w:sz w:val="16"/>
                <w:szCs w:val="16"/>
              </w:rPr>
              <w:t xml:space="preserve">Obliczanie całkowitej dawki ekspozycyjnej (DLP i </w:t>
            </w:r>
            <w:proofErr w:type="spellStart"/>
            <w:r>
              <w:rPr>
                <w:rFonts w:ascii="Verdana" w:hAnsi="Verdana" w:cs="Calibri"/>
                <w:color w:val="000000"/>
                <w:sz w:val="16"/>
                <w:szCs w:val="16"/>
              </w:rPr>
              <w:t>CTDIvol</w:t>
            </w:r>
            <w:proofErr w:type="spellEnd"/>
            <w:r>
              <w:rPr>
                <w:rFonts w:ascii="Verdana" w:hAnsi="Verdana" w:cs="Calibri"/>
                <w:color w:val="000000"/>
                <w:sz w:val="16"/>
                <w:szCs w:val="16"/>
              </w:rPr>
              <w:t>), jaką uzyskał pacjent w trakcie badania i jej prezentacja na ekranie konsoli operatorskiej wraz z możliwością  archiwizacji</w:t>
            </w:r>
          </w:p>
        </w:tc>
        <w:tc>
          <w:tcPr>
            <w:tcW w:w="1418" w:type="dxa"/>
          </w:tcPr>
          <w:p w14:paraId="377724B9" w14:textId="77777777" w:rsidR="00D97D3D" w:rsidRPr="007E24AE" w:rsidRDefault="00D97D3D" w:rsidP="00B721EA">
            <w:pPr>
              <w:pStyle w:val="Zawartotabeli"/>
              <w:snapToGrid w:val="0"/>
            </w:pPr>
            <w:r w:rsidRPr="007E24AE">
              <w:t>TAK</w:t>
            </w:r>
          </w:p>
        </w:tc>
        <w:tc>
          <w:tcPr>
            <w:tcW w:w="2693" w:type="dxa"/>
          </w:tcPr>
          <w:p w14:paraId="70C89FDA" w14:textId="77777777" w:rsidR="00D97D3D" w:rsidRPr="007E24AE" w:rsidRDefault="00D97D3D" w:rsidP="00B721EA">
            <w:pPr>
              <w:pStyle w:val="Zawartotabeli"/>
              <w:snapToGrid w:val="0"/>
            </w:pPr>
          </w:p>
        </w:tc>
      </w:tr>
      <w:tr w:rsidR="00D97D3D" w:rsidRPr="007E24AE" w14:paraId="75DAB853" w14:textId="77777777" w:rsidTr="00B721EA">
        <w:tc>
          <w:tcPr>
            <w:tcW w:w="707" w:type="dxa"/>
          </w:tcPr>
          <w:p w14:paraId="0A3FDBF2" w14:textId="77777777" w:rsidR="00D97D3D" w:rsidRPr="007E24AE" w:rsidRDefault="00D97D3D" w:rsidP="00B721EA">
            <w:pPr>
              <w:snapToGrid w:val="0"/>
            </w:pPr>
            <w:r>
              <w:t>6.9.</w:t>
            </w:r>
          </w:p>
        </w:tc>
        <w:tc>
          <w:tcPr>
            <w:tcW w:w="4396" w:type="dxa"/>
          </w:tcPr>
          <w:p w14:paraId="4EE58B1C" w14:textId="77777777" w:rsidR="00D97D3D" w:rsidRPr="005B0CBC" w:rsidRDefault="00D97D3D" w:rsidP="00B721EA">
            <w:pPr>
              <w:rPr>
                <w:rFonts w:ascii="Verdana" w:hAnsi="Verdana" w:cs="Calibri"/>
                <w:color w:val="000000"/>
                <w:sz w:val="16"/>
                <w:szCs w:val="16"/>
              </w:rPr>
            </w:pPr>
            <w:r>
              <w:rPr>
                <w:rFonts w:ascii="Verdana" w:hAnsi="Verdana" w:cs="Calibri"/>
                <w:color w:val="000000"/>
                <w:sz w:val="16"/>
                <w:szCs w:val="16"/>
              </w:rPr>
              <w:t>Kompletny zestaw protokołów do badań wszystkich obszarów anatomicznych z możliwością ich projektowania i zapamiętywania</w:t>
            </w:r>
          </w:p>
        </w:tc>
        <w:tc>
          <w:tcPr>
            <w:tcW w:w="1418" w:type="dxa"/>
          </w:tcPr>
          <w:p w14:paraId="571693DA" w14:textId="77777777" w:rsidR="00D97D3D" w:rsidRPr="007E24AE" w:rsidRDefault="00D97D3D" w:rsidP="00B721EA">
            <w:pPr>
              <w:pStyle w:val="Zawartotabeli"/>
              <w:snapToGrid w:val="0"/>
            </w:pPr>
            <w:r w:rsidRPr="007E24AE">
              <w:t>TAK</w:t>
            </w:r>
          </w:p>
        </w:tc>
        <w:tc>
          <w:tcPr>
            <w:tcW w:w="2693" w:type="dxa"/>
          </w:tcPr>
          <w:p w14:paraId="1832F481" w14:textId="77777777" w:rsidR="00D97D3D" w:rsidRPr="007E24AE" w:rsidRDefault="00D97D3D" w:rsidP="00B721EA">
            <w:pPr>
              <w:pStyle w:val="Zawartotabeli"/>
              <w:snapToGrid w:val="0"/>
            </w:pPr>
          </w:p>
        </w:tc>
      </w:tr>
      <w:tr w:rsidR="00D97D3D" w:rsidRPr="007E24AE" w14:paraId="1001D6FD" w14:textId="77777777" w:rsidTr="00B721EA">
        <w:tc>
          <w:tcPr>
            <w:tcW w:w="707" w:type="dxa"/>
          </w:tcPr>
          <w:p w14:paraId="62DE4295" w14:textId="77777777" w:rsidR="00D97D3D" w:rsidRPr="007E24AE" w:rsidRDefault="00D97D3D" w:rsidP="00B721EA">
            <w:pPr>
              <w:snapToGrid w:val="0"/>
            </w:pPr>
            <w:r>
              <w:t>6.10.</w:t>
            </w:r>
          </w:p>
        </w:tc>
        <w:tc>
          <w:tcPr>
            <w:tcW w:w="4396" w:type="dxa"/>
          </w:tcPr>
          <w:p w14:paraId="03AD46D8" w14:textId="77777777" w:rsidR="00D97D3D" w:rsidRPr="005B0CBC" w:rsidRDefault="00D97D3D" w:rsidP="00B721EA">
            <w:pPr>
              <w:rPr>
                <w:rFonts w:ascii="Verdana" w:hAnsi="Verdana" w:cs="Calibri"/>
                <w:color w:val="000000"/>
                <w:sz w:val="16"/>
                <w:szCs w:val="16"/>
              </w:rPr>
            </w:pPr>
            <w:r>
              <w:rPr>
                <w:rFonts w:ascii="Verdana" w:hAnsi="Verdana" w:cs="Calibri"/>
                <w:color w:val="000000"/>
                <w:sz w:val="16"/>
                <w:szCs w:val="16"/>
              </w:rPr>
              <w:t>Funkcje min.:</w:t>
            </w:r>
            <w:r>
              <w:rPr>
                <w:rFonts w:ascii="Verdana" w:hAnsi="Verdana" w:cs="Calibri"/>
                <w:color w:val="000000"/>
                <w:sz w:val="16"/>
                <w:szCs w:val="16"/>
              </w:rPr>
              <w:br/>
              <w:t xml:space="preserve">- MIP (Maximum </w:t>
            </w:r>
            <w:proofErr w:type="spellStart"/>
            <w:r>
              <w:rPr>
                <w:rFonts w:ascii="Verdana" w:hAnsi="Verdana" w:cs="Calibri"/>
                <w:color w:val="000000"/>
                <w:sz w:val="16"/>
                <w:szCs w:val="16"/>
              </w:rPr>
              <w:t>Intensity</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Projection</w:t>
            </w:r>
            <w:proofErr w:type="spellEnd"/>
            <w:r>
              <w:rPr>
                <w:rFonts w:ascii="Verdana" w:hAnsi="Verdana" w:cs="Calibri"/>
                <w:color w:val="000000"/>
                <w:sz w:val="16"/>
                <w:szCs w:val="16"/>
              </w:rPr>
              <w:t>)</w:t>
            </w:r>
            <w:r>
              <w:rPr>
                <w:rFonts w:ascii="Verdana" w:hAnsi="Verdana" w:cs="Calibri"/>
                <w:color w:val="000000"/>
                <w:sz w:val="16"/>
                <w:szCs w:val="16"/>
              </w:rPr>
              <w:br/>
              <w:t xml:space="preserve">- VRT (Volume Rendering </w:t>
            </w:r>
            <w:proofErr w:type="spellStart"/>
            <w:r>
              <w:rPr>
                <w:rFonts w:ascii="Verdana" w:hAnsi="Verdana" w:cs="Calibri"/>
                <w:color w:val="000000"/>
                <w:sz w:val="16"/>
                <w:szCs w:val="16"/>
              </w:rPr>
              <w:t>Technique</w:t>
            </w:r>
            <w:proofErr w:type="spellEnd"/>
            <w:r>
              <w:rPr>
                <w:rFonts w:ascii="Verdana" w:hAnsi="Verdana" w:cs="Calibri"/>
                <w:color w:val="000000"/>
                <w:sz w:val="16"/>
                <w:szCs w:val="16"/>
              </w:rPr>
              <w:t>)</w:t>
            </w:r>
            <w:r>
              <w:rPr>
                <w:rFonts w:ascii="Verdana" w:hAnsi="Verdana" w:cs="Calibri"/>
                <w:color w:val="000000"/>
                <w:sz w:val="16"/>
                <w:szCs w:val="16"/>
              </w:rPr>
              <w:br/>
              <w:t xml:space="preserve">- MPR, </w:t>
            </w:r>
            <w:proofErr w:type="spellStart"/>
            <w:r>
              <w:rPr>
                <w:rFonts w:ascii="Verdana" w:hAnsi="Verdana" w:cs="Calibri"/>
                <w:color w:val="000000"/>
                <w:sz w:val="16"/>
                <w:szCs w:val="16"/>
              </w:rPr>
              <w:t>reformatowanie</w:t>
            </w:r>
            <w:proofErr w:type="spellEnd"/>
            <w:r>
              <w:rPr>
                <w:rFonts w:ascii="Verdana" w:hAnsi="Verdana" w:cs="Calibri"/>
                <w:color w:val="000000"/>
                <w:sz w:val="16"/>
                <w:szCs w:val="16"/>
              </w:rPr>
              <w:t xml:space="preserve"> wielopłaszczyznowe</w:t>
            </w:r>
            <w:r>
              <w:rPr>
                <w:rFonts w:ascii="Verdana" w:hAnsi="Verdana" w:cs="Calibri"/>
                <w:color w:val="000000"/>
                <w:sz w:val="16"/>
                <w:szCs w:val="16"/>
              </w:rPr>
              <w:br/>
              <w:t>- Pomiary analityczne i geometryczne</w:t>
            </w:r>
          </w:p>
        </w:tc>
        <w:tc>
          <w:tcPr>
            <w:tcW w:w="1418" w:type="dxa"/>
          </w:tcPr>
          <w:p w14:paraId="2983717C" w14:textId="77777777" w:rsidR="00D97D3D" w:rsidRPr="007E24AE" w:rsidRDefault="00D97D3D" w:rsidP="00B721EA">
            <w:pPr>
              <w:pStyle w:val="Zawartotabeli"/>
              <w:snapToGrid w:val="0"/>
            </w:pPr>
            <w:r w:rsidRPr="007E24AE">
              <w:t>TAK</w:t>
            </w:r>
            <w:r>
              <w:t>,PODAĆ</w:t>
            </w:r>
          </w:p>
        </w:tc>
        <w:tc>
          <w:tcPr>
            <w:tcW w:w="2693" w:type="dxa"/>
          </w:tcPr>
          <w:p w14:paraId="32A5718C" w14:textId="77777777" w:rsidR="00D97D3D" w:rsidRPr="007E24AE" w:rsidRDefault="00D97D3D" w:rsidP="00B721EA">
            <w:pPr>
              <w:pStyle w:val="Zawartotabeli"/>
              <w:snapToGrid w:val="0"/>
            </w:pPr>
          </w:p>
        </w:tc>
      </w:tr>
      <w:tr w:rsidR="00D97D3D" w:rsidRPr="007E24AE" w14:paraId="7A63FC18" w14:textId="77777777" w:rsidTr="00B721EA">
        <w:tc>
          <w:tcPr>
            <w:tcW w:w="707" w:type="dxa"/>
          </w:tcPr>
          <w:p w14:paraId="31A15432" w14:textId="77777777" w:rsidR="00D97D3D" w:rsidRPr="007E24AE" w:rsidRDefault="00D97D3D" w:rsidP="00B721EA">
            <w:pPr>
              <w:snapToGrid w:val="0"/>
            </w:pPr>
            <w:r>
              <w:t>6.11.</w:t>
            </w:r>
          </w:p>
        </w:tc>
        <w:tc>
          <w:tcPr>
            <w:tcW w:w="4396" w:type="dxa"/>
          </w:tcPr>
          <w:p w14:paraId="1527C30E"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 xml:space="preserve">Iteracyjny algorytm rekonstrukcji, automatycznie przetwarzający wielokrotnie te same surowe dane (RAW) w cyklach iteracyjnych, poprawiający co najmniej jakość obrazu i rozdzielczość </w:t>
            </w:r>
            <w:proofErr w:type="spellStart"/>
            <w:r w:rsidRPr="006D68AC">
              <w:rPr>
                <w:rFonts w:ascii="Verdana" w:hAnsi="Verdana" w:cs="Calibri"/>
                <w:color w:val="000000"/>
                <w:sz w:val="16"/>
                <w:szCs w:val="16"/>
              </w:rPr>
              <w:t>niskokontrastową</w:t>
            </w:r>
            <w:proofErr w:type="spellEnd"/>
            <w:r w:rsidRPr="006D68AC">
              <w:rPr>
                <w:rFonts w:ascii="Verdana" w:hAnsi="Verdana" w:cs="Calibri"/>
                <w:color w:val="000000"/>
                <w:sz w:val="16"/>
                <w:szCs w:val="16"/>
              </w:rPr>
              <w:t xml:space="preserve"> oraz pozwalający na redukcję dawki promieniowania bez pogorszenia jakości obrazu (nazwa wg nomenklatury producenta SAFIRE, VEO, ADIR 3D).</w:t>
            </w:r>
          </w:p>
        </w:tc>
        <w:tc>
          <w:tcPr>
            <w:tcW w:w="1418" w:type="dxa"/>
          </w:tcPr>
          <w:p w14:paraId="3172AF1A" w14:textId="77777777" w:rsidR="00D97D3D" w:rsidRPr="007E24AE" w:rsidRDefault="00D97D3D" w:rsidP="00B721EA">
            <w:pPr>
              <w:pStyle w:val="Zawartotabeli"/>
              <w:snapToGrid w:val="0"/>
            </w:pPr>
            <w:r w:rsidRPr="007E24AE">
              <w:t>TAK</w:t>
            </w:r>
            <w:r>
              <w:t>,PODAĆ</w:t>
            </w:r>
          </w:p>
        </w:tc>
        <w:tc>
          <w:tcPr>
            <w:tcW w:w="2693" w:type="dxa"/>
          </w:tcPr>
          <w:p w14:paraId="17B44912" w14:textId="77777777" w:rsidR="00D97D3D" w:rsidRPr="007E24AE" w:rsidRDefault="00D97D3D" w:rsidP="00B721EA">
            <w:pPr>
              <w:pStyle w:val="Zawartotabeli"/>
              <w:snapToGrid w:val="0"/>
            </w:pPr>
          </w:p>
        </w:tc>
      </w:tr>
      <w:tr w:rsidR="00D97D3D" w:rsidRPr="007E24AE" w14:paraId="5981DC37" w14:textId="77777777" w:rsidTr="00B721EA">
        <w:tc>
          <w:tcPr>
            <w:tcW w:w="707" w:type="dxa"/>
          </w:tcPr>
          <w:p w14:paraId="68CB2CA3" w14:textId="77777777" w:rsidR="00D97D3D" w:rsidRPr="007E24AE" w:rsidRDefault="00D97D3D" w:rsidP="00B721EA">
            <w:pPr>
              <w:snapToGrid w:val="0"/>
            </w:pPr>
            <w:r>
              <w:t>6.12.</w:t>
            </w:r>
          </w:p>
        </w:tc>
        <w:tc>
          <w:tcPr>
            <w:tcW w:w="4396" w:type="dxa"/>
          </w:tcPr>
          <w:p w14:paraId="557C563C" w14:textId="77777777" w:rsidR="00D1569C" w:rsidRPr="006D68AC" w:rsidRDefault="00D1569C" w:rsidP="00D1569C">
            <w:r w:rsidRPr="006D68AC">
              <w:t>Aparat musi obsługiwać interfejs komunikacyjny umożliwiający współpracę z PACS i stacjami systemów planowania oraz weryfikacji i zarządzania pracującymi w formacie DICOM 3.0 obsługujący klasy serwisowe:</w:t>
            </w:r>
          </w:p>
          <w:p w14:paraId="1E0520A7" w14:textId="77777777" w:rsidR="00D1569C" w:rsidRPr="006D68AC" w:rsidRDefault="00D1569C" w:rsidP="00D1569C">
            <w:pPr>
              <w:rPr>
                <w:lang w:val="en-US"/>
              </w:rPr>
            </w:pPr>
            <w:r w:rsidRPr="006D68AC">
              <w:rPr>
                <w:lang w:val="en-US"/>
              </w:rPr>
              <w:t>- DICOM 3.0 Storage Commitment</w:t>
            </w:r>
          </w:p>
          <w:p w14:paraId="45C26CE0" w14:textId="77777777" w:rsidR="00D1569C" w:rsidRPr="006D68AC" w:rsidRDefault="00D1569C" w:rsidP="00D1569C">
            <w:pPr>
              <w:rPr>
                <w:lang w:val="en-US"/>
              </w:rPr>
            </w:pPr>
            <w:r w:rsidRPr="006D68AC">
              <w:rPr>
                <w:lang w:val="en-US"/>
              </w:rPr>
              <w:t>- DICOM 3.0 Send/Receive</w:t>
            </w:r>
          </w:p>
          <w:p w14:paraId="4ED7AEC8" w14:textId="77777777" w:rsidR="00D1569C" w:rsidRPr="006D68AC" w:rsidRDefault="00D1569C" w:rsidP="00D1569C">
            <w:r w:rsidRPr="006D68AC">
              <w:t>- DICOM 3.0 Query/</w:t>
            </w:r>
            <w:proofErr w:type="spellStart"/>
            <w:r w:rsidRPr="006D68AC">
              <w:t>Retrieve</w:t>
            </w:r>
            <w:proofErr w:type="spellEnd"/>
          </w:p>
          <w:p w14:paraId="43590D97" w14:textId="77777777" w:rsidR="00D1569C" w:rsidRPr="006D68AC" w:rsidRDefault="00D1569C" w:rsidP="00D1569C">
            <w:r w:rsidRPr="006D68AC">
              <w:t xml:space="preserve">- DICOM 3.0 </w:t>
            </w:r>
            <w:proofErr w:type="spellStart"/>
            <w:r w:rsidRPr="006D68AC">
              <w:t>Print</w:t>
            </w:r>
            <w:proofErr w:type="spellEnd"/>
          </w:p>
          <w:p w14:paraId="4A6B3904" w14:textId="77777777" w:rsidR="00D1569C" w:rsidRPr="006D68AC" w:rsidRDefault="00D1569C" w:rsidP="00D1569C">
            <w:pPr>
              <w:tabs>
                <w:tab w:val="center" w:pos="2090"/>
              </w:tabs>
            </w:pPr>
          </w:p>
          <w:p w14:paraId="0E771C28" w14:textId="77777777" w:rsidR="00D97D3D" w:rsidRPr="006D68AC" w:rsidRDefault="00D1569C" w:rsidP="00D1569C">
            <w:pPr>
              <w:tabs>
                <w:tab w:val="center" w:pos="2090"/>
              </w:tabs>
            </w:pPr>
            <w:r w:rsidRPr="006D68AC">
              <w:tab/>
            </w:r>
          </w:p>
        </w:tc>
        <w:tc>
          <w:tcPr>
            <w:tcW w:w="1418" w:type="dxa"/>
          </w:tcPr>
          <w:p w14:paraId="0A7FEBDF" w14:textId="77777777" w:rsidR="00D97D3D" w:rsidRPr="007E24AE" w:rsidRDefault="00D97D3D" w:rsidP="00B721EA">
            <w:pPr>
              <w:jc w:val="center"/>
            </w:pPr>
            <w:r w:rsidRPr="007E24AE">
              <w:t>TAK</w:t>
            </w:r>
          </w:p>
        </w:tc>
        <w:tc>
          <w:tcPr>
            <w:tcW w:w="2693" w:type="dxa"/>
          </w:tcPr>
          <w:p w14:paraId="68888C79" w14:textId="77777777" w:rsidR="00D97D3D" w:rsidRPr="007E24AE" w:rsidRDefault="00D97D3D" w:rsidP="00B721EA">
            <w:pPr>
              <w:pStyle w:val="Zawartotabeli"/>
              <w:snapToGrid w:val="0"/>
            </w:pPr>
          </w:p>
        </w:tc>
      </w:tr>
      <w:tr w:rsidR="00D97D3D" w:rsidRPr="007E24AE" w14:paraId="77BA3303" w14:textId="77777777" w:rsidTr="00B721EA">
        <w:tc>
          <w:tcPr>
            <w:tcW w:w="707" w:type="dxa"/>
          </w:tcPr>
          <w:p w14:paraId="65EA1726" w14:textId="77777777" w:rsidR="00D97D3D" w:rsidRPr="00FD6514" w:rsidRDefault="00D97D3D" w:rsidP="00B721EA">
            <w:pPr>
              <w:snapToGrid w:val="0"/>
              <w:rPr>
                <w:sz w:val="24"/>
                <w:szCs w:val="24"/>
              </w:rPr>
            </w:pPr>
            <w:r w:rsidRPr="00FD6514">
              <w:rPr>
                <w:sz w:val="24"/>
                <w:szCs w:val="24"/>
              </w:rPr>
              <w:t>7.</w:t>
            </w:r>
          </w:p>
        </w:tc>
        <w:tc>
          <w:tcPr>
            <w:tcW w:w="4396" w:type="dxa"/>
          </w:tcPr>
          <w:p w14:paraId="6086FF98" w14:textId="77777777" w:rsidR="00D97D3D" w:rsidRPr="006D68AC" w:rsidRDefault="00D97D3D" w:rsidP="00B721EA">
            <w:pPr>
              <w:rPr>
                <w:b/>
                <w:sz w:val="24"/>
                <w:szCs w:val="24"/>
              </w:rPr>
            </w:pPr>
            <w:r w:rsidRPr="006D68AC">
              <w:rPr>
                <w:b/>
                <w:sz w:val="24"/>
                <w:szCs w:val="24"/>
              </w:rPr>
              <w:t>Wyposażenie</w:t>
            </w:r>
          </w:p>
        </w:tc>
        <w:tc>
          <w:tcPr>
            <w:tcW w:w="4111" w:type="dxa"/>
            <w:gridSpan w:val="2"/>
          </w:tcPr>
          <w:p w14:paraId="36084E8C" w14:textId="77777777" w:rsidR="00D97D3D" w:rsidRPr="007E24AE" w:rsidRDefault="00D97D3D" w:rsidP="00B721EA">
            <w:pPr>
              <w:pStyle w:val="Zawartotabeli"/>
              <w:snapToGrid w:val="0"/>
            </w:pPr>
          </w:p>
        </w:tc>
      </w:tr>
      <w:tr w:rsidR="00D97D3D" w:rsidRPr="007E24AE" w14:paraId="5751CC3D" w14:textId="77777777" w:rsidTr="00B721EA">
        <w:tc>
          <w:tcPr>
            <w:tcW w:w="707" w:type="dxa"/>
          </w:tcPr>
          <w:p w14:paraId="3D43F858" w14:textId="77777777" w:rsidR="00D97D3D" w:rsidRPr="007E24AE" w:rsidRDefault="00D97D3D" w:rsidP="00B721EA">
            <w:pPr>
              <w:snapToGrid w:val="0"/>
            </w:pPr>
            <w:r>
              <w:t>7.1.</w:t>
            </w:r>
          </w:p>
        </w:tc>
        <w:tc>
          <w:tcPr>
            <w:tcW w:w="4396" w:type="dxa"/>
          </w:tcPr>
          <w:p w14:paraId="739B245A"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 xml:space="preserve">System zmotoryzowanych czerwonych </w:t>
            </w:r>
            <w:proofErr w:type="spellStart"/>
            <w:r w:rsidRPr="006D68AC">
              <w:rPr>
                <w:rFonts w:ascii="Verdana" w:hAnsi="Verdana" w:cs="Calibri"/>
                <w:color w:val="000000"/>
                <w:sz w:val="16"/>
                <w:szCs w:val="16"/>
              </w:rPr>
              <w:t>centratorów</w:t>
            </w:r>
            <w:proofErr w:type="spellEnd"/>
            <w:r w:rsidRPr="006D68AC">
              <w:rPr>
                <w:rFonts w:ascii="Verdana" w:hAnsi="Verdana" w:cs="Calibri"/>
                <w:color w:val="000000"/>
                <w:sz w:val="16"/>
                <w:szCs w:val="16"/>
              </w:rPr>
              <w:t xml:space="preserve"> laserowych (3D) z własną komputerową stacją umożliwiające ustawianie pozycji trzech </w:t>
            </w:r>
            <w:proofErr w:type="spellStart"/>
            <w:r w:rsidRPr="006D68AC">
              <w:rPr>
                <w:rFonts w:ascii="Verdana" w:hAnsi="Verdana" w:cs="Calibri"/>
                <w:color w:val="000000"/>
                <w:sz w:val="16"/>
                <w:szCs w:val="16"/>
              </w:rPr>
              <w:t>centratorów</w:t>
            </w:r>
            <w:proofErr w:type="spellEnd"/>
            <w:r w:rsidRPr="006D68AC">
              <w:rPr>
                <w:rFonts w:ascii="Verdana" w:hAnsi="Verdana" w:cs="Calibri"/>
                <w:color w:val="000000"/>
                <w:sz w:val="16"/>
                <w:szCs w:val="16"/>
              </w:rPr>
              <w:t xml:space="preserve"> pozwalających na określanie punktów referencyjnych. Monitor dotykowy do sterowania systemem laserów zainstalowany w pomieszczeniu aparatu tomograficznego i laserów       </w:t>
            </w:r>
          </w:p>
          <w:p w14:paraId="21CE8F7A" w14:textId="77777777" w:rsidR="00D97D3D" w:rsidRPr="006D68AC" w:rsidRDefault="00D97D3D" w:rsidP="00B721EA"/>
        </w:tc>
        <w:tc>
          <w:tcPr>
            <w:tcW w:w="1418" w:type="dxa"/>
          </w:tcPr>
          <w:p w14:paraId="0C62FBB0" w14:textId="77777777" w:rsidR="00D97D3D" w:rsidRPr="007E24AE" w:rsidRDefault="00D97D3D" w:rsidP="00B721EA">
            <w:pPr>
              <w:jc w:val="center"/>
            </w:pPr>
            <w:proofErr w:type="spellStart"/>
            <w:r w:rsidRPr="007E24AE">
              <w:t>TAK</w:t>
            </w:r>
            <w:r>
              <w:t>,opisać</w:t>
            </w:r>
            <w:proofErr w:type="spellEnd"/>
          </w:p>
        </w:tc>
        <w:tc>
          <w:tcPr>
            <w:tcW w:w="2693" w:type="dxa"/>
          </w:tcPr>
          <w:p w14:paraId="4C5E4389" w14:textId="77777777" w:rsidR="00D97D3D" w:rsidRPr="007E24AE" w:rsidRDefault="00D97D3D" w:rsidP="00B721EA">
            <w:pPr>
              <w:pStyle w:val="Zawartotabeli"/>
              <w:snapToGrid w:val="0"/>
            </w:pPr>
          </w:p>
        </w:tc>
      </w:tr>
      <w:tr w:rsidR="00D97D3D" w:rsidRPr="007E24AE" w14:paraId="548D50CE" w14:textId="77777777" w:rsidTr="00B721EA">
        <w:tc>
          <w:tcPr>
            <w:tcW w:w="707" w:type="dxa"/>
          </w:tcPr>
          <w:p w14:paraId="78152875" w14:textId="77777777" w:rsidR="00D97D3D" w:rsidRPr="007E24AE" w:rsidRDefault="00D97D3D" w:rsidP="00B721EA">
            <w:pPr>
              <w:snapToGrid w:val="0"/>
            </w:pPr>
            <w:r>
              <w:t>7.2.</w:t>
            </w:r>
          </w:p>
        </w:tc>
        <w:tc>
          <w:tcPr>
            <w:tcW w:w="4396" w:type="dxa"/>
          </w:tcPr>
          <w:p w14:paraId="5EBE0AB6" w14:textId="77777777" w:rsidR="00D97D3D" w:rsidRPr="007A6B7A" w:rsidRDefault="00D97D3D" w:rsidP="00B721EA">
            <w:pPr>
              <w:rPr>
                <w:rFonts w:ascii="Verdana" w:hAnsi="Verdana" w:cs="Calibri"/>
                <w:color w:val="000000"/>
                <w:sz w:val="16"/>
                <w:szCs w:val="16"/>
              </w:rPr>
            </w:pPr>
            <w:r>
              <w:rPr>
                <w:rFonts w:ascii="Verdana" w:hAnsi="Verdana" w:cs="Calibri"/>
                <w:color w:val="000000"/>
                <w:sz w:val="16"/>
                <w:szCs w:val="16"/>
              </w:rPr>
              <w:t xml:space="preserve">Funkcjonalność </w:t>
            </w:r>
            <w:proofErr w:type="spellStart"/>
            <w:r>
              <w:rPr>
                <w:rFonts w:ascii="Verdana" w:hAnsi="Verdana" w:cs="Calibri"/>
                <w:color w:val="000000"/>
                <w:sz w:val="16"/>
                <w:szCs w:val="16"/>
              </w:rPr>
              <w:t>centratorów</w:t>
            </w:r>
            <w:proofErr w:type="spellEnd"/>
            <w:r>
              <w:rPr>
                <w:rFonts w:ascii="Verdana" w:hAnsi="Verdana" w:cs="Calibri"/>
                <w:color w:val="000000"/>
                <w:sz w:val="16"/>
                <w:szCs w:val="16"/>
              </w:rPr>
              <w:t>:</w:t>
            </w:r>
            <w:r>
              <w:rPr>
                <w:rFonts w:ascii="Verdana" w:hAnsi="Verdana" w:cs="Calibri"/>
                <w:color w:val="000000"/>
                <w:sz w:val="16"/>
                <w:szCs w:val="16"/>
              </w:rPr>
              <w:br/>
              <w:t>- lasery boczne: ruch pionowy</w:t>
            </w:r>
            <w:r>
              <w:rPr>
                <w:rFonts w:ascii="Verdana" w:hAnsi="Verdana" w:cs="Calibri"/>
                <w:color w:val="000000"/>
                <w:sz w:val="16"/>
                <w:szCs w:val="16"/>
              </w:rPr>
              <w:br/>
              <w:t>- laser sufitowy: ruch poprzeczny</w:t>
            </w:r>
            <w:r>
              <w:rPr>
                <w:rFonts w:ascii="Verdana" w:hAnsi="Verdana" w:cs="Calibri"/>
                <w:color w:val="000000"/>
                <w:sz w:val="16"/>
                <w:szCs w:val="16"/>
              </w:rPr>
              <w:br/>
              <w:t xml:space="preserve"> - kolor wiązki – czerwony</w:t>
            </w:r>
          </w:p>
        </w:tc>
        <w:tc>
          <w:tcPr>
            <w:tcW w:w="1418" w:type="dxa"/>
          </w:tcPr>
          <w:p w14:paraId="3BADCBD9" w14:textId="77777777" w:rsidR="00D97D3D" w:rsidRPr="007E24AE" w:rsidRDefault="00D97D3D" w:rsidP="00B721EA">
            <w:pPr>
              <w:pStyle w:val="Zawartotabeli"/>
              <w:snapToGrid w:val="0"/>
            </w:pPr>
            <w:r w:rsidRPr="007E24AE">
              <w:t>TAK</w:t>
            </w:r>
          </w:p>
        </w:tc>
        <w:tc>
          <w:tcPr>
            <w:tcW w:w="2693" w:type="dxa"/>
          </w:tcPr>
          <w:p w14:paraId="1572149C" w14:textId="77777777" w:rsidR="00D97D3D" w:rsidRPr="007E24AE" w:rsidRDefault="00D97D3D" w:rsidP="00B721EA">
            <w:pPr>
              <w:pStyle w:val="Zawartotabeli"/>
              <w:snapToGrid w:val="0"/>
            </w:pPr>
          </w:p>
        </w:tc>
      </w:tr>
      <w:tr w:rsidR="00D97D3D" w:rsidRPr="007E24AE" w14:paraId="49A0DB5A" w14:textId="77777777" w:rsidTr="00B721EA">
        <w:tc>
          <w:tcPr>
            <w:tcW w:w="707" w:type="dxa"/>
          </w:tcPr>
          <w:p w14:paraId="4C61C826" w14:textId="77777777" w:rsidR="00D97D3D" w:rsidRPr="007E24AE" w:rsidRDefault="00D97D3D" w:rsidP="00B721EA">
            <w:pPr>
              <w:snapToGrid w:val="0"/>
            </w:pPr>
            <w:r>
              <w:t>7.3.</w:t>
            </w:r>
          </w:p>
        </w:tc>
        <w:tc>
          <w:tcPr>
            <w:tcW w:w="4396" w:type="dxa"/>
          </w:tcPr>
          <w:p w14:paraId="5E48476C" w14:textId="77777777" w:rsidR="00D97D3D" w:rsidRPr="00015707" w:rsidRDefault="00D97D3D" w:rsidP="00B721EA">
            <w:pPr>
              <w:rPr>
                <w:rFonts w:ascii="Verdana" w:hAnsi="Verdana" w:cs="Calibri"/>
                <w:color w:val="000000"/>
                <w:sz w:val="16"/>
                <w:szCs w:val="16"/>
              </w:rPr>
            </w:pPr>
            <w:r>
              <w:rPr>
                <w:rFonts w:ascii="Verdana" w:hAnsi="Verdana" w:cs="Calibri"/>
                <w:color w:val="000000"/>
                <w:sz w:val="16"/>
                <w:szCs w:val="16"/>
              </w:rPr>
              <w:t>Zewnętrzy system bramkowania oddechowego kompatybilny z posiadanymi akceleratorami</w:t>
            </w:r>
          </w:p>
        </w:tc>
        <w:tc>
          <w:tcPr>
            <w:tcW w:w="1418" w:type="dxa"/>
          </w:tcPr>
          <w:p w14:paraId="15E8F079" w14:textId="77777777" w:rsidR="00D97D3D" w:rsidRPr="007E24AE" w:rsidRDefault="00D97D3D" w:rsidP="00B721EA">
            <w:pPr>
              <w:pStyle w:val="Zawartotabeli"/>
              <w:snapToGrid w:val="0"/>
            </w:pPr>
            <w:r w:rsidRPr="007E24AE">
              <w:t>TAK</w:t>
            </w:r>
          </w:p>
        </w:tc>
        <w:tc>
          <w:tcPr>
            <w:tcW w:w="2693" w:type="dxa"/>
          </w:tcPr>
          <w:p w14:paraId="245E1D90" w14:textId="77777777" w:rsidR="00D97D3D" w:rsidRPr="007E24AE" w:rsidRDefault="00D97D3D" w:rsidP="00B721EA">
            <w:pPr>
              <w:pStyle w:val="Zawartotabeli"/>
              <w:snapToGrid w:val="0"/>
            </w:pPr>
          </w:p>
        </w:tc>
      </w:tr>
      <w:tr w:rsidR="00D97D3D" w:rsidRPr="007E24AE" w14:paraId="343071D2" w14:textId="77777777" w:rsidTr="00B721EA">
        <w:tc>
          <w:tcPr>
            <w:tcW w:w="707" w:type="dxa"/>
          </w:tcPr>
          <w:p w14:paraId="3B0BF4D2" w14:textId="77777777" w:rsidR="00D97D3D" w:rsidRPr="007E24AE" w:rsidRDefault="00D97D3D" w:rsidP="00B721EA">
            <w:pPr>
              <w:snapToGrid w:val="0"/>
            </w:pPr>
            <w:r>
              <w:t>7.4</w:t>
            </w:r>
          </w:p>
        </w:tc>
        <w:tc>
          <w:tcPr>
            <w:tcW w:w="4396" w:type="dxa"/>
          </w:tcPr>
          <w:p w14:paraId="54BBF00F" w14:textId="71168409" w:rsidR="00D97D3D" w:rsidRPr="007E24AE" w:rsidRDefault="00D65D52" w:rsidP="00B721EA">
            <w:r>
              <w:t>P</w:t>
            </w:r>
            <w:r w:rsidR="00D97D3D">
              <w:t xml:space="preserve">łaski blat do stołu pacjenta z włókna węglowego do zastosowań w radioterapii, umożliwiający mocowanie akcesoriów radioterapeutycznych </w:t>
            </w:r>
          </w:p>
        </w:tc>
        <w:tc>
          <w:tcPr>
            <w:tcW w:w="1418" w:type="dxa"/>
          </w:tcPr>
          <w:p w14:paraId="48F54C23" w14:textId="77777777" w:rsidR="00D97D3D" w:rsidRPr="007E24AE" w:rsidRDefault="00D97D3D" w:rsidP="00B721EA">
            <w:pPr>
              <w:pStyle w:val="Zawartotabeli"/>
              <w:snapToGrid w:val="0"/>
            </w:pPr>
            <w:r w:rsidRPr="007E24AE">
              <w:t>TAK</w:t>
            </w:r>
          </w:p>
        </w:tc>
        <w:tc>
          <w:tcPr>
            <w:tcW w:w="2693" w:type="dxa"/>
          </w:tcPr>
          <w:p w14:paraId="0576A8A5" w14:textId="77777777" w:rsidR="00D97D3D" w:rsidRPr="007E24AE" w:rsidRDefault="00D97D3D" w:rsidP="00B721EA">
            <w:pPr>
              <w:pStyle w:val="Zawartotabeli"/>
              <w:snapToGrid w:val="0"/>
            </w:pPr>
          </w:p>
        </w:tc>
      </w:tr>
      <w:tr w:rsidR="00D65D52" w:rsidRPr="007E24AE" w14:paraId="70095FF3" w14:textId="77777777" w:rsidTr="00B721EA">
        <w:tc>
          <w:tcPr>
            <w:tcW w:w="707" w:type="dxa"/>
          </w:tcPr>
          <w:p w14:paraId="0C99168C" w14:textId="07D44AA1" w:rsidR="00D65D52" w:rsidRDefault="00D65D52" w:rsidP="00B721EA">
            <w:pPr>
              <w:snapToGrid w:val="0"/>
            </w:pPr>
            <w:r>
              <w:t>7.5</w:t>
            </w:r>
          </w:p>
        </w:tc>
        <w:tc>
          <w:tcPr>
            <w:tcW w:w="4396" w:type="dxa"/>
          </w:tcPr>
          <w:p w14:paraId="6802A8E3" w14:textId="695B4272" w:rsidR="00D65D52" w:rsidRDefault="00D65D52" w:rsidP="00D65D52">
            <w:r>
              <w:t>Dodatkowe blaty do stołu pacjenta do badań diagnostycznych</w:t>
            </w:r>
          </w:p>
        </w:tc>
        <w:tc>
          <w:tcPr>
            <w:tcW w:w="1418" w:type="dxa"/>
          </w:tcPr>
          <w:p w14:paraId="4915F6DD" w14:textId="355D32C4" w:rsidR="00D65D52" w:rsidRPr="007E24AE" w:rsidRDefault="00D65D52" w:rsidP="00B721EA">
            <w:pPr>
              <w:pStyle w:val="Zawartotabeli"/>
              <w:snapToGrid w:val="0"/>
            </w:pPr>
            <w:r w:rsidRPr="007E24AE">
              <w:t>TAK</w:t>
            </w:r>
          </w:p>
        </w:tc>
        <w:tc>
          <w:tcPr>
            <w:tcW w:w="2693" w:type="dxa"/>
          </w:tcPr>
          <w:p w14:paraId="6AAC536D" w14:textId="77777777" w:rsidR="00D65D52" w:rsidRPr="007E24AE" w:rsidRDefault="00D65D52" w:rsidP="00B721EA">
            <w:pPr>
              <w:pStyle w:val="Zawartotabeli"/>
              <w:snapToGrid w:val="0"/>
            </w:pPr>
          </w:p>
        </w:tc>
      </w:tr>
      <w:tr w:rsidR="00D97D3D" w:rsidRPr="007E24AE" w14:paraId="2B00B18E" w14:textId="77777777" w:rsidTr="00B721EA">
        <w:tc>
          <w:tcPr>
            <w:tcW w:w="707" w:type="dxa"/>
          </w:tcPr>
          <w:p w14:paraId="418B61C0" w14:textId="048DDDE8" w:rsidR="00D97D3D" w:rsidRDefault="00D97D3D" w:rsidP="00B721EA">
            <w:pPr>
              <w:snapToGrid w:val="0"/>
            </w:pPr>
            <w:r>
              <w:t>7.</w:t>
            </w:r>
            <w:r w:rsidR="00D65D52">
              <w:t>6</w:t>
            </w:r>
          </w:p>
        </w:tc>
        <w:tc>
          <w:tcPr>
            <w:tcW w:w="4396" w:type="dxa"/>
          </w:tcPr>
          <w:p w14:paraId="1B31E223" w14:textId="77777777" w:rsidR="00D97D3D" w:rsidRDefault="00D97D3D" w:rsidP="00B721EA">
            <w:r>
              <w:t>Zestaw fantomów pozwalający na wykonanie kontroli jakości aparatu</w:t>
            </w:r>
          </w:p>
        </w:tc>
        <w:tc>
          <w:tcPr>
            <w:tcW w:w="1418" w:type="dxa"/>
          </w:tcPr>
          <w:p w14:paraId="63BD14F5" w14:textId="77777777" w:rsidR="00D97D3D" w:rsidRPr="007E24AE" w:rsidRDefault="00D97D3D" w:rsidP="00B721EA">
            <w:pPr>
              <w:pStyle w:val="Zawartotabeli"/>
              <w:snapToGrid w:val="0"/>
            </w:pPr>
            <w:r>
              <w:t>TAK</w:t>
            </w:r>
          </w:p>
        </w:tc>
        <w:tc>
          <w:tcPr>
            <w:tcW w:w="2693" w:type="dxa"/>
          </w:tcPr>
          <w:p w14:paraId="67D9D657" w14:textId="77777777" w:rsidR="00D97D3D" w:rsidRPr="007E24AE" w:rsidRDefault="00D97D3D" w:rsidP="00B721EA">
            <w:pPr>
              <w:pStyle w:val="Zawartotabeli"/>
              <w:snapToGrid w:val="0"/>
            </w:pPr>
          </w:p>
        </w:tc>
      </w:tr>
      <w:tr w:rsidR="00D97D3D" w:rsidRPr="007E24AE" w14:paraId="1EDF546E" w14:textId="77777777" w:rsidTr="00B721EA">
        <w:tc>
          <w:tcPr>
            <w:tcW w:w="707" w:type="dxa"/>
          </w:tcPr>
          <w:p w14:paraId="54A86848" w14:textId="3ADF95AA" w:rsidR="00D97D3D" w:rsidRDefault="00D97D3D" w:rsidP="00B721EA">
            <w:pPr>
              <w:snapToGrid w:val="0"/>
            </w:pPr>
            <w:r>
              <w:t>7.</w:t>
            </w:r>
            <w:r w:rsidR="00D65D52">
              <w:t>7</w:t>
            </w:r>
          </w:p>
        </w:tc>
        <w:tc>
          <w:tcPr>
            <w:tcW w:w="4396" w:type="dxa"/>
          </w:tcPr>
          <w:p w14:paraId="5BB567DF" w14:textId="77777777" w:rsidR="00D97D3D" w:rsidRDefault="00D97D3D" w:rsidP="00B721EA">
            <w:r>
              <w:t xml:space="preserve">Fantom do weryfikacji ustawień </w:t>
            </w:r>
            <w:proofErr w:type="spellStart"/>
            <w:r>
              <w:t>centratorów</w:t>
            </w:r>
            <w:proofErr w:type="spellEnd"/>
            <w:r>
              <w:t xml:space="preserve"> laserowych</w:t>
            </w:r>
          </w:p>
        </w:tc>
        <w:tc>
          <w:tcPr>
            <w:tcW w:w="1418" w:type="dxa"/>
          </w:tcPr>
          <w:p w14:paraId="595ECE6C" w14:textId="77777777" w:rsidR="00D97D3D" w:rsidRPr="007E24AE" w:rsidRDefault="00D97D3D" w:rsidP="00B721EA">
            <w:pPr>
              <w:pStyle w:val="Zawartotabeli"/>
              <w:snapToGrid w:val="0"/>
            </w:pPr>
            <w:r>
              <w:t>TAK</w:t>
            </w:r>
          </w:p>
        </w:tc>
        <w:tc>
          <w:tcPr>
            <w:tcW w:w="2693" w:type="dxa"/>
          </w:tcPr>
          <w:p w14:paraId="2521DB1B" w14:textId="77777777" w:rsidR="00D97D3D" w:rsidRPr="007E24AE" w:rsidRDefault="00D97D3D" w:rsidP="00B721EA">
            <w:pPr>
              <w:pStyle w:val="Zawartotabeli"/>
              <w:snapToGrid w:val="0"/>
            </w:pPr>
          </w:p>
        </w:tc>
      </w:tr>
      <w:tr w:rsidR="00D97D3D" w:rsidRPr="007E24AE" w14:paraId="664F7BBA" w14:textId="77777777" w:rsidTr="00B721EA">
        <w:tc>
          <w:tcPr>
            <w:tcW w:w="707" w:type="dxa"/>
          </w:tcPr>
          <w:p w14:paraId="78B6CD95" w14:textId="77777777" w:rsidR="00D97D3D" w:rsidRPr="007E24AE" w:rsidRDefault="00D97D3D" w:rsidP="00B721EA">
            <w:pPr>
              <w:snapToGrid w:val="0"/>
            </w:pPr>
            <w:r>
              <w:t>8.</w:t>
            </w:r>
          </w:p>
        </w:tc>
        <w:tc>
          <w:tcPr>
            <w:tcW w:w="8507" w:type="dxa"/>
            <w:gridSpan w:val="3"/>
          </w:tcPr>
          <w:p w14:paraId="17F9D43A" w14:textId="77777777" w:rsidR="00D97D3D" w:rsidRPr="00FD6514" w:rsidRDefault="00D97D3D" w:rsidP="00FD6514">
            <w:pPr>
              <w:pStyle w:val="Zawartotabeli"/>
              <w:snapToGrid w:val="0"/>
              <w:jc w:val="left"/>
            </w:pPr>
            <w:r w:rsidRPr="00FD6514">
              <w:t>Stacja robocza wirtualnej symulacji – 1 szt.</w:t>
            </w:r>
          </w:p>
        </w:tc>
      </w:tr>
      <w:tr w:rsidR="00D97D3D" w:rsidRPr="007E24AE" w14:paraId="671176A9" w14:textId="77777777" w:rsidTr="00B721EA">
        <w:tc>
          <w:tcPr>
            <w:tcW w:w="707" w:type="dxa"/>
          </w:tcPr>
          <w:p w14:paraId="124A736D" w14:textId="77777777" w:rsidR="00D97D3D" w:rsidRPr="007E24AE" w:rsidRDefault="00D97D3D" w:rsidP="00B721EA">
            <w:pPr>
              <w:snapToGrid w:val="0"/>
            </w:pPr>
            <w:r>
              <w:t>8.1.</w:t>
            </w:r>
          </w:p>
        </w:tc>
        <w:tc>
          <w:tcPr>
            <w:tcW w:w="4396" w:type="dxa"/>
          </w:tcPr>
          <w:p w14:paraId="4D3AE2CE" w14:textId="77777777" w:rsidR="00D97D3D" w:rsidRPr="009164D7" w:rsidRDefault="00D97D3D" w:rsidP="00B721EA">
            <w:pPr>
              <w:rPr>
                <w:rFonts w:ascii="Verdana" w:hAnsi="Verdana" w:cs="Calibri"/>
                <w:color w:val="000000"/>
                <w:sz w:val="16"/>
                <w:szCs w:val="16"/>
              </w:rPr>
            </w:pPr>
            <w:r>
              <w:rPr>
                <w:rFonts w:ascii="Verdana" w:hAnsi="Verdana" w:cs="Calibri"/>
                <w:color w:val="000000"/>
                <w:sz w:val="16"/>
                <w:szCs w:val="16"/>
              </w:rPr>
              <w:t>Oprogramowanie do wirtualnej symulacji oraz diagnostyki zrealizowane w oparciu o serwer aplikacyjny – jedna pływająca licencja dla każdej z poniższych funkcjonalności</w:t>
            </w:r>
            <w:r>
              <w:rPr>
                <w:rFonts w:ascii="Verdana" w:hAnsi="Verdana" w:cs="Calibri"/>
                <w:color w:val="000000"/>
                <w:sz w:val="16"/>
                <w:szCs w:val="16"/>
              </w:rPr>
              <w:br/>
              <w:t xml:space="preserve">Dostawa nowego serwera aplikacyjnego lub </w:t>
            </w:r>
            <w:proofErr w:type="spellStart"/>
            <w:r>
              <w:rPr>
                <w:rFonts w:ascii="Verdana" w:hAnsi="Verdana" w:cs="Calibri"/>
                <w:color w:val="000000"/>
                <w:sz w:val="16"/>
                <w:szCs w:val="16"/>
              </w:rPr>
              <w:lastRenderedPageBreak/>
              <w:t>dolączenie</w:t>
            </w:r>
            <w:proofErr w:type="spellEnd"/>
            <w:r>
              <w:rPr>
                <w:rFonts w:ascii="Verdana" w:hAnsi="Verdana" w:cs="Calibri"/>
                <w:color w:val="000000"/>
                <w:sz w:val="16"/>
                <w:szCs w:val="16"/>
              </w:rPr>
              <w:t xml:space="preserve"> się do serwera </w:t>
            </w:r>
            <w:proofErr w:type="spellStart"/>
            <w:r>
              <w:rPr>
                <w:rFonts w:ascii="Verdana" w:hAnsi="Verdana" w:cs="Calibri"/>
                <w:color w:val="000000"/>
                <w:sz w:val="16"/>
                <w:szCs w:val="16"/>
              </w:rPr>
              <w:t>apliakacyjnego</w:t>
            </w:r>
            <w:proofErr w:type="spellEnd"/>
            <w:r>
              <w:rPr>
                <w:rFonts w:ascii="Verdana" w:hAnsi="Verdana" w:cs="Calibri"/>
                <w:color w:val="000000"/>
                <w:sz w:val="16"/>
                <w:szCs w:val="16"/>
              </w:rPr>
              <w:t xml:space="preserve"> posiadanego przez Zamawiającego.</w:t>
            </w:r>
          </w:p>
        </w:tc>
        <w:tc>
          <w:tcPr>
            <w:tcW w:w="1418" w:type="dxa"/>
          </w:tcPr>
          <w:p w14:paraId="671BDA3E" w14:textId="77777777" w:rsidR="00D97D3D" w:rsidRPr="007E24AE" w:rsidRDefault="00D97D3D" w:rsidP="00B721EA">
            <w:pPr>
              <w:pStyle w:val="Zawartotabeli"/>
              <w:snapToGrid w:val="0"/>
            </w:pPr>
            <w:r w:rsidRPr="007E24AE">
              <w:lastRenderedPageBreak/>
              <w:t>TAK</w:t>
            </w:r>
            <w:r>
              <w:t>, podać wariant  realizacji</w:t>
            </w:r>
          </w:p>
        </w:tc>
        <w:tc>
          <w:tcPr>
            <w:tcW w:w="2693" w:type="dxa"/>
          </w:tcPr>
          <w:p w14:paraId="32905B75" w14:textId="77777777" w:rsidR="00D97D3D" w:rsidRPr="007E24AE" w:rsidRDefault="00D97D3D" w:rsidP="00B721EA">
            <w:pPr>
              <w:pStyle w:val="Zawartotabeli"/>
              <w:snapToGrid w:val="0"/>
            </w:pPr>
          </w:p>
        </w:tc>
      </w:tr>
      <w:tr w:rsidR="00D97D3D" w:rsidRPr="006D68AC" w14:paraId="0DEB1D5F" w14:textId="77777777" w:rsidTr="00B721EA">
        <w:tc>
          <w:tcPr>
            <w:tcW w:w="707" w:type="dxa"/>
          </w:tcPr>
          <w:p w14:paraId="24022576" w14:textId="77777777" w:rsidR="00D97D3D" w:rsidRPr="006D68AC" w:rsidRDefault="00D97D3D" w:rsidP="00B721EA">
            <w:pPr>
              <w:snapToGrid w:val="0"/>
            </w:pPr>
            <w:r w:rsidRPr="006D68AC">
              <w:t>8.2.</w:t>
            </w:r>
          </w:p>
        </w:tc>
        <w:tc>
          <w:tcPr>
            <w:tcW w:w="4396" w:type="dxa"/>
          </w:tcPr>
          <w:p w14:paraId="0163E135"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Serwer pracujący aplikacyjny wyposażony w:</w:t>
            </w:r>
            <w:r w:rsidRPr="006D68AC">
              <w:rPr>
                <w:rFonts w:ascii="Verdana" w:hAnsi="Verdana" w:cs="Calibri"/>
                <w:color w:val="000000"/>
                <w:sz w:val="16"/>
                <w:szCs w:val="16"/>
              </w:rPr>
              <w:br/>
              <w:t>• min. 2 procesory</w:t>
            </w:r>
            <w:r w:rsidRPr="006D68AC">
              <w:rPr>
                <w:rFonts w:ascii="Verdana" w:hAnsi="Verdana" w:cs="Calibri"/>
                <w:color w:val="000000"/>
                <w:sz w:val="16"/>
                <w:szCs w:val="16"/>
              </w:rPr>
              <w:br/>
              <w:t>• min. 64 GB RAM</w:t>
            </w:r>
            <w:r w:rsidRPr="006D68AC">
              <w:rPr>
                <w:rFonts w:ascii="Verdana" w:hAnsi="Verdana" w:cs="Calibri"/>
                <w:color w:val="000000"/>
                <w:sz w:val="16"/>
                <w:szCs w:val="16"/>
              </w:rPr>
              <w:br/>
              <w:t xml:space="preserve">• macierz dla danych obrazowych o </w:t>
            </w:r>
            <w:proofErr w:type="spellStart"/>
            <w:r w:rsidRPr="006D68AC">
              <w:rPr>
                <w:rFonts w:ascii="Verdana" w:hAnsi="Verdana" w:cs="Calibri"/>
                <w:color w:val="000000"/>
                <w:sz w:val="16"/>
                <w:szCs w:val="16"/>
              </w:rPr>
              <w:t>pojemosci</w:t>
            </w:r>
            <w:proofErr w:type="spellEnd"/>
            <w:r w:rsidRPr="006D68AC">
              <w:rPr>
                <w:rFonts w:ascii="Verdana" w:hAnsi="Verdana" w:cs="Calibri"/>
                <w:color w:val="000000"/>
                <w:sz w:val="16"/>
                <w:szCs w:val="16"/>
              </w:rPr>
              <w:t xml:space="preserve"> min. 1.2 TB, pracującą w architekturze RAID5 lub równoważnej</w:t>
            </w:r>
          </w:p>
        </w:tc>
        <w:tc>
          <w:tcPr>
            <w:tcW w:w="1418" w:type="dxa"/>
          </w:tcPr>
          <w:p w14:paraId="6FC370B6" w14:textId="77777777" w:rsidR="00D97D3D" w:rsidRPr="006D68AC" w:rsidRDefault="00D97D3D" w:rsidP="00B721EA">
            <w:pPr>
              <w:pStyle w:val="Zawartotabeli"/>
              <w:snapToGrid w:val="0"/>
            </w:pPr>
            <w:r w:rsidRPr="006D68AC">
              <w:t>TAK, podać parametry</w:t>
            </w:r>
          </w:p>
        </w:tc>
        <w:tc>
          <w:tcPr>
            <w:tcW w:w="2693" w:type="dxa"/>
          </w:tcPr>
          <w:p w14:paraId="37C7FABE" w14:textId="77777777" w:rsidR="00D97D3D" w:rsidRPr="006D68AC" w:rsidRDefault="00D97D3D" w:rsidP="00B721EA">
            <w:pPr>
              <w:pStyle w:val="Zawartotabeli"/>
              <w:snapToGrid w:val="0"/>
            </w:pPr>
          </w:p>
        </w:tc>
      </w:tr>
      <w:tr w:rsidR="00D97D3D" w:rsidRPr="006D68AC" w14:paraId="56AC9F22" w14:textId="77777777" w:rsidTr="00B721EA">
        <w:tc>
          <w:tcPr>
            <w:tcW w:w="707" w:type="dxa"/>
          </w:tcPr>
          <w:p w14:paraId="0FD290E5" w14:textId="77777777" w:rsidR="00D97D3D" w:rsidRPr="006D68AC" w:rsidRDefault="00D97D3D" w:rsidP="00B721EA">
            <w:pPr>
              <w:snapToGrid w:val="0"/>
            </w:pPr>
            <w:r w:rsidRPr="006D68AC">
              <w:t>8.3.</w:t>
            </w:r>
          </w:p>
        </w:tc>
        <w:tc>
          <w:tcPr>
            <w:tcW w:w="4396" w:type="dxa"/>
          </w:tcPr>
          <w:p w14:paraId="1C0D4A54" w14:textId="77777777" w:rsidR="00D1569C" w:rsidRPr="006D68AC" w:rsidRDefault="00D1569C" w:rsidP="00D1569C">
            <w:pPr>
              <w:rPr>
                <w:rFonts w:ascii="Verdana" w:hAnsi="Verdana" w:cs="Calibri"/>
                <w:color w:val="000000"/>
                <w:sz w:val="16"/>
                <w:szCs w:val="16"/>
              </w:rPr>
            </w:pPr>
            <w:r w:rsidRPr="006D68AC">
              <w:rPr>
                <w:rFonts w:ascii="Verdana" w:hAnsi="Verdana" w:cs="Calibri"/>
                <w:color w:val="000000"/>
                <w:sz w:val="16"/>
                <w:szCs w:val="16"/>
              </w:rPr>
              <w:t>Stacja lekarska wyposażona w:</w:t>
            </w:r>
            <w:r w:rsidRPr="006D68AC">
              <w:rPr>
                <w:rFonts w:ascii="Verdana" w:hAnsi="Verdana" w:cs="Calibri"/>
                <w:color w:val="000000"/>
                <w:sz w:val="16"/>
                <w:szCs w:val="16"/>
              </w:rPr>
              <w:br/>
              <w:t>• komputer PC z min. 16 GB RAM, dysk twardy SSD o pojemości min. 250 GB</w:t>
            </w:r>
          </w:p>
          <w:p w14:paraId="44E947A4" w14:textId="77777777" w:rsidR="00D1569C" w:rsidRPr="006D68AC" w:rsidRDefault="00D1569C" w:rsidP="00D1569C">
            <w:pPr>
              <w:rPr>
                <w:rFonts w:ascii="Verdana" w:hAnsi="Verdana" w:cs="Calibri"/>
                <w:color w:val="000000"/>
                <w:sz w:val="16"/>
                <w:szCs w:val="16"/>
              </w:rPr>
            </w:pPr>
            <w:r w:rsidRPr="006D68AC">
              <w:rPr>
                <w:rFonts w:ascii="Verdana" w:hAnsi="Verdana" w:cs="Calibri"/>
                <w:color w:val="000000"/>
                <w:sz w:val="16"/>
                <w:szCs w:val="16"/>
              </w:rPr>
              <w:t xml:space="preserve">• 2 monitory diagnostyczne o przekątnej min. 24", rozdzielczości min. 2.3MP </w:t>
            </w:r>
            <w:r w:rsidRPr="006D68AC">
              <w:rPr>
                <w:rFonts w:ascii="Verdana" w:hAnsi="Verdana" w:cs="Calibri"/>
                <w:color w:val="000000"/>
                <w:sz w:val="16"/>
                <w:szCs w:val="16"/>
              </w:rPr>
              <w:br/>
              <w:t>• 1 monitor opisowy o min przekątnej 19"</w:t>
            </w:r>
          </w:p>
          <w:p w14:paraId="446E3139" w14:textId="77777777" w:rsidR="00D1569C" w:rsidRPr="006D68AC" w:rsidRDefault="00D1569C" w:rsidP="00D1569C">
            <w:pPr>
              <w:rPr>
                <w:rFonts w:ascii="Verdana" w:hAnsi="Verdana" w:cs="Calibri"/>
                <w:color w:val="000000"/>
                <w:sz w:val="16"/>
                <w:szCs w:val="16"/>
              </w:rPr>
            </w:pPr>
          </w:p>
          <w:p w14:paraId="52633EF5" w14:textId="77777777" w:rsidR="00D1569C" w:rsidRPr="006D68AC" w:rsidRDefault="00D1569C" w:rsidP="00D1569C">
            <w:pPr>
              <w:rPr>
                <w:rFonts w:ascii="Verdana" w:hAnsi="Verdana" w:cs="Calibri"/>
                <w:color w:val="000000"/>
                <w:sz w:val="16"/>
                <w:szCs w:val="16"/>
              </w:rPr>
            </w:pPr>
            <w:r w:rsidRPr="006D68AC">
              <w:rPr>
                <w:rFonts w:ascii="Verdana" w:hAnsi="Verdana" w:cs="Calibri"/>
                <w:color w:val="000000"/>
                <w:sz w:val="16"/>
                <w:szCs w:val="16"/>
              </w:rPr>
              <w:t>Dodatkowo dostarczone stacje muszą:</w:t>
            </w:r>
          </w:p>
          <w:p w14:paraId="44732262" w14:textId="77777777" w:rsidR="00D1569C" w:rsidRPr="006D68AC" w:rsidRDefault="00D1569C" w:rsidP="00D1569C">
            <w:pPr>
              <w:jc w:val="both"/>
              <w:rPr>
                <w:rFonts w:ascii="Verdana" w:hAnsi="Verdana" w:cs="Calibri"/>
                <w:color w:val="000000"/>
                <w:sz w:val="16"/>
                <w:szCs w:val="16"/>
              </w:rPr>
            </w:pPr>
            <w:r w:rsidRPr="006D68AC">
              <w:rPr>
                <w:rFonts w:ascii="Verdana" w:hAnsi="Verdana" w:cs="Calibri"/>
                <w:color w:val="000000"/>
                <w:sz w:val="16"/>
                <w:szCs w:val="16"/>
              </w:rPr>
              <w:t>•być wyposażone w system operacyjny co najmniej Windows 10 Professional,</w:t>
            </w:r>
          </w:p>
          <w:p w14:paraId="0FFADA3A" w14:textId="77777777" w:rsidR="00D1569C" w:rsidRPr="006D68AC" w:rsidRDefault="00D1569C" w:rsidP="00D1569C">
            <w:pPr>
              <w:jc w:val="both"/>
              <w:rPr>
                <w:rFonts w:ascii="Verdana" w:hAnsi="Verdana" w:cs="Calibri"/>
                <w:color w:val="000000"/>
                <w:sz w:val="16"/>
                <w:szCs w:val="16"/>
              </w:rPr>
            </w:pPr>
            <w:r w:rsidRPr="006D68AC">
              <w:rPr>
                <w:rFonts w:ascii="Verdana" w:hAnsi="Verdana" w:cs="Calibri"/>
                <w:color w:val="000000"/>
                <w:sz w:val="16"/>
                <w:szCs w:val="16"/>
              </w:rPr>
              <w:t>•być wyposażone w moduł TPM umożliwiający szyfrowanie funkcją BitLocker</w:t>
            </w:r>
          </w:p>
          <w:p w14:paraId="2592A7A2" w14:textId="77777777" w:rsidR="00D1569C" w:rsidRPr="006D68AC" w:rsidRDefault="00D1569C" w:rsidP="00D1569C">
            <w:pPr>
              <w:jc w:val="both"/>
              <w:rPr>
                <w:rFonts w:ascii="Verdana" w:hAnsi="Verdana" w:cs="Calibri"/>
                <w:color w:val="000000"/>
                <w:sz w:val="16"/>
                <w:szCs w:val="16"/>
              </w:rPr>
            </w:pPr>
            <w:r w:rsidRPr="006D68AC">
              <w:rPr>
                <w:rFonts w:ascii="Verdana" w:hAnsi="Verdana" w:cs="Calibri"/>
                <w:color w:val="000000"/>
                <w:sz w:val="16"/>
                <w:szCs w:val="16"/>
              </w:rPr>
              <w:t>•współpracować poprawnie z oprogramowaniem antywirusowym zamawiającego</w:t>
            </w:r>
          </w:p>
          <w:p w14:paraId="0635AD0C" w14:textId="77777777" w:rsidR="00D1569C" w:rsidRPr="006D68AC" w:rsidRDefault="00D1569C" w:rsidP="00D1569C">
            <w:pPr>
              <w:jc w:val="both"/>
              <w:rPr>
                <w:rFonts w:ascii="Verdana" w:hAnsi="Verdana" w:cs="Calibri"/>
                <w:color w:val="000000"/>
                <w:sz w:val="16"/>
                <w:szCs w:val="16"/>
              </w:rPr>
            </w:pPr>
            <w:r w:rsidRPr="006D68AC">
              <w:rPr>
                <w:rFonts w:ascii="Verdana" w:hAnsi="Verdana" w:cs="Calibri"/>
                <w:color w:val="000000"/>
                <w:sz w:val="16"/>
                <w:szCs w:val="16"/>
              </w:rPr>
              <w:t>•współpracować poprawnie z oprogramowaniem Zamawiającego do zarządzania stacjami roboczymi (SCCM)</w:t>
            </w:r>
          </w:p>
          <w:p w14:paraId="543C6BDE" w14:textId="77777777" w:rsidR="00D1569C" w:rsidRPr="006D68AC" w:rsidRDefault="00D1569C" w:rsidP="00B721EA">
            <w:pPr>
              <w:rPr>
                <w:rFonts w:ascii="Verdana" w:hAnsi="Verdana" w:cs="Calibri"/>
                <w:color w:val="000000"/>
                <w:sz w:val="16"/>
                <w:szCs w:val="16"/>
              </w:rPr>
            </w:pPr>
            <w:r w:rsidRPr="006D68AC">
              <w:rPr>
                <w:rFonts w:ascii="Verdana" w:hAnsi="Verdana" w:cs="Calibri"/>
                <w:color w:val="000000"/>
                <w:sz w:val="16"/>
                <w:szCs w:val="16"/>
              </w:rPr>
              <w:t>•umożliwiać zainstalowanie i użytkowanie systemu Eskulap na stacjach opisowych dostarczonych przez Wykonawcę,</w:t>
            </w:r>
          </w:p>
          <w:p w14:paraId="2D02FA91" w14:textId="77777777" w:rsidR="00D1569C" w:rsidRPr="006D68AC" w:rsidRDefault="00D1569C" w:rsidP="00B721EA">
            <w:pPr>
              <w:rPr>
                <w:rFonts w:ascii="Verdana" w:hAnsi="Verdana" w:cs="Calibri"/>
                <w:color w:val="000000"/>
                <w:sz w:val="16"/>
                <w:szCs w:val="16"/>
              </w:rPr>
            </w:pPr>
          </w:p>
        </w:tc>
        <w:tc>
          <w:tcPr>
            <w:tcW w:w="1418" w:type="dxa"/>
          </w:tcPr>
          <w:p w14:paraId="66535B20" w14:textId="77777777" w:rsidR="00D97D3D" w:rsidRPr="006D68AC" w:rsidRDefault="00D97D3D" w:rsidP="00B721EA">
            <w:pPr>
              <w:pStyle w:val="Zawartotabeli"/>
              <w:snapToGrid w:val="0"/>
            </w:pPr>
            <w:r w:rsidRPr="006D68AC">
              <w:t>TAK,  podać parametry</w:t>
            </w:r>
          </w:p>
        </w:tc>
        <w:tc>
          <w:tcPr>
            <w:tcW w:w="2693" w:type="dxa"/>
          </w:tcPr>
          <w:p w14:paraId="26DBBB49" w14:textId="77777777" w:rsidR="00D97D3D" w:rsidRPr="006D68AC" w:rsidRDefault="00D97D3D" w:rsidP="00B721EA">
            <w:pPr>
              <w:pStyle w:val="Zawartotabeli"/>
              <w:snapToGrid w:val="0"/>
            </w:pPr>
          </w:p>
        </w:tc>
      </w:tr>
      <w:tr w:rsidR="00D97D3D" w:rsidRPr="006D68AC" w14:paraId="501BA5EC" w14:textId="77777777" w:rsidTr="00B721EA">
        <w:tc>
          <w:tcPr>
            <w:tcW w:w="707" w:type="dxa"/>
          </w:tcPr>
          <w:p w14:paraId="3761BD5C" w14:textId="77777777" w:rsidR="00D97D3D" w:rsidRPr="006D68AC" w:rsidRDefault="00D97D3D" w:rsidP="00B721EA">
            <w:pPr>
              <w:snapToGrid w:val="0"/>
            </w:pPr>
            <w:r w:rsidRPr="006D68AC">
              <w:t>8.4.</w:t>
            </w:r>
          </w:p>
        </w:tc>
        <w:tc>
          <w:tcPr>
            <w:tcW w:w="4396" w:type="dxa"/>
          </w:tcPr>
          <w:p w14:paraId="3BAA3C60"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Funkcje min.:</w:t>
            </w:r>
            <w:r w:rsidRPr="006D68AC">
              <w:rPr>
                <w:rFonts w:ascii="Verdana" w:hAnsi="Verdana" w:cs="Calibri"/>
                <w:color w:val="000000"/>
                <w:sz w:val="16"/>
                <w:szCs w:val="16"/>
              </w:rPr>
              <w:br/>
              <w:t xml:space="preserve">• MIP (Maximum </w:t>
            </w:r>
            <w:proofErr w:type="spellStart"/>
            <w:r w:rsidRPr="006D68AC">
              <w:rPr>
                <w:rFonts w:ascii="Verdana" w:hAnsi="Verdana" w:cs="Calibri"/>
                <w:color w:val="000000"/>
                <w:sz w:val="16"/>
                <w:szCs w:val="16"/>
              </w:rPr>
              <w:t>Intensity</w:t>
            </w:r>
            <w:proofErr w:type="spellEnd"/>
            <w:r w:rsidRPr="006D68AC">
              <w:rPr>
                <w:rFonts w:ascii="Verdana" w:hAnsi="Verdana" w:cs="Calibri"/>
                <w:color w:val="000000"/>
                <w:sz w:val="16"/>
                <w:szCs w:val="16"/>
              </w:rPr>
              <w:t xml:space="preserve"> </w:t>
            </w:r>
            <w:proofErr w:type="spellStart"/>
            <w:r w:rsidRPr="006D68AC">
              <w:rPr>
                <w:rFonts w:ascii="Verdana" w:hAnsi="Verdana" w:cs="Calibri"/>
                <w:color w:val="000000"/>
                <w:sz w:val="16"/>
                <w:szCs w:val="16"/>
              </w:rPr>
              <w:t>Projection</w:t>
            </w:r>
            <w:proofErr w:type="spellEnd"/>
            <w:r w:rsidRPr="006D68AC">
              <w:rPr>
                <w:rFonts w:ascii="Verdana" w:hAnsi="Verdana" w:cs="Calibri"/>
                <w:color w:val="000000"/>
                <w:sz w:val="16"/>
                <w:szCs w:val="16"/>
              </w:rPr>
              <w:t xml:space="preserve">) </w:t>
            </w:r>
            <w:r w:rsidRPr="006D68AC">
              <w:rPr>
                <w:rFonts w:ascii="Verdana" w:hAnsi="Verdana" w:cs="Calibri"/>
                <w:color w:val="000000"/>
                <w:sz w:val="16"/>
                <w:szCs w:val="16"/>
              </w:rPr>
              <w:br/>
              <w:t xml:space="preserve">• VRT (Volume Rendering </w:t>
            </w:r>
            <w:proofErr w:type="spellStart"/>
            <w:r w:rsidRPr="006D68AC">
              <w:rPr>
                <w:rFonts w:ascii="Verdana" w:hAnsi="Verdana" w:cs="Calibri"/>
                <w:color w:val="000000"/>
                <w:sz w:val="16"/>
                <w:szCs w:val="16"/>
              </w:rPr>
              <w:t>Technique</w:t>
            </w:r>
            <w:proofErr w:type="spellEnd"/>
            <w:r w:rsidRPr="006D68AC">
              <w:rPr>
                <w:rFonts w:ascii="Verdana" w:hAnsi="Verdana" w:cs="Calibri"/>
                <w:color w:val="000000"/>
                <w:sz w:val="16"/>
                <w:szCs w:val="16"/>
              </w:rPr>
              <w:t xml:space="preserve">) </w:t>
            </w:r>
            <w:r w:rsidRPr="006D68AC">
              <w:rPr>
                <w:rFonts w:ascii="Verdana" w:hAnsi="Verdana" w:cs="Calibri"/>
                <w:color w:val="000000"/>
                <w:sz w:val="16"/>
                <w:szCs w:val="16"/>
              </w:rPr>
              <w:br/>
              <w:t xml:space="preserve">• MPR, </w:t>
            </w:r>
            <w:proofErr w:type="spellStart"/>
            <w:r w:rsidRPr="006D68AC">
              <w:rPr>
                <w:rFonts w:ascii="Verdana" w:hAnsi="Verdana" w:cs="Calibri"/>
                <w:color w:val="000000"/>
                <w:sz w:val="16"/>
                <w:szCs w:val="16"/>
              </w:rPr>
              <w:t>reformatowanie</w:t>
            </w:r>
            <w:proofErr w:type="spellEnd"/>
            <w:r w:rsidRPr="006D68AC">
              <w:rPr>
                <w:rFonts w:ascii="Verdana" w:hAnsi="Verdana" w:cs="Calibri"/>
                <w:color w:val="000000"/>
                <w:sz w:val="16"/>
                <w:szCs w:val="16"/>
              </w:rPr>
              <w:t xml:space="preserve"> wielopłaszczyznowe</w:t>
            </w:r>
            <w:r w:rsidRPr="006D68AC">
              <w:rPr>
                <w:rFonts w:ascii="Verdana" w:hAnsi="Verdana" w:cs="Calibri"/>
                <w:color w:val="000000"/>
                <w:sz w:val="16"/>
                <w:szCs w:val="16"/>
              </w:rPr>
              <w:br/>
              <w:t>• Pomiary analityczne i geometryczne</w:t>
            </w:r>
          </w:p>
        </w:tc>
        <w:tc>
          <w:tcPr>
            <w:tcW w:w="1418" w:type="dxa"/>
          </w:tcPr>
          <w:p w14:paraId="0CDB136F" w14:textId="77777777" w:rsidR="00D97D3D" w:rsidRPr="006D68AC" w:rsidRDefault="00D97D3D" w:rsidP="00B721EA">
            <w:pPr>
              <w:pStyle w:val="Zawartotabeli"/>
              <w:snapToGrid w:val="0"/>
            </w:pPr>
            <w:r w:rsidRPr="006D68AC">
              <w:t>TAK</w:t>
            </w:r>
          </w:p>
        </w:tc>
        <w:tc>
          <w:tcPr>
            <w:tcW w:w="2693" w:type="dxa"/>
          </w:tcPr>
          <w:p w14:paraId="4B8533A9" w14:textId="77777777" w:rsidR="00D97D3D" w:rsidRPr="006D68AC" w:rsidRDefault="00D97D3D" w:rsidP="00B721EA">
            <w:pPr>
              <w:pStyle w:val="Zawartotabeli"/>
              <w:snapToGrid w:val="0"/>
            </w:pPr>
          </w:p>
        </w:tc>
      </w:tr>
      <w:tr w:rsidR="00D97D3D" w:rsidRPr="006D68AC" w14:paraId="17D9F56D" w14:textId="77777777" w:rsidTr="00B721EA">
        <w:tc>
          <w:tcPr>
            <w:tcW w:w="707" w:type="dxa"/>
          </w:tcPr>
          <w:p w14:paraId="4FB92C2B" w14:textId="77777777" w:rsidR="00D97D3D" w:rsidRPr="006D68AC" w:rsidRDefault="00D97D3D" w:rsidP="00B721EA">
            <w:pPr>
              <w:snapToGrid w:val="0"/>
            </w:pPr>
            <w:r w:rsidRPr="006D68AC">
              <w:t>8.5.</w:t>
            </w:r>
          </w:p>
        </w:tc>
        <w:tc>
          <w:tcPr>
            <w:tcW w:w="4396" w:type="dxa"/>
          </w:tcPr>
          <w:p w14:paraId="0DE05ADF"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Oprogramowanie do automatycznej fuzji obrazów 2D i 3D obrazów z różnych systemów diagnostycznych min. z CT, MR, PET-CT.</w:t>
            </w:r>
          </w:p>
        </w:tc>
        <w:tc>
          <w:tcPr>
            <w:tcW w:w="1418" w:type="dxa"/>
          </w:tcPr>
          <w:p w14:paraId="730ACA0A" w14:textId="77777777" w:rsidR="00D97D3D" w:rsidRPr="006D68AC" w:rsidRDefault="00D97D3D" w:rsidP="00B721EA">
            <w:pPr>
              <w:pStyle w:val="Zawartotabeli"/>
              <w:snapToGrid w:val="0"/>
            </w:pPr>
            <w:r w:rsidRPr="006D68AC">
              <w:t>TAK</w:t>
            </w:r>
          </w:p>
        </w:tc>
        <w:tc>
          <w:tcPr>
            <w:tcW w:w="2693" w:type="dxa"/>
          </w:tcPr>
          <w:p w14:paraId="7FF5E833" w14:textId="77777777" w:rsidR="00D97D3D" w:rsidRPr="006D68AC" w:rsidRDefault="00D97D3D" w:rsidP="00B721EA">
            <w:pPr>
              <w:pStyle w:val="Zawartotabeli"/>
              <w:snapToGrid w:val="0"/>
            </w:pPr>
          </w:p>
        </w:tc>
      </w:tr>
      <w:tr w:rsidR="00D97D3D" w:rsidRPr="006D68AC" w14:paraId="1F676B55" w14:textId="77777777" w:rsidTr="00B721EA">
        <w:tc>
          <w:tcPr>
            <w:tcW w:w="707" w:type="dxa"/>
          </w:tcPr>
          <w:p w14:paraId="1FA904AE" w14:textId="77777777" w:rsidR="00D97D3D" w:rsidRPr="006D68AC" w:rsidRDefault="00D97D3D" w:rsidP="00B721EA">
            <w:pPr>
              <w:snapToGrid w:val="0"/>
            </w:pPr>
            <w:r w:rsidRPr="006D68AC">
              <w:t>8.6.</w:t>
            </w:r>
          </w:p>
        </w:tc>
        <w:tc>
          <w:tcPr>
            <w:tcW w:w="4396" w:type="dxa"/>
          </w:tcPr>
          <w:p w14:paraId="322555E3" w14:textId="77777777" w:rsidR="00D97D3D" w:rsidRPr="006D68AC" w:rsidRDefault="00D97D3D" w:rsidP="00B721EA">
            <w:pPr>
              <w:tabs>
                <w:tab w:val="left" w:pos="520"/>
              </w:tabs>
            </w:pPr>
            <w:r w:rsidRPr="006D68AC">
              <w:rPr>
                <w:rFonts w:ascii="Verdana" w:hAnsi="Verdana" w:cs="Calibri"/>
                <w:color w:val="000000"/>
                <w:sz w:val="16"/>
                <w:szCs w:val="16"/>
              </w:rPr>
              <w:t xml:space="preserve">Pakiet oprogramowania do multimodalnego konturowania guza i narządów krytycznych. </w:t>
            </w:r>
            <w:r w:rsidRPr="006D68AC">
              <w:rPr>
                <w:rFonts w:ascii="Verdana" w:hAnsi="Verdana" w:cs="Calibri"/>
                <w:color w:val="000000"/>
                <w:sz w:val="16"/>
                <w:szCs w:val="16"/>
              </w:rPr>
              <w:br/>
              <w:t>Oprogramowanie umożliwia:</w:t>
            </w:r>
            <w:r w:rsidRPr="006D68AC">
              <w:rPr>
                <w:rFonts w:ascii="Verdana" w:hAnsi="Verdana" w:cs="Calibri"/>
                <w:color w:val="000000"/>
                <w:sz w:val="16"/>
                <w:szCs w:val="16"/>
              </w:rPr>
              <w:br/>
              <w:t>• możliwość konturowania w oparciu o badania CT, MR, PET, PET/CT, 4D CT, obrazach dynamicznych CT/MR (np. perfuzja), równolegle na wielu zestawach danych</w:t>
            </w:r>
            <w:r w:rsidRPr="006D68AC">
              <w:rPr>
                <w:rFonts w:ascii="Verdana" w:hAnsi="Verdana" w:cs="Calibri"/>
                <w:color w:val="000000"/>
                <w:sz w:val="16"/>
                <w:szCs w:val="16"/>
              </w:rPr>
              <w:br/>
              <w:t xml:space="preserve">• dostępność ręcznych i półautomatycznych narzędzi segmentacji, z możliwością konturowania w dowolnych przekrojach, </w:t>
            </w:r>
            <w:r w:rsidRPr="006D68AC">
              <w:rPr>
                <w:rFonts w:ascii="Verdana" w:hAnsi="Verdana" w:cs="Calibri"/>
                <w:color w:val="000000"/>
                <w:sz w:val="16"/>
                <w:szCs w:val="16"/>
              </w:rPr>
              <w:br/>
              <w:t xml:space="preserve">• kopiowanie/wklejanie konturów pomiędzy zestawami danych, co najmniej z MR do CT, z PET do CT a kontur przypisywany jest do tomografii do planowania </w:t>
            </w:r>
            <w:r w:rsidRPr="006D68AC">
              <w:rPr>
                <w:rFonts w:ascii="Verdana" w:hAnsi="Verdana" w:cs="Calibri"/>
                <w:color w:val="000000"/>
                <w:sz w:val="16"/>
                <w:szCs w:val="16"/>
              </w:rPr>
              <w:br/>
              <w:t xml:space="preserve">•  możliwość konturowania organów wrażliwych, z użyciem funkcji </w:t>
            </w:r>
            <w:proofErr w:type="spellStart"/>
            <w:r w:rsidRPr="006D68AC">
              <w:rPr>
                <w:rFonts w:ascii="Verdana" w:hAnsi="Verdana" w:cs="Calibri"/>
                <w:color w:val="000000"/>
                <w:sz w:val="16"/>
                <w:szCs w:val="16"/>
              </w:rPr>
              <w:t>autokonturowania</w:t>
            </w:r>
            <w:proofErr w:type="spellEnd"/>
            <w:r w:rsidRPr="006D68AC">
              <w:rPr>
                <w:rFonts w:ascii="Verdana" w:hAnsi="Verdana" w:cs="Calibri"/>
                <w:color w:val="000000"/>
                <w:sz w:val="16"/>
                <w:szCs w:val="16"/>
              </w:rPr>
              <w:t xml:space="preserve"> (dla mózgu, serca, płuc, wątroby, nerek, główki kości udowej)</w:t>
            </w:r>
            <w:r w:rsidRPr="006D68AC">
              <w:rPr>
                <w:rFonts w:ascii="Verdana" w:hAnsi="Verdana" w:cs="Calibri"/>
                <w:color w:val="000000"/>
                <w:sz w:val="16"/>
                <w:szCs w:val="16"/>
              </w:rPr>
              <w:br/>
              <w:t>• fuzja obrazów w oparciu o matrycę prostą oraz deformacyjną</w:t>
            </w:r>
            <w:r w:rsidRPr="006D68AC">
              <w:rPr>
                <w:rFonts w:ascii="Verdana" w:hAnsi="Verdana" w:cs="Calibri"/>
                <w:color w:val="000000"/>
                <w:sz w:val="16"/>
                <w:szCs w:val="16"/>
              </w:rPr>
              <w:br/>
              <w:t>•  możliwość konturowania po odcieniach szarości w badaniach MR oraz po wartościach SUV w badaniach PET</w:t>
            </w:r>
            <w:r w:rsidRPr="006D68AC">
              <w:rPr>
                <w:rFonts w:ascii="Verdana" w:hAnsi="Verdana" w:cs="Calibri"/>
                <w:color w:val="000000"/>
                <w:sz w:val="16"/>
                <w:szCs w:val="16"/>
              </w:rPr>
              <w:br/>
              <w:t xml:space="preserve">• wyświetlanie do 4 </w:t>
            </w:r>
            <w:proofErr w:type="spellStart"/>
            <w:r w:rsidRPr="006D68AC">
              <w:rPr>
                <w:rFonts w:ascii="Verdana" w:hAnsi="Verdana" w:cs="Calibri"/>
                <w:color w:val="000000"/>
                <w:sz w:val="16"/>
                <w:szCs w:val="16"/>
              </w:rPr>
              <w:t>fuzjowanych</w:t>
            </w:r>
            <w:proofErr w:type="spellEnd"/>
            <w:r w:rsidRPr="006D68AC">
              <w:rPr>
                <w:rFonts w:ascii="Verdana" w:hAnsi="Verdana" w:cs="Calibri"/>
                <w:color w:val="000000"/>
                <w:sz w:val="16"/>
                <w:szCs w:val="16"/>
              </w:rPr>
              <w:t xml:space="preserve"> serii zdjęć równocześnie, co najmniej: PET/CT, MR/CT, CT/CT</w:t>
            </w:r>
            <w:r w:rsidRPr="006D68AC">
              <w:rPr>
                <w:rFonts w:ascii="Verdana" w:hAnsi="Verdana" w:cs="Calibri"/>
                <w:color w:val="000000"/>
                <w:sz w:val="16"/>
                <w:szCs w:val="16"/>
              </w:rPr>
              <w:br/>
              <w:t>• propagacja konturu z jednej fazy 4D do innych faz oddechowych</w:t>
            </w:r>
            <w:r w:rsidRPr="006D68AC">
              <w:rPr>
                <w:rFonts w:ascii="Verdana" w:hAnsi="Verdana" w:cs="Calibri"/>
                <w:color w:val="000000"/>
                <w:sz w:val="16"/>
                <w:szCs w:val="16"/>
              </w:rPr>
              <w:br/>
              <w:t>• propagacja struktur pomiędzy badaniami z wykorzystaniem rejestracji deformacyjnej</w:t>
            </w:r>
            <w:r w:rsidRPr="006D68AC">
              <w:rPr>
                <w:rFonts w:ascii="Verdana" w:hAnsi="Verdana" w:cs="Calibri"/>
                <w:color w:val="000000"/>
                <w:sz w:val="16"/>
                <w:szCs w:val="16"/>
              </w:rPr>
              <w:br/>
              <w:t>• tworzenie punktów referencyjnych</w:t>
            </w:r>
            <w:r w:rsidRPr="006D68AC">
              <w:rPr>
                <w:rFonts w:ascii="Verdana" w:hAnsi="Verdana" w:cs="Calibri"/>
                <w:color w:val="000000"/>
                <w:sz w:val="16"/>
                <w:szCs w:val="16"/>
              </w:rPr>
              <w:br/>
            </w:r>
            <w:r w:rsidRPr="006D68AC">
              <w:rPr>
                <w:rFonts w:ascii="Verdana" w:hAnsi="Verdana" w:cs="Calibri"/>
                <w:color w:val="000000"/>
                <w:sz w:val="16"/>
                <w:szCs w:val="16"/>
              </w:rPr>
              <w:lastRenderedPageBreak/>
              <w:t>• wyświetlanie dawek terapeutycznych</w:t>
            </w:r>
            <w:r w:rsidRPr="006D68AC">
              <w:rPr>
                <w:rFonts w:ascii="Verdana" w:hAnsi="Verdana" w:cs="Calibri"/>
                <w:color w:val="000000"/>
                <w:sz w:val="16"/>
                <w:szCs w:val="16"/>
              </w:rPr>
              <w:br/>
              <w:t>• zgodność z standardem DICOM oraz IHE-RO</w:t>
            </w:r>
          </w:p>
          <w:p w14:paraId="5D5CB4AA" w14:textId="77777777" w:rsidR="00D97D3D" w:rsidRPr="006D68AC" w:rsidRDefault="00D97D3D" w:rsidP="00B721EA">
            <w:pPr>
              <w:tabs>
                <w:tab w:val="left" w:pos="520"/>
              </w:tabs>
            </w:pPr>
          </w:p>
        </w:tc>
        <w:tc>
          <w:tcPr>
            <w:tcW w:w="1418" w:type="dxa"/>
          </w:tcPr>
          <w:p w14:paraId="488BB75F" w14:textId="77777777" w:rsidR="00D97D3D" w:rsidRPr="006D68AC" w:rsidRDefault="00D97D3D" w:rsidP="00B721EA">
            <w:pPr>
              <w:pStyle w:val="Zawartotabeli"/>
              <w:snapToGrid w:val="0"/>
            </w:pPr>
            <w:r w:rsidRPr="006D68AC">
              <w:lastRenderedPageBreak/>
              <w:t>TAK</w:t>
            </w:r>
          </w:p>
        </w:tc>
        <w:tc>
          <w:tcPr>
            <w:tcW w:w="2693" w:type="dxa"/>
          </w:tcPr>
          <w:p w14:paraId="33069AA5" w14:textId="77777777" w:rsidR="00D97D3D" w:rsidRPr="006D68AC" w:rsidRDefault="00D97D3D" w:rsidP="00B721EA">
            <w:pPr>
              <w:pStyle w:val="Zawartotabeli"/>
              <w:snapToGrid w:val="0"/>
            </w:pPr>
          </w:p>
        </w:tc>
      </w:tr>
      <w:tr w:rsidR="00D97D3D" w:rsidRPr="006D68AC" w14:paraId="575F6D56" w14:textId="77777777" w:rsidTr="00B721EA">
        <w:tc>
          <w:tcPr>
            <w:tcW w:w="707" w:type="dxa"/>
          </w:tcPr>
          <w:p w14:paraId="5D8D68FB" w14:textId="77777777" w:rsidR="00D97D3D" w:rsidRPr="006D68AC" w:rsidRDefault="00D97D3D" w:rsidP="00B721EA">
            <w:pPr>
              <w:snapToGrid w:val="0"/>
            </w:pPr>
            <w:r w:rsidRPr="006D68AC">
              <w:t>8.7.</w:t>
            </w:r>
          </w:p>
        </w:tc>
        <w:tc>
          <w:tcPr>
            <w:tcW w:w="4396" w:type="dxa"/>
          </w:tcPr>
          <w:p w14:paraId="15013B81"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Funkcja wirtualnej symulacji realizujące min.:</w:t>
            </w:r>
            <w:r w:rsidRPr="006D68AC">
              <w:rPr>
                <w:rFonts w:ascii="Verdana" w:hAnsi="Verdana" w:cs="Calibri"/>
                <w:color w:val="000000"/>
                <w:sz w:val="16"/>
                <w:szCs w:val="16"/>
              </w:rPr>
              <w:br/>
              <w:t>• konturowanie i edytowanie struktur</w:t>
            </w:r>
            <w:r w:rsidRPr="006D68AC">
              <w:rPr>
                <w:rFonts w:ascii="Verdana" w:hAnsi="Verdana" w:cs="Calibri"/>
                <w:color w:val="000000"/>
                <w:sz w:val="16"/>
                <w:szCs w:val="16"/>
              </w:rPr>
              <w:br/>
              <w:t>• wyznaczanie i zarzadzanie punktami referencyjnymi</w:t>
            </w:r>
            <w:r w:rsidRPr="006D68AC">
              <w:rPr>
                <w:rFonts w:ascii="Verdana" w:hAnsi="Verdana" w:cs="Calibri"/>
                <w:color w:val="000000"/>
                <w:sz w:val="16"/>
                <w:szCs w:val="16"/>
              </w:rPr>
              <w:br/>
              <w:t xml:space="preserve">• eksport danych o położeniu </w:t>
            </w:r>
            <w:proofErr w:type="spellStart"/>
            <w:r w:rsidRPr="006D68AC">
              <w:rPr>
                <w:rFonts w:ascii="Verdana" w:hAnsi="Verdana" w:cs="Calibri"/>
                <w:color w:val="000000"/>
                <w:sz w:val="16"/>
                <w:szCs w:val="16"/>
              </w:rPr>
              <w:t>izocentrum</w:t>
            </w:r>
            <w:proofErr w:type="spellEnd"/>
            <w:r w:rsidRPr="006D68AC">
              <w:rPr>
                <w:rFonts w:ascii="Verdana" w:hAnsi="Verdana" w:cs="Calibri"/>
                <w:color w:val="000000"/>
                <w:sz w:val="16"/>
                <w:szCs w:val="16"/>
              </w:rPr>
              <w:t xml:space="preserve"> do systemu laserów pozycjonujących </w:t>
            </w:r>
          </w:p>
        </w:tc>
        <w:tc>
          <w:tcPr>
            <w:tcW w:w="1418" w:type="dxa"/>
          </w:tcPr>
          <w:p w14:paraId="6B5480ED" w14:textId="77777777" w:rsidR="00D97D3D" w:rsidRPr="006D68AC" w:rsidRDefault="00D97D3D" w:rsidP="00B721EA">
            <w:pPr>
              <w:pStyle w:val="Zawartotabeli"/>
              <w:snapToGrid w:val="0"/>
            </w:pPr>
            <w:r w:rsidRPr="006D68AC">
              <w:t>TAK</w:t>
            </w:r>
          </w:p>
        </w:tc>
        <w:tc>
          <w:tcPr>
            <w:tcW w:w="2693" w:type="dxa"/>
          </w:tcPr>
          <w:p w14:paraId="23E305BA" w14:textId="77777777" w:rsidR="00D97D3D" w:rsidRPr="006D68AC" w:rsidRDefault="00D97D3D" w:rsidP="00B721EA">
            <w:pPr>
              <w:pStyle w:val="Zawartotabeli"/>
              <w:snapToGrid w:val="0"/>
            </w:pPr>
          </w:p>
        </w:tc>
      </w:tr>
      <w:tr w:rsidR="00D97D3D" w:rsidRPr="006D68AC" w14:paraId="6F4744CF" w14:textId="77777777" w:rsidTr="00B721EA">
        <w:tc>
          <w:tcPr>
            <w:tcW w:w="707" w:type="dxa"/>
          </w:tcPr>
          <w:p w14:paraId="02F26200" w14:textId="77777777" w:rsidR="00D97D3D" w:rsidRPr="006D68AC" w:rsidRDefault="00D97D3D" w:rsidP="00B721EA">
            <w:pPr>
              <w:snapToGrid w:val="0"/>
            </w:pPr>
            <w:r w:rsidRPr="006D68AC">
              <w:t>8.8.</w:t>
            </w:r>
          </w:p>
        </w:tc>
        <w:tc>
          <w:tcPr>
            <w:tcW w:w="4396" w:type="dxa"/>
          </w:tcPr>
          <w:p w14:paraId="27A640BD"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Oprogramowanie do analizy i opracowywania obrazów bramkowanych oddechowo 4D</w:t>
            </w:r>
          </w:p>
        </w:tc>
        <w:tc>
          <w:tcPr>
            <w:tcW w:w="1418" w:type="dxa"/>
          </w:tcPr>
          <w:p w14:paraId="300E68FB" w14:textId="77777777" w:rsidR="00D97D3D" w:rsidRPr="006D68AC" w:rsidRDefault="00D97D3D" w:rsidP="00B721EA">
            <w:pPr>
              <w:pStyle w:val="Zawartotabeli"/>
              <w:snapToGrid w:val="0"/>
            </w:pPr>
            <w:r w:rsidRPr="006D68AC">
              <w:t>TAK</w:t>
            </w:r>
          </w:p>
        </w:tc>
        <w:tc>
          <w:tcPr>
            <w:tcW w:w="2693" w:type="dxa"/>
          </w:tcPr>
          <w:p w14:paraId="33DE3941" w14:textId="77777777" w:rsidR="00D97D3D" w:rsidRPr="006D68AC" w:rsidRDefault="00D97D3D" w:rsidP="00B721EA">
            <w:pPr>
              <w:pStyle w:val="Zawartotabeli"/>
              <w:snapToGrid w:val="0"/>
            </w:pPr>
          </w:p>
        </w:tc>
      </w:tr>
      <w:tr w:rsidR="00D97D3D" w:rsidRPr="006D68AC" w14:paraId="509C43F0" w14:textId="77777777" w:rsidTr="00B721EA">
        <w:tc>
          <w:tcPr>
            <w:tcW w:w="707" w:type="dxa"/>
          </w:tcPr>
          <w:p w14:paraId="1C279D02" w14:textId="77777777" w:rsidR="00D97D3D" w:rsidRPr="006D68AC" w:rsidRDefault="00D97D3D" w:rsidP="00B721EA">
            <w:pPr>
              <w:snapToGrid w:val="0"/>
            </w:pPr>
            <w:r w:rsidRPr="006D68AC">
              <w:t>8.9</w:t>
            </w:r>
          </w:p>
        </w:tc>
        <w:tc>
          <w:tcPr>
            <w:tcW w:w="4396" w:type="dxa"/>
            <w:vAlign w:val="center"/>
          </w:tcPr>
          <w:p w14:paraId="36BF071B"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Oprogramowanie do oceny badań onkologicznych CT umożliwiające pomiary zmian zgodnie z klasyfikacją RECIST/WHO, porównywanie badań z 2 punktów czasowych, rejestrację/fuzję obrazów, podgląd w 3D w widokach MIP i VRT</w:t>
            </w:r>
          </w:p>
        </w:tc>
        <w:tc>
          <w:tcPr>
            <w:tcW w:w="1418" w:type="dxa"/>
          </w:tcPr>
          <w:p w14:paraId="5980652F" w14:textId="77777777" w:rsidR="00D97D3D" w:rsidRPr="006D68AC" w:rsidRDefault="00D97D3D" w:rsidP="00B721EA">
            <w:pPr>
              <w:pStyle w:val="Zawartotabeli"/>
              <w:snapToGrid w:val="0"/>
            </w:pPr>
            <w:r w:rsidRPr="006D68AC">
              <w:t>TAK</w:t>
            </w:r>
          </w:p>
        </w:tc>
        <w:tc>
          <w:tcPr>
            <w:tcW w:w="2693" w:type="dxa"/>
          </w:tcPr>
          <w:p w14:paraId="2DB695C4" w14:textId="77777777" w:rsidR="00D97D3D" w:rsidRPr="006D68AC" w:rsidRDefault="00D97D3D" w:rsidP="00B721EA">
            <w:pPr>
              <w:pStyle w:val="Zawartotabeli"/>
              <w:snapToGrid w:val="0"/>
            </w:pPr>
          </w:p>
        </w:tc>
      </w:tr>
      <w:tr w:rsidR="00D97D3D" w:rsidRPr="006D68AC" w14:paraId="60DE4BC9" w14:textId="77777777" w:rsidTr="00B721EA">
        <w:tc>
          <w:tcPr>
            <w:tcW w:w="707" w:type="dxa"/>
          </w:tcPr>
          <w:p w14:paraId="15E72FD2" w14:textId="77777777" w:rsidR="00D97D3D" w:rsidRPr="006D68AC" w:rsidRDefault="00D97D3D" w:rsidP="00B721EA">
            <w:pPr>
              <w:snapToGrid w:val="0"/>
            </w:pPr>
            <w:r w:rsidRPr="006D68AC">
              <w:t>8.10.</w:t>
            </w:r>
          </w:p>
        </w:tc>
        <w:tc>
          <w:tcPr>
            <w:tcW w:w="4396" w:type="dxa"/>
          </w:tcPr>
          <w:p w14:paraId="612258C3"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 xml:space="preserve">Oprogramowanie do oceny badań naczyniowych CT umożliwiające identyfikację i izolację </w:t>
            </w:r>
            <w:proofErr w:type="spellStart"/>
            <w:r w:rsidRPr="006D68AC">
              <w:rPr>
                <w:rFonts w:ascii="Verdana" w:hAnsi="Verdana" w:cs="Calibri"/>
                <w:color w:val="000000"/>
                <w:sz w:val="16"/>
                <w:szCs w:val="16"/>
              </w:rPr>
              <w:t>zakontrastowanego</w:t>
            </w:r>
            <w:proofErr w:type="spellEnd"/>
            <w:r w:rsidRPr="006D68AC">
              <w:rPr>
                <w:rFonts w:ascii="Verdana" w:hAnsi="Verdana" w:cs="Calibri"/>
                <w:color w:val="000000"/>
                <w:sz w:val="16"/>
                <w:szCs w:val="16"/>
              </w:rPr>
              <w:t xml:space="preserve"> naczynia z badanej objętości (rozwinięcie wzdłuż linii centralnej naczynia, z pomiarem średnicy, rekonstrukcje MPR krzywoliniowe oraz poprzeczne analizowanego naczynia</w:t>
            </w:r>
          </w:p>
        </w:tc>
        <w:tc>
          <w:tcPr>
            <w:tcW w:w="1418" w:type="dxa"/>
          </w:tcPr>
          <w:p w14:paraId="7DB429FF" w14:textId="77777777" w:rsidR="00D97D3D" w:rsidRPr="006D68AC" w:rsidRDefault="00D97D3D" w:rsidP="00B721EA">
            <w:pPr>
              <w:pStyle w:val="Zawartotabeli"/>
              <w:snapToGrid w:val="0"/>
            </w:pPr>
            <w:r w:rsidRPr="006D68AC">
              <w:t>TAK</w:t>
            </w:r>
          </w:p>
        </w:tc>
        <w:tc>
          <w:tcPr>
            <w:tcW w:w="2693" w:type="dxa"/>
          </w:tcPr>
          <w:p w14:paraId="03BC10D4" w14:textId="77777777" w:rsidR="00D97D3D" w:rsidRPr="006D68AC" w:rsidRDefault="00D97D3D" w:rsidP="00B721EA">
            <w:pPr>
              <w:pStyle w:val="Zawartotabeli"/>
              <w:snapToGrid w:val="0"/>
            </w:pPr>
          </w:p>
        </w:tc>
      </w:tr>
      <w:tr w:rsidR="00D97D3D" w:rsidRPr="006D68AC" w14:paraId="7D991988" w14:textId="77777777" w:rsidTr="00B721EA">
        <w:tc>
          <w:tcPr>
            <w:tcW w:w="707" w:type="dxa"/>
          </w:tcPr>
          <w:p w14:paraId="4B0E55C1" w14:textId="77777777" w:rsidR="00D97D3D" w:rsidRPr="006D68AC" w:rsidRDefault="00D97D3D" w:rsidP="00B721EA">
            <w:pPr>
              <w:snapToGrid w:val="0"/>
            </w:pPr>
            <w:r w:rsidRPr="006D68AC">
              <w:t>8.11.</w:t>
            </w:r>
          </w:p>
        </w:tc>
        <w:tc>
          <w:tcPr>
            <w:tcW w:w="4396" w:type="dxa"/>
            <w:vAlign w:val="center"/>
          </w:tcPr>
          <w:p w14:paraId="7FFCB0FD"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 xml:space="preserve">Transfer danych do oferowanego sterowanego komputerowo systemu sterowanych </w:t>
            </w:r>
            <w:proofErr w:type="spellStart"/>
            <w:r w:rsidRPr="006D68AC">
              <w:rPr>
                <w:rFonts w:ascii="Verdana" w:hAnsi="Verdana" w:cs="Calibri"/>
                <w:color w:val="000000"/>
                <w:sz w:val="16"/>
                <w:szCs w:val="16"/>
              </w:rPr>
              <w:t>centratorów</w:t>
            </w:r>
            <w:proofErr w:type="spellEnd"/>
            <w:r w:rsidRPr="006D68AC">
              <w:rPr>
                <w:rFonts w:ascii="Verdana" w:hAnsi="Verdana" w:cs="Calibri"/>
                <w:color w:val="000000"/>
                <w:sz w:val="16"/>
                <w:szCs w:val="16"/>
              </w:rPr>
              <w:t xml:space="preserve">  laserowych w standardzie DICOM RT</w:t>
            </w:r>
          </w:p>
        </w:tc>
        <w:tc>
          <w:tcPr>
            <w:tcW w:w="1418" w:type="dxa"/>
          </w:tcPr>
          <w:p w14:paraId="1C1EDEFC" w14:textId="77777777" w:rsidR="00D97D3D" w:rsidRPr="006D68AC" w:rsidRDefault="00D97D3D" w:rsidP="00B721EA">
            <w:pPr>
              <w:pStyle w:val="Zawartotabeli"/>
              <w:snapToGrid w:val="0"/>
            </w:pPr>
            <w:r w:rsidRPr="006D68AC">
              <w:t>TAK</w:t>
            </w:r>
          </w:p>
        </w:tc>
        <w:tc>
          <w:tcPr>
            <w:tcW w:w="2693" w:type="dxa"/>
          </w:tcPr>
          <w:p w14:paraId="675D33CC" w14:textId="77777777" w:rsidR="00D97D3D" w:rsidRPr="006D68AC" w:rsidRDefault="00D97D3D" w:rsidP="00B721EA">
            <w:pPr>
              <w:pStyle w:val="Zawartotabeli"/>
              <w:snapToGrid w:val="0"/>
            </w:pPr>
          </w:p>
        </w:tc>
      </w:tr>
      <w:tr w:rsidR="00D97D3D" w:rsidRPr="006D68AC" w14:paraId="61D4A6E1" w14:textId="77777777" w:rsidTr="00B721EA">
        <w:tc>
          <w:tcPr>
            <w:tcW w:w="707" w:type="dxa"/>
          </w:tcPr>
          <w:p w14:paraId="75758358" w14:textId="77777777" w:rsidR="00D97D3D" w:rsidRPr="006D68AC" w:rsidRDefault="00D97D3D" w:rsidP="00B721EA">
            <w:pPr>
              <w:snapToGrid w:val="0"/>
            </w:pPr>
            <w:r w:rsidRPr="006D68AC">
              <w:t>8.12.</w:t>
            </w:r>
          </w:p>
        </w:tc>
        <w:tc>
          <w:tcPr>
            <w:tcW w:w="4396" w:type="dxa"/>
            <w:vAlign w:val="center"/>
          </w:tcPr>
          <w:p w14:paraId="383CBA6F"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 xml:space="preserve">Export do systemu planowania leczenia: obrazów CT, obiektów DICOM RT </w:t>
            </w:r>
            <w:proofErr w:type="spellStart"/>
            <w:r w:rsidRPr="006D68AC">
              <w:rPr>
                <w:rFonts w:ascii="Verdana" w:hAnsi="Verdana" w:cs="Calibri"/>
                <w:color w:val="000000"/>
                <w:sz w:val="16"/>
                <w:szCs w:val="16"/>
              </w:rPr>
              <w:t>Structure</w:t>
            </w:r>
            <w:proofErr w:type="spellEnd"/>
            <w:r w:rsidRPr="006D68AC">
              <w:rPr>
                <w:rFonts w:ascii="Verdana" w:hAnsi="Verdana" w:cs="Calibri"/>
                <w:color w:val="000000"/>
                <w:sz w:val="16"/>
                <w:szCs w:val="16"/>
              </w:rPr>
              <w:t>, obiektów DICOM RT Plan</w:t>
            </w:r>
          </w:p>
        </w:tc>
        <w:tc>
          <w:tcPr>
            <w:tcW w:w="1418" w:type="dxa"/>
          </w:tcPr>
          <w:p w14:paraId="0CC90AB8" w14:textId="77777777" w:rsidR="00D97D3D" w:rsidRPr="006D68AC" w:rsidRDefault="00D97D3D" w:rsidP="00B721EA">
            <w:pPr>
              <w:pStyle w:val="Zawartotabeli"/>
              <w:snapToGrid w:val="0"/>
            </w:pPr>
            <w:r w:rsidRPr="006D68AC">
              <w:t>TAK</w:t>
            </w:r>
          </w:p>
        </w:tc>
        <w:tc>
          <w:tcPr>
            <w:tcW w:w="2693" w:type="dxa"/>
          </w:tcPr>
          <w:p w14:paraId="17ACF8E2" w14:textId="77777777" w:rsidR="00D97D3D" w:rsidRPr="006D68AC" w:rsidRDefault="00D97D3D" w:rsidP="00B721EA">
            <w:pPr>
              <w:pStyle w:val="Zawartotabeli"/>
              <w:snapToGrid w:val="0"/>
            </w:pPr>
          </w:p>
        </w:tc>
      </w:tr>
      <w:tr w:rsidR="00D97D3D" w:rsidRPr="006D68AC" w14:paraId="43FC3A63" w14:textId="77777777" w:rsidTr="00B721EA">
        <w:tc>
          <w:tcPr>
            <w:tcW w:w="707" w:type="dxa"/>
          </w:tcPr>
          <w:p w14:paraId="3612E918" w14:textId="77777777" w:rsidR="00D97D3D" w:rsidRPr="006D68AC" w:rsidRDefault="00D97D3D" w:rsidP="00B721EA">
            <w:pPr>
              <w:snapToGrid w:val="0"/>
            </w:pPr>
            <w:r w:rsidRPr="006D68AC">
              <w:t>8.13.</w:t>
            </w:r>
          </w:p>
        </w:tc>
        <w:tc>
          <w:tcPr>
            <w:tcW w:w="4396" w:type="dxa"/>
          </w:tcPr>
          <w:p w14:paraId="0E851204"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Oprogramowanie musi obsługiwać interfejs komunikacyjny umożliwiający współpracę z PACS i stacjami systemów planowania oraz weryfikacji i zarządzania pracującymi w formacie DICOM 3.0 obsługujący klasy serwisowe:</w:t>
            </w:r>
            <w:r w:rsidRPr="006D68AC">
              <w:rPr>
                <w:rFonts w:ascii="Verdana" w:hAnsi="Verdana" w:cs="Calibri"/>
                <w:color w:val="000000"/>
                <w:sz w:val="16"/>
                <w:szCs w:val="16"/>
              </w:rPr>
              <w:br/>
              <w:t xml:space="preserve">•  DICOM 3.0 Storage </w:t>
            </w:r>
            <w:proofErr w:type="spellStart"/>
            <w:r w:rsidRPr="006D68AC">
              <w:rPr>
                <w:rFonts w:ascii="Verdana" w:hAnsi="Verdana" w:cs="Calibri"/>
                <w:color w:val="000000"/>
                <w:sz w:val="16"/>
                <w:szCs w:val="16"/>
              </w:rPr>
              <w:t>Commitment</w:t>
            </w:r>
            <w:proofErr w:type="spellEnd"/>
            <w:r w:rsidRPr="006D68AC">
              <w:rPr>
                <w:rFonts w:ascii="Verdana" w:hAnsi="Verdana" w:cs="Calibri"/>
                <w:color w:val="000000"/>
                <w:sz w:val="16"/>
                <w:szCs w:val="16"/>
              </w:rPr>
              <w:br/>
              <w:t xml:space="preserve">•  DICOM 3.0 </w:t>
            </w:r>
            <w:proofErr w:type="spellStart"/>
            <w:r w:rsidRPr="006D68AC">
              <w:rPr>
                <w:rFonts w:ascii="Verdana" w:hAnsi="Verdana" w:cs="Calibri"/>
                <w:color w:val="000000"/>
                <w:sz w:val="16"/>
                <w:szCs w:val="16"/>
              </w:rPr>
              <w:t>Send</w:t>
            </w:r>
            <w:proofErr w:type="spellEnd"/>
            <w:r w:rsidRPr="006D68AC">
              <w:rPr>
                <w:rFonts w:ascii="Verdana" w:hAnsi="Verdana" w:cs="Calibri"/>
                <w:color w:val="000000"/>
                <w:sz w:val="16"/>
                <w:szCs w:val="16"/>
              </w:rPr>
              <w:t>/</w:t>
            </w:r>
            <w:proofErr w:type="spellStart"/>
            <w:r w:rsidRPr="006D68AC">
              <w:rPr>
                <w:rFonts w:ascii="Verdana" w:hAnsi="Verdana" w:cs="Calibri"/>
                <w:color w:val="000000"/>
                <w:sz w:val="16"/>
                <w:szCs w:val="16"/>
              </w:rPr>
              <w:t>Receive</w:t>
            </w:r>
            <w:proofErr w:type="spellEnd"/>
            <w:r w:rsidRPr="006D68AC">
              <w:rPr>
                <w:rFonts w:ascii="Verdana" w:hAnsi="Verdana" w:cs="Calibri"/>
                <w:color w:val="000000"/>
                <w:sz w:val="16"/>
                <w:szCs w:val="16"/>
              </w:rPr>
              <w:br/>
              <w:t>•  DICOM 3.0 Query/</w:t>
            </w:r>
            <w:proofErr w:type="spellStart"/>
            <w:r w:rsidRPr="006D68AC">
              <w:rPr>
                <w:rFonts w:ascii="Verdana" w:hAnsi="Verdana" w:cs="Calibri"/>
                <w:color w:val="000000"/>
                <w:sz w:val="16"/>
                <w:szCs w:val="16"/>
              </w:rPr>
              <w:t>Retrieve</w:t>
            </w:r>
            <w:proofErr w:type="spellEnd"/>
            <w:r w:rsidRPr="006D68AC">
              <w:rPr>
                <w:rFonts w:ascii="Verdana" w:hAnsi="Verdana" w:cs="Calibri"/>
                <w:color w:val="000000"/>
                <w:sz w:val="16"/>
                <w:szCs w:val="16"/>
              </w:rPr>
              <w:br/>
              <w:t xml:space="preserve">•  DICOM 3.0 </w:t>
            </w:r>
            <w:proofErr w:type="spellStart"/>
            <w:r w:rsidRPr="006D68AC">
              <w:rPr>
                <w:rFonts w:ascii="Verdana" w:hAnsi="Verdana" w:cs="Calibri"/>
                <w:color w:val="000000"/>
                <w:sz w:val="16"/>
                <w:szCs w:val="16"/>
              </w:rPr>
              <w:t>Print</w:t>
            </w:r>
            <w:proofErr w:type="spellEnd"/>
          </w:p>
        </w:tc>
        <w:tc>
          <w:tcPr>
            <w:tcW w:w="1418" w:type="dxa"/>
          </w:tcPr>
          <w:p w14:paraId="2210E431" w14:textId="77777777" w:rsidR="00D97D3D" w:rsidRPr="006D68AC" w:rsidRDefault="00D97D3D" w:rsidP="00B721EA">
            <w:pPr>
              <w:jc w:val="center"/>
            </w:pPr>
            <w:r w:rsidRPr="006D68AC">
              <w:t>TAK</w:t>
            </w:r>
          </w:p>
        </w:tc>
        <w:tc>
          <w:tcPr>
            <w:tcW w:w="2693" w:type="dxa"/>
          </w:tcPr>
          <w:p w14:paraId="7D0F033D" w14:textId="77777777" w:rsidR="00D97D3D" w:rsidRPr="006D68AC" w:rsidRDefault="00D97D3D" w:rsidP="00B721EA">
            <w:pPr>
              <w:pStyle w:val="Zawartotabeli"/>
              <w:snapToGrid w:val="0"/>
            </w:pPr>
          </w:p>
        </w:tc>
      </w:tr>
      <w:tr w:rsidR="00D97D3D" w:rsidRPr="006D68AC" w14:paraId="33CECD90" w14:textId="77777777" w:rsidTr="00B721EA">
        <w:tc>
          <w:tcPr>
            <w:tcW w:w="707" w:type="dxa"/>
          </w:tcPr>
          <w:p w14:paraId="3E58D24A" w14:textId="77777777" w:rsidR="00D97D3D" w:rsidRPr="006D68AC" w:rsidRDefault="00D97D3D" w:rsidP="00B721EA">
            <w:pPr>
              <w:snapToGrid w:val="0"/>
            </w:pPr>
            <w:r w:rsidRPr="006D68AC">
              <w:t>9.</w:t>
            </w:r>
          </w:p>
        </w:tc>
        <w:tc>
          <w:tcPr>
            <w:tcW w:w="8507" w:type="dxa"/>
            <w:gridSpan w:val="3"/>
          </w:tcPr>
          <w:p w14:paraId="7088310E" w14:textId="77777777" w:rsidR="00D97D3D" w:rsidRPr="006D68AC" w:rsidRDefault="00D97D3D" w:rsidP="00FD6514">
            <w:pPr>
              <w:pStyle w:val="Zawartotabeli"/>
              <w:snapToGrid w:val="0"/>
              <w:jc w:val="left"/>
            </w:pPr>
            <w:r w:rsidRPr="006D68AC">
              <w:t xml:space="preserve">Transmisja danych i współdziałanie </w:t>
            </w:r>
          </w:p>
        </w:tc>
      </w:tr>
      <w:tr w:rsidR="00D97D3D" w:rsidRPr="006D68AC" w14:paraId="482017E8" w14:textId="77777777" w:rsidTr="00B721EA">
        <w:tc>
          <w:tcPr>
            <w:tcW w:w="707" w:type="dxa"/>
          </w:tcPr>
          <w:p w14:paraId="1FB0E14F" w14:textId="77777777" w:rsidR="00D97D3D" w:rsidRPr="006D68AC" w:rsidRDefault="00D97D3D" w:rsidP="00B721EA">
            <w:pPr>
              <w:snapToGrid w:val="0"/>
            </w:pPr>
            <w:r w:rsidRPr="006D68AC">
              <w:t>9.1</w:t>
            </w:r>
          </w:p>
        </w:tc>
        <w:tc>
          <w:tcPr>
            <w:tcW w:w="4396" w:type="dxa"/>
          </w:tcPr>
          <w:p w14:paraId="5FC05EED"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Współpraca z systemami OIS (</w:t>
            </w:r>
            <w:proofErr w:type="spellStart"/>
            <w:r w:rsidRPr="006D68AC">
              <w:rPr>
                <w:rFonts w:ascii="Verdana" w:hAnsi="Verdana" w:cs="Calibri"/>
                <w:color w:val="000000"/>
                <w:sz w:val="16"/>
                <w:szCs w:val="16"/>
              </w:rPr>
              <w:t>oncology</w:t>
            </w:r>
            <w:proofErr w:type="spellEnd"/>
            <w:r w:rsidRPr="006D68AC">
              <w:rPr>
                <w:rFonts w:ascii="Verdana" w:hAnsi="Verdana" w:cs="Calibri"/>
                <w:color w:val="000000"/>
                <w:sz w:val="16"/>
                <w:szCs w:val="16"/>
              </w:rPr>
              <w:t xml:space="preserve"> </w:t>
            </w:r>
            <w:proofErr w:type="spellStart"/>
            <w:r w:rsidRPr="006D68AC">
              <w:rPr>
                <w:rFonts w:ascii="Verdana" w:hAnsi="Verdana" w:cs="Calibri"/>
                <w:color w:val="000000"/>
                <w:sz w:val="16"/>
                <w:szCs w:val="16"/>
              </w:rPr>
              <w:t>information</w:t>
            </w:r>
            <w:proofErr w:type="spellEnd"/>
            <w:r w:rsidRPr="006D68AC">
              <w:rPr>
                <w:rFonts w:ascii="Verdana" w:hAnsi="Verdana" w:cs="Calibri"/>
                <w:color w:val="000000"/>
                <w:sz w:val="16"/>
                <w:szCs w:val="16"/>
              </w:rPr>
              <w:t xml:space="preserve"> system) dedykowanymi do ośrodków radioterapii</w:t>
            </w:r>
          </w:p>
        </w:tc>
        <w:tc>
          <w:tcPr>
            <w:tcW w:w="1418" w:type="dxa"/>
          </w:tcPr>
          <w:p w14:paraId="72069205" w14:textId="77777777" w:rsidR="00D97D3D" w:rsidRPr="006D68AC" w:rsidRDefault="00D97D3D" w:rsidP="00B721EA">
            <w:pPr>
              <w:jc w:val="center"/>
            </w:pPr>
            <w:r w:rsidRPr="006D68AC">
              <w:t>TAK</w:t>
            </w:r>
          </w:p>
        </w:tc>
        <w:tc>
          <w:tcPr>
            <w:tcW w:w="2693" w:type="dxa"/>
          </w:tcPr>
          <w:p w14:paraId="011CC78D" w14:textId="77777777" w:rsidR="00D97D3D" w:rsidRPr="006D68AC" w:rsidRDefault="00D97D3D" w:rsidP="00B721EA">
            <w:pPr>
              <w:pStyle w:val="Zawartotabeli"/>
              <w:snapToGrid w:val="0"/>
            </w:pPr>
          </w:p>
        </w:tc>
      </w:tr>
      <w:tr w:rsidR="00D97D3D" w:rsidRPr="006D68AC" w14:paraId="481B8279" w14:textId="77777777" w:rsidTr="00B721EA">
        <w:tc>
          <w:tcPr>
            <w:tcW w:w="707" w:type="dxa"/>
          </w:tcPr>
          <w:p w14:paraId="1241F527" w14:textId="77777777" w:rsidR="00D97D3D" w:rsidRPr="006D68AC" w:rsidRDefault="00D97D3D" w:rsidP="00B721EA">
            <w:pPr>
              <w:snapToGrid w:val="0"/>
            </w:pPr>
            <w:r w:rsidRPr="006D68AC">
              <w:t>9.2.</w:t>
            </w:r>
          </w:p>
        </w:tc>
        <w:tc>
          <w:tcPr>
            <w:tcW w:w="4396" w:type="dxa"/>
          </w:tcPr>
          <w:p w14:paraId="07669E41"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Współpraca z systemami planowania leczenia dedykowanymi dla radioterapii</w:t>
            </w:r>
          </w:p>
        </w:tc>
        <w:tc>
          <w:tcPr>
            <w:tcW w:w="1418" w:type="dxa"/>
          </w:tcPr>
          <w:p w14:paraId="06D1E93A" w14:textId="77777777" w:rsidR="00D97D3D" w:rsidRPr="006D68AC" w:rsidRDefault="00D97D3D" w:rsidP="00B721EA">
            <w:pPr>
              <w:jc w:val="center"/>
            </w:pPr>
            <w:r w:rsidRPr="006D68AC">
              <w:t>TAK</w:t>
            </w:r>
          </w:p>
        </w:tc>
        <w:tc>
          <w:tcPr>
            <w:tcW w:w="2693" w:type="dxa"/>
          </w:tcPr>
          <w:p w14:paraId="3DECFFBB" w14:textId="77777777" w:rsidR="00D97D3D" w:rsidRPr="006D68AC" w:rsidRDefault="00D97D3D" w:rsidP="00B721EA">
            <w:pPr>
              <w:pStyle w:val="Zawartotabeli"/>
              <w:snapToGrid w:val="0"/>
            </w:pPr>
          </w:p>
        </w:tc>
      </w:tr>
      <w:tr w:rsidR="00D97D3D" w:rsidRPr="006D68AC" w14:paraId="20472C33" w14:textId="77777777" w:rsidTr="00B721EA">
        <w:tc>
          <w:tcPr>
            <w:tcW w:w="707" w:type="dxa"/>
          </w:tcPr>
          <w:p w14:paraId="6269381E" w14:textId="77777777" w:rsidR="00D97D3D" w:rsidRPr="006D68AC" w:rsidRDefault="00D97D3D" w:rsidP="00B721EA">
            <w:pPr>
              <w:snapToGrid w:val="0"/>
            </w:pPr>
            <w:r w:rsidRPr="006D68AC">
              <w:t>9.3.</w:t>
            </w:r>
          </w:p>
        </w:tc>
        <w:tc>
          <w:tcPr>
            <w:tcW w:w="4396" w:type="dxa"/>
          </w:tcPr>
          <w:p w14:paraId="799AC0C5" w14:textId="77777777" w:rsidR="00D97D3D" w:rsidRPr="006D68AC" w:rsidRDefault="00D97D3D" w:rsidP="00B721EA">
            <w:pPr>
              <w:rPr>
                <w:rFonts w:ascii="Verdana" w:hAnsi="Verdana" w:cs="Calibri"/>
                <w:color w:val="000000"/>
                <w:sz w:val="16"/>
                <w:szCs w:val="16"/>
              </w:rPr>
            </w:pPr>
            <w:r w:rsidRPr="006D68AC">
              <w:rPr>
                <w:rFonts w:ascii="Verdana" w:hAnsi="Verdana" w:cs="Calibri"/>
                <w:color w:val="000000"/>
                <w:sz w:val="16"/>
                <w:szCs w:val="16"/>
              </w:rPr>
              <w:t>Interfejs sieciowy zgodny z DICOM 3.0 z obsługą poniższych klas:</w:t>
            </w:r>
          </w:p>
          <w:p w14:paraId="40E238A8" w14:textId="77777777" w:rsidR="00D97D3D" w:rsidRPr="006D68AC" w:rsidRDefault="00D97D3D" w:rsidP="00B721EA">
            <w:pPr>
              <w:rPr>
                <w:rFonts w:ascii="Verdana" w:hAnsi="Verdana" w:cs="Calibri"/>
                <w:color w:val="000000"/>
                <w:sz w:val="16"/>
                <w:szCs w:val="16"/>
                <w:lang w:val="en-US"/>
              </w:rPr>
            </w:pPr>
            <w:r w:rsidRPr="006D68AC">
              <w:rPr>
                <w:rFonts w:ascii="Verdana" w:hAnsi="Verdana" w:cs="Calibri"/>
                <w:color w:val="000000"/>
                <w:sz w:val="16"/>
                <w:szCs w:val="16"/>
                <w:lang w:val="en-US"/>
              </w:rPr>
              <w:t>- DICOM Send</w:t>
            </w:r>
          </w:p>
          <w:p w14:paraId="41A45EDF" w14:textId="77777777" w:rsidR="00D97D3D" w:rsidRPr="006D68AC" w:rsidRDefault="00D97D3D" w:rsidP="00B721EA">
            <w:pPr>
              <w:rPr>
                <w:rFonts w:ascii="Verdana" w:hAnsi="Verdana" w:cs="Calibri"/>
                <w:color w:val="000000"/>
                <w:sz w:val="16"/>
                <w:szCs w:val="16"/>
                <w:lang w:val="en-US"/>
              </w:rPr>
            </w:pPr>
            <w:r w:rsidRPr="006D68AC">
              <w:rPr>
                <w:rFonts w:ascii="Verdana" w:hAnsi="Verdana" w:cs="Calibri"/>
                <w:color w:val="000000"/>
                <w:sz w:val="16"/>
                <w:szCs w:val="16"/>
                <w:lang w:val="en-US"/>
              </w:rPr>
              <w:t xml:space="preserve">- DICOM </w:t>
            </w:r>
            <w:proofErr w:type="spellStart"/>
            <w:r w:rsidRPr="006D68AC">
              <w:rPr>
                <w:rFonts w:ascii="Verdana" w:hAnsi="Verdana" w:cs="Calibri"/>
                <w:color w:val="000000"/>
                <w:sz w:val="16"/>
                <w:szCs w:val="16"/>
                <w:lang w:val="en-US"/>
              </w:rPr>
              <w:t>Recive</w:t>
            </w:r>
            <w:proofErr w:type="spellEnd"/>
          </w:p>
          <w:p w14:paraId="59D862AF" w14:textId="77777777" w:rsidR="00D97D3D" w:rsidRPr="006D68AC" w:rsidRDefault="00D97D3D" w:rsidP="00B721EA">
            <w:pPr>
              <w:rPr>
                <w:rFonts w:ascii="Verdana" w:hAnsi="Verdana" w:cs="Calibri"/>
                <w:color w:val="000000"/>
                <w:sz w:val="16"/>
                <w:szCs w:val="16"/>
                <w:lang w:val="en-US"/>
              </w:rPr>
            </w:pPr>
            <w:r w:rsidRPr="006D68AC">
              <w:rPr>
                <w:rFonts w:ascii="Verdana" w:hAnsi="Verdana" w:cs="Calibri"/>
                <w:color w:val="000000"/>
                <w:sz w:val="16"/>
                <w:szCs w:val="16"/>
                <w:lang w:val="en-US"/>
              </w:rPr>
              <w:t>- DICOM Query/Retrieve</w:t>
            </w:r>
          </w:p>
          <w:p w14:paraId="5D4EACF6" w14:textId="77777777" w:rsidR="00D97D3D" w:rsidRPr="006D68AC" w:rsidRDefault="00D97D3D" w:rsidP="00B721EA">
            <w:pPr>
              <w:rPr>
                <w:rFonts w:ascii="Verdana" w:hAnsi="Verdana" w:cs="Calibri"/>
                <w:color w:val="000000"/>
                <w:sz w:val="16"/>
                <w:szCs w:val="16"/>
                <w:lang w:val="en-US"/>
              </w:rPr>
            </w:pPr>
            <w:r w:rsidRPr="006D68AC">
              <w:rPr>
                <w:rFonts w:ascii="Verdana" w:hAnsi="Verdana" w:cs="Calibri"/>
                <w:color w:val="000000"/>
                <w:sz w:val="16"/>
                <w:szCs w:val="16"/>
                <w:lang w:val="en-US"/>
              </w:rPr>
              <w:t>- DICOM Modality Worklist</w:t>
            </w:r>
          </w:p>
          <w:p w14:paraId="2E4E4DF5" w14:textId="77777777" w:rsidR="00D97D3D" w:rsidRPr="006D68AC" w:rsidRDefault="00D97D3D" w:rsidP="00B721EA">
            <w:pPr>
              <w:rPr>
                <w:rFonts w:ascii="Verdana" w:hAnsi="Verdana" w:cs="Calibri"/>
                <w:color w:val="000000"/>
                <w:sz w:val="16"/>
                <w:szCs w:val="16"/>
                <w:lang w:val="en-US"/>
              </w:rPr>
            </w:pPr>
            <w:r w:rsidRPr="006D68AC">
              <w:rPr>
                <w:rFonts w:ascii="Verdana" w:hAnsi="Verdana" w:cs="Calibri"/>
                <w:color w:val="000000"/>
                <w:sz w:val="16"/>
                <w:szCs w:val="16"/>
                <w:lang w:val="en-US"/>
              </w:rPr>
              <w:t>- DICOM Print</w:t>
            </w:r>
          </w:p>
          <w:p w14:paraId="0D117BC3" w14:textId="77777777" w:rsidR="00D1569C" w:rsidRPr="006D68AC" w:rsidRDefault="00D1569C" w:rsidP="00B721EA">
            <w:pPr>
              <w:rPr>
                <w:rFonts w:ascii="Verdana" w:hAnsi="Verdana" w:cs="Calibri"/>
                <w:color w:val="000000"/>
                <w:sz w:val="16"/>
                <w:szCs w:val="16"/>
                <w:lang w:val="en-US"/>
              </w:rPr>
            </w:pPr>
          </w:p>
          <w:p w14:paraId="72C58D73" w14:textId="77777777" w:rsidR="00D1569C" w:rsidRPr="006D68AC" w:rsidRDefault="00D1569C" w:rsidP="00D1569C">
            <w:pPr>
              <w:rPr>
                <w:rFonts w:ascii="Verdana" w:hAnsi="Verdana" w:cs="Calibri"/>
                <w:color w:val="000000"/>
                <w:sz w:val="16"/>
                <w:szCs w:val="16"/>
              </w:rPr>
            </w:pPr>
            <w:r w:rsidRPr="006D68AC">
              <w:rPr>
                <w:rFonts w:ascii="Verdana" w:hAnsi="Verdana" w:cs="Calibri"/>
                <w:color w:val="000000"/>
                <w:sz w:val="16"/>
                <w:szCs w:val="16"/>
              </w:rPr>
              <w:t xml:space="preserve">Dokonanie integracji zainstalowanych w ramach postępowania urządzeń i systemów informatycznych, stacji opisowych i serwera aplikacyjnego poprzez odpowiednie protokoły (w szczególności: HL7, DICOM </w:t>
            </w:r>
            <w:proofErr w:type="spellStart"/>
            <w:r w:rsidRPr="006D68AC">
              <w:rPr>
                <w:rFonts w:ascii="Verdana" w:hAnsi="Verdana" w:cs="Calibri"/>
                <w:color w:val="000000"/>
                <w:sz w:val="16"/>
                <w:szCs w:val="16"/>
              </w:rPr>
              <w:t>Worklist</w:t>
            </w:r>
            <w:proofErr w:type="spellEnd"/>
            <w:r w:rsidRPr="006D68AC">
              <w:rPr>
                <w:rFonts w:ascii="Verdana" w:hAnsi="Verdana" w:cs="Calibri"/>
                <w:color w:val="000000"/>
                <w:sz w:val="16"/>
                <w:szCs w:val="16"/>
              </w:rPr>
              <w:t xml:space="preserve">) z systemem szpitalnym Eskulap oraz PACS. </w:t>
            </w:r>
          </w:p>
          <w:p w14:paraId="1FD07C06" w14:textId="77777777" w:rsidR="00D1569C" w:rsidRPr="006D68AC" w:rsidRDefault="00D1569C" w:rsidP="00D1569C">
            <w:pPr>
              <w:rPr>
                <w:rFonts w:ascii="Verdana" w:hAnsi="Verdana" w:cs="Calibri"/>
                <w:color w:val="000000"/>
                <w:sz w:val="16"/>
                <w:szCs w:val="16"/>
              </w:rPr>
            </w:pPr>
            <w:r w:rsidRPr="006D68AC">
              <w:rPr>
                <w:rFonts w:ascii="Verdana" w:hAnsi="Verdana" w:cs="Calibri"/>
                <w:color w:val="000000"/>
                <w:sz w:val="16"/>
                <w:szCs w:val="16"/>
              </w:rPr>
              <w:t>Integracja musi obejmować:</w:t>
            </w:r>
          </w:p>
          <w:p w14:paraId="1C32C6C7" w14:textId="77777777" w:rsidR="00D1569C" w:rsidRPr="006D68AC" w:rsidRDefault="00D1569C" w:rsidP="00D1569C">
            <w:pPr>
              <w:rPr>
                <w:rFonts w:ascii="Verdana" w:hAnsi="Verdana" w:cs="Calibri"/>
                <w:color w:val="000000"/>
                <w:sz w:val="16"/>
                <w:szCs w:val="16"/>
              </w:rPr>
            </w:pPr>
            <w:r w:rsidRPr="006D68AC">
              <w:rPr>
                <w:rFonts w:ascii="Verdana" w:hAnsi="Verdana" w:cs="Calibri"/>
                <w:color w:val="000000"/>
                <w:sz w:val="16"/>
                <w:szCs w:val="16"/>
              </w:rPr>
              <w:t>•</w:t>
            </w:r>
            <w:r w:rsidRPr="006D68AC">
              <w:rPr>
                <w:rFonts w:ascii="Verdana" w:hAnsi="Verdana" w:cs="Calibri"/>
                <w:color w:val="000000"/>
                <w:sz w:val="16"/>
                <w:szCs w:val="16"/>
              </w:rPr>
              <w:tab/>
              <w:t xml:space="preserve">możliwość korzystania z listy pacjentów (DICOM </w:t>
            </w:r>
            <w:proofErr w:type="spellStart"/>
            <w:r w:rsidRPr="006D68AC">
              <w:rPr>
                <w:rFonts w:ascii="Verdana" w:hAnsi="Verdana" w:cs="Calibri"/>
                <w:color w:val="000000"/>
                <w:sz w:val="16"/>
                <w:szCs w:val="16"/>
              </w:rPr>
              <w:t>Worklist</w:t>
            </w:r>
            <w:proofErr w:type="spellEnd"/>
            <w:r w:rsidRPr="006D68AC">
              <w:rPr>
                <w:rFonts w:ascii="Verdana" w:hAnsi="Verdana" w:cs="Calibri"/>
                <w:color w:val="000000"/>
                <w:sz w:val="16"/>
                <w:szCs w:val="16"/>
              </w:rPr>
              <w:t>) pochodzącej z właściwej listy roboczej odpowiedniej pracowni systemu Eskulap Zamawiającego na dostarczonych urządzeniach, systemach informatycznych, stacjach opisowych dostarczonych przez Wykonawcę</w:t>
            </w:r>
          </w:p>
          <w:p w14:paraId="6300768A" w14:textId="77777777" w:rsidR="00D1569C" w:rsidRPr="006D68AC" w:rsidRDefault="00D1569C" w:rsidP="00D1569C">
            <w:pPr>
              <w:rPr>
                <w:rFonts w:ascii="Verdana" w:hAnsi="Verdana" w:cs="Calibri"/>
                <w:color w:val="000000"/>
                <w:sz w:val="16"/>
                <w:szCs w:val="16"/>
              </w:rPr>
            </w:pPr>
            <w:r w:rsidRPr="006D68AC">
              <w:rPr>
                <w:rFonts w:ascii="Verdana" w:hAnsi="Verdana" w:cs="Calibri"/>
                <w:color w:val="000000"/>
                <w:sz w:val="16"/>
                <w:szCs w:val="16"/>
              </w:rPr>
              <w:lastRenderedPageBreak/>
              <w:t>•</w:t>
            </w:r>
            <w:r w:rsidRPr="006D68AC">
              <w:rPr>
                <w:rFonts w:ascii="Verdana" w:hAnsi="Verdana" w:cs="Calibri"/>
                <w:color w:val="000000"/>
                <w:sz w:val="16"/>
                <w:szCs w:val="16"/>
              </w:rPr>
              <w:tab/>
              <w:t>możliwość przeglądania obrazów z pochodzących z urządzeń i systemów informatycznych dostarczonych przez Wykonawcę w systemie Eskulap</w:t>
            </w:r>
          </w:p>
          <w:p w14:paraId="23D07975" w14:textId="77777777" w:rsidR="00D1569C" w:rsidRPr="006D68AC" w:rsidRDefault="00D1569C" w:rsidP="00D1569C">
            <w:pPr>
              <w:rPr>
                <w:rFonts w:ascii="Verdana" w:hAnsi="Verdana" w:cs="Calibri"/>
                <w:color w:val="000000"/>
                <w:sz w:val="16"/>
                <w:szCs w:val="16"/>
              </w:rPr>
            </w:pPr>
            <w:r w:rsidRPr="006D68AC">
              <w:rPr>
                <w:rFonts w:ascii="Verdana" w:hAnsi="Verdana" w:cs="Calibri"/>
                <w:color w:val="000000"/>
                <w:sz w:val="16"/>
                <w:szCs w:val="16"/>
              </w:rPr>
              <w:t>•</w:t>
            </w:r>
            <w:r w:rsidRPr="006D68AC">
              <w:rPr>
                <w:rFonts w:ascii="Verdana" w:hAnsi="Verdana" w:cs="Calibri"/>
                <w:color w:val="000000"/>
                <w:sz w:val="16"/>
                <w:szCs w:val="16"/>
              </w:rPr>
              <w:tab/>
              <w:t>Możliwość wysyłania i pobierania obrazów do i z serwera PACS Zamawiającego z urządzeń i systemów informatycznych dostarczonych przez Wykonawcę</w:t>
            </w:r>
          </w:p>
          <w:p w14:paraId="0FD03182" w14:textId="77777777" w:rsidR="00D1569C" w:rsidRPr="006D68AC" w:rsidRDefault="00D1569C" w:rsidP="00D1569C">
            <w:pPr>
              <w:rPr>
                <w:rFonts w:ascii="Verdana" w:hAnsi="Verdana" w:cs="Calibri"/>
                <w:color w:val="000000"/>
                <w:sz w:val="16"/>
                <w:szCs w:val="16"/>
                <w:lang w:val="en-US"/>
              </w:rPr>
            </w:pPr>
            <w:r w:rsidRPr="006D68AC">
              <w:rPr>
                <w:rFonts w:ascii="Verdana" w:hAnsi="Verdana" w:cs="Calibri"/>
                <w:color w:val="000000"/>
                <w:sz w:val="16"/>
                <w:szCs w:val="16"/>
              </w:rPr>
              <w:t>Całkowity koszt integracji pokrywa Wykonawca.</w:t>
            </w:r>
          </w:p>
          <w:p w14:paraId="4107FDF3" w14:textId="77777777" w:rsidR="00D1569C" w:rsidRPr="006D68AC" w:rsidRDefault="00D1569C" w:rsidP="00B721EA">
            <w:pPr>
              <w:rPr>
                <w:rFonts w:ascii="Verdana" w:hAnsi="Verdana" w:cs="Calibri"/>
                <w:color w:val="000000"/>
                <w:sz w:val="16"/>
                <w:szCs w:val="16"/>
                <w:lang w:val="en-US"/>
              </w:rPr>
            </w:pPr>
          </w:p>
        </w:tc>
        <w:tc>
          <w:tcPr>
            <w:tcW w:w="1418" w:type="dxa"/>
          </w:tcPr>
          <w:p w14:paraId="6AA6362E" w14:textId="77777777" w:rsidR="00D97D3D" w:rsidRPr="006D68AC" w:rsidRDefault="00D97D3D" w:rsidP="00B721EA">
            <w:pPr>
              <w:jc w:val="center"/>
            </w:pPr>
            <w:r w:rsidRPr="006D68AC">
              <w:lastRenderedPageBreak/>
              <w:t>TAK</w:t>
            </w:r>
          </w:p>
        </w:tc>
        <w:tc>
          <w:tcPr>
            <w:tcW w:w="2693" w:type="dxa"/>
          </w:tcPr>
          <w:p w14:paraId="057979ED" w14:textId="77777777" w:rsidR="00D97D3D" w:rsidRPr="006D68AC" w:rsidRDefault="00D97D3D" w:rsidP="00B721EA">
            <w:pPr>
              <w:pStyle w:val="Zawartotabeli"/>
              <w:snapToGrid w:val="0"/>
            </w:pPr>
          </w:p>
        </w:tc>
      </w:tr>
    </w:tbl>
    <w:p w14:paraId="657775B8" w14:textId="77777777" w:rsidR="00D97D3D" w:rsidRPr="006D68AC" w:rsidRDefault="00D97D3D" w:rsidP="00D97D3D">
      <w:pPr>
        <w:tabs>
          <w:tab w:val="left" w:pos="8931"/>
        </w:tabs>
      </w:pPr>
    </w:p>
    <w:p w14:paraId="32EC01D7" w14:textId="77777777" w:rsidR="00962A58" w:rsidRPr="006D68AC" w:rsidRDefault="00962A58" w:rsidP="00D97D3D">
      <w:pPr>
        <w:tabs>
          <w:tab w:val="left" w:pos="8931"/>
        </w:tabs>
        <w:rPr>
          <w:b/>
        </w:rPr>
      </w:pPr>
      <w:r w:rsidRPr="006D68AC">
        <w:rPr>
          <w:b/>
        </w:rPr>
        <w:t>Wymaga:</w:t>
      </w:r>
    </w:p>
    <w:p w14:paraId="230F6176" w14:textId="77777777" w:rsidR="00962A58" w:rsidRPr="006D68AC" w:rsidRDefault="00962A58" w:rsidP="00962A58">
      <w:pPr>
        <w:pStyle w:val="Akapitzlist"/>
        <w:numPr>
          <w:ilvl w:val="0"/>
          <w:numId w:val="61"/>
        </w:numPr>
        <w:tabs>
          <w:tab w:val="left" w:pos="8931"/>
        </w:tabs>
      </w:pPr>
      <w:r w:rsidRPr="006D68AC">
        <w:rPr>
          <w:rFonts w:ascii="Verdana" w:hAnsi="Verdana" w:cs="Calibri"/>
          <w:color w:val="000000"/>
          <w:sz w:val="16"/>
          <w:szCs w:val="16"/>
        </w:rPr>
        <w:t>Możliwość prowadzenia zdalnej diagnostyki</w:t>
      </w:r>
    </w:p>
    <w:p w14:paraId="201AA2DE" w14:textId="77777777" w:rsidR="00962A58" w:rsidRPr="006D68AC" w:rsidRDefault="00962A58" w:rsidP="00962A58">
      <w:pPr>
        <w:pStyle w:val="Akapitzlist"/>
        <w:numPr>
          <w:ilvl w:val="0"/>
          <w:numId w:val="61"/>
        </w:numPr>
        <w:tabs>
          <w:tab w:val="left" w:pos="8931"/>
        </w:tabs>
      </w:pPr>
      <w:r w:rsidRPr="006D68AC">
        <w:rPr>
          <w:rFonts w:ascii="Verdana" w:hAnsi="Verdana" w:cs="Calibri"/>
          <w:color w:val="000000"/>
          <w:sz w:val="16"/>
          <w:szCs w:val="16"/>
        </w:rPr>
        <w:t>Instrukcje obsługi w języku polskim w formie papierowej i elektronicznej</w:t>
      </w:r>
    </w:p>
    <w:p w14:paraId="38E6DE90" w14:textId="77777777" w:rsidR="00962A58" w:rsidRPr="006D68AC" w:rsidRDefault="00962A58" w:rsidP="00962A58">
      <w:pPr>
        <w:pStyle w:val="Akapitzlist"/>
        <w:numPr>
          <w:ilvl w:val="0"/>
          <w:numId w:val="61"/>
        </w:numPr>
        <w:tabs>
          <w:tab w:val="left" w:pos="8931"/>
        </w:tabs>
      </w:pPr>
      <w:r w:rsidRPr="006D68AC">
        <w:t>Przeszkolenia w zakresie obsługi i użytkowania dostarczonego sprzętu dla 5 pracowników Zamawiającego przez  3 dni (lekarze, fizycy medyczni, technicy)</w:t>
      </w:r>
    </w:p>
    <w:p w14:paraId="0BF511D5" w14:textId="77777777" w:rsidR="00962A58" w:rsidRPr="006D68AC" w:rsidRDefault="00962A58" w:rsidP="00D97D3D">
      <w:pPr>
        <w:tabs>
          <w:tab w:val="left" w:pos="8931"/>
        </w:tabs>
      </w:pPr>
    </w:p>
    <w:p w14:paraId="53B9D1D9" w14:textId="77777777" w:rsidR="00962A58" w:rsidRPr="006D68AC" w:rsidRDefault="00962A58" w:rsidP="00D97D3D">
      <w:pPr>
        <w:tabs>
          <w:tab w:val="left" w:pos="8931"/>
        </w:tabs>
      </w:pPr>
    </w:p>
    <w:p w14:paraId="1AB457E3" w14:textId="77777777" w:rsidR="00962A58" w:rsidRPr="006D68AC" w:rsidRDefault="00962A58" w:rsidP="00D97D3D">
      <w:pPr>
        <w:tabs>
          <w:tab w:val="left" w:pos="8931"/>
        </w:tabs>
      </w:pPr>
    </w:p>
    <w:p w14:paraId="139C6214" w14:textId="77777777" w:rsidR="00D97D3D" w:rsidRPr="006D68AC" w:rsidRDefault="00D97D3D" w:rsidP="00D97D3D">
      <w:pPr>
        <w:tabs>
          <w:tab w:val="left" w:pos="8931"/>
        </w:tabs>
      </w:pPr>
      <w:r w:rsidRPr="006D68AC">
        <w:t>…………………………., dnia …………………             …………………………………………………….</w:t>
      </w:r>
    </w:p>
    <w:p w14:paraId="716B5F19" w14:textId="77777777" w:rsidR="00D97D3D" w:rsidRPr="007E24AE" w:rsidRDefault="00D97D3D" w:rsidP="00D97D3D">
      <w:pPr>
        <w:tabs>
          <w:tab w:val="left" w:pos="4536"/>
        </w:tabs>
        <w:ind w:left="4254"/>
        <w:jc w:val="center"/>
      </w:pPr>
      <w:r w:rsidRPr="006D68AC">
        <w:t>(podpis osoby upoważnionej</w:t>
      </w:r>
    </w:p>
    <w:p w14:paraId="3F2C2703" w14:textId="77777777" w:rsidR="00D97D3D" w:rsidRDefault="00D97D3D" w:rsidP="00D97D3D">
      <w:pPr>
        <w:tabs>
          <w:tab w:val="left" w:pos="4536"/>
        </w:tabs>
        <w:ind w:left="4254"/>
        <w:jc w:val="center"/>
      </w:pPr>
      <w:r w:rsidRPr="007E24AE">
        <w:t>do reprezentowania Wykonawcy)</w:t>
      </w:r>
    </w:p>
    <w:p w14:paraId="1BE16B58" w14:textId="77777777" w:rsidR="004033EF" w:rsidRDefault="004033EF" w:rsidP="00D97D3D">
      <w:pPr>
        <w:tabs>
          <w:tab w:val="left" w:pos="4536"/>
        </w:tabs>
        <w:ind w:left="4254"/>
        <w:jc w:val="center"/>
      </w:pPr>
    </w:p>
    <w:p w14:paraId="31DFCCDC" w14:textId="77777777" w:rsidR="004033EF" w:rsidRDefault="004033EF" w:rsidP="00D97D3D">
      <w:pPr>
        <w:tabs>
          <w:tab w:val="left" w:pos="4536"/>
        </w:tabs>
        <w:ind w:left="4254"/>
        <w:jc w:val="center"/>
      </w:pPr>
    </w:p>
    <w:p w14:paraId="71C2EF1B" w14:textId="77777777" w:rsidR="004033EF" w:rsidRDefault="004033EF" w:rsidP="00D97D3D">
      <w:pPr>
        <w:tabs>
          <w:tab w:val="left" w:pos="4536"/>
        </w:tabs>
        <w:ind w:left="4254"/>
        <w:jc w:val="center"/>
      </w:pPr>
    </w:p>
    <w:p w14:paraId="5E5BE12F" w14:textId="77777777" w:rsidR="004033EF" w:rsidRDefault="004033EF" w:rsidP="00D97D3D">
      <w:pPr>
        <w:tabs>
          <w:tab w:val="left" w:pos="4536"/>
        </w:tabs>
        <w:ind w:left="4254"/>
        <w:jc w:val="center"/>
      </w:pPr>
    </w:p>
    <w:p w14:paraId="05DAA404" w14:textId="77777777" w:rsidR="004033EF" w:rsidRDefault="004033EF" w:rsidP="00D97D3D">
      <w:pPr>
        <w:tabs>
          <w:tab w:val="left" w:pos="4536"/>
        </w:tabs>
        <w:ind w:left="4254"/>
        <w:jc w:val="center"/>
      </w:pPr>
    </w:p>
    <w:p w14:paraId="2FD2DC0F" w14:textId="77777777" w:rsidR="004033EF" w:rsidRDefault="004033EF" w:rsidP="00D97D3D">
      <w:pPr>
        <w:tabs>
          <w:tab w:val="left" w:pos="4536"/>
        </w:tabs>
        <w:ind w:left="4254"/>
        <w:jc w:val="center"/>
      </w:pPr>
    </w:p>
    <w:p w14:paraId="4751048A" w14:textId="77777777" w:rsidR="004033EF" w:rsidRDefault="004033EF" w:rsidP="00D97D3D">
      <w:pPr>
        <w:tabs>
          <w:tab w:val="left" w:pos="4536"/>
        </w:tabs>
        <w:ind w:left="4254"/>
        <w:jc w:val="center"/>
      </w:pPr>
    </w:p>
    <w:p w14:paraId="0A27FADA" w14:textId="77777777" w:rsidR="004033EF" w:rsidRDefault="004033EF" w:rsidP="00D97D3D">
      <w:pPr>
        <w:tabs>
          <w:tab w:val="left" w:pos="4536"/>
        </w:tabs>
        <w:ind w:left="4254"/>
        <w:jc w:val="center"/>
        <w:sectPr w:rsidR="004033EF" w:rsidSect="00A54117">
          <w:pgSz w:w="12240" w:h="15840" w:code="1"/>
          <w:pgMar w:top="1418" w:right="1418" w:bottom="1418" w:left="1418" w:header="709" w:footer="709" w:gutter="0"/>
          <w:cols w:space="708"/>
        </w:sectPr>
      </w:pPr>
    </w:p>
    <w:p w14:paraId="3ACF3312" w14:textId="77777777" w:rsidR="00D97D3D" w:rsidRDefault="00D97D3D" w:rsidP="00C42EE3">
      <w:pPr>
        <w:widowControl w:val="0"/>
        <w:numPr>
          <w:ilvl w:val="0"/>
          <w:numId w:val="43"/>
        </w:numPr>
        <w:tabs>
          <w:tab w:val="left" w:pos="1276"/>
        </w:tabs>
        <w:suppressAutoHyphens/>
        <w:jc w:val="center"/>
        <w:rPr>
          <w:b/>
        </w:rPr>
      </w:pPr>
      <w:r w:rsidRPr="007E24AE">
        <w:rPr>
          <w:b/>
        </w:rPr>
        <w:lastRenderedPageBreak/>
        <w:t>SPECYFIKACJA TECHNICZNA - ZESTAWIENIE OCENIANYCH PARAMETRÓW TECHNICZNYCH</w:t>
      </w:r>
    </w:p>
    <w:p w14:paraId="39E70405" w14:textId="77777777" w:rsidR="004033EF" w:rsidRDefault="004033EF" w:rsidP="00962A58">
      <w:pPr>
        <w:widowControl w:val="0"/>
        <w:tabs>
          <w:tab w:val="left" w:pos="1276"/>
        </w:tabs>
        <w:suppressAutoHyphens/>
        <w:ind w:left="720"/>
        <w:rPr>
          <w:b/>
        </w:rPr>
      </w:pPr>
    </w:p>
    <w:p w14:paraId="6E91FC6B" w14:textId="77777777" w:rsidR="00D97D3D" w:rsidRDefault="00D97D3D" w:rsidP="00D97D3D">
      <w:pPr>
        <w:tabs>
          <w:tab w:val="left" w:pos="1276"/>
        </w:tabs>
        <w:jc w:val="center"/>
        <w:rPr>
          <w:b/>
        </w:rPr>
      </w:pPr>
    </w:p>
    <w:p w14:paraId="718D9572" w14:textId="77777777" w:rsidR="00D97D3D" w:rsidRDefault="00D97D3D" w:rsidP="00D97D3D">
      <w:pPr>
        <w:tabs>
          <w:tab w:val="left" w:pos="1276"/>
        </w:tabs>
        <w:jc w:val="center"/>
        <w:rPr>
          <w:b/>
        </w:rPr>
      </w:pPr>
    </w:p>
    <w:tbl>
      <w:tblPr>
        <w:tblW w:w="11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4396"/>
        <w:gridCol w:w="1418"/>
        <w:gridCol w:w="2693"/>
        <w:gridCol w:w="2693"/>
      </w:tblGrid>
      <w:tr w:rsidR="004033EF" w:rsidRPr="007E24AE" w14:paraId="50B07F1D" w14:textId="77777777" w:rsidTr="004033EF">
        <w:tc>
          <w:tcPr>
            <w:tcW w:w="707" w:type="dxa"/>
            <w:shd w:val="clear" w:color="auto" w:fill="auto"/>
          </w:tcPr>
          <w:p w14:paraId="5FAB2AED" w14:textId="77777777" w:rsidR="004033EF" w:rsidRPr="007E24AE" w:rsidRDefault="004033EF" w:rsidP="00B721EA">
            <w:pPr>
              <w:snapToGrid w:val="0"/>
              <w:rPr>
                <w:b/>
              </w:rPr>
            </w:pPr>
            <w:r w:rsidRPr="007E24AE">
              <w:rPr>
                <w:b/>
              </w:rPr>
              <w:t>L.p.</w:t>
            </w:r>
          </w:p>
        </w:tc>
        <w:tc>
          <w:tcPr>
            <w:tcW w:w="4396" w:type="dxa"/>
            <w:shd w:val="clear" w:color="auto" w:fill="auto"/>
          </w:tcPr>
          <w:p w14:paraId="449AB152" w14:textId="77777777" w:rsidR="004033EF" w:rsidRPr="007E24AE" w:rsidRDefault="004033EF" w:rsidP="00B721EA">
            <w:pPr>
              <w:snapToGrid w:val="0"/>
              <w:jc w:val="center"/>
              <w:rPr>
                <w:b/>
              </w:rPr>
            </w:pPr>
            <w:r w:rsidRPr="007E24AE">
              <w:rPr>
                <w:b/>
              </w:rPr>
              <w:t>Parametry</w:t>
            </w:r>
          </w:p>
        </w:tc>
        <w:tc>
          <w:tcPr>
            <w:tcW w:w="1418" w:type="dxa"/>
            <w:shd w:val="clear" w:color="auto" w:fill="auto"/>
          </w:tcPr>
          <w:p w14:paraId="7D916DDA" w14:textId="77777777" w:rsidR="004033EF" w:rsidRPr="007E24AE" w:rsidRDefault="004033EF" w:rsidP="00B721EA">
            <w:pPr>
              <w:snapToGrid w:val="0"/>
              <w:jc w:val="center"/>
              <w:rPr>
                <w:b/>
              </w:rPr>
            </w:pPr>
            <w:r w:rsidRPr="007E24AE">
              <w:rPr>
                <w:b/>
              </w:rPr>
              <w:t>Wartość wymagana</w:t>
            </w:r>
          </w:p>
        </w:tc>
        <w:tc>
          <w:tcPr>
            <w:tcW w:w="2693" w:type="dxa"/>
          </w:tcPr>
          <w:p w14:paraId="67EEE2A9" w14:textId="77777777" w:rsidR="004033EF" w:rsidRDefault="00567012" w:rsidP="00B721EA">
            <w:pPr>
              <w:snapToGrid w:val="0"/>
              <w:jc w:val="center"/>
              <w:rPr>
                <w:b/>
              </w:rPr>
            </w:pPr>
            <w:r>
              <w:rPr>
                <w:b/>
              </w:rPr>
              <w:t>Wartość oferowana</w:t>
            </w:r>
          </w:p>
          <w:p w14:paraId="4F3046F2" w14:textId="6D89C08E" w:rsidR="00567012" w:rsidRPr="007E24AE" w:rsidRDefault="00567012" w:rsidP="00B721EA">
            <w:pPr>
              <w:snapToGrid w:val="0"/>
              <w:jc w:val="center"/>
              <w:rPr>
                <w:b/>
              </w:rPr>
            </w:pPr>
            <w:r>
              <w:rPr>
                <w:b/>
              </w:rPr>
              <w:t>(wypełnia wykonawca)</w:t>
            </w:r>
          </w:p>
        </w:tc>
        <w:tc>
          <w:tcPr>
            <w:tcW w:w="2693" w:type="dxa"/>
            <w:shd w:val="clear" w:color="auto" w:fill="auto"/>
          </w:tcPr>
          <w:p w14:paraId="0A1E8A68" w14:textId="4AEFD34B" w:rsidR="004033EF" w:rsidRPr="007E24AE" w:rsidRDefault="00567012" w:rsidP="00B721EA">
            <w:pPr>
              <w:snapToGrid w:val="0"/>
              <w:jc w:val="center"/>
              <w:rPr>
                <w:b/>
              </w:rPr>
            </w:pPr>
            <w:r>
              <w:rPr>
                <w:b/>
              </w:rPr>
              <w:t>Punktacja</w:t>
            </w:r>
          </w:p>
        </w:tc>
      </w:tr>
      <w:tr w:rsidR="004033EF" w:rsidRPr="007E24AE" w14:paraId="11425E5E" w14:textId="77777777" w:rsidTr="004D45B3">
        <w:tc>
          <w:tcPr>
            <w:tcW w:w="11907" w:type="dxa"/>
            <w:gridSpan w:val="5"/>
          </w:tcPr>
          <w:p w14:paraId="1E095261" w14:textId="527A602F" w:rsidR="004033EF" w:rsidRDefault="004033EF" w:rsidP="00B721EA">
            <w:pPr>
              <w:pStyle w:val="Zawartotabeli"/>
              <w:snapToGrid w:val="0"/>
              <w:ind w:left="430"/>
              <w:rPr>
                <w:caps/>
              </w:rPr>
            </w:pPr>
          </w:p>
          <w:p w14:paraId="66AA1AB8" w14:textId="77777777" w:rsidR="004033EF" w:rsidRDefault="004033EF" w:rsidP="00B721EA">
            <w:pPr>
              <w:pStyle w:val="Zawartotabeli"/>
              <w:snapToGrid w:val="0"/>
              <w:ind w:left="430"/>
              <w:rPr>
                <w:caps/>
              </w:rPr>
            </w:pPr>
            <w:r w:rsidRPr="004033EF">
              <w:rPr>
                <w:caps/>
              </w:rPr>
              <w:t>Tomograf komputerowy do planowania radioterapii z opcją wirtualnej symulacji oraz bramkowania oddechowego</w:t>
            </w:r>
          </w:p>
          <w:p w14:paraId="26CFE9A0" w14:textId="77777777" w:rsidR="004033EF" w:rsidRPr="004033EF" w:rsidRDefault="004033EF" w:rsidP="00B721EA">
            <w:pPr>
              <w:pStyle w:val="Zawartotabeli"/>
              <w:snapToGrid w:val="0"/>
              <w:ind w:left="430"/>
              <w:rPr>
                <w:caps/>
              </w:rPr>
            </w:pPr>
          </w:p>
        </w:tc>
      </w:tr>
      <w:tr w:rsidR="004033EF" w:rsidRPr="007E24AE" w14:paraId="4FBC5871" w14:textId="77777777" w:rsidTr="004D45B3">
        <w:tc>
          <w:tcPr>
            <w:tcW w:w="707" w:type="dxa"/>
          </w:tcPr>
          <w:p w14:paraId="3A2AFB50" w14:textId="77777777" w:rsidR="004033EF" w:rsidRPr="007E24AE" w:rsidRDefault="004033EF" w:rsidP="00B721EA">
            <w:pPr>
              <w:snapToGrid w:val="0"/>
            </w:pPr>
            <w:r>
              <w:t>1.</w:t>
            </w:r>
          </w:p>
        </w:tc>
        <w:tc>
          <w:tcPr>
            <w:tcW w:w="11200" w:type="dxa"/>
            <w:gridSpan w:val="4"/>
          </w:tcPr>
          <w:p w14:paraId="1DF80AA0" w14:textId="77777777" w:rsidR="004033EF" w:rsidRPr="004033EF" w:rsidRDefault="004033EF" w:rsidP="004033EF">
            <w:pPr>
              <w:pStyle w:val="Zawartotabeli"/>
              <w:snapToGrid w:val="0"/>
              <w:jc w:val="left"/>
            </w:pPr>
            <w:r w:rsidRPr="004033EF">
              <w:t xml:space="preserve">Generator wysokiego napięcia wraz z lampą </w:t>
            </w:r>
            <w:proofErr w:type="spellStart"/>
            <w:r w:rsidRPr="004033EF">
              <w:t>rtg</w:t>
            </w:r>
            <w:proofErr w:type="spellEnd"/>
          </w:p>
        </w:tc>
      </w:tr>
      <w:tr w:rsidR="004033EF" w:rsidRPr="007E24AE" w14:paraId="44768083" w14:textId="77777777" w:rsidTr="004033EF">
        <w:tc>
          <w:tcPr>
            <w:tcW w:w="707" w:type="dxa"/>
          </w:tcPr>
          <w:p w14:paraId="0799C95C" w14:textId="77777777" w:rsidR="004033EF" w:rsidRPr="007E24AE" w:rsidRDefault="004033EF" w:rsidP="00B721EA">
            <w:pPr>
              <w:snapToGrid w:val="0"/>
            </w:pPr>
            <w:r>
              <w:t>1.1.</w:t>
            </w:r>
          </w:p>
        </w:tc>
        <w:tc>
          <w:tcPr>
            <w:tcW w:w="4396" w:type="dxa"/>
          </w:tcPr>
          <w:p w14:paraId="31CE8DE3" w14:textId="77777777" w:rsidR="004033EF" w:rsidRPr="008D386A" w:rsidRDefault="004033EF" w:rsidP="00B721EA">
            <w:pPr>
              <w:rPr>
                <w:rFonts w:ascii="Verdana" w:hAnsi="Verdana" w:cs="Calibri"/>
                <w:color w:val="000000"/>
                <w:sz w:val="16"/>
                <w:szCs w:val="16"/>
              </w:rPr>
            </w:pPr>
            <w:r>
              <w:rPr>
                <w:rFonts w:ascii="Verdana" w:hAnsi="Verdana" w:cs="Calibri"/>
                <w:color w:val="000000"/>
                <w:sz w:val="16"/>
                <w:szCs w:val="16"/>
              </w:rPr>
              <w:t xml:space="preserve">Zakres napięcia anodowego min. 80-135 </w:t>
            </w:r>
            <w:proofErr w:type="spellStart"/>
            <w:r>
              <w:rPr>
                <w:rFonts w:ascii="Verdana" w:hAnsi="Verdana" w:cs="Calibri"/>
                <w:color w:val="000000"/>
                <w:sz w:val="16"/>
                <w:szCs w:val="16"/>
              </w:rPr>
              <w:t>kV</w:t>
            </w:r>
            <w:proofErr w:type="spellEnd"/>
          </w:p>
        </w:tc>
        <w:tc>
          <w:tcPr>
            <w:tcW w:w="1418" w:type="dxa"/>
          </w:tcPr>
          <w:p w14:paraId="5C261188" w14:textId="77777777" w:rsidR="004033EF" w:rsidRPr="007E24AE" w:rsidRDefault="004033EF" w:rsidP="00B721EA">
            <w:pPr>
              <w:jc w:val="center"/>
            </w:pPr>
            <w:r w:rsidRPr="007E24AE">
              <w:t>TAK</w:t>
            </w:r>
            <w:r>
              <w:t>,PODAĆ</w:t>
            </w:r>
          </w:p>
        </w:tc>
        <w:tc>
          <w:tcPr>
            <w:tcW w:w="2693" w:type="dxa"/>
          </w:tcPr>
          <w:p w14:paraId="3B7B86F7" w14:textId="77777777" w:rsidR="004033EF" w:rsidRDefault="004033EF" w:rsidP="00B721EA">
            <w:pPr>
              <w:jc w:val="center"/>
              <w:rPr>
                <w:rFonts w:ascii="Verdana" w:hAnsi="Verdana" w:cs="Calibri"/>
                <w:color w:val="000000"/>
                <w:sz w:val="16"/>
                <w:szCs w:val="16"/>
              </w:rPr>
            </w:pPr>
          </w:p>
        </w:tc>
        <w:tc>
          <w:tcPr>
            <w:tcW w:w="2693" w:type="dxa"/>
          </w:tcPr>
          <w:p w14:paraId="0CF5958A" w14:textId="77777777" w:rsidR="004033EF" w:rsidRPr="008D386A" w:rsidRDefault="004033EF" w:rsidP="00B721EA">
            <w:pPr>
              <w:jc w:val="center"/>
              <w:rPr>
                <w:rFonts w:ascii="Verdana" w:hAnsi="Verdana" w:cs="Calibri"/>
                <w:color w:val="000000"/>
                <w:sz w:val="16"/>
                <w:szCs w:val="16"/>
              </w:rPr>
            </w:pPr>
            <w:r>
              <w:rPr>
                <w:rFonts w:ascii="Verdana" w:hAnsi="Verdana" w:cs="Calibri"/>
                <w:color w:val="000000"/>
                <w:sz w:val="16"/>
                <w:szCs w:val="16"/>
              </w:rPr>
              <w:t xml:space="preserve">zakres 80-135 </w:t>
            </w:r>
            <w:proofErr w:type="spellStart"/>
            <w:r>
              <w:rPr>
                <w:rFonts w:ascii="Verdana" w:hAnsi="Verdana" w:cs="Calibri"/>
                <w:color w:val="000000"/>
                <w:sz w:val="16"/>
                <w:szCs w:val="16"/>
              </w:rPr>
              <w:t>kV</w:t>
            </w:r>
            <w:proofErr w:type="spellEnd"/>
            <w:r>
              <w:rPr>
                <w:rFonts w:ascii="Verdana" w:hAnsi="Verdana" w:cs="Calibri"/>
                <w:color w:val="000000"/>
                <w:sz w:val="16"/>
                <w:szCs w:val="16"/>
              </w:rPr>
              <w:t xml:space="preserve"> - 0 pkt.;</w:t>
            </w:r>
            <w:r>
              <w:rPr>
                <w:rFonts w:ascii="Verdana" w:hAnsi="Verdana" w:cs="Calibri"/>
                <w:color w:val="000000"/>
                <w:sz w:val="16"/>
                <w:szCs w:val="16"/>
              </w:rPr>
              <w:br/>
              <w:t xml:space="preserve">zakres &gt; 80-135 </w:t>
            </w:r>
            <w:proofErr w:type="spellStart"/>
            <w:r>
              <w:rPr>
                <w:rFonts w:ascii="Verdana" w:hAnsi="Verdana" w:cs="Calibri"/>
                <w:color w:val="000000"/>
                <w:sz w:val="16"/>
                <w:szCs w:val="16"/>
              </w:rPr>
              <w:t>kV</w:t>
            </w:r>
            <w:proofErr w:type="spellEnd"/>
            <w:r>
              <w:rPr>
                <w:rFonts w:ascii="Verdana" w:hAnsi="Verdana" w:cs="Calibri"/>
                <w:color w:val="000000"/>
                <w:sz w:val="16"/>
                <w:szCs w:val="16"/>
              </w:rPr>
              <w:t xml:space="preserve"> - 7 pkt.</w:t>
            </w:r>
          </w:p>
        </w:tc>
      </w:tr>
      <w:tr w:rsidR="004033EF" w:rsidRPr="007E24AE" w14:paraId="1E401E5C" w14:textId="77777777" w:rsidTr="004033EF">
        <w:tc>
          <w:tcPr>
            <w:tcW w:w="707" w:type="dxa"/>
          </w:tcPr>
          <w:p w14:paraId="112CEFF8" w14:textId="77777777" w:rsidR="004033EF" w:rsidRPr="007E24AE" w:rsidRDefault="004033EF" w:rsidP="00B721EA">
            <w:pPr>
              <w:snapToGrid w:val="0"/>
            </w:pPr>
            <w:r>
              <w:t>1.2.</w:t>
            </w:r>
          </w:p>
        </w:tc>
        <w:tc>
          <w:tcPr>
            <w:tcW w:w="4396" w:type="dxa"/>
          </w:tcPr>
          <w:p w14:paraId="03FEB06C" w14:textId="77777777" w:rsidR="004033EF" w:rsidRDefault="004033EF" w:rsidP="00B721EA">
            <w:pPr>
              <w:rPr>
                <w:rFonts w:ascii="Verdana" w:hAnsi="Verdana" w:cs="Calibri"/>
                <w:color w:val="000000"/>
                <w:sz w:val="16"/>
                <w:szCs w:val="16"/>
              </w:rPr>
            </w:pPr>
            <w:r>
              <w:rPr>
                <w:rFonts w:ascii="Verdana" w:hAnsi="Verdana" w:cs="Calibri"/>
                <w:color w:val="000000"/>
                <w:sz w:val="16"/>
                <w:szCs w:val="16"/>
              </w:rPr>
              <w:t xml:space="preserve">Maksymalna szybkość chłodzenia anody lampy </w:t>
            </w:r>
            <w:proofErr w:type="spellStart"/>
            <w:r>
              <w:rPr>
                <w:rFonts w:ascii="Verdana" w:hAnsi="Verdana" w:cs="Calibri"/>
                <w:color w:val="000000"/>
                <w:sz w:val="16"/>
                <w:szCs w:val="16"/>
              </w:rPr>
              <w:t>rtg</w:t>
            </w:r>
            <w:proofErr w:type="spellEnd"/>
            <w:r>
              <w:rPr>
                <w:rFonts w:ascii="Verdana" w:hAnsi="Verdana" w:cs="Calibri"/>
                <w:color w:val="000000"/>
                <w:sz w:val="16"/>
                <w:szCs w:val="16"/>
              </w:rPr>
              <w:t xml:space="preserve"> min. 1350 </w:t>
            </w:r>
            <w:proofErr w:type="spellStart"/>
            <w:r>
              <w:rPr>
                <w:rFonts w:ascii="Verdana" w:hAnsi="Verdana" w:cs="Calibri"/>
                <w:color w:val="000000"/>
                <w:sz w:val="16"/>
                <w:szCs w:val="16"/>
              </w:rPr>
              <w:t>kHU</w:t>
            </w:r>
            <w:proofErr w:type="spellEnd"/>
            <w:r>
              <w:rPr>
                <w:rFonts w:ascii="Verdana" w:hAnsi="Verdana" w:cs="Calibri"/>
                <w:color w:val="000000"/>
                <w:sz w:val="16"/>
                <w:szCs w:val="16"/>
              </w:rPr>
              <w:t>/min.</w:t>
            </w:r>
          </w:p>
          <w:p w14:paraId="5CC2E2F8" w14:textId="77777777" w:rsidR="004033EF" w:rsidRPr="007E24AE" w:rsidRDefault="004033EF" w:rsidP="00B721EA"/>
        </w:tc>
        <w:tc>
          <w:tcPr>
            <w:tcW w:w="1418" w:type="dxa"/>
          </w:tcPr>
          <w:p w14:paraId="3B8A25BA" w14:textId="77777777" w:rsidR="004033EF" w:rsidRPr="007E24AE" w:rsidRDefault="004033EF" w:rsidP="00B721EA">
            <w:pPr>
              <w:jc w:val="center"/>
            </w:pPr>
            <w:r w:rsidRPr="007E24AE">
              <w:t>TAK</w:t>
            </w:r>
            <w:r>
              <w:t>,PODAĆ</w:t>
            </w:r>
          </w:p>
        </w:tc>
        <w:tc>
          <w:tcPr>
            <w:tcW w:w="2693" w:type="dxa"/>
          </w:tcPr>
          <w:p w14:paraId="3DD61E0C" w14:textId="77777777" w:rsidR="004033EF" w:rsidRDefault="004033EF" w:rsidP="00B721EA">
            <w:pPr>
              <w:jc w:val="center"/>
              <w:rPr>
                <w:rFonts w:ascii="Verdana" w:hAnsi="Verdana" w:cs="Calibri"/>
                <w:color w:val="000000"/>
                <w:sz w:val="16"/>
                <w:szCs w:val="16"/>
              </w:rPr>
            </w:pPr>
          </w:p>
        </w:tc>
        <w:tc>
          <w:tcPr>
            <w:tcW w:w="2693" w:type="dxa"/>
          </w:tcPr>
          <w:p w14:paraId="5A4B8527" w14:textId="77777777" w:rsidR="004033EF" w:rsidRPr="008D386A" w:rsidRDefault="004033EF" w:rsidP="00B721EA">
            <w:pPr>
              <w:jc w:val="center"/>
              <w:rPr>
                <w:rFonts w:ascii="Verdana" w:hAnsi="Verdana" w:cs="Calibri"/>
                <w:color w:val="000000"/>
                <w:sz w:val="16"/>
                <w:szCs w:val="16"/>
              </w:rPr>
            </w:pPr>
            <w:r>
              <w:rPr>
                <w:rFonts w:ascii="Verdana" w:hAnsi="Verdana" w:cs="Calibri"/>
                <w:color w:val="000000"/>
                <w:sz w:val="16"/>
                <w:szCs w:val="16"/>
              </w:rPr>
              <w:t xml:space="preserve">1350 </w:t>
            </w:r>
            <w:proofErr w:type="spellStart"/>
            <w:r>
              <w:rPr>
                <w:rFonts w:ascii="Verdana" w:hAnsi="Verdana" w:cs="Calibri"/>
                <w:color w:val="000000"/>
                <w:sz w:val="16"/>
                <w:szCs w:val="16"/>
              </w:rPr>
              <w:t>kHU</w:t>
            </w:r>
            <w:proofErr w:type="spellEnd"/>
            <w:r>
              <w:rPr>
                <w:rFonts w:ascii="Verdana" w:hAnsi="Verdana" w:cs="Calibri"/>
                <w:color w:val="000000"/>
                <w:sz w:val="16"/>
                <w:szCs w:val="16"/>
              </w:rPr>
              <w:t>/min. - 0 pkt.;</w:t>
            </w:r>
            <w:r>
              <w:rPr>
                <w:rFonts w:ascii="Verdana" w:hAnsi="Verdana" w:cs="Calibri"/>
                <w:color w:val="000000"/>
                <w:sz w:val="16"/>
                <w:szCs w:val="16"/>
              </w:rPr>
              <w:br/>
              <w:t xml:space="preserve">&gt;1350  - 2000 </w:t>
            </w:r>
            <w:proofErr w:type="spellStart"/>
            <w:r>
              <w:rPr>
                <w:rFonts w:ascii="Verdana" w:hAnsi="Verdana" w:cs="Calibri"/>
                <w:color w:val="000000"/>
                <w:sz w:val="16"/>
                <w:szCs w:val="16"/>
              </w:rPr>
              <w:t>kHU</w:t>
            </w:r>
            <w:proofErr w:type="spellEnd"/>
            <w:r>
              <w:rPr>
                <w:rFonts w:ascii="Verdana" w:hAnsi="Verdana" w:cs="Calibri"/>
                <w:color w:val="000000"/>
                <w:sz w:val="16"/>
                <w:szCs w:val="16"/>
              </w:rPr>
              <w:t>/min. - 2 pkt.;</w:t>
            </w:r>
            <w:r>
              <w:rPr>
                <w:rFonts w:ascii="Verdana" w:hAnsi="Verdana" w:cs="Calibri"/>
                <w:color w:val="000000"/>
                <w:sz w:val="16"/>
                <w:szCs w:val="16"/>
              </w:rPr>
              <w:br/>
              <w:t xml:space="preserve"> &gt; 2000 </w:t>
            </w:r>
            <w:proofErr w:type="spellStart"/>
            <w:r>
              <w:rPr>
                <w:rFonts w:ascii="Verdana" w:hAnsi="Verdana" w:cs="Calibri"/>
                <w:color w:val="000000"/>
                <w:sz w:val="16"/>
                <w:szCs w:val="16"/>
              </w:rPr>
              <w:t>kHU</w:t>
            </w:r>
            <w:proofErr w:type="spellEnd"/>
            <w:r>
              <w:rPr>
                <w:rFonts w:ascii="Verdana" w:hAnsi="Verdana" w:cs="Calibri"/>
                <w:color w:val="000000"/>
                <w:sz w:val="16"/>
                <w:szCs w:val="16"/>
              </w:rPr>
              <w:t>/min. - 6 pkt.;</w:t>
            </w:r>
          </w:p>
        </w:tc>
      </w:tr>
      <w:tr w:rsidR="004033EF" w:rsidRPr="007E24AE" w14:paraId="6E779780" w14:textId="77777777" w:rsidTr="004033EF">
        <w:tc>
          <w:tcPr>
            <w:tcW w:w="707" w:type="dxa"/>
          </w:tcPr>
          <w:p w14:paraId="1CD96632" w14:textId="77777777" w:rsidR="004033EF" w:rsidRPr="007E24AE" w:rsidRDefault="004033EF" w:rsidP="00B721EA">
            <w:pPr>
              <w:snapToGrid w:val="0"/>
            </w:pPr>
            <w:r>
              <w:t>1.3.</w:t>
            </w:r>
          </w:p>
        </w:tc>
        <w:tc>
          <w:tcPr>
            <w:tcW w:w="4396" w:type="dxa"/>
          </w:tcPr>
          <w:p w14:paraId="5B325D89" w14:textId="77777777" w:rsidR="004033EF" w:rsidRDefault="004033EF" w:rsidP="00B721EA">
            <w:pPr>
              <w:rPr>
                <w:rFonts w:ascii="Verdana" w:hAnsi="Verdana" w:cs="Calibri"/>
                <w:color w:val="000000"/>
                <w:sz w:val="16"/>
                <w:szCs w:val="16"/>
              </w:rPr>
            </w:pPr>
            <w:r>
              <w:rPr>
                <w:rFonts w:ascii="Verdana" w:hAnsi="Verdana" w:cs="Calibri"/>
                <w:color w:val="000000"/>
                <w:sz w:val="16"/>
                <w:szCs w:val="16"/>
              </w:rPr>
              <w:t>Pojemność cieplna anody (w przypadku konstrukcji innej niż klasyczna podać ekwiwalent) [MHU]</w:t>
            </w:r>
          </w:p>
          <w:p w14:paraId="363B34A6" w14:textId="77777777" w:rsidR="004033EF" w:rsidRPr="007E24AE" w:rsidRDefault="004033EF" w:rsidP="00B721EA"/>
        </w:tc>
        <w:tc>
          <w:tcPr>
            <w:tcW w:w="1418" w:type="dxa"/>
          </w:tcPr>
          <w:p w14:paraId="185FA304" w14:textId="77777777" w:rsidR="004033EF" w:rsidRPr="007E24AE" w:rsidRDefault="004033EF" w:rsidP="00B721EA">
            <w:pPr>
              <w:jc w:val="center"/>
            </w:pPr>
            <w:r w:rsidRPr="007E24AE">
              <w:t>TAK</w:t>
            </w:r>
            <w:r>
              <w:t>,PODAĆ</w:t>
            </w:r>
          </w:p>
        </w:tc>
        <w:tc>
          <w:tcPr>
            <w:tcW w:w="2693" w:type="dxa"/>
          </w:tcPr>
          <w:p w14:paraId="27FD9AB5" w14:textId="77777777" w:rsidR="004033EF" w:rsidRDefault="004033EF" w:rsidP="00B721EA">
            <w:pPr>
              <w:jc w:val="center"/>
              <w:rPr>
                <w:rFonts w:ascii="Verdana" w:hAnsi="Verdana" w:cs="Calibri"/>
                <w:color w:val="000000"/>
                <w:sz w:val="16"/>
                <w:szCs w:val="16"/>
              </w:rPr>
            </w:pPr>
          </w:p>
        </w:tc>
        <w:tc>
          <w:tcPr>
            <w:tcW w:w="2693" w:type="dxa"/>
          </w:tcPr>
          <w:p w14:paraId="4724EBD1" w14:textId="77777777" w:rsidR="004033EF" w:rsidRPr="008D386A" w:rsidRDefault="004033EF" w:rsidP="00B721EA">
            <w:pPr>
              <w:jc w:val="center"/>
              <w:rPr>
                <w:rFonts w:ascii="Verdana" w:hAnsi="Verdana" w:cs="Calibri"/>
                <w:color w:val="000000"/>
                <w:sz w:val="16"/>
                <w:szCs w:val="16"/>
              </w:rPr>
            </w:pPr>
            <w:r>
              <w:rPr>
                <w:rFonts w:ascii="Verdana" w:hAnsi="Verdana" w:cs="Calibri"/>
                <w:color w:val="000000"/>
                <w:sz w:val="16"/>
                <w:szCs w:val="16"/>
              </w:rPr>
              <w:t>Maksymalna wartość oferowanego parametru 7 pkt.</w:t>
            </w:r>
            <w:r>
              <w:rPr>
                <w:rFonts w:ascii="Verdana" w:hAnsi="Verdana" w:cs="Calibri"/>
                <w:color w:val="000000"/>
                <w:sz w:val="16"/>
                <w:szCs w:val="16"/>
              </w:rPr>
              <w:br/>
              <w:t>Minimalna wartość oferowanego parametru 0 pkt.</w:t>
            </w:r>
            <w:r>
              <w:rPr>
                <w:rFonts w:ascii="Verdana" w:hAnsi="Verdana" w:cs="Calibri"/>
                <w:color w:val="000000"/>
                <w:sz w:val="16"/>
                <w:szCs w:val="16"/>
              </w:rPr>
              <w:br/>
              <w:t>Pozostałe proporcjonalnie</w:t>
            </w:r>
          </w:p>
        </w:tc>
      </w:tr>
      <w:tr w:rsidR="004033EF" w:rsidRPr="007E24AE" w14:paraId="1D26BFD9" w14:textId="77777777" w:rsidTr="004033EF">
        <w:tc>
          <w:tcPr>
            <w:tcW w:w="707" w:type="dxa"/>
          </w:tcPr>
          <w:p w14:paraId="7CFBFCE3" w14:textId="77777777" w:rsidR="004033EF" w:rsidRDefault="004033EF" w:rsidP="00B721EA">
            <w:pPr>
              <w:snapToGrid w:val="0"/>
            </w:pPr>
            <w:r>
              <w:t>1.4.</w:t>
            </w:r>
          </w:p>
        </w:tc>
        <w:tc>
          <w:tcPr>
            <w:tcW w:w="4396" w:type="dxa"/>
          </w:tcPr>
          <w:p w14:paraId="6A21862D" w14:textId="77777777" w:rsidR="004033EF" w:rsidRPr="008D386A" w:rsidRDefault="004033EF" w:rsidP="00B721EA">
            <w:pPr>
              <w:rPr>
                <w:rFonts w:ascii="Verdana" w:hAnsi="Verdana" w:cs="Calibri"/>
                <w:sz w:val="16"/>
                <w:szCs w:val="16"/>
              </w:rPr>
            </w:pPr>
            <w:r>
              <w:rPr>
                <w:rFonts w:ascii="Verdana" w:hAnsi="Verdana" w:cs="Calibri"/>
                <w:sz w:val="16"/>
                <w:szCs w:val="16"/>
              </w:rPr>
              <w:t>Sposób chłodzenia generatora:</w:t>
            </w:r>
            <w:r>
              <w:rPr>
                <w:rFonts w:ascii="Verdana" w:hAnsi="Verdana" w:cs="Calibri"/>
                <w:sz w:val="16"/>
                <w:szCs w:val="16"/>
              </w:rPr>
              <w:br/>
              <w:t xml:space="preserve">a) płynem, z oddawaniem ciepła na zewnątrz pomieszczenia </w:t>
            </w:r>
            <w:proofErr w:type="spellStart"/>
            <w:r>
              <w:rPr>
                <w:rFonts w:ascii="Verdana" w:hAnsi="Verdana" w:cs="Calibri"/>
                <w:sz w:val="16"/>
                <w:szCs w:val="16"/>
              </w:rPr>
              <w:t>gantry</w:t>
            </w:r>
            <w:proofErr w:type="spellEnd"/>
            <w:r>
              <w:rPr>
                <w:rFonts w:ascii="Verdana" w:hAnsi="Verdana" w:cs="Calibri"/>
                <w:sz w:val="16"/>
                <w:szCs w:val="16"/>
              </w:rPr>
              <w:t>,</w:t>
            </w:r>
            <w:r>
              <w:rPr>
                <w:rFonts w:ascii="Verdana" w:hAnsi="Verdana" w:cs="Calibri"/>
                <w:sz w:val="16"/>
                <w:szCs w:val="16"/>
              </w:rPr>
              <w:br/>
              <w:t xml:space="preserve">b) powietrzem, z oddawaniem ciepła do pomieszczenia </w:t>
            </w:r>
            <w:proofErr w:type="spellStart"/>
            <w:r>
              <w:rPr>
                <w:rFonts w:ascii="Verdana" w:hAnsi="Verdana" w:cs="Calibri"/>
                <w:sz w:val="16"/>
                <w:szCs w:val="16"/>
              </w:rPr>
              <w:t>gantry</w:t>
            </w:r>
            <w:proofErr w:type="spellEnd"/>
          </w:p>
        </w:tc>
        <w:tc>
          <w:tcPr>
            <w:tcW w:w="1418" w:type="dxa"/>
          </w:tcPr>
          <w:p w14:paraId="232553FA" w14:textId="77777777" w:rsidR="004033EF" w:rsidRPr="007E24AE" w:rsidRDefault="004033EF" w:rsidP="00B721EA">
            <w:pPr>
              <w:jc w:val="center"/>
            </w:pPr>
            <w:r w:rsidRPr="007E24AE">
              <w:t>TAK</w:t>
            </w:r>
            <w:r>
              <w:t>,PODAĆ</w:t>
            </w:r>
          </w:p>
        </w:tc>
        <w:tc>
          <w:tcPr>
            <w:tcW w:w="2693" w:type="dxa"/>
          </w:tcPr>
          <w:p w14:paraId="6A135950" w14:textId="77777777" w:rsidR="004033EF" w:rsidRDefault="004033EF" w:rsidP="00B721EA">
            <w:pPr>
              <w:jc w:val="center"/>
              <w:rPr>
                <w:rFonts w:ascii="Verdana" w:hAnsi="Verdana" w:cs="Calibri"/>
                <w:color w:val="000000"/>
                <w:sz w:val="16"/>
                <w:szCs w:val="16"/>
              </w:rPr>
            </w:pPr>
            <w:bookmarkStart w:id="1" w:name="_GoBack"/>
            <w:bookmarkEnd w:id="1"/>
          </w:p>
        </w:tc>
        <w:tc>
          <w:tcPr>
            <w:tcW w:w="2693" w:type="dxa"/>
          </w:tcPr>
          <w:p w14:paraId="03563473" w14:textId="77777777" w:rsidR="004033EF" w:rsidRPr="008D386A" w:rsidRDefault="004033EF" w:rsidP="00B721EA">
            <w:pPr>
              <w:jc w:val="center"/>
              <w:rPr>
                <w:rFonts w:ascii="Verdana" w:hAnsi="Verdana" w:cs="Calibri"/>
                <w:color w:val="000000"/>
                <w:sz w:val="16"/>
                <w:szCs w:val="16"/>
              </w:rPr>
            </w:pPr>
            <w:r>
              <w:rPr>
                <w:rFonts w:ascii="Verdana" w:hAnsi="Verdana" w:cs="Calibri"/>
                <w:color w:val="000000"/>
                <w:sz w:val="16"/>
                <w:szCs w:val="16"/>
              </w:rPr>
              <w:t>a) - 4 pkt.;</w:t>
            </w:r>
            <w:r>
              <w:rPr>
                <w:rFonts w:ascii="Verdana" w:hAnsi="Verdana" w:cs="Calibri"/>
                <w:color w:val="000000"/>
                <w:sz w:val="16"/>
                <w:szCs w:val="16"/>
              </w:rPr>
              <w:br/>
              <w:t>b) - 0 pkt.</w:t>
            </w:r>
          </w:p>
        </w:tc>
      </w:tr>
      <w:tr w:rsidR="004033EF" w:rsidRPr="007E24AE" w14:paraId="1157FF82" w14:textId="77777777" w:rsidTr="004D45B3">
        <w:tc>
          <w:tcPr>
            <w:tcW w:w="707" w:type="dxa"/>
          </w:tcPr>
          <w:p w14:paraId="729AB7C7" w14:textId="77777777" w:rsidR="004033EF" w:rsidRPr="007E24AE" w:rsidRDefault="004033EF" w:rsidP="00B721EA">
            <w:pPr>
              <w:snapToGrid w:val="0"/>
            </w:pPr>
            <w:r>
              <w:t>2.</w:t>
            </w:r>
          </w:p>
        </w:tc>
        <w:tc>
          <w:tcPr>
            <w:tcW w:w="11200" w:type="dxa"/>
            <w:gridSpan w:val="4"/>
          </w:tcPr>
          <w:p w14:paraId="3489463A" w14:textId="77777777" w:rsidR="004033EF" w:rsidRPr="007E24AE" w:rsidRDefault="004033EF" w:rsidP="004033EF">
            <w:pPr>
              <w:pStyle w:val="Zawartotabeli"/>
              <w:snapToGrid w:val="0"/>
              <w:jc w:val="left"/>
            </w:pPr>
            <w:r w:rsidRPr="00B80A84">
              <w:rPr>
                <w:kern w:val="144"/>
              </w:rPr>
              <w:t>System skanowania</w:t>
            </w:r>
          </w:p>
        </w:tc>
      </w:tr>
      <w:tr w:rsidR="004033EF" w:rsidRPr="007E24AE" w14:paraId="057BC820" w14:textId="77777777" w:rsidTr="004033EF">
        <w:tc>
          <w:tcPr>
            <w:tcW w:w="707" w:type="dxa"/>
          </w:tcPr>
          <w:p w14:paraId="77F1C8EF" w14:textId="77777777" w:rsidR="004033EF" w:rsidRPr="007E24AE" w:rsidRDefault="004033EF" w:rsidP="00B721EA">
            <w:pPr>
              <w:snapToGrid w:val="0"/>
            </w:pPr>
            <w:r>
              <w:t>2.1.</w:t>
            </w:r>
          </w:p>
        </w:tc>
        <w:tc>
          <w:tcPr>
            <w:tcW w:w="4396" w:type="dxa"/>
          </w:tcPr>
          <w:p w14:paraId="11B66732" w14:textId="77777777" w:rsidR="004033EF" w:rsidRDefault="004033EF" w:rsidP="00B721EA">
            <w:pPr>
              <w:rPr>
                <w:rFonts w:ascii="Verdana" w:hAnsi="Verdana" w:cs="Calibri"/>
                <w:color w:val="000000"/>
                <w:sz w:val="16"/>
                <w:szCs w:val="16"/>
              </w:rPr>
            </w:pPr>
            <w:r>
              <w:rPr>
                <w:rFonts w:ascii="Verdana" w:hAnsi="Verdana" w:cs="Calibri"/>
                <w:color w:val="000000"/>
                <w:sz w:val="16"/>
                <w:szCs w:val="16"/>
              </w:rPr>
              <w:t>Czas najkrótszego pełnego skanu (360º)max. 0,5 s</w:t>
            </w:r>
          </w:p>
          <w:p w14:paraId="1DA1B212" w14:textId="77777777" w:rsidR="004033EF" w:rsidRPr="00B80A84" w:rsidRDefault="004033EF" w:rsidP="00B721EA">
            <w:pPr>
              <w:rPr>
                <w:rFonts w:ascii="Verdana" w:hAnsi="Verdana" w:cs="Calibri"/>
                <w:color w:val="000000"/>
                <w:sz w:val="16"/>
                <w:szCs w:val="16"/>
              </w:rPr>
            </w:pPr>
          </w:p>
        </w:tc>
        <w:tc>
          <w:tcPr>
            <w:tcW w:w="1418" w:type="dxa"/>
          </w:tcPr>
          <w:p w14:paraId="5F392C43" w14:textId="77777777" w:rsidR="004033EF" w:rsidRPr="007E24AE" w:rsidRDefault="004033EF" w:rsidP="00B721EA">
            <w:pPr>
              <w:jc w:val="center"/>
            </w:pPr>
            <w:r w:rsidRPr="007E24AE">
              <w:t>TAK</w:t>
            </w:r>
            <w:r>
              <w:t>,PODAĆ</w:t>
            </w:r>
          </w:p>
        </w:tc>
        <w:tc>
          <w:tcPr>
            <w:tcW w:w="2693" w:type="dxa"/>
          </w:tcPr>
          <w:p w14:paraId="2F63EA5F" w14:textId="77777777" w:rsidR="004033EF" w:rsidRDefault="004033EF" w:rsidP="00B721EA">
            <w:pPr>
              <w:jc w:val="center"/>
              <w:rPr>
                <w:rFonts w:ascii="Verdana" w:hAnsi="Verdana" w:cs="Calibri"/>
                <w:color w:val="000000"/>
                <w:sz w:val="16"/>
                <w:szCs w:val="16"/>
              </w:rPr>
            </w:pPr>
          </w:p>
        </w:tc>
        <w:tc>
          <w:tcPr>
            <w:tcW w:w="2693" w:type="dxa"/>
          </w:tcPr>
          <w:p w14:paraId="272304CC" w14:textId="77777777" w:rsidR="004033EF" w:rsidRPr="008D386A" w:rsidRDefault="004033EF" w:rsidP="00B721EA">
            <w:pPr>
              <w:jc w:val="center"/>
              <w:rPr>
                <w:rFonts w:ascii="Verdana" w:hAnsi="Verdana" w:cs="Calibri"/>
                <w:color w:val="000000"/>
                <w:sz w:val="16"/>
                <w:szCs w:val="16"/>
              </w:rPr>
            </w:pPr>
            <w:r>
              <w:rPr>
                <w:rFonts w:ascii="Verdana" w:hAnsi="Verdana" w:cs="Calibri"/>
                <w:color w:val="000000"/>
                <w:sz w:val="16"/>
                <w:szCs w:val="16"/>
              </w:rPr>
              <w:t xml:space="preserve">Minimalna wartość oferowanego parametru 5 pkt.; </w:t>
            </w:r>
            <w:r>
              <w:rPr>
                <w:rFonts w:ascii="Verdana" w:hAnsi="Verdana" w:cs="Calibri"/>
                <w:color w:val="000000"/>
                <w:sz w:val="16"/>
                <w:szCs w:val="16"/>
              </w:rPr>
              <w:br/>
              <w:t>Maksymalna wartość oferowanego parametru 0 pkt.</w:t>
            </w:r>
            <w:r>
              <w:rPr>
                <w:rFonts w:ascii="Verdana" w:hAnsi="Verdana" w:cs="Calibri"/>
                <w:color w:val="000000"/>
                <w:sz w:val="16"/>
                <w:szCs w:val="16"/>
              </w:rPr>
              <w:br/>
              <w:t>Pozostałe proporcjonalnie</w:t>
            </w:r>
          </w:p>
        </w:tc>
      </w:tr>
      <w:tr w:rsidR="004033EF" w:rsidRPr="007E24AE" w14:paraId="65EC601A" w14:textId="77777777" w:rsidTr="004033EF">
        <w:tc>
          <w:tcPr>
            <w:tcW w:w="707" w:type="dxa"/>
          </w:tcPr>
          <w:p w14:paraId="78B92812" w14:textId="77777777" w:rsidR="004033EF" w:rsidRPr="007E24AE" w:rsidRDefault="004033EF" w:rsidP="00B721EA">
            <w:pPr>
              <w:snapToGrid w:val="0"/>
            </w:pPr>
            <w:r>
              <w:t>2.2.</w:t>
            </w:r>
          </w:p>
        </w:tc>
        <w:tc>
          <w:tcPr>
            <w:tcW w:w="4396" w:type="dxa"/>
          </w:tcPr>
          <w:p w14:paraId="7243406F" w14:textId="77777777" w:rsidR="004033EF" w:rsidRPr="00B80A84" w:rsidRDefault="004033EF" w:rsidP="00B721EA">
            <w:pPr>
              <w:rPr>
                <w:rFonts w:ascii="Verdana" w:hAnsi="Verdana" w:cs="Calibri"/>
                <w:color w:val="000000"/>
                <w:sz w:val="16"/>
                <w:szCs w:val="16"/>
              </w:rPr>
            </w:pPr>
            <w:r>
              <w:rPr>
                <w:rFonts w:ascii="Verdana" w:hAnsi="Verdana" w:cs="Calibri"/>
                <w:color w:val="000000"/>
                <w:sz w:val="16"/>
                <w:szCs w:val="16"/>
              </w:rPr>
              <w:t>Grubość najcieńszej warstwy przy jednoczesnej akwizycji min. 64 jednakowych warstw max. 0,75 mm</w:t>
            </w:r>
          </w:p>
        </w:tc>
        <w:tc>
          <w:tcPr>
            <w:tcW w:w="1418" w:type="dxa"/>
          </w:tcPr>
          <w:p w14:paraId="190BD2F2" w14:textId="77777777" w:rsidR="004033EF" w:rsidRPr="007E24AE" w:rsidRDefault="004033EF" w:rsidP="00B721EA">
            <w:pPr>
              <w:jc w:val="center"/>
            </w:pPr>
            <w:r w:rsidRPr="007E24AE">
              <w:t>TAK</w:t>
            </w:r>
            <w:r>
              <w:t>,PODAĆ</w:t>
            </w:r>
          </w:p>
        </w:tc>
        <w:tc>
          <w:tcPr>
            <w:tcW w:w="2693" w:type="dxa"/>
          </w:tcPr>
          <w:p w14:paraId="75A841B0" w14:textId="77777777" w:rsidR="004033EF" w:rsidRDefault="004033EF" w:rsidP="00B721EA">
            <w:pPr>
              <w:jc w:val="center"/>
              <w:rPr>
                <w:rFonts w:ascii="Verdana" w:hAnsi="Verdana" w:cs="Calibri"/>
                <w:color w:val="000000"/>
                <w:sz w:val="16"/>
                <w:szCs w:val="16"/>
              </w:rPr>
            </w:pPr>
          </w:p>
        </w:tc>
        <w:tc>
          <w:tcPr>
            <w:tcW w:w="2693" w:type="dxa"/>
          </w:tcPr>
          <w:p w14:paraId="52ECEA7B" w14:textId="77777777" w:rsidR="004033EF" w:rsidRPr="008D386A" w:rsidRDefault="004033EF" w:rsidP="00B721EA">
            <w:pPr>
              <w:jc w:val="center"/>
              <w:rPr>
                <w:rFonts w:ascii="Verdana" w:hAnsi="Verdana" w:cs="Calibri"/>
                <w:color w:val="000000"/>
                <w:sz w:val="16"/>
                <w:szCs w:val="16"/>
              </w:rPr>
            </w:pPr>
            <w:r>
              <w:rPr>
                <w:rFonts w:ascii="Verdana" w:hAnsi="Verdana" w:cs="Calibri"/>
                <w:color w:val="000000"/>
                <w:sz w:val="16"/>
                <w:szCs w:val="16"/>
              </w:rPr>
              <w:t xml:space="preserve">Minimalna wartość oferowanego parametru - 4 pkt.; </w:t>
            </w:r>
            <w:r>
              <w:rPr>
                <w:rFonts w:ascii="Verdana" w:hAnsi="Verdana" w:cs="Calibri"/>
                <w:color w:val="000000"/>
                <w:sz w:val="16"/>
                <w:szCs w:val="16"/>
              </w:rPr>
              <w:br/>
              <w:t>Graniczna wartość oferowanego parametru - 0 pkt.</w:t>
            </w:r>
            <w:r>
              <w:rPr>
                <w:rFonts w:ascii="Verdana" w:hAnsi="Verdana" w:cs="Calibri"/>
                <w:color w:val="000000"/>
                <w:sz w:val="16"/>
                <w:szCs w:val="16"/>
              </w:rPr>
              <w:br/>
              <w:t>Pozostałe proporcjonalnie</w:t>
            </w:r>
          </w:p>
        </w:tc>
      </w:tr>
      <w:tr w:rsidR="004033EF" w:rsidRPr="007E24AE" w14:paraId="13695BD2" w14:textId="77777777" w:rsidTr="004033EF">
        <w:tc>
          <w:tcPr>
            <w:tcW w:w="707" w:type="dxa"/>
          </w:tcPr>
          <w:p w14:paraId="382FA31B" w14:textId="77777777" w:rsidR="004033EF" w:rsidRPr="007E24AE" w:rsidRDefault="004033EF" w:rsidP="00B721EA">
            <w:pPr>
              <w:snapToGrid w:val="0"/>
            </w:pPr>
            <w:r>
              <w:t>2.3.</w:t>
            </w:r>
          </w:p>
        </w:tc>
        <w:tc>
          <w:tcPr>
            <w:tcW w:w="4396" w:type="dxa"/>
            <w:vAlign w:val="center"/>
          </w:tcPr>
          <w:p w14:paraId="16911E99" w14:textId="77777777" w:rsidR="004033EF" w:rsidRPr="00B80A84" w:rsidRDefault="004033EF" w:rsidP="00B721EA">
            <w:pPr>
              <w:rPr>
                <w:rFonts w:ascii="Verdana" w:hAnsi="Verdana" w:cs="Calibri"/>
                <w:color w:val="000000"/>
                <w:sz w:val="16"/>
                <w:szCs w:val="16"/>
              </w:rPr>
            </w:pPr>
            <w:r>
              <w:rPr>
                <w:rFonts w:ascii="Verdana" w:hAnsi="Verdana" w:cs="Calibri"/>
                <w:color w:val="000000"/>
                <w:sz w:val="16"/>
                <w:szCs w:val="16"/>
              </w:rPr>
              <w:t xml:space="preserve">Możliwość wykonywanie badań </w:t>
            </w:r>
            <w:proofErr w:type="spellStart"/>
            <w:r>
              <w:rPr>
                <w:rFonts w:ascii="Verdana" w:hAnsi="Verdana" w:cs="Calibri"/>
                <w:color w:val="000000"/>
                <w:sz w:val="16"/>
                <w:szCs w:val="16"/>
              </w:rPr>
              <w:t>dwuenergetycznych</w:t>
            </w:r>
            <w:proofErr w:type="spellEnd"/>
            <w:r>
              <w:rPr>
                <w:rFonts w:ascii="Verdana" w:hAnsi="Verdana" w:cs="Calibri"/>
                <w:color w:val="000000"/>
                <w:sz w:val="16"/>
                <w:szCs w:val="16"/>
              </w:rPr>
              <w:t>. Obrazy rejestrowane dla dwóch widm energetycznych.</w:t>
            </w:r>
          </w:p>
        </w:tc>
        <w:tc>
          <w:tcPr>
            <w:tcW w:w="1418" w:type="dxa"/>
          </w:tcPr>
          <w:p w14:paraId="584F9A9D" w14:textId="77777777" w:rsidR="004033EF" w:rsidRPr="007E24AE" w:rsidRDefault="004033EF" w:rsidP="00B721EA">
            <w:pPr>
              <w:jc w:val="center"/>
            </w:pPr>
            <w:r w:rsidRPr="007E24AE">
              <w:t>TAK</w:t>
            </w:r>
            <w:r>
              <w:t>/NIE</w:t>
            </w:r>
          </w:p>
        </w:tc>
        <w:tc>
          <w:tcPr>
            <w:tcW w:w="2693" w:type="dxa"/>
          </w:tcPr>
          <w:p w14:paraId="00EB5A5F" w14:textId="77777777" w:rsidR="004033EF" w:rsidRDefault="004033EF" w:rsidP="00B721EA">
            <w:pPr>
              <w:jc w:val="center"/>
              <w:rPr>
                <w:rFonts w:ascii="Verdana" w:hAnsi="Verdana" w:cs="Calibri"/>
                <w:color w:val="000000"/>
                <w:sz w:val="16"/>
                <w:szCs w:val="16"/>
              </w:rPr>
            </w:pPr>
          </w:p>
        </w:tc>
        <w:tc>
          <w:tcPr>
            <w:tcW w:w="2693" w:type="dxa"/>
          </w:tcPr>
          <w:p w14:paraId="5FF6A01D" w14:textId="77777777" w:rsidR="004033EF" w:rsidRPr="008D386A" w:rsidRDefault="004033EF" w:rsidP="00B721EA">
            <w:pPr>
              <w:jc w:val="center"/>
              <w:rPr>
                <w:rFonts w:ascii="Verdana" w:hAnsi="Verdana" w:cs="Calibri"/>
                <w:color w:val="000000"/>
                <w:sz w:val="16"/>
                <w:szCs w:val="16"/>
              </w:rPr>
            </w:pPr>
            <w:r>
              <w:rPr>
                <w:rFonts w:ascii="Verdana" w:hAnsi="Verdana" w:cs="Calibri"/>
                <w:color w:val="000000"/>
                <w:sz w:val="16"/>
                <w:szCs w:val="16"/>
              </w:rPr>
              <w:t>Tak – 2 pkt</w:t>
            </w:r>
            <w:r>
              <w:rPr>
                <w:rFonts w:ascii="Verdana" w:hAnsi="Verdana" w:cs="Calibri"/>
                <w:color w:val="000000"/>
                <w:sz w:val="16"/>
                <w:szCs w:val="16"/>
              </w:rPr>
              <w:br/>
              <w:t>Nie – 0 pkt</w:t>
            </w:r>
          </w:p>
        </w:tc>
      </w:tr>
      <w:tr w:rsidR="004033EF" w:rsidRPr="007E24AE" w14:paraId="6C5B9A4B" w14:textId="77777777" w:rsidTr="004D45B3">
        <w:tc>
          <w:tcPr>
            <w:tcW w:w="707" w:type="dxa"/>
          </w:tcPr>
          <w:p w14:paraId="4BF439B7" w14:textId="77777777" w:rsidR="004033EF" w:rsidRPr="007E24AE" w:rsidRDefault="004033EF" w:rsidP="00B721EA">
            <w:pPr>
              <w:snapToGrid w:val="0"/>
            </w:pPr>
            <w:r>
              <w:t>3.</w:t>
            </w:r>
          </w:p>
        </w:tc>
        <w:tc>
          <w:tcPr>
            <w:tcW w:w="11200" w:type="dxa"/>
            <w:gridSpan w:val="4"/>
          </w:tcPr>
          <w:p w14:paraId="735704AF" w14:textId="77777777" w:rsidR="004033EF" w:rsidRPr="007E24AE" w:rsidRDefault="004033EF" w:rsidP="004033EF">
            <w:pPr>
              <w:pStyle w:val="Zawartotabeli"/>
              <w:snapToGrid w:val="0"/>
              <w:jc w:val="left"/>
            </w:pPr>
            <w:r>
              <w:t>Konsola operatorska</w:t>
            </w:r>
          </w:p>
        </w:tc>
      </w:tr>
      <w:tr w:rsidR="004033EF" w:rsidRPr="007E24AE" w14:paraId="684FA2CB" w14:textId="77777777" w:rsidTr="004033EF">
        <w:tc>
          <w:tcPr>
            <w:tcW w:w="707" w:type="dxa"/>
          </w:tcPr>
          <w:p w14:paraId="113B1EAB" w14:textId="77777777" w:rsidR="004033EF" w:rsidRPr="007E24AE" w:rsidRDefault="004033EF" w:rsidP="00B721EA">
            <w:pPr>
              <w:snapToGrid w:val="0"/>
            </w:pPr>
            <w:r>
              <w:lastRenderedPageBreak/>
              <w:t>3.1.</w:t>
            </w:r>
          </w:p>
        </w:tc>
        <w:tc>
          <w:tcPr>
            <w:tcW w:w="4396" w:type="dxa"/>
          </w:tcPr>
          <w:p w14:paraId="24143D7F" w14:textId="77777777" w:rsidR="004033EF" w:rsidRPr="005B0CBC" w:rsidRDefault="004033EF" w:rsidP="00B721EA">
            <w:pPr>
              <w:rPr>
                <w:rFonts w:ascii="Verdana" w:hAnsi="Verdana" w:cs="Calibri"/>
                <w:color w:val="000000"/>
                <w:sz w:val="16"/>
                <w:szCs w:val="16"/>
              </w:rPr>
            </w:pPr>
            <w:r>
              <w:rPr>
                <w:rFonts w:ascii="Verdana" w:hAnsi="Verdana" w:cs="Calibri"/>
                <w:color w:val="000000"/>
                <w:sz w:val="16"/>
                <w:szCs w:val="16"/>
              </w:rPr>
              <w:t>Maksymalne dostępne rekonstruowane pole widzenia FOV,</w:t>
            </w:r>
          </w:p>
        </w:tc>
        <w:tc>
          <w:tcPr>
            <w:tcW w:w="1418" w:type="dxa"/>
          </w:tcPr>
          <w:p w14:paraId="3787ED88" w14:textId="77777777" w:rsidR="004033EF" w:rsidRPr="007E24AE" w:rsidRDefault="004033EF" w:rsidP="00B721EA">
            <w:r w:rsidRPr="007E24AE">
              <w:t>TAK</w:t>
            </w:r>
            <w:r>
              <w:t>,PODAĆ</w:t>
            </w:r>
          </w:p>
        </w:tc>
        <w:tc>
          <w:tcPr>
            <w:tcW w:w="2693" w:type="dxa"/>
          </w:tcPr>
          <w:p w14:paraId="74B03D50" w14:textId="77777777" w:rsidR="004033EF" w:rsidRDefault="004033EF" w:rsidP="00B721EA">
            <w:pPr>
              <w:jc w:val="center"/>
              <w:rPr>
                <w:rFonts w:ascii="Verdana" w:hAnsi="Verdana" w:cs="Calibri"/>
                <w:color w:val="000000"/>
                <w:sz w:val="16"/>
                <w:szCs w:val="16"/>
              </w:rPr>
            </w:pPr>
          </w:p>
        </w:tc>
        <w:tc>
          <w:tcPr>
            <w:tcW w:w="2693" w:type="dxa"/>
          </w:tcPr>
          <w:p w14:paraId="282D2E22" w14:textId="77777777" w:rsidR="004033EF" w:rsidRPr="005C5405" w:rsidRDefault="004033EF" w:rsidP="00B721EA">
            <w:pPr>
              <w:jc w:val="center"/>
              <w:rPr>
                <w:rFonts w:ascii="Verdana" w:hAnsi="Verdana" w:cs="Calibri"/>
                <w:color w:val="000000"/>
                <w:sz w:val="16"/>
                <w:szCs w:val="16"/>
              </w:rPr>
            </w:pPr>
            <w:r>
              <w:rPr>
                <w:rFonts w:ascii="Verdana" w:hAnsi="Verdana" w:cs="Calibri"/>
                <w:color w:val="000000"/>
                <w:sz w:val="16"/>
                <w:szCs w:val="16"/>
              </w:rPr>
              <w:t>&gt; 60 cm – 3 pkt</w:t>
            </w:r>
            <w:r>
              <w:rPr>
                <w:rFonts w:ascii="Verdana" w:hAnsi="Verdana" w:cs="Calibri"/>
                <w:color w:val="000000"/>
                <w:sz w:val="16"/>
                <w:szCs w:val="16"/>
              </w:rPr>
              <w:br/>
              <w:t>≤ 60 cm – 0 pkt</w:t>
            </w:r>
          </w:p>
        </w:tc>
      </w:tr>
      <w:tr w:rsidR="004033EF" w:rsidRPr="007E24AE" w14:paraId="527775F6" w14:textId="77777777" w:rsidTr="004033EF">
        <w:tc>
          <w:tcPr>
            <w:tcW w:w="707" w:type="dxa"/>
          </w:tcPr>
          <w:p w14:paraId="52253AC9" w14:textId="77777777" w:rsidR="004033EF" w:rsidRPr="007E24AE" w:rsidRDefault="004033EF" w:rsidP="00B721EA">
            <w:pPr>
              <w:snapToGrid w:val="0"/>
            </w:pPr>
            <w:r>
              <w:t>3.2.</w:t>
            </w:r>
          </w:p>
        </w:tc>
        <w:tc>
          <w:tcPr>
            <w:tcW w:w="4396" w:type="dxa"/>
          </w:tcPr>
          <w:p w14:paraId="794D0037" w14:textId="77777777" w:rsidR="004033EF" w:rsidRDefault="004033EF" w:rsidP="00B721EA">
            <w:pPr>
              <w:rPr>
                <w:rFonts w:ascii="Verdana" w:hAnsi="Verdana" w:cs="Calibri"/>
                <w:color w:val="000000"/>
                <w:sz w:val="16"/>
                <w:szCs w:val="16"/>
              </w:rPr>
            </w:pPr>
            <w:r>
              <w:rPr>
                <w:rFonts w:ascii="Verdana" w:hAnsi="Verdana" w:cs="Calibri"/>
                <w:color w:val="000000"/>
                <w:sz w:val="16"/>
                <w:szCs w:val="16"/>
              </w:rPr>
              <w:t xml:space="preserve">Pole obrazowania równe średnicy otworu w </w:t>
            </w:r>
            <w:proofErr w:type="spellStart"/>
            <w:r>
              <w:rPr>
                <w:rFonts w:ascii="Verdana" w:hAnsi="Verdana" w:cs="Calibri"/>
                <w:color w:val="000000"/>
                <w:sz w:val="16"/>
                <w:szCs w:val="16"/>
              </w:rPr>
              <w:t>gantry</w:t>
            </w:r>
            <w:proofErr w:type="spellEnd"/>
          </w:p>
          <w:p w14:paraId="1A0E3DF6" w14:textId="77777777" w:rsidR="004033EF" w:rsidRPr="005B0CBC" w:rsidRDefault="004033EF" w:rsidP="00B721EA">
            <w:pPr>
              <w:rPr>
                <w:rFonts w:ascii="Verdana" w:hAnsi="Verdana" w:cs="Calibri"/>
                <w:color w:val="000000"/>
                <w:sz w:val="16"/>
                <w:szCs w:val="16"/>
              </w:rPr>
            </w:pPr>
          </w:p>
        </w:tc>
        <w:tc>
          <w:tcPr>
            <w:tcW w:w="1418" w:type="dxa"/>
          </w:tcPr>
          <w:p w14:paraId="2F6BC323" w14:textId="77777777" w:rsidR="004033EF" w:rsidRPr="009665D2" w:rsidRDefault="004033EF" w:rsidP="00B721EA">
            <w:pPr>
              <w:jc w:val="center"/>
              <w:rPr>
                <w:rFonts w:ascii="Verdana" w:hAnsi="Verdana" w:cs="Calibri"/>
                <w:color w:val="000000"/>
                <w:sz w:val="16"/>
                <w:szCs w:val="16"/>
              </w:rPr>
            </w:pPr>
            <w:r w:rsidRPr="007E24AE">
              <w:t>TAK</w:t>
            </w:r>
            <w:r>
              <w:t>/NIE</w:t>
            </w:r>
          </w:p>
        </w:tc>
        <w:tc>
          <w:tcPr>
            <w:tcW w:w="2693" w:type="dxa"/>
          </w:tcPr>
          <w:p w14:paraId="5429D51A" w14:textId="77777777" w:rsidR="004033EF" w:rsidRDefault="004033EF" w:rsidP="00B721EA">
            <w:pPr>
              <w:jc w:val="center"/>
              <w:rPr>
                <w:rFonts w:ascii="Verdana" w:hAnsi="Verdana" w:cs="Calibri"/>
                <w:color w:val="000000"/>
                <w:sz w:val="16"/>
                <w:szCs w:val="16"/>
              </w:rPr>
            </w:pPr>
          </w:p>
        </w:tc>
        <w:tc>
          <w:tcPr>
            <w:tcW w:w="2693" w:type="dxa"/>
          </w:tcPr>
          <w:p w14:paraId="63E139E8" w14:textId="77777777" w:rsidR="004033EF" w:rsidRPr="005C5405" w:rsidRDefault="004033EF" w:rsidP="00B721EA">
            <w:pPr>
              <w:jc w:val="center"/>
              <w:rPr>
                <w:rFonts w:ascii="Verdana" w:hAnsi="Verdana" w:cs="Calibri"/>
                <w:color w:val="000000"/>
                <w:sz w:val="16"/>
                <w:szCs w:val="16"/>
              </w:rPr>
            </w:pPr>
            <w:r>
              <w:rPr>
                <w:rFonts w:ascii="Verdana" w:hAnsi="Verdana" w:cs="Calibri"/>
                <w:color w:val="000000"/>
                <w:sz w:val="16"/>
                <w:szCs w:val="16"/>
              </w:rPr>
              <w:t>Tak – 5 pkt</w:t>
            </w:r>
            <w:r>
              <w:rPr>
                <w:rFonts w:ascii="Verdana" w:hAnsi="Verdana" w:cs="Calibri"/>
                <w:color w:val="000000"/>
                <w:sz w:val="16"/>
                <w:szCs w:val="16"/>
              </w:rPr>
              <w:br/>
              <w:t>Nie – 0 pkt</w:t>
            </w:r>
          </w:p>
        </w:tc>
      </w:tr>
      <w:tr w:rsidR="004033EF" w:rsidRPr="007E24AE" w14:paraId="20CF5E19" w14:textId="77777777" w:rsidTr="004033EF">
        <w:tc>
          <w:tcPr>
            <w:tcW w:w="707" w:type="dxa"/>
          </w:tcPr>
          <w:p w14:paraId="4BF541CC" w14:textId="77777777" w:rsidR="004033EF" w:rsidRPr="007E24AE" w:rsidRDefault="004033EF" w:rsidP="00B721EA">
            <w:pPr>
              <w:snapToGrid w:val="0"/>
            </w:pPr>
            <w:r>
              <w:t>3.3.</w:t>
            </w:r>
          </w:p>
        </w:tc>
        <w:tc>
          <w:tcPr>
            <w:tcW w:w="4396" w:type="dxa"/>
          </w:tcPr>
          <w:p w14:paraId="1AEA0A60" w14:textId="77777777" w:rsidR="004033EF" w:rsidRPr="005B0CBC" w:rsidRDefault="004033EF" w:rsidP="00B721EA">
            <w:pPr>
              <w:rPr>
                <w:rFonts w:ascii="Verdana" w:hAnsi="Verdana" w:cs="Calibri"/>
                <w:color w:val="000000"/>
                <w:sz w:val="16"/>
                <w:szCs w:val="16"/>
              </w:rPr>
            </w:pPr>
            <w:r>
              <w:rPr>
                <w:rFonts w:ascii="Verdana" w:hAnsi="Verdana" w:cs="Calibri"/>
                <w:color w:val="000000"/>
                <w:sz w:val="16"/>
                <w:szCs w:val="16"/>
              </w:rPr>
              <w:t>Modulacja dawki  odbywa się w czasie rzeczywistym</w:t>
            </w:r>
          </w:p>
        </w:tc>
        <w:tc>
          <w:tcPr>
            <w:tcW w:w="1418" w:type="dxa"/>
          </w:tcPr>
          <w:p w14:paraId="1F9CC17F" w14:textId="77777777" w:rsidR="004033EF" w:rsidRPr="007E24AE" w:rsidRDefault="004033EF" w:rsidP="00B721EA">
            <w:pPr>
              <w:jc w:val="center"/>
            </w:pPr>
            <w:r w:rsidRPr="007E24AE">
              <w:t>TAK</w:t>
            </w:r>
            <w:r>
              <w:t>/NIE</w:t>
            </w:r>
          </w:p>
        </w:tc>
        <w:tc>
          <w:tcPr>
            <w:tcW w:w="2693" w:type="dxa"/>
          </w:tcPr>
          <w:p w14:paraId="5BB7D697" w14:textId="77777777" w:rsidR="004033EF" w:rsidRDefault="004033EF" w:rsidP="00B721EA">
            <w:pPr>
              <w:jc w:val="center"/>
              <w:rPr>
                <w:rFonts w:ascii="Verdana" w:hAnsi="Verdana" w:cs="Calibri"/>
                <w:color w:val="000000"/>
                <w:sz w:val="16"/>
                <w:szCs w:val="16"/>
              </w:rPr>
            </w:pPr>
          </w:p>
        </w:tc>
        <w:tc>
          <w:tcPr>
            <w:tcW w:w="2693" w:type="dxa"/>
          </w:tcPr>
          <w:p w14:paraId="36B03433" w14:textId="77777777" w:rsidR="004033EF" w:rsidRPr="005C5405" w:rsidRDefault="004033EF" w:rsidP="00B721EA">
            <w:pPr>
              <w:jc w:val="center"/>
              <w:rPr>
                <w:rFonts w:ascii="Verdana" w:hAnsi="Verdana" w:cs="Calibri"/>
                <w:color w:val="000000"/>
                <w:sz w:val="16"/>
                <w:szCs w:val="16"/>
              </w:rPr>
            </w:pPr>
            <w:r>
              <w:rPr>
                <w:rFonts w:ascii="Verdana" w:hAnsi="Verdana" w:cs="Calibri"/>
                <w:color w:val="000000"/>
                <w:sz w:val="16"/>
                <w:szCs w:val="16"/>
              </w:rPr>
              <w:t>Tak – 1 pkt.</w:t>
            </w:r>
            <w:r>
              <w:rPr>
                <w:rFonts w:ascii="Verdana" w:hAnsi="Verdana" w:cs="Calibri"/>
                <w:color w:val="000000"/>
                <w:sz w:val="16"/>
                <w:szCs w:val="16"/>
              </w:rPr>
              <w:br/>
              <w:t>Nie – 0 pkt</w:t>
            </w:r>
          </w:p>
        </w:tc>
      </w:tr>
      <w:tr w:rsidR="004033EF" w:rsidRPr="007E24AE" w14:paraId="3375C724" w14:textId="77777777" w:rsidTr="004033EF">
        <w:tc>
          <w:tcPr>
            <w:tcW w:w="707" w:type="dxa"/>
          </w:tcPr>
          <w:p w14:paraId="4E59A931" w14:textId="77777777" w:rsidR="004033EF" w:rsidRPr="007E24AE" w:rsidRDefault="004033EF" w:rsidP="00B721EA">
            <w:pPr>
              <w:snapToGrid w:val="0"/>
            </w:pPr>
            <w:r>
              <w:t>3.4.</w:t>
            </w:r>
          </w:p>
        </w:tc>
        <w:tc>
          <w:tcPr>
            <w:tcW w:w="4396" w:type="dxa"/>
          </w:tcPr>
          <w:p w14:paraId="60BC9AE9" w14:textId="77777777" w:rsidR="004033EF" w:rsidRPr="009665D2" w:rsidRDefault="004033EF" w:rsidP="00B721EA">
            <w:pPr>
              <w:rPr>
                <w:rFonts w:ascii="Verdana" w:hAnsi="Verdana" w:cs="Calibri"/>
                <w:color w:val="000000"/>
                <w:sz w:val="16"/>
                <w:szCs w:val="16"/>
              </w:rPr>
            </w:pPr>
            <w:r>
              <w:rPr>
                <w:rFonts w:ascii="Verdana" w:hAnsi="Verdana" w:cs="Calibri"/>
                <w:color w:val="000000"/>
                <w:sz w:val="16"/>
                <w:szCs w:val="16"/>
              </w:rPr>
              <w:t>Dedykowany, iteracyjny algorytm do redukcji artefaktów obrazu pochodzących od elementów metalowych w badanym pacjencie umożliwiający definiowanie obszaru występowania np. implanty kręgosłupa, rozrusznik serca, wypełnienia stomatologiczne, implanty neurologiczne itp.</w:t>
            </w:r>
          </w:p>
        </w:tc>
        <w:tc>
          <w:tcPr>
            <w:tcW w:w="1418" w:type="dxa"/>
          </w:tcPr>
          <w:p w14:paraId="3E8FBBE1" w14:textId="77777777" w:rsidR="004033EF" w:rsidRDefault="004033EF" w:rsidP="00B721EA">
            <w:pPr>
              <w:jc w:val="center"/>
            </w:pPr>
            <w:r w:rsidRPr="007E24AE">
              <w:t>TAK</w:t>
            </w:r>
            <w:r>
              <w:t>/NIE</w:t>
            </w:r>
          </w:p>
          <w:p w14:paraId="2B277B69" w14:textId="77777777" w:rsidR="004033EF" w:rsidRPr="007E24AE" w:rsidRDefault="004033EF" w:rsidP="00B721EA">
            <w:pPr>
              <w:jc w:val="center"/>
            </w:pPr>
            <w:r>
              <w:t>Podać nazwę</w:t>
            </w:r>
          </w:p>
        </w:tc>
        <w:tc>
          <w:tcPr>
            <w:tcW w:w="2693" w:type="dxa"/>
          </w:tcPr>
          <w:p w14:paraId="24B6285D" w14:textId="77777777" w:rsidR="004033EF" w:rsidRDefault="004033EF" w:rsidP="00B721EA">
            <w:pPr>
              <w:jc w:val="center"/>
              <w:rPr>
                <w:rFonts w:ascii="Verdana" w:hAnsi="Verdana" w:cs="Calibri"/>
                <w:color w:val="000000"/>
                <w:sz w:val="16"/>
                <w:szCs w:val="16"/>
              </w:rPr>
            </w:pPr>
          </w:p>
        </w:tc>
        <w:tc>
          <w:tcPr>
            <w:tcW w:w="2693" w:type="dxa"/>
          </w:tcPr>
          <w:p w14:paraId="7B373A9E" w14:textId="77777777" w:rsidR="004033EF" w:rsidRDefault="004033EF" w:rsidP="00B721EA">
            <w:pPr>
              <w:jc w:val="center"/>
              <w:rPr>
                <w:rFonts w:ascii="Verdana" w:hAnsi="Verdana" w:cs="Calibri"/>
                <w:color w:val="000000"/>
                <w:sz w:val="16"/>
                <w:szCs w:val="16"/>
              </w:rPr>
            </w:pPr>
            <w:r>
              <w:rPr>
                <w:rFonts w:ascii="Verdana" w:hAnsi="Verdana" w:cs="Calibri"/>
                <w:color w:val="000000"/>
                <w:sz w:val="16"/>
                <w:szCs w:val="16"/>
              </w:rPr>
              <w:t>Tak – 8 pkt.;</w:t>
            </w:r>
            <w:r>
              <w:rPr>
                <w:rFonts w:ascii="Verdana" w:hAnsi="Verdana" w:cs="Calibri"/>
                <w:color w:val="000000"/>
                <w:sz w:val="16"/>
                <w:szCs w:val="16"/>
              </w:rPr>
              <w:br/>
              <w:t>Nie – 0 pkt.</w:t>
            </w:r>
          </w:p>
          <w:p w14:paraId="10D0C081" w14:textId="77777777" w:rsidR="004033EF" w:rsidRPr="007E24AE" w:rsidRDefault="004033EF" w:rsidP="00B721EA">
            <w:pPr>
              <w:pStyle w:val="Zawartotabeli"/>
              <w:snapToGrid w:val="0"/>
            </w:pPr>
          </w:p>
        </w:tc>
      </w:tr>
      <w:tr w:rsidR="004033EF" w:rsidRPr="007E24AE" w14:paraId="5AEE1A0E" w14:textId="77777777" w:rsidTr="004D45B3">
        <w:tc>
          <w:tcPr>
            <w:tcW w:w="707" w:type="dxa"/>
          </w:tcPr>
          <w:p w14:paraId="48658559" w14:textId="77777777" w:rsidR="004033EF" w:rsidRPr="004033EF" w:rsidRDefault="004033EF" w:rsidP="00B721EA">
            <w:pPr>
              <w:snapToGrid w:val="0"/>
              <w:rPr>
                <w:b/>
              </w:rPr>
            </w:pPr>
            <w:r w:rsidRPr="004033EF">
              <w:rPr>
                <w:b/>
              </w:rPr>
              <w:t>4.</w:t>
            </w:r>
          </w:p>
        </w:tc>
        <w:tc>
          <w:tcPr>
            <w:tcW w:w="11200" w:type="dxa"/>
            <w:gridSpan w:val="4"/>
          </w:tcPr>
          <w:p w14:paraId="79B975EE" w14:textId="77777777" w:rsidR="004033EF" w:rsidRPr="004033EF" w:rsidRDefault="004033EF" w:rsidP="004033EF">
            <w:pPr>
              <w:pStyle w:val="Zawartotabeli"/>
              <w:snapToGrid w:val="0"/>
              <w:jc w:val="left"/>
            </w:pPr>
            <w:r w:rsidRPr="004033EF">
              <w:t>Stacja robocza wirtualnej symulacji – 1 szt.</w:t>
            </w:r>
          </w:p>
        </w:tc>
      </w:tr>
      <w:tr w:rsidR="004033EF" w:rsidRPr="007E24AE" w14:paraId="03D12A2A" w14:textId="77777777" w:rsidTr="004033EF">
        <w:tc>
          <w:tcPr>
            <w:tcW w:w="707" w:type="dxa"/>
          </w:tcPr>
          <w:p w14:paraId="7B6A68D1" w14:textId="77777777" w:rsidR="004033EF" w:rsidRPr="007E24AE" w:rsidRDefault="004033EF" w:rsidP="00B721EA">
            <w:pPr>
              <w:snapToGrid w:val="0"/>
            </w:pPr>
            <w:r>
              <w:t>4.1.</w:t>
            </w:r>
          </w:p>
        </w:tc>
        <w:tc>
          <w:tcPr>
            <w:tcW w:w="4396" w:type="dxa"/>
          </w:tcPr>
          <w:p w14:paraId="3C44230C" w14:textId="77777777" w:rsidR="004033EF" w:rsidRPr="009164D7" w:rsidRDefault="004033EF" w:rsidP="00B721EA">
            <w:pPr>
              <w:rPr>
                <w:rFonts w:ascii="Verdana" w:hAnsi="Verdana" w:cs="Calibri"/>
                <w:color w:val="000000"/>
                <w:sz w:val="16"/>
                <w:szCs w:val="16"/>
              </w:rPr>
            </w:pPr>
            <w:r>
              <w:rPr>
                <w:rFonts w:ascii="Verdana" w:hAnsi="Verdana" w:cs="Calibri"/>
                <w:color w:val="000000"/>
                <w:sz w:val="16"/>
                <w:szCs w:val="16"/>
              </w:rPr>
              <w:t>Automatyczny/ręczny import badań poprzednich z archiwum PACS na potrzeby porównania z badaniem bieżącym</w:t>
            </w:r>
          </w:p>
        </w:tc>
        <w:tc>
          <w:tcPr>
            <w:tcW w:w="1418" w:type="dxa"/>
          </w:tcPr>
          <w:p w14:paraId="1D01466C" w14:textId="77777777" w:rsidR="004033EF" w:rsidRPr="007E24AE" w:rsidRDefault="004033EF" w:rsidP="00B721EA">
            <w:pPr>
              <w:pStyle w:val="Zawartotabeli"/>
              <w:snapToGrid w:val="0"/>
            </w:pPr>
            <w:r w:rsidRPr="007E24AE">
              <w:t>TAK</w:t>
            </w:r>
          </w:p>
        </w:tc>
        <w:tc>
          <w:tcPr>
            <w:tcW w:w="2693" w:type="dxa"/>
          </w:tcPr>
          <w:p w14:paraId="54F76683" w14:textId="77777777" w:rsidR="004033EF" w:rsidRDefault="004033EF" w:rsidP="00B721EA">
            <w:pPr>
              <w:jc w:val="center"/>
              <w:rPr>
                <w:rFonts w:ascii="Verdana" w:hAnsi="Verdana" w:cs="Calibri"/>
                <w:color w:val="000000"/>
                <w:sz w:val="16"/>
                <w:szCs w:val="16"/>
              </w:rPr>
            </w:pPr>
          </w:p>
        </w:tc>
        <w:tc>
          <w:tcPr>
            <w:tcW w:w="2693" w:type="dxa"/>
          </w:tcPr>
          <w:p w14:paraId="3224A228" w14:textId="77777777" w:rsidR="004033EF" w:rsidRDefault="004033EF" w:rsidP="00B721EA">
            <w:pPr>
              <w:jc w:val="center"/>
              <w:rPr>
                <w:rFonts w:ascii="Verdana" w:hAnsi="Verdana" w:cs="Calibri"/>
                <w:color w:val="000000"/>
                <w:sz w:val="16"/>
                <w:szCs w:val="16"/>
              </w:rPr>
            </w:pPr>
            <w:r>
              <w:rPr>
                <w:rFonts w:ascii="Verdana" w:hAnsi="Verdana" w:cs="Calibri"/>
                <w:color w:val="000000"/>
                <w:sz w:val="16"/>
                <w:szCs w:val="16"/>
              </w:rPr>
              <w:t>Automatyczny  - 2 pkt</w:t>
            </w:r>
            <w:r>
              <w:rPr>
                <w:rFonts w:ascii="Verdana" w:hAnsi="Verdana" w:cs="Calibri"/>
                <w:color w:val="000000"/>
                <w:sz w:val="16"/>
                <w:szCs w:val="16"/>
              </w:rPr>
              <w:br/>
              <w:t>Ręczny - 0 pkt</w:t>
            </w:r>
          </w:p>
          <w:p w14:paraId="426DA7F5" w14:textId="77777777" w:rsidR="004033EF" w:rsidRPr="007E24AE" w:rsidRDefault="004033EF" w:rsidP="00B721EA">
            <w:pPr>
              <w:pStyle w:val="Zawartotabeli"/>
              <w:snapToGrid w:val="0"/>
            </w:pPr>
          </w:p>
        </w:tc>
      </w:tr>
      <w:tr w:rsidR="004033EF" w:rsidRPr="007E24AE" w14:paraId="0D241404" w14:textId="77777777" w:rsidTr="004033EF">
        <w:tc>
          <w:tcPr>
            <w:tcW w:w="707" w:type="dxa"/>
          </w:tcPr>
          <w:p w14:paraId="0A4B3DAA" w14:textId="77777777" w:rsidR="004033EF" w:rsidRPr="007E24AE" w:rsidRDefault="004033EF" w:rsidP="00B721EA">
            <w:pPr>
              <w:snapToGrid w:val="0"/>
            </w:pPr>
            <w:r>
              <w:t>4.2.</w:t>
            </w:r>
          </w:p>
        </w:tc>
        <w:tc>
          <w:tcPr>
            <w:tcW w:w="4396" w:type="dxa"/>
          </w:tcPr>
          <w:p w14:paraId="03896346" w14:textId="77777777" w:rsidR="004033EF" w:rsidRPr="009164D7" w:rsidRDefault="004033EF" w:rsidP="00B721EA">
            <w:pPr>
              <w:rPr>
                <w:rFonts w:ascii="Verdana" w:hAnsi="Verdana" w:cs="Calibri"/>
                <w:color w:val="000000"/>
                <w:sz w:val="16"/>
                <w:szCs w:val="16"/>
              </w:rPr>
            </w:pPr>
            <w:r>
              <w:rPr>
                <w:rFonts w:ascii="Verdana" w:hAnsi="Verdana" w:cs="Calibri"/>
                <w:color w:val="000000"/>
                <w:sz w:val="16"/>
                <w:szCs w:val="16"/>
              </w:rPr>
              <w:t>Automatyczne numerowanie kręgów kręgosłupa w badaniach CT, odcinkowych jak i całego kręgosłupa, w oparciu o analizę znaczników anatomicznych z wykorzystaniem mechanizmów sztucznej inteligencji</w:t>
            </w:r>
          </w:p>
        </w:tc>
        <w:tc>
          <w:tcPr>
            <w:tcW w:w="1418" w:type="dxa"/>
          </w:tcPr>
          <w:p w14:paraId="48B236F7" w14:textId="77777777" w:rsidR="004033EF" w:rsidRPr="007E24AE" w:rsidRDefault="004033EF" w:rsidP="00B721EA">
            <w:pPr>
              <w:pStyle w:val="Zawartotabeli"/>
              <w:snapToGrid w:val="0"/>
            </w:pPr>
            <w:r>
              <w:t>TAK/NIE</w:t>
            </w:r>
          </w:p>
        </w:tc>
        <w:tc>
          <w:tcPr>
            <w:tcW w:w="2693" w:type="dxa"/>
          </w:tcPr>
          <w:p w14:paraId="77F386F5" w14:textId="77777777" w:rsidR="004033EF" w:rsidRDefault="004033EF" w:rsidP="00B721EA">
            <w:pPr>
              <w:jc w:val="center"/>
              <w:rPr>
                <w:rFonts w:ascii="Verdana" w:hAnsi="Verdana" w:cs="Calibri"/>
                <w:color w:val="000000"/>
                <w:sz w:val="16"/>
                <w:szCs w:val="16"/>
              </w:rPr>
            </w:pPr>
          </w:p>
        </w:tc>
        <w:tc>
          <w:tcPr>
            <w:tcW w:w="2693" w:type="dxa"/>
          </w:tcPr>
          <w:p w14:paraId="548D4E0D" w14:textId="77777777" w:rsidR="004033EF" w:rsidRDefault="004033EF" w:rsidP="00B721EA">
            <w:pPr>
              <w:jc w:val="center"/>
              <w:rPr>
                <w:rFonts w:ascii="Verdana" w:hAnsi="Verdana" w:cs="Calibri"/>
                <w:color w:val="000000"/>
                <w:sz w:val="16"/>
                <w:szCs w:val="16"/>
              </w:rPr>
            </w:pPr>
            <w:r>
              <w:rPr>
                <w:rFonts w:ascii="Verdana" w:hAnsi="Verdana" w:cs="Calibri"/>
                <w:color w:val="000000"/>
                <w:sz w:val="16"/>
                <w:szCs w:val="16"/>
              </w:rPr>
              <w:t>Tak – 2 pkt.</w:t>
            </w:r>
            <w:r>
              <w:rPr>
                <w:rFonts w:ascii="Verdana" w:hAnsi="Verdana" w:cs="Calibri"/>
                <w:color w:val="000000"/>
                <w:sz w:val="16"/>
                <w:szCs w:val="16"/>
              </w:rPr>
              <w:br/>
              <w:t>Nie – 0 pkt</w:t>
            </w:r>
          </w:p>
          <w:p w14:paraId="4BF83C09" w14:textId="77777777" w:rsidR="004033EF" w:rsidRPr="007E24AE" w:rsidRDefault="004033EF" w:rsidP="00B721EA">
            <w:pPr>
              <w:pStyle w:val="Zawartotabeli"/>
              <w:snapToGrid w:val="0"/>
            </w:pPr>
          </w:p>
        </w:tc>
      </w:tr>
      <w:tr w:rsidR="004033EF" w:rsidRPr="007E24AE" w14:paraId="61B3343F" w14:textId="77777777" w:rsidTr="004033EF">
        <w:tc>
          <w:tcPr>
            <w:tcW w:w="707" w:type="dxa"/>
          </w:tcPr>
          <w:p w14:paraId="3C20A2C3" w14:textId="77777777" w:rsidR="004033EF" w:rsidRPr="007E24AE" w:rsidRDefault="004033EF" w:rsidP="00B721EA">
            <w:pPr>
              <w:snapToGrid w:val="0"/>
            </w:pPr>
            <w:r>
              <w:t>4.3.</w:t>
            </w:r>
          </w:p>
        </w:tc>
        <w:tc>
          <w:tcPr>
            <w:tcW w:w="4396" w:type="dxa"/>
          </w:tcPr>
          <w:p w14:paraId="4B10ED5A" w14:textId="77777777" w:rsidR="004033EF" w:rsidRPr="009164D7" w:rsidRDefault="004033EF" w:rsidP="00B721EA">
            <w:pPr>
              <w:rPr>
                <w:rFonts w:ascii="Verdana" w:hAnsi="Verdana" w:cs="Calibri"/>
                <w:color w:val="000000"/>
                <w:sz w:val="16"/>
                <w:szCs w:val="16"/>
              </w:rPr>
            </w:pPr>
            <w:r>
              <w:rPr>
                <w:rFonts w:ascii="Verdana" w:hAnsi="Verdana" w:cs="Calibri"/>
                <w:color w:val="000000"/>
                <w:sz w:val="16"/>
                <w:szCs w:val="16"/>
              </w:rPr>
              <w:t>Automatyczne numerowanie żeber w badaniach CT, w oparciu o analizę znaczników anatomicznych z wykorzystaniem mechanizmów sztucznej inteligencji</w:t>
            </w:r>
          </w:p>
        </w:tc>
        <w:tc>
          <w:tcPr>
            <w:tcW w:w="1418" w:type="dxa"/>
          </w:tcPr>
          <w:p w14:paraId="636E7FB8" w14:textId="77777777" w:rsidR="004033EF" w:rsidRPr="007E24AE" w:rsidRDefault="004033EF" w:rsidP="00B721EA">
            <w:pPr>
              <w:pStyle w:val="Zawartotabeli"/>
              <w:snapToGrid w:val="0"/>
            </w:pPr>
            <w:r>
              <w:t>TAK/NIE</w:t>
            </w:r>
          </w:p>
        </w:tc>
        <w:tc>
          <w:tcPr>
            <w:tcW w:w="2693" w:type="dxa"/>
          </w:tcPr>
          <w:p w14:paraId="21269082" w14:textId="77777777" w:rsidR="004033EF" w:rsidRDefault="004033EF" w:rsidP="00B721EA">
            <w:pPr>
              <w:jc w:val="center"/>
              <w:rPr>
                <w:rFonts w:ascii="Verdana" w:hAnsi="Verdana" w:cs="Calibri"/>
                <w:color w:val="000000"/>
                <w:sz w:val="16"/>
                <w:szCs w:val="16"/>
              </w:rPr>
            </w:pPr>
          </w:p>
        </w:tc>
        <w:tc>
          <w:tcPr>
            <w:tcW w:w="2693" w:type="dxa"/>
          </w:tcPr>
          <w:p w14:paraId="5F829CD2" w14:textId="77777777" w:rsidR="004033EF" w:rsidRDefault="004033EF" w:rsidP="00B721EA">
            <w:pPr>
              <w:jc w:val="center"/>
              <w:rPr>
                <w:rFonts w:ascii="Verdana" w:hAnsi="Verdana" w:cs="Calibri"/>
                <w:color w:val="000000"/>
                <w:sz w:val="16"/>
                <w:szCs w:val="16"/>
              </w:rPr>
            </w:pPr>
            <w:r>
              <w:rPr>
                <w:rFonts w:ascii="Verdana" w:hAnsi="Verdana" w:cs="Calibri"/>
                <w:color w:val="000000"/>
                <w:sz w:val="16"/>
                <w:szCs w:val="16"/>
              </w:rPr>
              <w:t>Tak – 2 pkt.</w:t>
            </w:r>
            <w:r>
              <w:rPr>
                <w:rFonts w:ascii="Verdana" w:hAnsi="Verdana" w:cs="Calibri"/>
                <w:color w:val="000000"/>
                <w:sz w:val="16"/>
                <w:szCs w:val="16"/>
              </w:rPr>
              <w:br/>
              <w:t>Nie – 0 pkt</w:t>
            </w:r>
          </w:p>
          <w:p w14:paraId="30C71D13" w14:textId="77777777" w:rsidR="004033EF" w:rsidRPr="007E24AE" w:rsidRDefault="004033EF" w:rsidP="00B721EA">
            <w:pPr>
              <w:pStyle w:val="Zawartotabeli"/>
              <w:snapToGrid w:val="0"/>
            </w:pPr>
          </w:p>
        </w:tc>
      </w:tr>
      <w:tr w:rsidR="004033EF" w:rsidRPr="007E24AE" w14:paraId="27F429AF" w14:textId="77777777" w:rsidTr="00222F45">
        <w:trPr>
          <w:trHeight w:val="1203"/>
        </w:trPr>
        <w:tc>
          <w:tcPr>
            <w:tcW w:w="707" w:type="dxa"/>
          </w:tcPr>
          <w:p w14:paraId="32E846A1" w14:textId="77777777" w:rsidR="004033EF" w:rsidRPr="007E24AE" w:rsidRDefault="004033EF" w:rsidP="00B721EA">
            <w:pPr>
              <w:snapToGrid w:val="0"/>
            </w:pPr>
            <w:r>
              <w:t>4.4.</w:t>
            </w:r>
          </w:p>
        </w:tc>
        <w:tc>
          <w:tcPr>
            <w:tcW w:w="4396" w:type="dxa"/>
          </w:tcPr>
          <w:p w14:paraId="13EA5DFD" w14:textId="77777777" w:rsidR="004033EF" w:rsidRPr="009164D7" w:rsidRDefault="004033EF" w:rsidP="00B721EA">
            <w:pPr>
              <w:rPr>
                <w:rFonts w:ascii="Verdana" w:hAnsi="Verdana" w:cs="Calibri"/>
                <w:color w:val="000000"/>
                <w:sz w:val="16"/>
                <w:szCs w:val="16"/>
              </w:rPr>
            </w:pPr>
            <w:r>
              <w:rPr>
                <w:rFonts w:ascii="Verdana" w:hAnsi="Verdana" w:cs="Calibri"/>
                <w:color w:val="000000"/>
                <w:sz w:val="16"/>
                <w:szCs w:val="16"/>
              </w:rPr>
              <w:t xml:space="preserve">Pakiet oprogramowania do oceny badań </w:t>
            </w:r>
            <w:proofErr w:type="spellStart"/>
            <w:r>
              <w:rPr>
                <w:rFonts w:ascii="Verdana" w:hAnsi="Verdana" w:cs="Calibri"/>
                <w:color w:val="000000"/>
                <w:sz w:val="16"/>
                <w:szCs w:val="16"/>
              </w:rPr>
              <w:t>dwuenergetycznych</w:t>
            </w:r>
            <w:proofErr w:type="spellEnd"/>
            <w:r>
              <w:rPr>
                <w:rFonts w:ascii="Verdana" w:hAnsi="Verdana" w:cs="Calibri"/>
                <w:color w:val="000000"/>
                <w:sz w:val="16"/>
                <w:szCs w:val="16"/>
              </w:rPr>
              <w:t>, generujące  mapy gęstości elektronowej (na potrzeby planowania radioterapii) oraz koncentracji środka kontrastowego obrazujących metabolizm/aktywność zmiany nowotworowej.</w:t>
            </w:r>
          </w:p>
        </w:tc>
        <w:tc>
          <w:tcPr>
            <w:tcW w:w="1418" w:type="dxa"/>
          </w:tcPr>
          <w:p w14:paraId="21248209" w14:textId="77777777" w:rsidR="004033EF" w:rsidRPr="007E24AE" w:rsidRDefault="004033EF" w:rsidP="00B721EA">
            <w:pPr>
              <w:pStyle w:val="Zawartotabeli"/>
              <w:snapToGrid w:val="0"/>
            </w:pPr>
            <w:r>
              <w:t>TAK/NIE</w:t>
            </w:r>
          </w:p>
        </w:tc>
        <w:tc>
          <w:tcPr>
            <w:tcW w:w="2693" w:type="dxa"/>
          </w:tcPr>
          <w:p w14:paraId="109D65EB" w14:textId="77777777" w:rsidR="004033EF" w:rsidRDefault="004033EF" w:rsidP="00B721EA">
            <w:pPr>
              <w:jc w:val="center"/>
              <w:rPr>
                <w:rFonts w:ascii="Verdana" w:hAnsi="Verdana" w:cs="Calibri"/>
                <w:color w:val="000000"/>
                <w:sz w:val="16"/>
                <w:szCs w:val="16"/>
              </w:rPr>
            </w:pPr>
          </w:p>
        </w:tc>
        <w:tc>
          <w:tcPr>
            <w:tcW w:w="2693" w:type="dxa"/>
          </w:tcPr>
          <w:p w14:paraId="015BA943" w14:textId="77777777" w:rsidR="004033EF" w:rsidRDefault="004033EF" w:rsidP="00B721EA">
            <w:pPr>
              <w:jc w:val="center"/>
              <w:rPr>
                <w:rFonts w:ascii="Verdana" w:hAnsi="Verdana" w:cs="Calibri"/>
                <w:color w:val="000000"/>
                <w:sz w:val="16"/>
                <w:szCs w:val="16"/>
              </w:rPr>
            </w:pPr>
            <w:r>
              <w:rPr>
                <w:rFonts w:ascii="Verdana" w:hAnsi="Verdana" w:cs="Calibri"/>
                <w:color w:val="000000"/>
                <w:sz w:val="16"/>
                <w:szCs w:val="16"/>
              </w:rPr>
              <w:t>Tak – 3 pkt.</w:t>
            </w:r>
            <w:r>
              <w:rPr>
                <w:rFonts w:ascii="Verdana" w:hAnsi="Verdana" w:cs="Calibri"/>
                <w:color w:val="000000"/>
                <w:sz w:val="16"/>
                <w:szCs w:val="16"/>
              </w:rPr>
              <w:br/>
              <w:t>Nie – 0 pkt</w:t>
            </w:r>
          </w:p>
          <w:p w14:paraId="34792E5B" w14:textId="77777777" w:rsidR="004033EF" w:rsidRPr="007E24AE" w:rsidRDefault="004033EF" w:rsidP="00B721EA">
            <w:pPr>
              <w:pStyle w:val="Zawartotabeli"/>
              <w:snapToGrid w:val="0"/>
            </w:pPr>
          </w:p>
        </w:tc>
      </w:tr>
    </w:tbl>
    <w:p w14:paraId="5CEFEEA2" w14:textId="77777777" w:rsidR="00D97D3D" w:rsidRPr="007E24AE" w:rsidRDefault="00D97D3D" w:rsidP="00D97D3D">
      <w:pPr>
        <w:tabs>
          <w:tab w:val="left" w:pos="1276"/>
        </w:tabs>
        <w:rPr>
          <w:b/>
        </w:rPr>
      </w:pPr>
    </w:p>
    <w:p w14:paraId="7BA2AD0E" w14:textId="77777777" w:rsidR="00D97D3D" w:rsidRPr="007E24AE" w:rsidRDefault="00D97D3D" w:rsidP="00D97D3D">
      <w:pPr>
        <w:tabs>
          <w:tab w:val="left" w:pos="8931"/>
        </w:tabs>
      </w:pPr>
    </w:p>
    <w:p w14:paraId="2AD5DF55" w14:textId="77777777" w:rsidR="00D97D3D" w:rsidRPr="007E24AE" w:rsidRDefault="00D97D3D" w:rsidP="00D97D3D">
      <w:pPr>
        <w:tabs>
          <w:tab w:val="left" w:pos="8931"/>
        </w:tabs>
      </w:pPr>
    </w:p>
    <w:p w14:paraId="69E5936C" w14:textId="77777777" w:rsidR="00D97D3D" w:rsidRPr="007E24AE" w:rsidRDefault="00D97D3D" w:rsidP="00D97D3D">
      <w:pPr>
        <w:tabs>
          <w:tab w:val="left" w:pos="8931"/>
        </w:tabs>
      </w:pPr>
      <w:r w:rsidRPr="007E24AE">
        <w:t xml:space="preserve">…………………………., dnia …………………          </w:t>
      </w:r>
      <w:r w:rsidR="00222F45">
        <w:t xml:space="preserve">                                         </w:t>
      </w:r>
      <w:r w:rsidRPr="007E24AE">
        <w:t xml:space="preserve">   …………………………………………………….</w:t>
      </w:r>
    </w:p>
    <w:p w14:paraId="27558461" w14:textId="77777777" w:rsidR="00D97D3D" w:rsidRPr="007E24AE" w:rsidRDefault="00D97D3D" w:rsidP="00D97D3D">
      <w:pPr>
        <w:tabs>
          <w:tab w:val="left" w:pos="4536"/>
        </w:tabs>
        <w:ind w:left="4254"/>
        <w:jc w:val="center"/>
      </w:pPr>
      <w:r w:rsidRPr="007E24AE">
        <w:t>(podpis osoby upoważnionej</w:t>
      </w:r>
    </w:p>
    <w:p w14:paraId="16C45788" w14:textId="77777777" w:rsidR="00D97D3D" w:rsidRDefault="00D97D3D" w:rsidP="00D97D3D">
      <w:pPr>
        <w:tabs>
          <w:tab w:val="left" w:pos="4536"/>
        </w:tabs>
        <w:ind w:left="4254"/>
        <w:jc w:val="center"/>
      </w:pPr>
      <w:r w:rsidRPr="007E24AE">
        <w:t>do reprezentowania Wykonawcy)</w:t>
      </w:r>
    </w:p>
    <w:p w14:paraId="055EAB2A" w14:textId="77777777" w:rsidR="00D97D3D" w:rsidRDefault="00D97D3D" w:rsidP="00D97D3D">
      <w:pPr>
        <w:tabs>
          <w:tab w:val="left" w:pos="4536"/>
        </w:tabs>
      </w:pPr>
    </w:p>
    <w:p w14:paraId="1BD92AEC" w14:textId="77777777" w:rsidR="00D97D3D" w:rsidRDefault="00D97D3D" w:rsidP="00D97D3D">
      <w:pPr>
        <w:tabs>
          <w:tab w:val="left" w:pos="4536"/>
        </w:tabs>
      </w:pPr>
    </w:p>
    <w:p w14:paraId="75507034" w14:textId="77777777" w:rsidR="00D97D3D" w:rsidRDefault="00D97D3D" w:rsidP="00D97D3D">
      <w:pPr>
        <w:rPr>
          <w:rFonts w:ascii="Verdana" w:hAnsi="Verdana" w:cs="Calibri"/>
          <w:b/>
          <w:bCs/>
          <w:color w:val="000000"/>
          <w:sz w:val="16"/>
          <w:szCs w:val="16"/>
        </w:rPr>
      </w:pPr>
      <w:r w:rsidRPr="00E63C44">
        <w:rPr>
          <w:rFonts w:ascii="Verdana" w:hAnsi="Verdana" w:cs="Calibri"/>
          <w:b/>
          <w:bCs/>
          <w:color w:val="000000"/>
          <w:sz w:val="16"/>
          <w:szCs w:val="16"/>
        </w:rPr>
        <w:t>Niespełnienie choćby jednego z wymogów technicznych stawianych przez Zamawiającego w powyższej tabeli spowoduje odrzucenie oferty.</w:t>
      </w:r>
    </w:p>
    <w:p w14:paraId="29ED7E3E" w14:textId="77777777" w:rsidR="008C789A" w:rsidRDefault="008C789A" w:rsidP="00D97D3D">
      <w:pPr>
        <w:rPr>
          <w:rFonts w:ascii="Verdana" w:hAnsi="Verdana" w:cs="Calibri"/>
          <w:b/>
          <w:bCs/>
          <w:color w:val="000000"/>
          <w:sz w:val="16"/>
          <w:szCs w:val="16"/>
        </w:rPr>
      </w:pPr>
    </w:p>
    <w:p w14:paraId="1710D409" w14:textId="77777777" w:rsidR="008C789A" w:rsidRDefault="008C789A" w:rsidP="00D97D3D">
      <w:pPr>
        <w:rPr>
          <w:rFonts w:ascii="Verdana" w:hAnsi="Verdana" w:cs="Calibri"/>
          <w:b/>
          <w:bCs/>
          <w:color w:val="000000"/>
          <w:sz w:val="16"/>
          <w:szCs w:val="16"/>
        </w:rPr>
      </w:pPr>
    </w:p>
    <w:p w14:paraId="7BA329FE" w14:textId="77777777" w:rsidR="008C789A" w:rsidRDefault="008C789A" w:rsidP="00D97D3D">
      <w:pPr>
        <w:rPr>
          <w:rFonts w:ascii="Verdana" w:hAnsi="Verdana" w:cs="Calibri"/>
          <w:b/>
          <w:bCs/>
          <w:color w:val="000000"/>
          <w:sz w:val="16"/>
          <w:szCs w:val="16"/>
        </w:rPr>
      </w:pPr>
    </w:p>
    <w:p w14:paraId="3D8EF57A" w14:textId="77777777" w:rsidR="008C789A" w:rsidRDefault="008C789A" w:rsidP="008C789A">
      <w:pPr>
        <w:jc w:val="right"/>
        <w:rPr>
          <w:rFonts w:ascii="Verdana" w:hAnsi="Verdana" w:cs="Calibri"/>
          <w:b/>
          <w:bCs/>
          <w:color w:val="000000"/>
          <w:sz w:val="16"/>
          <w:szCs w:val="16"/>
        </w:rPr>
        <w:sectPr w:rsidR="008C789A" w:rsidSect="004033EF">
          <w:pgSz w:w="15840" w:h="12240" w:orient="landscape" w:code="1"/>
          <w:pgMar w:top="1418" w:right="1418" w:bottom="1418" w:left="1418" w:header="709" w:footer="709" w:gutter="0"/>
          <w:cols w:space="708"/>
        </w:sectPr>
      </w:pPr>
    </w:p>
    <w:p w14:paraId="306C1B11" w14:textId="77777777" w:rsidR="00F54BF9" w:rsidRDefault="0022402D" w:rsidP="000A110B">
      <w:pPr>
        <w:tabs>
          <w:tab w:val="left" w:pos="5812"/>
        </w:tabs>
        <w:jc w:val="right"/>
        <w:rPr>
          <w:rFonts w:ascii="Arial" w:hAnsi="Arial" w:cs="Arial"/>
          <w:b/>
          <w:sz w:val="22"/>
          <w:szCs w:val="22"/>
        </w:rPr>
      </w:pPr>
      <w:r w:rsidRPr="00BC6D58">
        <w:rPr>
          <w:rFonts w:ascii="Arial" w:hAnsi="Arial" w:cs="Arial"/>
          <w:b/>
          <w:sz w:val="22"/>
          <w:szCs w:val="22"/>
        </w:rPr>
        <w:lastRenderedPageBreak/>
        <w:t>Z</w:t>
      </w:r>
      <w:r w:rsidR="00F54BF9" w:rsidRPr="00BC6D58">
        <w:rPr>
          <w:rFonts w:ascii="Arial" w:hAnsi="Arial" w:cs="Arial"/>
          <w:b/>
          <w:sz w:val="22"/>
          <w:szCs w:val="22"/>
        </w:rPr>
        <w:t xml:space="preserve">ałącznik nr </w:t>
      </w:r>
      <w:r w:rsidR="00E52B57" w:rsidRPr="00BC6D58">
        <w:rPr>
          <w:rFonts w:ascii="Arial" w:hAnsi="Arial" w:cs="Arial"/>
          <w:b/>
          <w:sz w:val="22"/>
          <w:szCs w:val="22"/>
        </w:rPr>
        <w:t>6</w:t>
      </w:r>
      <w:r w:rsidR="00F54BF9" w:rsidRPr="00BC6D58">
        <w:rPr>
          <w:rFonts w:ascii="Arial" w:hAnsi="Arial" w:cs="Arial"/>
          <w:b/>
          <w:sz w:val="22"/>
          <w:szCs w:val="22"/>
        </w:rPr>
        <w:t xml:space="preserve"> do specyfikacji</w:t>
      </w:r>
    </w:p>
    <w:p w14:paraId="3E573B89" w14:textId="77777777" w:rsidR="00832222" w:rsidRDefault="00832222" w:rsidP="000A110B">
      <w:pPr>
        <w:rPr>
          <w:rFonts w:ascii="Arial" w:hAnsi="Arial" w:cs="Arial"/>
          <w:sz w:val="22"/>
          <w:szCs w:val="22"/>
        </w:rPr>
      </w:pPr>
    </w:p>
    <w:p w14:paraId="3393C0E0" w14:textId="77777777" w:rsidR="00D97D3D" w:rsidRDefault="00D97D3D" w:rsidP="000A110B">
      <w:pPr>
        <w:rPr>
          <w:rFonts w:ascii="Arial" w:hAnsi="Arial" w:cs="Arial"/>
          <w:sz w:val="22"/>
          <w:szCs w:val="22"/>
        </w:rPr>
      </w:pPr>
    </w:p>
    <w:p w14:paraId="465B1D81" w14:textId="77777777" w:rsidR="00DF6C8F" w:rsidRPr="00BC6D58" w:rsidRDefault="00DF6C8F" w:rsidP="000A110B">
      <w:pPr>
        <w:rPr>
          <w:rFonts w:ascii="Arial" w:hAnsi="Arial" w:cs="Arial"/>
          <w:sz w:val="22"/>
          <w:szCs w:val="22"/>
        </w:rPr>
      </w:pPr>
    </w:p>
    <w:p w14:paraId="3087A652" w14:textId="77777777" w:rsidR="00DF6C8F" w:rsidRPr="00BC6D58" w:rsidRDefault="00DF6C8F" w:rsidP="000A110B">
      <w:pPr>
        <w:rPr>
          <w:rFonts w:ascii="Arial" w:hAnsi="Arial" w:cs="Arial"/>
          <w:sz w:val="22"/>
          <w:szCs w:val="22"/>
        </w:rPr>
      </w:pPr>
      <w:r w:rsidRPr="00BC6D58">
        <w:rPr>
          <w:rFonts w:ascii="Arial" w:hAnsi="Arial" w:cs="Arial"/>
          <w:sz w:val="22"/>
          <w:szCs w:val="22"/>
        </w:rPr>
        <w:t>WZORY PROTOKOŁÓW</w:t>
      </w:r>
    </w:p>
    <w:p w14:paraId="5F046411" w14:textId="77777777" w:rsidR="00DF6C8F" w:rsidRPr="00BC6D58" w:rsidRDefault="00DF6C8F" w:rsidP="000A110B">
      <w:pPr>
        <w:rPr>
          <w:rFonts w:ascii="Arial" w:hAnsi="Arial" w:cs="Arial"/>
          <w:sz w:val="22"/>
          <w:szCs w:val="22"/>
        </w:rPr>
      </w:pPr>
    </w:p>
    <w:p w14:paraId="467FB691" w14:textId="77777777" w:rsidR="00DF6C8F" w:rsidRPr="00BC6D58" w:rsidRDefault="00DF6C8F" w:rsidP="000A110B">
      <w:pPr>
        <w:rPr>
          <w:rFonts w:ascii="Arial" w:hAnsi="Arial" w:cs="Arial"/>
          <w:sz w:val="22"/>
          <w:szCs w:val="22"/>
        </w:rPr>
      </w:pPr>
    </w:p>
    <w:p w14:paraId="2C8BC313" w14:textId="77777777" w:rsidR="00715400" w:rsidRPr="00BC6D58" w:rsidRDefault="00715400" w:rsidP="000A110B">
      <w:pPr>
        <w:jc w:val="right"/>
        <w:rPr>
          <w:rFonts w:ascii="Arial" w:hAnsi="Arial" w:cs="Arial"/>
          <w:sz w:val="22"/>
          <w:szCs w:val="22"/>
        </w:rPr>
      </w:pPr>
      <w:r w:rsidRPr="00BC6D58">
        <w:rPr>
          <w:rFonts w:ascii="Arial" w:hAnsi="Arial" w:cs="Arial"/>
          <w:sz w:val="22"/>
          <w:szCs w:val="22"/>
        </w:rPr>
        <w:t>..................................................</w:t>
      </w:r>
    </w:p>
    <w:p w14:paraId="08C7870C" w14:textId="77777777" w:rsidR="00715400" w:rsidRPr="00BC6D58" w:rsidRDefault="00715400" w:rsidP="000A110B">
      <w:pPr>
        <w:ind w:left="5040" w:firstLine="720"/>
        <w:jc w:val="both"/>
        <w:rPr>
          <w:rFonts w:ascii="Arial" w:hAnsi="Arial" w:cs="Arial"/>
          <w:sz w:val="22"/>
          <w:szCs w:val="22"/>
          <w:vertAlign w:val="superscript"/>
        </w:rPr>
      </w:pPr>
      <w:r w:rsidRPr="00BC6D58">
        <w:rPr>
          <w:rFonts w:ascii="Arial" w:hAnsi="Arial" w:cs="Arial"/>
          <w:sz w:val="22"/>
          <w:szCs w:val="22"/>
          <w:vertAlign w:val="superscript"/>
        </w:rPr>
        <w:t xml:space="preserve">                    </w:t>
      </w:r>
      <w:r w:rsidRPr="00BC6D58">
        <w:rPr>
          <w:rFonts w:ascii="Arial" w:hAnsi="Arial" w:cs="Arial"/>
          <w:i/>
          <w:sz w:val="22"/>
          <w:szCs w:val="22"/>
          <w:vertAlign w:val="superscript"/>
        </w:rPr>
        <w:t xml:space="preserve">miejscowość                      data                 </w:t>
      </w:r>
    </w:p>
    <w:p w14:paraId="69949459" w14:textId="77777777" w:rsidR="00715400" w:rsidRPr="00BC6D58" w:rsidRDefault="00715400" w:rsidP="000A110B">
      <w:pPr>
        <w:jc w:val="center"/>
        <w:rPr>
          <w:rFonts w:ascii="Arial" w:hAnsi="Arial" w:cs="Arial"/>
          <w:sz w:val="22"/>
          <w:szCs w:val="22"/>
          <w:u w:val="single"/>
        </w:rPr>
      </w:pPr>
    </w:p>
    <w:p w14:paraId="040C14FE" w14:textId="77777777" w:rsidR="00F50F9E" w:rsidRPr="00BC6D58" w:rsidRDefault="00F50F9E" w:rsidP="000A110B">
      <w:pPr>
        <w:jc w:val="center"/>
        <w:rPr>
          <w:rFonts w:ascii="Arial" w:hAnsi="Arial" w:cs="Arial"/>
          <w:sz w:val="22"/>
          <w:szCs w:val="22"/>
          <w:u w:val="single"/>
        </w:rPr>
      </w:pPr>
    </w:p>
    <w:p w14:paraId="5E8E1503" w14:textId="77777777" w:rsidR="00F50F9E" w:rsidRPr="00BC6D58" w:rsidRDefault="00F50F9E" w:rsidP="000A110B">
      <w:pPr>
        <w:jc w:val="center"/>
        <w:rPr>
          <w:rFonts w:ascii="Arial" w:hAnsi="Arial" w:cs="Arial"/>
          <w:sz w:val="22"/>
          <w:szCs w:val="22"/>
          <w:u w:val="single"/>
        </w:rPr>
      </w:pPr>
    </w:p>
    <w:p w14:paraId="0BC8EB89" w14:textId="77777777" w:rsidR="00715400" w:rsidRPr="00BC6D58" w:rsidRDefault="00715400" w:rsidP="000A110B">
      <w:pPr>
        <w:jc w:val="center"/>
        <w:rPr>
          <w:rFonts w:ascii="Arial" w:hAnsi="Arial" w:cs="Arial"/>
          <w:sz w:val="22"/>
          <w:szCs w:val="22"/>
          <w:u w:val="single"/>
        </w:rPr>
      </w:pPr>
      <w:r w:rsidRPr="00BC6D58">
        <w:rPr>
          <w:rFonts w:ascii="Arial" w:hAnsi="Arial" w:cs="Arial"/>
          <w:sz w:val="22"/>
          <w:szCs w:val="22"/>
          <w:u w:val="single"/>
        </w:rPr>
        <w:t>PROTOKÓŁ SZKOLENIA</w:t>
      </w:r>
    </w:p>
    <w:p w14:paraId="36009946" w14:textId="77777777" w:rsidR="00715400" w:rsidRPr="00BC6D58" w:rsidRDefault="00715400" w:rsidP="000A110B">
      <w:pPr>
        <w:jc w:val="center"/>
        <w:rPr>
          <w:rFonts w:ascii="Arial" w:hAnsi="Arial" w:cs="Arial"/>
          <w:sz w:val="22"/>
          <w:szCs w:val="22"/>
          <w:u w:val="single"/>
        </w:rPr>
      </w:pPr>
      <w:r w:rsidRPr="00BC6D58">
        <w:rPr>
          <w:rFonts w:ascii="Arial" w:hAnsi="Arial" w:cs="Arial"/>
          <w:sz w:val="22"/>
          <w:szCs w:val="22"/>
          <w:u w:val="single"/>
        </w:rPr>
        <w:t>(wzór)</w:t>
      </w:r>
    </w:p>
    <w:p w14:paraId="5004D63D" w14:textId="77777777" w:rsidR="00715400" w:rsidRPr="00BC6D58" w:rsidRDefault="00715400" w:rsidP="00C42EE3">
      <w:pPr>
        <w:numPr>
          <w:ilvl w:val="0"/>
          <w:numId w:val="13"/>
        </w:numPr>
        <w:rPr>
          <w:rFonts w:ascii="Arial" w:hAnsi="Arial" w:cs="Arial"/>
          <w:sz w:val="22"/>
          <w:szCs w:val="22"/>
        </w:rPr>
      </w:pPr>
      <w:r w:rsidRPr="00BC6D58">
        <w:rPr>
          <w:rFonts w:ascii="Arial" w:hAnsi="Arial" w:cs="Arial"/>
          <w:sz w:val="22"/>
          <w:szCs w:val="22"/>
        </w:rPr>
        <w:t>Zamawiający:</w:t>
      </w:r>
    </w:p>
    <w:p w14:paraId="649BCAC2" w14:textId="77777777"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w imieniu, którego działa:</w:t>
      </w:r>
    </w:p>
    <w:p w14:paraId="47BE6432" w14:textId="77777777" w:rsidR="00715400" w:rsidRPr="00BC6D58" w:rsidRDefault="00715400" w:rsidP="000A110B">
      <w:pPr>
        <w:tabs>
          <w:tab w:val="left" w:pos="426"/>
        </w:tabs>
        <w:ind w:left="720"/>
        <w:rPr>
          <w:rFonts w:ascii="Arial" w:hAnsi="Arial" w:cs="Arial"/>
          <w:sz w:val="22"/>
          <w:szCs w:val="22"/>
        </w:rPr>
      </w:pPr>
      <w:bookmarkStart w:id="2" w:name="OLE_LINK1"/>
      <w:bookmarkStart w:id="3" w:name="OLE_LINK2"/>
      <w:r w:rsidRPr="00BC6D58">
        <w:rPr>
          <w:rFonts w:ascii="Arial" w:hAnsi="Arial" w:cs="Arial"/>
          <w:sz w:val="22"/>
          <w:szCs w:val="22"/>
        </w:rPr>
        <w:t>...........................................................................................................................</w:t>
      </w:r>
    </w:p>
    <w:p w14:paraId="6E16A555" w14:textId="77777777" w:rsidR="00715400" w:rsidRPr="00BC6D58" w:rsidRDefault="00715400" w:rsidP="000A110B">
      <w:pPr>
        <w:tabs>
          <w:tab w:val="left" w:pos="426"/>
        </w:tabs>
        <w:ind w:left="720"/>
        <w:rPr>
          <w:rFonts w:ascii="Arial" w:hAnsi="Arial" w:cs="Arial"/>
          <w:sz w:val="22"/>
          <w:szCs w:val="22"/>
        </w:rPr>
      </w:pPr>
      <w:r w:rsidRPr="00BC6D58">
        <w:rPr>
          <w:rFonts w:ascii="Arial" w:hAnsi="Arial" w:cs="Arial"/>
          <w:i/>
          <w:sz w:val="22"/>
          <w:szCs w:val="22"/>
          <w:vertAlign w:val="superscript"/>
        </w:rPr>
        <w:t>Imię,                              Nazwisko                                                                                                      stanowisko</w:t>
      </w:r>
    </w:p>
    <w:bookmarkEnd w:id="2"/>
    <w:bookmarkEnd w:id="3"/>
    <w:p w14:paraId="75D19F8B" w14:textId="77777777"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 xml:space="preserve">niniejszym potwierdza, że Wykonawca: </w:t>
      </w:r>
      <w:r w:rsidRPr="00BC6D58">
        <w:rPr>
          <w:rFonts w:ascii="Arial" w:hAnsi="Arial" w:cs="Arial"/>
          <w:sz w:val="22"/>
          <w:szCs w:val="22"/>
        </w:rPr>
        <w:tab/>
      </w:r>
    </w:p>
    <w:p w14:paraId="05E28678" w14:textId="77777777" w:rsidR="00715400" w:rsidRPr="00BC6D58" w:rsidRDefault="00715400" w:rsidP="000A110B">
      <w:pPr>
        <w:ind w:left="720"/>
        <w:rPr>
          <w:rFonts w:ascii="Arial" w:hAnsi="Arial" w:cs="Arial"/>
          <w:sz w:val="22"/>
          <w:szCs w:val="22"/>
        </w:rPr>
      </w:pPr>
      <w:r w:rsidRPr="00BC6D58">
        <w:rPr>
          <w:rFonts w:ascii="Arial" w:hAnsi="Arial" w:cs="Arial"/>
          <w:sz w:val="22"/>
          <w:szCs w:val="22"/>
        </w:rPr>
        <w:t>………………………………………</w:t>
      </w:r>
    </w:p>
    <w:p w14:paraId="5E4D5D84" w14:textId="77777777"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 xml:space="preserve">w imieniu, której działa: </w:t>
      </w:r>
    </w:p>
    <w:p w14:paraId="59098C6F" w14:textId="77777777"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w:t>
      </w:r>
    </w:p>
    <w:p w14:paraId="5E5D6559" w14:textId="77777777" w:rsidR="00715400" w:rsidRPr="00BC6D58" w:rsidRDefault="00715400" w:rsidP="000A110B">
      <w:pPr>
        <w:tabs>
          <w:tab w:val="left" w:pos="426"/>
        </w:tabs>
        <w:ind w:left="720"/>
        <w:rPr>
          <w:rFonts w:ascii="Arial" w:hAnsi="Arial" w:cs="Arial"/>
          <w:sz w:val="22"/>
          <w:szCs w:val="22"/>
        </w:rPr>
      </w:pPr>
      <w:r w:rsidRPr="00BC6D58">
        <w:rPr>
          <w:rFonts w:ascii="Arial" w:hAnsi="Arial" w:cs="Arial"/>
          <w:i/>
          <w:sz w:val="22"/>
          <w:szCs w:val="22"/>
          <w:vertAlign w:val="superscript"/>
        </w:rPr>
        <w:t>Imię,                              Nazwisko                                                                                                      stanowisko</w:t>
      </w:r>
    </w:p>
    <w:p w14:paraId="4005FE2B" w14:textId="77777777"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 xml:space="preserve">zrealizował szkolenie zgodnie z umową nr ………………………z dnia…………………. </w:t>
      </w:r>
      <w:proofErr w:type="spellStart"/>
      <w:r w:rsidRPr="00BC6D58">
        <w:rPr>
          <w:rFonts w:ascii="Arial" w:hAnsi="Arial" w:cs="Arial"/>
          <w:sz w:val="22"/>
          <w:szCs w:val="22"/>
        </w:rPr>
        <w:t>tj</w:t>
      </w:r>
      <w:proofErr w:type="spellEnd"/>
      <w:r w:rsidRPr="00BC6D58">
        <w:rPr>
          <w:rFonts w:ascii="Arial" w:hAnsi="Arial" w:cs="Arial"/>
          <w:sz w:val="22"/>
          <w:szCs w:val="22"/>
        </w:rPr>
        <w:t>:</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BC6D58" w:rsidRPr="00BC6D58" w14:paraId="1EA8F689" w14:textId="77777777" w:rsidTr="00043C20">
        <w:tc>
          <w:tcPr>
            <w:tcW w:w="443" w:type="dxa"/>
          </w:tcPr>
          <w:p w14:paraId="40F4949B" w14:textId="77777777" w:rsidR="00715400" w:rsidRPr="00BC6D58" w:rsidRDefault="00715400" w:rsidP="000A110B">
            <w:pPr>
              <w:tabs>
                <w:tab w:val="left" w:pos="426"/>
              </w:tabs>
              <w:jc w:val="both"/>
              <w:rPr>
                <w:rFonts w:ascii="Arial" w:hAnsi="Arial" w:cs="Arial"/>
                <w:sz w:val="22"/>
                <w:szCs w:val="22"/>
              </w:rPr>
            </w:pPr>
            <w:r w:rsidRPr="00BC6D58">
              <w:rPr>
                <w:rFonts w:ascii="Arial" w:hAnsi="Arial" w:cs="Arial"/>
                <w:sz w:val="22"/>
                <w:szCs w:val="22"/>
              </w:rPr>
              <w:t>l.p.</w:t>
            </w:r>
          </w:p>
        </w:tc>
        <w:tc>
          <w:tcPr>
            <w:tcW w:w="5387" w:type="dxa"/>
          </w:tcPr>
          <w:p w14:paraId="01F5E81D" w14:textId="77777777"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Nazwa szkolenia</w:t>
            </w:r>
          </w:p>
          <w:p w14:paraId="51D63FEE" w14:textId="77777777" w:rsidR="00715400" w:rsidRPr="00BC6D58" w:rsidRDefault="00715400" w:rsidP="000A110B">
            <w:pPr>
              <w:tabs>
                <w:tab w:val="left" w:pos="426"/>
              </w:tabs>
              <w:jc w:val="center"/>
              <w:rPr>
                <w:rFonts w:ascii="Arial" w:hAnsi="Arial" w:cs="Arial"/>
                <w:sz w:val="22"/>
                <w:szCs w:val="22"/>
              </w:rPr>
            </w:pPr>
          </w:p>
        </w:tc>
        <w:tc>
          <w:tcPr>
            <w:tcW w:w="3260" w:type="dxa"/>
            <w:vAlign w:val="center"/>
          </w:tcPr>
          <w:p w14:paraId="235F6B6D" w14:textId="77777777" w:rsidR="00715400" w:rsidRPr="00BC6D58" w:rsidRDefault="00715400" w:rsidP="000A110B">
            <w:pPr>
              <w:jc w:val="center"/>
              <w:rPr>
                <w:rFonts w:ascii="Arial" w:hAnsi="Arial" w:cs="Arial"/>
                <w:sz w:val="22"/>
                <w:szCs w:val="22"/>
              </w:rPr>
            </w:pPr>
            <w:r w:rsidRPr="00BC6D58">
              <w:rPr>
                <w:rFonts w:ascii="Arial" w:hAnsi="Arial" w:cs="Arial"/>
                <w:sz w:val="22"/>
                <w:szCs w:val="22"/>
              </w:rPr>
              <w:t>Termin szkolenia</w:t>
            </w:r>
          </w:p>
        </w:tc>
      </w:tr>
      <w:tr w:rsidR="00715400" w:rsidRPr="00BC6D58" w14:paraId="6F2B3389" w14:textId="77777777" w:rsidTr="00043C20">
        <w:tc>
          <w:tcPr>
            <w:tcW w:w="443" w:type="dxa"/>
          </w:tcPr>
          <w:p w14:paraId="5306B99D" w14:textId="77777777"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1.</w:t>
            </w:r>
          </w:p>
        </w:tc>
        <w:tc>
          <w:tcPr>
            <w:tcW w:w="5387" w:type="dxa"/>
          </w:tcPr>
          <w:p w14:paraId="440B9FB1" w14:textId="77777777" w:rsidR="00715400" w:rsidRPr="00BC6D58" w:rsidRDefault="00715400" w:rsidP="000A110B">
            <w:pPr>
              <w:rPr>
                <w:rFonts w:ascii="Arial" w:hAnsi="Arial" w:cs="Arial"/>
                <w:sz w:val="22"/>
                <w:szCs w:val="22"/>
              </w:rPr>
            </w:pPr>
          </w:p>
          <w:p w14:paraId="0CFA131C" w14:textId="77777777" w:rsidR="00715400" w:rsidRPr="00BC6D58" w:rsidRDefault="00715400" w:rsidP="000A110B">
            <w:pPr>
              <w:rPr>
                <w:rFonts w:ascii="Arial" w:hAnsi="Arial" w:cs="Arial"/>
                <w:sz w:val="22"/>
                <w:szCs w:val="22"/>
              </w:rPr>
            </w:pPr>
          </w:p>
        </w:tc>
        <w:tc>
          <w:tcPr>
            <w:tcW w:w="3260" w:type="dxa"/>
          </w:tcPr>
          <w:p w14:paraId="70BBC96C" w14:textId="77777777" w:rsidR="00715400" w:rsidRPr="00BC6D58" w:rsidRDefault="00715400" w:rsidP="000A110B">
            <w:pPr>
              <w:rPr>
                <w:rFonts w:ascii="Arial" w:hAnsi="Arial" w:cs="Arial"/>
                <w:sz w:val="22"/>
                <w:szCs w:val="22"/>
                <w:lang w:val="en-US"/>
              </w:rPr>
            </w:pPr>
          </w:p>
        </w:tc>
      </w:tr>
    </w:tbl>
    <w:p w14:paraId="6764FFFC" w14:textId="77777777" w:rsidR="00715400" w:rsidRPr="00BC6D58" w:rsidRDefault="00715400" w:rsidP="000A110B">
      <w:pPr>
        <w:tabs>
          <w:tab w:val="left" w:pos="426"/>
        </w:tabs>
        <w:jc w:val="both"/>
        <w:rPr>
          <w:rFonts w:ascii="Arial" w:hAnsi="Arial" w:cs="Arial"/>
          <w:sz w:val="22"/>
          <w:szCs w:val="22"/>
        </w:rPr>
      </w:pPr>
    </w:p>
    <w:p w14:paraId="28BD5212" w14:textId="77777777" w:rsidR="00715400" w:rsidRPr="00BC6D58" w:rsidRDefault="00715400" w:rsidP="00C42EE3">
      <w:pPr>
        <w:numPr>
          <w:ilvl w:val="0"/>
          <w:numId w:val="13"/>
        </w:numPr>
        <w:tabs>
          <w:tab w:val="left" w:pos="426"/>
        </w:tabs>
        <w:rPr>
          <w:rFonts w:ascii="Arial" w:hAnsi="Arial" w:cs="Arial"/>
          <w:sz w:val="22"/>
          <w:szCs w:val="22"/>
        </w:rPr>
      </w:pPr>
      <w:r w:rsidRPr="00BC6D58">
        <w:rPr>
          <w:rFonts w:ascii="Arial" w:hAnsi="Arial" w:cs="Arial"/>
          <w:sz w:val="22"/>
          <w:szCs w:val="22"/>
        </w:rPr>
        <w:t>Strony potwierdzają:</w:t>
      </w:r>
    </w:p>
    <w:p w14:paraId="0202491F" w14:textId="77777777" w:rsidR="00715400" w:rsidRPr="00BC6D58" w:rsidRDefault="00715400" w:rsidP="000A110B">
      <w:pPr>
        <w:tabs>
          <w:tab w:val="left" w:pos="426"/>
        </w:tabs>
        <w:ind w:left="709"/>
        <w:jc w:val="both"/>
        <w:rPr>
          <w:rFonts w:ascii="Arial" w:hAnsi="Arial" w:cs="Arial"/>
          <w:sz w:val="22"/>
          <w:szCs w:val="22"/>
        </w:rPr>
      </w:pPr>
      <w:r w:rsidRPr="00BC6D58">
        <w:rPr>
          <w:rFonts w:ascii="Arial" w:hAnsi="Arial" w:cs="Arial"/>
          <w:sz w:val="22"/>
          <w:szCs w:val="22"/>
        </w:rPr>
        <w:t>- wykonanie przez Wykonawcę szkolenia wymienionego w pkt.1 niniejszego protokołu.</w:t>
      </w:r>
    </w:p>
    <w:p w14:paraId="2CBBCFCD" w14:textId="77777777" w:rsidR="00715400" w:rsidRPr="00BC6D58" w:rsidRDefault="00715400" w:rsidP="000A110B">
      <w:pPr>
        <w:tabs>
          <w:tab w:val="left" w:pos="426"/>
        </w:tabs>
        <w:ind w:left="709"/>
        <w:jc w:val="both"/>
        <w:rPr>
          <w:rFonts w:ascii="Arial" w:hAnsi="Arial" w:cs="Arial"/>
          <w:sz w:val="22"/>
          <w:szCs w:val="22"/>
        </w:rPr>
      </w:pPr>
      <w:r w:rsidRPr="00BC6D58">
        <w:rPr>
          <w:rFonts w:ascii="Arial" w:hAnsi="Arial" w:cs="Arial"/>
          <w:sz w:val="22"/>
          <w:szCs w:val="22"/>
        </w:rPr>
        <w:t>- uczestnictwo w szkoleniu osób wskazanych na liście załączonej do niniejszego protokołu.</w:t>
      </w:r>
    </w:p>
    <w:p w14:paraId="3C1FC564" w14:textId="77777777" w:rsidR="00715400" w:rsidRPr="00BC6D58" w:rsidRDefault="00715400" w:rsidP="00C42EE3">
      <w:pPr>
        <w:numPr>
          <w:ilvl w:val="0"/>
          <w:numId w:val="13"/>
        </w:numPr>
        <w:tabs>
          <w:tab w:val="left" w:pos="426"/>
        </w:tabs>
        <w:jc w:val="both"/>
        <w:rPr>
          <w:rFonts w:ascii="Arial" w:hAnsi="Arial" w:cs="Arial"/>
          <w:strike/>
          <w:sz w:val="22"/>
          <w:szCs w:val="22"/>
        </w:rPr>
      </w:pPr>
      <w:r w:rsidRPr="00BC6D58">
        <w:rPr>
          <w:rFonts w:ascii="Arial" w:hAnsi="Arial" w:cs="Arial"/>
          <w:sz w:val="22"/>
          <w:szCs w:val="22"/>
        </w:rPr>
        <w:t>Niniejszym zgodnie stwierdzamy, że szkolenia wymienione w pkt.1 niniejszego protokołu zostały wykonane bez zastrzeżeń.</w:t>
      </w:r>
    </w:p>
    <w:p w14:paraId="29E4569C" w14:textId="77777777" w:rsidR="00715400" w:rsidRPr="00BC6D58" w:rsidRDefault="00715400" w:rsidP="00C42EE3">
      <w:pPr>
        <w:pStyle w:val="Tekstpodstawowywcity3"/>
        <w:numPr>
          <w:ilvl w:val="0"/>
          <w:numId w:val="13"/>
        </w:numPr>
        <w:ind w:left="714" w:hanging="357"/>
        <w:rPr>
          <w:rFonts w:cs="Arial"/>
          <w:strike/>
          <w:sz w:val="22"/>
          <w:szCs w:val="22"/>
        </w:rPr>
      </w:pPr>
      <w:r w:rsidRPr="00BC6D58">
        <w:rPr>
          <w:rFonts w:cs="Arial"/>
          <w:sz w:val="22"/>
          <w:szCs w:val="22"/>
        </w:rPr>
        <w:t>Oświadczamy, szkolenia wskazane w pkt.1 niniejszego protokołu zostały zrealizowana z należytą starannością.</w:t>
      </w:r>
    </w:p>
    <w:p w14:paraId="37DB6AE0" w14:textId="77777777" w:rsidR="00715400" w:rsidRPr="00BC6D58" w:rsidRDefault="00715400" w:rsidP="00C42EE3">
      <w:pPr>
        <w:numPr>
          <w:ilvl w:val="0"/>
          <w:numId w:val="13"/>
        </w:numPr>
        <w:tabs>
          <w:tab w:val="left" w:pos="426"/>
        </w:tabs>
        <w:jc w:val="both"/>
        <w:rPr>
          <w:rFonts w:ascii="Arial" w:hAnsi="Arial" w:cs="Arial"/>
          <w:sz w:val="22"/>
          <w:szCs w:val="22"/>
        </w:rPr>
      </w:pPr>
      <w:r w:rsidRPr="00BC6D58">
        <w:rPr>
          <w:rFonts w:ascii="Arial" w:hAnsi="Arial" w:cs="Arial"/>
          <w:sz w:val="22"/>
          <w:szCs w:val="22"/>
        </w:rPr>
        <w:t>Uwagi i zastrzeżenia w zakresie wykonania pkt.2 - 4 niniejszego protokołu</w:t>
      </w:r>
    </w:p>
    <w:p w14:paraId="779FE2CC" w14:textId="77777777" w:rsidR="00715400" w:rsidRPr="00BC6D58" w:rsidRDefault="00715400" w:rsidP="000A110B">
      <w:pPr>
        <w:tabs>
          <w:tab w:val="left" w:pos="426"/>
        </w:tabs>
        <w:ind w:left="720"/>
        <w:rPr>
          <w:rFonts w:ascii="Arial" w:hAnsi="Arial" w:cs="Arial"/>
          <w:sz w:val="22"/>
          <w:szCs w:val="22"/>
        </w:rPr>
      </w:pPr>
      <w:r w:rsidRPr="00BC6D58">
        <w:rPr>
          <w:rFonts w:ascii="Arial" w:hAnsi="Arial" w:cs="Arial"/>
          <w:sz w:val="22"/>
          <w:szCs w:val="22"/>
        </w:rPr>
        <w:t>...........................................................................................................................</w:t>
      </w:r>
    </w:p>
    <w:p w14:paraId="4BCC9AA1" w14:textId="77777777" w:rsidR="00715400" w:rsidRPr="00BC6D58" w:rsidRDefault="00715400" w:rsidP="000A110B">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ind w:left="284" w:hanging="284"/>
        <w:rPr>
          <w:rFonts w:ascii="Arial" w:hAnsi="Arial" w:cs="Arial"/>
          <w:spacing w:val="-3"/>
          <w:sz w:val="22"/>
          <w:szCs w:val="22"/>
        </w:rPr>
      </w:pPr>
      <w:r w:rsidRPr="00BC6D58">
        <w:rPr>
          <w:rFonts w:ascii="Arial" w:hAnsi="Arial" w:cs="Arial"/>
          <w:spacing w:val="-3"/>
          <w:sz w:val="22"/>
          <w:szCs w:val="22"/>
        </w:rPr>
        <w:t xml:space="preserve">Zamawiający:                                 </w:t>
      </w:r>
      <w:r w:rsidRPr="00BC6D58">
        <w:rPr>
          <w:rFonts w:ascii="Arial" w:hAnsi="Arial" w:cs="Arial"/>
          <w:spacing w:val="-3"/>
          <w:sz w:val="22"/>
          <w:szCs w:val="22"/>
        </w:rPr>
        <w:tab/>
        <w:t xml:space="preserve">                                                                    Wykonawca:</w:t>
      </w:r>
    </w:p>
    <w:p w14:paraId="0354E956" w14:textId="77777777" w:rsidR="00715400" w:rsidRPr="00BC6D58" w:rsidRDefault="00715400" w:rsidP="000A110B">
      <w:pPr>
        <w:contextualSpacing/>
        <w:jc w:val="both"/>
        <w:rPr>
          <w:rFonts w:ascii="Arial" w:hAnsi="Arial" w:cs="Arial"/>
          <w:sz w:val="22"/>
          <w:szCs w:val="22"/>
        </w:rPr>
      </w:pPr>
    </w:p>
    <w:p w14:paraId="6B88295C" w14:textId="77777777" w:rsidR="00715400" w:rsidRPr="00BC6D58" w:rsidRDefault="00715400" w:rsidP="000A110B">
      <w:pPr>
        <w:contextualSpacing/>
        <w:jc w:val="both"/>
        <w:rPr>
          <w:rFonts w:ascii="Arial" w:hAnsi="Arial" w:cs="Arial"/>
          <w:sz w:val="22"/>
          <w:szCs w:val="22"/>
        </w:rPr>
      </w:pPr>
    </w:p>
    <w:p w14:paraId="61A79333" w14:textId="77777777" w:rsidR="00D94D7D" w:rsidRPr="00BC6D58" w:rsidRDefault="00D94D7D" w:rsidP="000A110B">
      <w:pPr>
        <w:jc w:val="right"/>
        <w:rPr>
          <w:rFonts w:ascii="Arial" w:hAnsi="Arial" w:cs="Arial"/>
          <w:sz w:val="22"/>
          <w:szCs w:val="22"/>
        </w:rPr>
      </w:pPr>
    </w:p>
    <w:p w14:paraId="74C70821" w14:textId="77777777" w:rsidR="00D94D7D" w:rsidRPr="00BC6D58" w:rsidRDefault="00D94D7D" w:rsidP="000A110B">
      <w:pPr>
        <w:jc w:val="right"/>
        <w:rPr>
          <w:rFonts w:ascii="Arial" w:hAnsi="Arial" w:cs="Arial"/>
          <w:sz w:val="22"/>
          <w:szCs w:val="22"/>
        </w:rPr>
      </w:pPr>
    </w:p>
    <w:p w14:paraId="128FDCD1" w14:textId="77777777" w:rsidR="00D94D7D" w:rsidRPr="00BC6D58" w:rsidRDefault="00D94D7D" w:rsidP="000A110B">
      <w:pPr>
        <w:jc w:val="right"/>
        <w:rPr>
          <w:rFonts w:ascii="Arial" w:hAnsi="Arial" w:cs="Arial"/>
          <w:sz w:val="22"/>
          <w:szCs w:val="22"/>
        </w:rPr>
      </w:pPr>
    </w:p>
    <w:p w14:paraId="3416F719" w14:textId="77777777" w:rsidR="00D94D7D" w:rsidRPr="00BC6D58" w:rsidRDefault="00D94D7D" w:rsidP="000A110B">
      <w:pPr>
        <w:jc w:val="right"/>
        <w:rPr>
          <w:rFonts w:ascii="Arial" w:hAnsi="Arial" w:cs="Arial"/>
          <w:sz w:val="22"/>
          <w:szCs w:val="22"/>
        </w:rPr>
      </w:pPr>
    </w:p>
    <w:p w14:paraId="70124442" w14:textId="77777777" w:rsidR="00D94D7D" w:rsidRDefault="00D94D7D" w:rsidP="000A110B">
      <w:pPr>
        <w:jc w:val="right"/>
        <w:rPr>
          <w:rFonts w:ascii="Arial" w:hAnsi="Arial" w:cs="Arial"/>
          <w:sz w:val="22"/>
          <w:szCs w:val="22"/>
        </w:rPr>
      </w:pPr>
    </w:p>
    <w:p w14:paraId="07D19170" w14:textId="77777777" w:rsidR="00E23404" w:rsidRDefault="00E23404" w:rsidP="000A110B">
      <w:pPr>
        <w:jc w:val="right"/>
        <w:rPr>
          <w:rFonts w:ascii="Arial" w:hAnsi="Arial" w:cs="Arial"/>
          <w:sz w:val="22"/>
          <w:szCs w:val="22"/>
        </w:rPr>
      </w:pPr>
    </w:p>
    <w:p w14:paraId="0DC53A1A" w14:textId="77777777" w:rsidR="00E23404" w:rsidRDefault="00E23404" w:rsidP="000A110B">
      <w:pPr>
        <w:jc w:val="right"/>
        <w:rPr>
          <w:rFonts w:ascii="Arial" w:hAnsi="Arial" w:cs="Arial"/>
          <w:sz w:val="22"/>
          <w:szCs w:val="22"/>
        </w:rPr>
      </w:pPr>
    </w:p>
    <w:p w14:paraId="2F40480E" w14:textId="77777777" w:rsidR="00D65D52" w:rsidRDefault="00D65D52" w:rsidP="000A110B">
      <w:pPr>
        <w:jc w:val="right"/>
        <w:rPr>
          <w:rFonts w:ascii="Arial" w:hAnsi="Arial" w:cs="Arial"/>
          <w:sz w:val="22"/>
          <w:szCs w:val="22"/>
        </w:rPr>
      </w:pPr>
    </w:p>
    <w:p w14:paraId="50191561" w14:textId="77777777" w:rsidR="00D65D52" w:rsidRPr="00BC6D58" w:rsidRDefault="00D65D52" w:rsidP="000A110B">
      <w:pPr>
        <w:jc w:val="right"/>
        <w:rPr>
          <w:rFonts w:ascii="Arial" w:hAnsi="Arial" w:cs="Arial"/>
          <w:sz w:val="22"/>
          <w:szCs w:val="22"/>
        </w:rPr>
      </w:pPr>
    </w:p>
    <w:p w14:paraId="6252A4B3" w14:textId="77777777" w:rsidR="00D94D7D" w:rsidRPr="00BC6D58" w:rsidRDefault="00D94D7D" w:rsidP="000A110B">
      <w:pPr>
        <w:jc w:val="right"/>
        <w:rPr>
          <w:rFonts w:ascii="Arial" w:hAnsi="Arial" w:cs="Arial"/>
          <w:sz w:val="22"/>
          <w:szCs w:val="22"/>
        </w:rPr>
      </w:pPr>
    </w:p>
    <w:p w14:paraId="17855C25" w14:textId="77777777" w:rsidR="00715400" w:rsidRPr="00BC6D58" w:rsidRDefault="00715400" w:rsidP="000A110B">
      <w:pPr>
        <w:jc w:val="right"/>
        <w:rPr>
          <w:rFonts w:ascii="Arial" w:hAnsi="Arial" w:cs="Arial"/>
          <w:sz w:val="22"/>
          <w:szCs w:val="22"/>
        </w:rPr>
      </w:pPr>
      <w:r w:rsidRPr="00BC6D58">
        <w:rPr>
          <w:rFonts w:ascii="Arial" w:hAnsi="Arial" w:cs="Arial"/>
          <w:sz w:val="22"/>
          <w:szCs w:val="22"/>
        </w:rPr>
        <w:t>..................................................</w:t>
      </w:r>
    </w:p>
    <w:p w14:paraId="722CA73E" w14:textId="77777777" w:rsidR="00715400" w:rsidRPr="00BC6D58" w:rsidRDefault="00715400" w:rsidP="000A110B">
      <w:pPr>
        <w:ind w:left="5040" w:firstLine="720"/>
        <w:jc w:val="both"/>
        <w:rPr>
          <w:rFonts w:ascii="Arial" w:hAnsi="Arial" w:cs="Arial"/>
          <w:sz w:val="22"/>
          <w:szCs w:val="22"/>
          <w:vertAlign w:val="superscript"/>
        </w:rPr>
      </w:pPr>
      <w:r w:rsidRPr="00BC6D58">
        <w:rPr>
          <w:rFonts w:ascii="Arial" w:hAnsi="Arial" w:cs="Arial"/>
          <w:sz w:val="22"/>
          <w:szCs w:val="22"/>
          <w:vertAlign w:val="superscript"/>
        </w:rPr>
        <w:t xml:space="preserve">                    </w:t>
      </w:r>
      <w:r w:rsidRPr="00BC6D58">
        <w:rPr>
          <w:rFonts w:ascii="Arial" w:hAnsi="Arial" w:cs="Arial"/>
          <w:i/>
          <w:sz w:val="22"/>
          <w:szCs w:val="22"/>
          <w:vertAlign w:val="superscript"/>
        </w:rPr>
        <w:t xml:space="preserve">miejscowość                      data                 </w:t>
      </w:r>
    </w:p>
    <w:p w14:paraId="3618F161" w14:textId="77777777" w:rsidR="00715400" w:rsidRPr="00BC6D58" w:rsidRDefault="00715400" w:rsidP="000A110B">
      <w:pPr>
        <w:ind w:left="5040" w:firstLine="720"/>
        <w:jc w:val="center"/>
        <w:rPr>
          <w:rFonts w:ascii="Arial" w:hAnsi="Arial" w:cs="Arial"/>
          <w:sz w:val="22"/>
          <w:szCs w:val="22"/>
          <w:vertAlign w:val="superscript"/>
        </w:rPr>
      </w:pPr>
      <w:r w:rsidRPr="00BC6D58">
        <w:rPr>
          <w:rFonts w:ascii="Arial" w:hAnsi="Arial" w:cs="Arial"/>
          <w:sz w:val="22"/>
          <w:szCs w:val="22"/>
          <w:vertAlign w:val="superscript"/>
        </w:rPr>
        <w:t xml:space="preserve">                </w:t>
      </w:r>
    </w:p>
    <w:p w14:paraId="75F0F9D1" w14:textId="77777777" w:rsidR="00715400" w:rsidRPr="00BC6D58" w:rsidRDefault="00715400" w:rsidP="000A110B">
      <w:pPr>
        <w:rPr>
          <w:rFonts w:ascii="Arial" w:hAnsi="Arial" w:cs="Arial"/>
          <w:sz w:val="22"/>
          <w:szCs w:val="22"/>
        </w:rPr>
      </w:pPr>
    </w:p>
    <w:p w14:paraId="38ACB020" w14:textId="4EFE3129" w:rsidR="00715400" w:rsidRPr="009B406B" w:rsidRDefault="00715400" w:rsidP="000A110B">
      <w:pPr>
        <w:jc w:val="center"/>
        <w:rPr>
          <w:rFonts w:ascii="Arial" w:hAnsi="Arial" w:cs="Arial"/>
          <w:strike/>
          <w:sz w:val="22"/>
          <w:szCs w:val="22"/>
          <w:u w:val="double"/>
        </w:rPr>
      </w:pPr>
      <w:r w:rsidRPr="00BC6D58">
        <w:rPr>
          <w:rFonts w:ascii="Arial" w:hAnsi="Arial" w:cs="Arial"/>
          <w:sz w:val="22"/>
          <w:szCs w:val="22"/>
          <w:u w:val="double"/>
        </w:rPr>
        <w:t xml:space="preserve">PROTOKÓŁ </w:t>
      </w:r>
      <w:r w:rsidR="007C0199">
        <w:rPr>
          <w:rFonts w:ascii="Arial" w:hAnsi="Arial" w:cs="Arial"/>
          <w:sz w:val="22"/>
          <w:szCs w:val="22"/>
          <w:u w:val="double"/>
        </w:rPr>
        <w:t xml:space="preserve">ZAKUPU I </w:t>
      </w:r>
      <w:r w:rsidR="009B406B">
        <w:rPr>
          <w:rFonts w:ascii="Arial" w:hAnsi="Arial" w:cs="Arial"/>
          <w:sz w:val="22"/>
          <w:szCs w:val="22"/>
          <w:u w:val="double"/>
        </w:rPr>
        <w:t>DOSTAWY</w:t>
      </w:r>
      <w:r w:rsidRPr="00BC6D58">
        <w:rPr>
          <w:rFonts w:ascii="Arial" w:hAnsi="Arial" w:cs="Arial"/>
          <w:sz w:val="22"/>
          <w:szCs w:val="22"/>
          <w:u w:val="double"/>
        </w:rPr>
        <w:t xml:space="preserve"> </w:t>
      </w:r>
    </w:p>
    <w:p w14:paraId="53ED965D" w14:textId="77777777" w:rsidR="00715400" w:rsidRPr="00BC6D58" w:rsidRDefault="00715400" w:rsidP="000A110B">
      <w:pPr>
        <w:tabs>
          <w:tab w:val="left" w:pos="426"/>
        </w:tabs>
        <w:rPr>
          <w:rFonts w:ascii="Arial" w:hAnsi="Arial" w:cs="Arial"/>
          <w:sz w:val="22"/>
          <w:szCs w:val="22"/>
          <w:u w:val="double"/>
        </w:rPr>
      </w:pPr>
    </w:p>
    <w:p w14:paraId="5CAE4659" w14:textId="77777777" w:rsidR="00715400" w:rsidRPr="00BC6D58" w:rsidRDefault="00715400" w:rsidP="00C42EE3">
      <w:pPr>
        <w:pStyle w:val="Akapitzlist"/>
        <w:numPr>
          <w:ilvl w:val="0"/>
          <w:numId w:val="14"/>
        </w:numPr>
        <w:spacing w:after="0" w:line="240" w:lineRule="auto"/>
        <w:ind w:left="0" w:firstLine="0"/>
        <w:rPr>
          <w:rFonts w:ascii="Arial" w:hAnsi="Arial" w:cs="Arial"/>
        </w:rPr>
      </w:pPr>
      <w:r w:rsidRPr="00BC6D58">
        <w:rPr>
          <w:rFonts w:ascii="Arial" w:hAnsi="Arial" w:cs="Arial"/>
        </w:rPr>
        <w:t xml:space="preserve">Zamawiający:  </w:t>
      </w:r>
      <w:r w:rsidRPr="00BC6D58">
        <w:rPr>
          <w:rFonts w:ascii="Arial" w:hAnsi="Arial" w:cs="Arial"/>
        </w:rPr>
        <w:tab/>
      </w:r>
    </w:p>
    <w:p w14:paraId="24CDB8FF" w14:textId="77777777" w:rsidR="00715400" w:rsidRPr="00BC6D58" w:rsidRDefault="00715400" w:rsidP="000A110B">
      <w:pPr>
        <w:rPr>
          <w:rFonts w:ascii="Arial" w:hAnsi="Arial" w:cs="Arial"/>
          <w:sz w:val="22"/>
          <w:szCs w:val="22"/>
        </w:rPr>
      </w:pPr>
      <w:r w:rsidRPr="00BC6D58">
        <w:rPr>
          <w:rFonts w:ascii="Arial" w:hAnsi="Arial" w:cs="Arial"/>
          <w:sz w:val="22"/>
          <w:szCs w:val="22"/>
        </w:rPr>
        <w:t>……………………………….</w:t>
      </w:r>
    </w:p>
    <w:p w14:paraId="033EE15D" w14:textId="77777777" w:rsidR="00715400" w:rsidRPr="00BC6D58" w:rsidRDefault="00715400" w:rsidP="000A110B">
      <w:pPr>
        <w:rPr>
          <w:rFonts w:ascii="Arial" w:hAnsi="Arial" w:cs="Arial"/>
          <w:sz w:val="22"/>
          <w:szCs w:val="22"/>
        </w:rPr>
      </w:pPr>
      <w:r w:rsidRPr="00BC6D58">
        <w:rPr>
          <w:rFonts w:ascii="Arial" w:hAnsi="Arial" w:cs="Arial"/>
          <w:sz w:val="22"/>
          <w:szCs w:val="22"/>
        </w:rPr>
        <w:t>w imieniu, którego odbioru dokonuje</w:t>
      </w:r>
    </w:p>
    <w:p w14:paraId="1E584E48" w14:textId="77777777" w:rsidR="00715400" w:rsidRPr="00BC6D58" w:rsidRDefault="00715400" w:rsidP="000A110B">
      <w:pPr>
        <w:rPr>
          <w:rFonts w:ascii="Arial" w:hAnsi="Arial" w:cs="Arial"/>
          <w:sz w:val="22"/>
          <w:szCs w:val="22"/>
        </w:rPr>
      </w:pPr>
      <w:r w:rsidRPr="00BC6D58">
        <w:rPr>
          <w:rFonts w:ascii="Arial" w:hAnsi="Arial" w:cs="Arial"/>
          <w:sz w:val="22"/>
          <w:szCs w:val="22"/>
        </w:rPr>
        <w:t>...........................................................................................................................</w:t>
      </w:r>
    </w:p>
    <w:p w14:paraId="3CBFDB0E" w14:textId="77777777"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ab/>
        <w:t xml:space="preserve">               </w:t>
      </w:r>
      <w:r w:rsidRPr="00BC6D58">
        <w:rPr>
          <w:rFonts w:ascii="Arial" w:hAnsi="Arial" w:cs="Arial"/>
          <w:i/>
          <w:sz w:val="22"/>
          <w:szCs w:val="22"/>
          <w:vertAlign w:val="superscript"/>
        </w:rPr>
        <w:t>Imię,                              Nazwisko                                                                      stanowisko</w:t>
      </w:r>
    </w:p>
    <w:p w14:paraId="274369BA" w14:textId="77777777"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w:t>
      </w:r>
    </w:p>
    <w:p w14:paraId="603BBC8A" w14:textId="77777777"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ab/>
        <w:t xml:space="preserve">               </w:t>
      </w:r>
      <w:r w:rsidRPr="00BC6D58">
        <w:rPr>
          <w:rFonts w:ascii="Arial" w:hAnsi="Arial" w:cs="Arial"/>
          <w:i/>
          <w:sz w:val="22"/>
          <w:szCs w:val="22"/>
          <w:vertAlign w:val="superscript"/>
        </w:rPr>
        <w:t>Imię,                              Nazwisko                                                                      stanowisko</w:t>
      </w:r>
    </w:p>
    <w:p w14:paraId="6EBCEE45" w14:textId="77777777" w:rsidR="00715400" w:rsidRPr="00BC6D58" w:rsidRDefault="00715400" w:rsidP="000A110B">
      <w:pPr>
        <w:tabs>
          <w:tab w:val="left" w:pos="426"/>
        </w:tabs>
        <w:rPr>
          <w:rFonts w:ascii="Arial" w:hAnsi="Arial" w:cs="Arial"/>
          <w:i/>
          <w:sz w:val="22"/>
          <w:szCs w:val="22"/>
          <w:vertAlign w:val="superscript"/>
        </w:rPr>
      </w:pPr>
      <w:r w:rsidRPr="00BC6D58">
        <w:rPr>
          <w:rFonts w:ascii="Arial" w:hAnsi="Arial" w:cs="Arial"/>
          <w:sz w:val="22"/>
          <w:szCs w:val="22"/>
        </w:rPr>
        <w:t>niniejszym potwierdza wykonanie przez Wykonawcę:</w:t>
      </w:r>
    </w:p>
    <w:p w14:paraId="610DBBBC" w14:textId="77777777"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 xml:space="preserve"> ……………….</w:t>
      </w:r>
    </w:p>
    <w:p w14:paraId="66E80013" w14:textId="77777777" w:rsidR="00715400" w:rsidRPr="00BC6D58" w:rsidRDefault="00715400" w:rsidP="000A110B">
      <w:pPr>
        <w:pStyle w:val="Nagwek1"/>
        <w:spacing w:before="0" w:after="0"/>
        <w:rPr>
          <w:rFonts w:cs="Arial"/>
          <w:b w:val="0"/>
          <w:sz w:val="22"/>
          <w:szCs w:val="22"/>
        </w:rPr>
      </w:pPr>
      <w:r w:rsidRPr="00BC6D58">
        <w:rPr>
          <w:rFonts w:cs="Arial"/>
          <w:b w:val="0"/>
          <w:sz w:val="22"/>
          <w:szCs w:val="22"/>
        </w:rPr>
        <w:t xml:space="preserve">reprezentowanego przez: </w:t>
      </w:r>
    </w:p>
    <w:p w14:paraId="6D57BE81" w14:textId="77777777" w:rsidR="00715400" w:rsidRPr="00BC6D58" w:rsidRDefault="00715400" w:rsidP="000A110B">
      <w:pPr>
        <w:pStyle w:val="Nagwek1"/>
        <w:spacing w:before="0" w:after="0"/>
        <w:rPr>
          <w:rFonts w:cs="Arial"/>
          <w:b w:val="0"/>
          <w:sz w:val="22"/>
          <w:szCs w:val="22"/>
        </w:rPr>
      </w:pPr>
      <w:r w:rsidRPr="00BC6D58">
        <w:rPr>
          <w:rFonts w:cs="Arial"/>
          <w:b w:val="0"/>
          <w:sz w:val="22"/>
          <w:szCs w:val="22"/>
        </w:rPr>
        <w:t xml:space="preserve">…………………………………………………………: </w:t>
      </w:r>
    </w:p>
    <w:p w14:paraId="5A344064" w14:textId="77777777" w:rsidR="00715400" w:rsidRPr="00BC6D58" w:rsidRDefault="00715400" w:rsidP="000A110B">
      <w:pPr>
        <w:pStyle w:val="Nagwek1"/>
        <w:spacing w:before="0" w:after="0"/>
        <w:rPr>
          <w:rFonts w:cs="Arial"/>
          <w:b w:val="0"/>
          <w:sz w:val="22"/>
          <w:szCs w:val="22"/>
        </w:rPr>
      </w:pPr>
      <w:r w:rsidRPr="00BC6D58">
        <w:rPr>
          <w:rFonts w:cs="Arial"/>
          <w:b w:val="0"/>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BC6D58" w:rsidRPr="00BC6D58" w14:paraId="004DC8D4" w14:textId="77777777" w:rsidTr="00043C20">
        <w:tc>
          <w:tcPr>
            <w:tcW w:w="779" w:type="dxa"/>
            <w:tcBorders>
              <w:top w:val="double" w:sz="12" w:space="0" w:color="auto"/>
              <w:bottom w:val="double" w:sz="6" w:space="0" w:color="auto"/>
              <w:right w:val="single" w:sz="6" w:space="0" w:color="auto"/>
            </w:tcBorders>
          </w:tcPr>
          <w:p w14:paraId="21971AF7" w14:textId="77777777"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3CF23904" w14:textId="77777777"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33822CA4" w14:textId="77777777"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23F74F6B" w14:textId="77777777"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Nr fabryczny</w:t>
            </w:r>
          </w:p>
        </w:tc>
        <w:tc>
          <w:tcPr>
            <w:tcW w:w="992" w:type="dxa"/>
            <w:tcBorders>
              <w:top w:val="double" w:sz="12" w:space="0" w:color="auto"/>
              <w:left w:val="nil"/>
              <w:bottom w:val="double" w:sz="6" w:space="0" w:color="auto"/>
            </w:tcBorders>
          </w:tcPr>
          <w:p w14:paraId="61AE8C6B" w14:textId="77777777" w:rsidR="00715400" w:rsidRPr="00BC6D58" w:rsidRDefault="00715400" w:rsidP="000A110B">
            <w:pPr>
              <w:tabs>
                <w:tab w:val="left" w:pos="426"/>
              </w:tabs>
              <w:jc w:val="center"/>
              <w:rPr>
                <w:rFonts w:ascii="Arial" w:hAnsi="Arial" w:cs="Arial"/>
                <w:sz w:val="22"/>
                <w:szCs w:val="22"/>
              </w:rPr>
            </w:pPr>
            <w:r w:rsidRPr="00BC6D58">
              <w:rPr>
                <w:rFonts w:ascii="Arial" w:hAnsi="Arial" w:cs="Arial"/>
                <w:sz w:val="22"/>
                <w:szCs w:val="22"/>
              </w:rPr>
              <w:t>Ilość</w:t>
            </w:r>
          </w:p>
        </w:tc>
      </w:tr>
      <w:tr w:rsidR="00715400" w:rsidRPr="00BC6D58" w14:paraId="4A606DB1" w14:textId="77777777" w:rsidTr="00D94D7D">
        <w:trPr>
          <w:trHeight w:val="1295"/>
        </w:trPr>
        <w:tc>
          <w:tcPr>
            <w:tcW w:w="779" w:type="dxa"/>
            <w:tcBorders>
              <w:top w:val="nil"/>
              <w:right w:val="single" w:sz="6" w:space="0" w:color="auto"/>
            </w:tcBorders>
            <w:vAlign w:val="center"/>
          </w:tcPr>
          <w:p w14:paraId="431E2C55" w14:textId="77777777"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1.</w:t>
            </w:r>
          </w:p>
        </w:tc>
        <w:tc>
          <w:tcPr>
            <w:tcW w:w="4961" w:type="dxa"/>
            <w:tcBorders>
              <w:top w:val="nil"/>
              <w:left w:val="nil"/>
              <w:right w:val="single" w:sz="6" w:space="0" w:color="auto"/>
            </w:tcBorders>
            <w:vAlign w:val="center"/>
          </w:tcPr>
          <w:p w14:paraId="77977F03" w14:textId="77777777" w:rsidR="00715400" w:rsidRPr="00BC6D58" w:rsidRDefault="00715400" w:rsidP="000A110B">
            <w:pPr>
              <w:tabs>
                <w:tab w:val="left" w:pos="426"/>
              </w:tabs>
              <w:rPr>
                <w:rFonts w:ascii="Arial" w:hAnsi="Arial" w:cs="Arial"/>
                <w:sz w:val="22"/>
                <w:szCs w:val="22"/>
              </w:rPr>
            </w:pPr>
          </w:p>
        </w:tc>
        <w:tc>
          <w:tcPr>
            <w:tcW w:w="1134" w:type="dxa"/>
            <w:tcBorders>
              <w:top w:val="nil"/>
              <w:left w:val="nil"/>
              <w:right w:val="nil"/>
            </w:tcBorders>
            <w:vAlign w:val="center"/>
          </w:tcPr>
          <w:p w14:paraId="09F07EEB" w14:textId="77777777" w:rsidR="00715400" w:rsidRPr="00BC6D58" w:rsidRDefault="00715400" w:rsidP="000A110B">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6A41B557" w14:textId="77777777" w:rsidR="00715400" w:rsidRPr="00BC6D58" w:rsidRDefault="00715400" w:rsidP="000A110B">
            <w:pPr>
              <w:tabs>
                <w:tab w:val="left" w:pos="426"/>
              </w:tabs>
              <w:rPr>
                <w:rFonts w:ascii="Arial" w:hAnsi="Arial" w:cs="Arial"/>
                <w:sz w:val="22"/>
                <w:szCs w:val="22"/>
              </w:rPr>
            </w:pPr>
          </w:p>
        </w:tc>
        <w:tc>
          <w:tcPr>
            <w:tcW w:w="992" w:type="dxa"/>
            <w:tcBorders>
              <w:top w:val="nil"/>
              <w:left w:val="nil"/>
            </w:tcBorders>
            <w:vAlign w:val="center"/>
          </w:tcPr>
          <w:p w14:paraId="75D6BEBE" w14:textId="77777777" w:rsidR="00715400" w:rsidRPr="00BC6D58" w:rsidRDefault="00715400" w:rsidP="000A110B">
            <w:pPr>
              <w:tabs>
                <w:tab w:val="left" w:pos="426"/>
              </w:tabs>
              <w:rPr>
                <w:rFonts w:ascii="Arial" w:hAnsi="Arial" w:cs="Arial"/>
                <w:sz w:val="22"/>
                <w:szCs w:val="22"/>
              </w:rPr>
            </w:pPr>
          </w:p>
        </w:tc>
      </w:tr>
    </w:tbl>
    <w:p w14:paraId="705D0414" w14:textId="77777777" w:rsidR="00715400" w:rsidRPr="00BC6D58" w:rsidRDefault="00715400" w:rsidP="000A110B">
      <w:pPr>
        <w:tabs>
          <w:tab w:val="left" w:pos="426"/>
        </w:tabs>
        <w:rPr>
          <w:rFonts w:ascii="Arial" w:hAnsi="Arial" w:cs="Arial"/>
          <w:sz w:val="22"/>
          <w:szCs w:val="22"/>
        </w:rPr>
      </w:pPr>
    </w:p>
    <w:p w14:paraId="3B7258DE" w14:textId="77777777" w:rsidR="00715400" w:rsidRPr="0091591B" w:rsidRDefault="00715400" w:rsidP="00C42EE3">
      <w:pPr>
        <w:pStyle w:val="Akapitzlist"/>
        <w:numPr>
          <w:ilvl w:val="0"/>
          <w:numId w:val="14"/>
        </w:numPr>
        <w:tabs>
          <w:tab w:val="left" w:pos="426"/>
        </w:tabs>
        <w:spacing w:after="0" w:line="240" w:lineRule="auto"/>
        <w:jc w:val="both"/>
        <w:rPr>
          <w:rFonts w:ascii="Arial" w:hAnsi="Arial" w:cs="Arial"/>
        </w:rPr>
      </w:pPr>
      <w:r w:rsidRPr="0091591B">
        <w:rPr>
          <w:rFonts w:ascii="Arial" w:hAnsi="Arial" w:cs="Arial"/>
        </w:rPr>
        <w:t>Zamawiający potwierdza, że otrzymał od Wykonawcy:</w:t>
      </w:r>
    </w:p>
    <w:p w14:paraId="2CC8222E" w14:textId="77777777" w:rsidR="00715400" w:rsidRPr="0091591B" w:rsidRDefault="00715400" w:rsidP="00C42EE3">
      <w:pPr>
        <w:pStyle w:val="Akapitzlist"/>
        <w:numPr>
          <w:ilvl w:val="1"/>
          <w:numId w:val="14"/>
        </w:numPr>
        <w:tabs>
          <w:tab w:val="left" w:pos="426"/>
        </w:tabs>
        <w:spacing w:after="0" w:line="240" w:lineRule="auto"/>
        <w:jc w:val="both"/>
        <w:rPr>
          <w:rFonts w:ascii="Arial" w:hAnsi="Arial" w:cs="Arial"/>
        </w:rPr>
      </w:pPr>
      <w:r w:rsidRPr="0091591B">
        <w:rPr>
          <w:rFonts w:ascii="Arial" w:hAnsi="Arial" w:cs="Arial"/>
        </w:rPr>
        <w:t>instrukcję obsługi urządzenia wymienionego  w pkt.1 w języku polskim,</w:t>
      </w:r>
    </w:p>
    <w:p w14:paraId="22B404F7" w14:textId="77777777" w:rsidR="00715400" w:rsidRPr="0091591B" w:rsidRDefault="00715400" w:rsidP="00C42EE3">
      <w:pPr>
        <w:pStyle w:val="Akapitzlist"/>
        <w:numPr>
          <w:ilvl w:val="0"/>
          <w:numId w:val="14"/>
        </w:numPr>
        <w:tabs>
          <w:tab w:val="left" w:pos="426"/>
        </w:tabs>
        <w:spacing w:after="0" w:line="240" w:lineRule="auto"/>
        <w:jc w:val="both"/>
        <w:rPr>
          <w:rFonts w:ascii="Arial" w:hAnsi="Arial" w:cs="Arial"/>
        </w:rPr>
      </w:pPr>
      <w:r w:rsidRPr="0091591B">
        <w:rPr>
          <w:rFonts w:ascii="Arial" w:hAnsi="Arial" w:cs="Arial"/>
        </w:rPr>
        <w:t xml:space="preserve">Zamawiający potwierdza wykonanie przez Wykonawcę: </w:t>
      </w:r>
    </w:p>
    <w:p w14:paraId="6F2F33AC" w14:textId="1E7B5918" w:rsidR="00715400" w:rsidRPr="00BC6D58" w:rsidRDefault="009B406B" w:rsidP="00C42EE3">
      <w:pPr>
        <w:pStyle w:val="Akapitzlist"/>
        <w:numPr>
          <w:ilvl w:val="1"/>
          <w:numId w:val="14"/>
        </w:numPr>
        <w:tabs>
          <w:tab w:val="left" w:pos="426"/>
        </w:tabs>
        <w:spacing w:after="0" w:line="240" w:lineRule="auto"/>
        <w:jc w:val="both"/>
        <w:rPr>
          <w:rFonts w:ascii="Arial" w:hAnsi="Arial" w:cs="Arial"/>
        </w:rPr>
      </w:pPr>
      <w:r w:rsidRPr="00BC6D58">
        <w:rPr>
          <w:rFonts w:ascii="Arial" w:hAnsi="Arial" w:cs="Arial"/>
        </w:rPr>
        <w:t>D</w:t>
      </w:r>
      <w:r w:rsidR="00715400" w:rsidRPr="00BC6D58">
        <w:rPr>
          <w:rFonts w:ascii="Arial" w:hAnsi="Arial" w:cs="Arial"/>
        </w:rPr>
        <w:t xml:space="preserve">ostawy </w:t>
      </w:r>
      <w:r>
        <w:rPr>
          <w:rFonts w:ascii="Arial" w:hAnsi="Arial" w:cs="Arial"/>
        </w:rPr>
        <w:t>aparatu</w:t>
      </w:r>
      <w:r w:rsidR="00715400" w:rsidRPr="00BC6D58">
        <w:rPr>
          <w:rFonts w:ascii="Arial" w:hAnsi="Arial" w:cs="Arial"/>
        </w:rPr>
        <w:t xml:space="preserve"> wymienione  w pkt.1</w:t>
      </w:r>
    </w:p>
    <w:p w14:paraId="00DE3351" w14:textId="77777777" w:rsidR="00715400" w:rsidRPr="00BC6D58" w:rsidRDefault="00715400" w:rsidP="000A110B">
      <w:pPr>
        <w:pStyle w:val="Akapitzlist"/>
        <w:tabs>
          <w:tab w:val="left" w:pos="426"/>
        </w:tabs>
        <w:spacing w:after="0" w:line="240" w:lineRule="auto"/>
        <w:ind w:left="1080"/>
        <w:jc w:val="both"/>
        <w:rPr>
          <w:rFonts w:ascii="Arial" w:hAnsi="Arial" w:cs="Arial"/>
        </w:rPr>
      </w:pPr>
    </w:p>
    <w:p w14:paraId="67635834" w14:textId="77777777" w:rsidR="00715400" w:rsidRPr="00BC6D58" w:rsidRDefault="00715400" w:rsidP="00C42EE3">
      <w:pPr>
        <w:pStyle w:val="Akapitzlist"/>
        <w:numPr>
          <w:ilvl w:val="0"/>
          <w:numId w:val="14"/>
        </w:numPr>
        <w:tabs>
          <w:tab w:val="left" w:pos="426"/>
        </w:tabs>
        <w:spacing w:after="0" w:line="240" w:lineRule="auto"/>
        <w:ind w:left="426" w:hanging="426"/>
        <w:jc w:val="both"/>
        <w:rPr>
          <w:rFonts w:ascii="Arial" w:hAnsi="Arial" w:cs="Arial"/>
        </w:rPr>
      </w:pPr>
      <w:r w:rsidRPr="00BC6D58">
        <w:rPr>
          <w:rFonts w:ascii="Arial" w:hAnsi="Arial" w:cs="Arial"/>
        </w:rPr>
        <w:t>Niniejszym zgodnie stwierdzamy, że urządzenia wymienione  w pkt.1 niniejszego protokołu zostaje przyjęty przez Zamawiającego bez zastrzeżeń.</w:t>
      </w:r>
    </w:p>
    <w:p w14:paraId="693BC26B" w14:textId="77777777" w:rsidR="00715400" w:rsidRPr="00BC6D58" w:rsidRDefault="00715400" w:rsidP="000A110B">
      <w:pPr>
        <w:tabs>
          <w:tab w:val="left" w:pos="720"/>
        </w:tabs>
        <w:suppressAutoHyphens/>
        <w:rPr>
          <w:rFonts w:ascii="Arial" w:hAnsi="Arial" w:cs="Arial"/>
          <w:spacing w:val="-3"/>
          <w:sz w:val="22"/>
          <w:szCs w:val="22"/>
        </w:rPr>
      </w:pPr>
    </w:p>
    <w:p w14:paraId="349E6E05" w14:textId="77777777" w:rsidR="00715400" w:rsidRPr="00BC6D58" w:rsidRDefault="00715400" w:rsidP="00C42EE3">
      <w:pPr>
        <w:pStyle w:val="Akapitzlist"/>
        <w:numPr>
          <w:ilvl w:val="0"/>
          <w:numId w:val="14"/>
        </w:numPr>
        <w:tabs>
          <w:tab w:val="left" w:pos="426"/>
        </w:tabs>
        <w:spacing w:after="0" w:line="240" w:lineRule="auto"/>
        <w:ind w:left="426" w:hanging="426"/>
        <w:rPr>
          <w:rFonts w:ascii="Arial" w:hAnsi="Arial" w:cs="Arial"/>
        </w:rPr>
      </w:pPr>
      <w:r w:rsidRPr="00BC6D58">
        <w:rPr>
          <w:rFonts w:ascii="Arial" w:hAnsi="Arial" w:cs="Arial"/>
        </w:rPr>
        <w:t>Zamawiający oświadcza, iż Wykonawca  z należytą starannością wykonał  przedmiot umowy.</w:t>
      </w:r>
    </w:p>
    <w:p w14:paraId="3CEF85EA" w14:textId="77777777" w:rsidR="00715400" w:rsidRPr="00BC6D58" w:rsidRDefault="00715400" w:rsidP="000A110B">
      <w:pPr>
        <w:tabs>
          <w:tab w:val="left" w:pos="426"/>
        </w:tabs>
        <w:jc w:val="both"/>
        <w:rPr>
          <w:rFonts w:ascii="Arial" w:hAnsi="Arial" w:cs="Arial"/>
          <w:sz w:val="22"/>
          <w:szCs w:val="22"/>
        </w:rPr>
      </w:pPr>
    </w:p>
    <w:p w14:paraId="4BF14284" w14:textId="1DDC6C61" w:rsidR="00715400" w:rsidRPr="00BC6D58" w:rsidRDefault="00715400" w:rsidP="00C42EE3">
      <w:pPr>
        <w:pStyle w:val="Akapitzlist"/>
        <w:numPr>
          <w:ilvl w:val="0"/>
          <w:numId w:val="14"/>
        </w:numPr>
        <w:tabs>
          <w:tab w:val="left" w:pos="426"/>
        </w:tabs>
        <w:spacing w:after="0" w:line="240" w:lineRule="auto"/>
        <w:ind w:left="426" w:hanging="426"/>
        <w:jc w:val="both"/>
        <w:rPr>
          <w:rFonts w:ascii="Arial" w:hAnsi="Arial" w:cs="Arial"/>
        </w:rPr>
      </w:pPr>
      <w:r w:rsidRPr="00BC6D58">
        <w:rPr>
          <w:rFonts w:ascii="Arial" w:hAnsi="Arial" w:cs="Arial"/>
        </w:rPr>
        <w:t xml:space="preserve">W przypadku niezrealizowania któregokolwiek </w:t>
      </w:r>
      <w:r w:rsidR="009B406B">
        <w:rPr>
          <w:rFonts w:ascii="Arial" w:hAnsi="Arial" w:cs="Arial"/>
        </w:rPr>
        <w:t xml:space="preserve">z punktów </w:t>
      </w:r>
      <w:r w:rsidRPr="00BC6D58">
        <w:rPr>
          <w:rFonts w:ascii="Arial" w:hAnsi="Arial" w:cs="Arial"/>
        </w:rPr>
        <w:t>Zamawiającemu przysługuje prawo do nie podpisania niniejszego protokołu.</w:t>
      </w:r>
    </w:p>
    <w:p w14:paraId="6E07D0E2" w14:textId="77777777" w:rsidR="00715400" w:rsidRPr="00BC6D58" w:rsidRDefault="00715400" w:rsidP="000A110B">
      <w:pPr>
        <w:tabs>
          <w:tab w:val="left" w:pos="426"/>
        </w:tabs>
        <w:jc w:val="both"/>
        <w:rPr>
          <w:rFonts w:ascii="Arial" w:hAnsi="Arial" w:cs="Arial"/>
          <w:sz w:val="22"/>
          <w:szCs w:val="22"/>
        </w:rPr>
      </w:pPr>
    </w:p>
    <w:p w14:paraId="3CE5652A" w14:textId="40F873B2" w:rsidR="00715400" w:rsidRPr="00BC6D58" w:rsidRDefault="00715400" w:rsidP="00C42EE3">
      <w:pPr>
        <w:pStyle w:val="Akapitzlist"/>
        <w:numPr>
          <w:ilvl w:val="0"/>
          <w:numId w:val="14"/>
        </w:numPr>
        <w:tabs>
          <w:tab w:val="left" w:pos="426"/>
        </w:tabs>
        <w:spacing w:after="0" w:line="240" w:lineRule="auto"/>
        <w:jc w:val="both"/>
        <w:rPr>
          <w:rFonts w:ascii="Arial" w:hAnsi="Arial" w:cs="Arial"/>
        </w:rPr>
      </w:pPr>
      <w:r w:rsidRPr="00BC6D58">
        <w:rPr>
          <w:rFonts w:ascii="Arial" w:hAnsi="Arial" w:cs="Arial"/>
        </w:rPr>
        <w:t xml:space="preserve">Uwagi i zastrzeżenia </w:t>
      </w:r>
      <w:r w:rsidR="009B406B">
        <w:rPr>
          <w:rFonts w:ascii="Arial" w:hAnsi="Arial" w:cs="Arial"/>
        </w:rPr>
        <w:t>do ni</w:t>
      </w:r>
      <w:r w:rsidRPr="00BC6D58">
        <w:rPr>
          <w:rFonts w:ascii="Arial" w:hAnsi="Arial" w:cs="Arial"/>
        </w:rPr>
        <w:t>niejszego protokołu</w:t>
      </w:r>
    </w:p>
    <w:p w14:paraId="4766C7DC" w14:textId="77777777" w:rsidR="00715400" w:rsidRPr="00BC6D58" w:rsidRDefault="00715400" w:rsidP="000A110B">
      <w:pPr>
        <w:tabs>
          <w:tab w:val="left" w:pos="426"/>
        </w:tabs>
        <w:rPr>
          <w:rFonts w:ascii="Arial" w:hAnsi="Arial" w:cs="Arial"/>
          <w:sz w:val="22"/>
          <w:szCs w:val="22"/>
        </w:rPr>
      </w:pPr>
      <w:r w:rsidRPr="00BC6D58">
        <w:rPr>
          <w:rFonts w:ascii="Arial" w:hAnsi="Arial" w:cs="Arial"/>
          <w:sz w:val="22"/>
          <w:szCs w:val="22"/>
        </w:rPr>
        <w:tab/>
        <w:t>...........................................................................................................................</w:t>
      </w:r>
    </w:p>
    <w:p w14:paraId="4D0E2753" w14:textId="77777777" w:rsidR="00715400" w:rsidRPr="00BC6D58" w:rsidRDefault="00715400" w:rsidP="000A110B">
      <w:pPr>
        <w:tabs>
          <w:tab w:val="left" w:pos="426"/>
        </w:tabs>
        <w:jc w:val="both"/>
        <w:rPr>
          <w:rFonts w:ascii="Arial" w:hAnsi="Arial" w:cs="Arial"/>
          <w:sz w:val="22"/>
          <w:szCs w:val="22"/>
        </w:rPr>
      </w:pPr>
    </w:p>
    <w:p w14:paraId="33078447" w14:textId="77777777" w:rsidR="00715400" w:rsidRPr="00BC6D58" w:rsidRDefault="00715400" w:rsidP="000A110B">
      <w:pPr>
        <w:tabs>
          <w:tab w:val="left" w:pos="426"/>
        </w:tabs>
        <w:jc w:val="both"/>
        <w:rPr>
          <w:rFonts w:ascii="Arial" w:hAnsi="Arial" w:cs="Arial"/>
          <w:sz w:val="22"/>
          <w:szCs w:val="22"/>
        </w:rPr>
      </w:pPr>
    </w:p>
    <w:p w14:paraId="426A6B90" w14:textId="77777777" w:rsidR="00715400" w:rsidRPr="00BC6D58" w:rsidRDefault="00715400" w:rsidP="000A110B">
      <w:pPr>
        <w:tabs>
          <w:tab w:val="left" w:pos="426"/>
        </w:tabs>
        <w:jc w:val="both"/>
        <w:rPr>
          <w:rFonts w:ascii="Arial" w:hAnsi="Arial" w:cs="Arial"/>
          <w:sz w:val="22"/>
          <w:szCs w:val="22"/>
        </w:rPr>
      </w:pPr>
    </w:p>
    <w:p w14:paraId="07AD5001" w14:textId="77777777" w:rsidR="00832222" w:rsidRDefault="00715400" w:rsidP="00D94D7D">
      <w:pPr>
        <w:tabs>
          <w:tab w:val="left" w:pos="426"/>
        </w:tabs>
        <w:rPr>
          <w:rFonts w:ascii="Arial" w:hAnsi="Arial" w:cs="Arial"/>
          <w:sz w:val="22"/>
          <w:szCs w:val="22"/>
        </w:rPr>
      </w:pPr>
      <w:r w:rsidRPr="00BC6D58">
        <w:rPr>
          <w:rFonts w:ascii="Arial" w:hAnsi="Arial" w:cs="Arial"/>
          <w:sz w:val="22"/>
          <w:szCs w:val="22"/>
        </w:rPr>
        <w:t xml:space="preserve">             Zamawiający                                                                          Wykonawca</w:t>
      </w:r>
    </w:p>
    <w:p w14:paraId="454E59C5" w14:textId="77777777" w:rsidR="009B406B" w:rsidRPr="00BC6D58" w:rsidRDefault="009B406B" w:rsidP="009B406B">
      <w:pPr>
        <w:jc w:val="right"/>
        <w:rPr>
          <w:rFonts w:ascii="Arial" w:hAnsi="Arial" w:cs="Arial"/>
          <w:sz w:val="22"/>
          <w:szCs w:val="22"/>
        </w:rPr>
      </w:pPr>
    </w:p>
    <w:p w14:paraId="46B6CF5A" w14:textId="77777777" w:rsidR="003F743F" w:rsidRDefault="003F743F" w:rsidP="009B406B">
      <w:pPr>
        <w:jc w:val="right"/>
        <w:rPr>
          <w:rFonts w:ascii="Arial" w:hAnsi="Arial" w:cs="Arial"/>
          <w:sz w:val="22"/>
          <w:szCs w:val="22"/>
        </w:rPr>
      </w:pPr>
    </w:p>
    <w:p w14:paraId="6E3D8EED" w14:textId="77777777" w:rsidR="003F743F" w:rsidRDefault="003F743F" w:rsidP="009B406B">
      <w:pPr>
        <w:jc w:val="right"/>
        <w:rPr>
          <w:rFonts w:ascii="Arial" w:hAnsi="Arial" w:cs="Arial"/>
          <w:sz w:val="22"/>
          <w:szCs w:val="22"/>
        </w:rPr>
      </w:pPr>
    </w:p>
    <w:p w14:paraId="4AA11521" w14:textId="77777777" w:rsidR="003F743F" w:rsidRDefault="003F743F" w:rsidP="009B406B">
      <w:pPr>
        <w:jc w:val="right"/>
        <w:rPr>
          <w:rFonts w:ascii="Arial" w:hAnsi="Arial" w:cs="Arial"/>
          <w:sz w:val="22"/>
          <w:szCs w:val="22"/>
        </w:rPr>
      </w:pPr>
    </w:p>
    <w:p w14:paraId="20B476B8" w14:textId="77777777" w:rsidR="003F743F" w:rsidRDefault="003F743F" w:rsidP="009B406B">
      <w:pPr>
        <w:jc w:val="right"/>
        <w:rPr>
          <w:rFonts w:ascii="Arial" w:hAnsi="Arial" w:cs="Arial"/>
          <w:sz w:val="22"/>
          <w:szCs w:val="22"/>
        </w:rPr>
      </w:pPr>
    </w:p>
    <w:p w14:paraId="69D6A5DE" w14:textId="77777777" w:rsidR="009B406B" w:rsidRPr="00BC6D58" w:rsidRDefault="009B406B" w:rsidP="009B406B">
      <w:pPr>
        <w:jc w:val="right"/>
        <w:rPr>
          <w:rFonts w:ascii="Arial" w:hAnsi="Arial" w:cs="Arial"/>
          <w:sz w:val="22"/>
          <w:szCs w:val="22"/>
        </w:rPr>
      </w:pPr>
      <w:r w:rsidRPr="00BC6D58">
        <w:rPr>
          <w:rFonts w:ascii="Arial" w:hAnsi="Arial" w:cs="Arial"/>
          <w:sz w:val="22"/>
          <w:szCs w:val="22"/>
        </w:rPr>
        <w:t>..................................................</w:t>
      </w:r>
    </w:p>
    <w:p w14:paraId="6AA6248A" w14:textId="77777777" w:rsidR="009B406B" w:rsidRPr="00BC6D58" w:rsidRDefault="009B406B" w:rsidP="009B406B">
      <w:pPr>
        <w:ind w:left="5040" w:firstLine="720"/>
        <w:jc w:val="both"/>
        <w:rPr>
          <w:rFonts w:ascii="Arial" w:hAnsi="Arial" w:cs="Arial"/>
          <w:sz w:val="22"/>
          <w:szCs w:val="22"/>
          <w:vertAlign w:val="superscript"/>
        </w:rPr>
      </w:pPr>
      <w:r w:rsidRPr="00BC6D58">
        <w:rPr>
          <w:rFonts w:ascii="Arial" w:hAnsi="Arial" w:cs="Arial"/>
          <w:sz w:val="22"/>
          <w:szCs w:val="22"/>
          <w:vertAlign w:val="superscript"/>
        </w:rPr>
        <w:t xml:space="preserve">                    </w:t>
      </w:r>
      <w:r w:rsidRPr="00BC6D58">
        <w:rPr>
          <w:rFonts w:ascii="Arial" w:hAnsi="Arial" w:cs="Arial"/>
          <w:i/>
          <w:sz w:val="22"/>
          <w:szCs w:val="22"/>
          <w:vertAlign w:val="superscript"/>
        </w:rPr>
        <w:t xml:space="preserve">miejscowość                      data                 </w:t>
      </w:r>
    </w:p>
    <w:p w14:paraId="02D4BBBF" w14:textId="77777777" w:rsidR="009B406B" w:rsidRPr="00BC6D58" w:rsidRDefault="009B406B" w:rsidP="009B406B">
      <w:pPr>
        <w:ind w:left="5040" w:firstLine="720"/>
        <w:jc w:val="center"/>
        <w:rPr>
          <w:rFonts w:ascii="Arial" w:hAnsi="Arial" w:cs="Arial"/>
          <w:sz w:val="22"/>
          <w:szCs w:val="22"/>
          <w:vertAlign w:val="superscript"/>
        </w:rPr>
      </w:pPr>
      <w:r w:rsidRPr="00BC6D58">
        <w:rPr>
          <w:rFonts w:ascii="Arial" w:hAnsi="Arial" w:cs="Arial"/>
          <w:sz w:val="22"/>
          <w:szCs w:val="22"/>
          <w:vertAlign w:val="superscript"/>
        </w:rPr>
        <w:t xml:space="preserve">                </w:t>
      </w:r>
    </w:p>
    <w:p w14:paraId="36333A4C" w14:textId="77777777" w:rsidR="009B406B" w:rsidRPr="00BC6D58" w:rsidRDefault="009B406B" w:rsidP="009B406B">
      <w:pPr>
        <w:rPr>
          <w:rFonts w:ascii="Arial" w:hAnsi="Arial" w:cs="Arial"/>
          <w:sz w:val="22"/>
          <w:szCs w:val="22"/>
        </w:rPr>
      </w:pPr>
    </w:p>
    <w:p w14:paraId="66503A05" w14:textId="6A4AB492" w:rsidR="009B406B" w:rsidRPr="009B406B" w:rsidRDefault="009B406B" w:rsidP="009B406B">
      <w:pPr>
        <w:jc w:val="center"/>
        <w:rPr>
          <w:rFonts w:ascii="Arial" w:hAnsi="Arial" w:cs="Arial"/>
          <w:sz w:val="22"/>
          <w:szCs w:val="22"/>
          <w:u w:val="double"/>
        </w:rPr>
      </w:pPr>
      <w:r w:rsidRPr="00BC6D58">
        <w:rPr>
          <w:rFonts w:ascii="Arial" w:hAnsi="Arial" w:cs="Arial"/>
          <w:sz w:val="22"/>
          <w:szCs w:val="22"/>
          <w:u w:val="double"/>
        </w:rPr>
        <w:t xml:space="preserve">PROTOKÓŁ </w:t>
      </w:r>
      <w:r w:rsidRPr="009B406B">
        <w:rPr>
          <w:rFonts w:ascii="Arial" w:hAnsi="Arial" w:cs="Arial"/>
          <w:sz w:val="22"/>
          <w:szCs w:val="22"/>
          <w:u w:val="double"/>
        </w:rPr>
        <w:t>ZDAWCZO-ODBIORCZY</w:t>
      </w:r>
    </w:p>
    <w:p w14:paraId="2ECEBC71" w14:textId="77777777" w:rsidR="009B406B" w:rsidRPr="00BC6D58" w:rsidRDefault="009B406B" w:rsidP="009B406B">
      <w:pPr>
        <w:tabs>
          <w:tab w:val="left" w:pos="426"/>
        </w:tabs>
        <w:rPr>
          <w:rFonts w:ascii="Arial" w:hAnsi="Arial" w:cs="Arial"/>
          <w:sz w:val="22"/>
          <w:szCs w:val="22"/>
          <w:u w:val="double"/>
        </w:rPr>
      </w:pPr>
    </w:p>
    <w:p w14:paraId="4C2000BC" w14:textId="0331F28A" w:rsidR="009B406B" w:rsidRPr="009B406B" w:rsidRDefault="009B406B" w:rsidP="009B406B">
      <w:pPr>
        <w:pStyle w:val="Akapitzlist"/>
        <w:numPr>
          <w:ilvl w:val="3"/>
          <w:numId w:val="27"/>
        </w:numPr>
        <w:tabs>
          <w:tab w:val="clear" w:pos="2520"/>
        </w:tabs>
        <w:ind w:left="426" w:hanging="284"/>
        <w:rPr>
          <w:rFonts w:ascii="Arial" w:hAnsi="Arial" w:cs="Arial"/>
        </w:rPr>
      </w:pPr>
      <w:r w:rsidRPr="009B406B">
        <w:rPr>
          <w:rFonts w:ascii="Arial" w:hAnsi="Arial" w:cs="Arial"/>
        </w:rPr>
        <w:t xml:space="preserve">Zamawiający:  </w:t>
      </w:r>
      <w:r w:rsidRPr="009B406B">
        <w:rPr>
          <w:rFonts w:ascii="Arial" w:hAnsi="Arial" w:cs="Arial"/>
        </w:rPr>
        <w:tab/>
      </w:r>
    </w:p>
    <w:p w14:paraId="02C9034B" w14:textId="77777777" w:rsidR="009B406B" w:rsidRPr="00BC6D58" w:rsidRDefault="009B406B" w:rsidP="009B406B">
      <w:pPr>
        <w:rPr>
          <w:rFonts w:ascii="Arial" w:hAnsi="Arial" w:cs="Arial"/>
          <w:sz w:val="22"/>
          <w:szCs w:val="22"/>
        </w:rPr>
      </w:pPr>
      <w:r w:rsidRPr="00BC6D58">
        <w:rPr>
          <w:rFonts w:ascii="Arial" w:hAnsi="Arial" w:cs="Arial"/>
          <w:sz w:val="22"/>
          <w:szCs w:val="22"/>
        </w:rPr>
        <w:t>……………………………….</w:t>
      </w:r>
    </w:p>
    <w:p w14:paraId="7490034C" w14:textId="77777777" w:rsidR="009B406B" w:rsidRPr="00BC6D58" w:rsidRDefault="009B406B" w:rsidP="009B406B">
      <w:pPr>
        <w:rPr>
          <w:rFonts w:ascii="Arial" w:hAnsi="Arial" w:cs="Arial"/>
          <w:sz w:val="22"/>
          <w:szCs w:val="22"/>
        </w:rPr>
      </w:pPr>
      <w:r w:rsidRPr="00BC6D58">
        <w:rPr>
          <w:rFonts w:ascii="Arial" w:hAnsi="Arial" w:cs="Arial"/>
          <w:sz w:val="22"/>
          <w:szCs w:val="22"/>
        </w:rPr>
        <w:t>w imieniu, którego odbioru dokonuje</w:t>
      </w:r>
    </w:p>
    <w:p w14:paraId="53DB7D83" w14:textId="77777777" w:rsidR="009B406B" w:rsidRPr="00BC6D58" w:rsidRDefault="009B406B" w:rsidP="009B406B">
      <w:pPr>
        <w:rPr>
          <w:rFonts w:ascii="Arial" w:hAnsi="Arial" w:cs="Arial"/>
          <w:sz w:val="22"/>
          <w:szCs w:val="22"/>
        </w:rPr>
      </w:pPr>
      <w:r w:rsidRPr="00BC6D58">
        <w:rPr>
          <w:rFonts w:ascii="Arial" w:hAnsi="Arial" w:cs="Arial"/>
          <w:sz w:val="22"/>
          <w:szCs w:val="22"/>
        </w:rPr>
        <w:t>...........................................................................................................................</w:t>
      </w:r>
    </w:p>
    <w:p w14:paraId="266AE195" w14:textId="77777777" w:rsidR="009B406B" w:rsidRPr="00BC6D58" w:rsidRDefault="009B406B" w:rsidP="009B406B">
      <w:pPr>
        <w:tabs>
          <w:tab w:val="left" w:pos="426"/>
        </w:tabs>
        <w:rPr>
          <w:rFonts w:ascii="Arial" w:hAnsi="Arial" w:cs="Arial"/>
          <w:i/>
          <w:sz w:val="22"/>
          <w:szCs w:val="22"/>
          <w:vertAlign w:val="superscript"/>
        </w:rPr>
      </w:pPr>
      <w:r w:rsidRPr="00BC6D58">
        <w:rPr>
          <w:rFonts w:ascii="Arial" w:hAnsi="Arial" w:cs="Arial"/>
          <w:sz w:val="22"/>
          <w:szCs w:val="22"/>
        </w:rPr>
        <w:tab/>
        <w:t xml:space="preserve">               </w:t>
      </w:r>
      <w:r w:rsidRPr="00BC6D58">
        <w:rPr>
          <w:rFonts w:ascii="Arial" w:hAnsi="Arial" w:cs="Arial"/>
          <w:i/>
          <w:sz w:val="22"/>
          <w:szCs w:val="22"/>
          <w:vertAlign w:val="superscript"/>
        </w:rPr>
        <w:t>Imię,                              Nazwisko                                                                      stanowisko</w:t>
      </w:r>
    </w:p>
    <w:p w14:paraId="6D5CE68B" w14:textId="77777777" w:rsidR="009B406B" w:rsidRPr="00BC6D58" w:rsidRDefault="009B406B" w:rsidP="009B406B">
      <w:pPr>
        <w:tabs>
          <w:tab w:val="left" w:pos="426"/>
        </w:tabs>
        <w:rPr>
          <w:rFonts w:ascii="Arial" w:hAnsi="Arial" w:cs="Arial"/>
          <w:i/>
          <w:sz w:val="22"/>
          <w:szCs w:val="22"/>
          <w:vertAlign w:val="superscript"/>
        </w:rPr>
      </w:pPr>
      <w:r w:rsidRPr="00BC6D58">
        <w:rPr>
          <w:rFonts w:ascii="Arial" w:hAnsi="Arial" w:cs="Arial"/>
          <w:sz w:val="22"/>
          <w:szCs w:val="22"/>
        </w:rPr>
        <w:t>...........................................................................................................................</w:t>
      </w:r>
    </w:p>
    <w:p w14:paraId="20056566" w14:textId="77777777" w:rsidR="009B406B" w:rsidRPr="00BC6D58" w:rsidRDefault="009B406B" w:rsidP="009B406B">
      <w:pPr>
        <w:tabs>
          <w:tab w:val="left" w:pos="426"/>
        </w:tabs>
        <w:rPr>
          <w:rFonts w:ascii="Arial" w:hAnsi="Arial" w:cs="Arial"/>
          <w:i/>
          <w:sz w:val="22"/>
          <w:szCs w:val="22"/>
          <w:vertAlign w:val="superscript"/>
        </w:rPr>
      </w:pPr>
      <w:r w:rsidRPr="00BC6D58">
        <w:rPr>
          <w:rFonts w:ascii="Arial" w:hAnsi="Arial" w:cs="Arial"/>
          <w:sz w:val="22"/>
          <w:szCs w:val="22"/>
        </w:rPr>
        <w:tab/>
        <w:t xml:space="preserve">               </w:t>
      </w:r>
      <w:r w:rsidRPr="00BC6D58">
        <w:rPr>
          <w:rFonts w:ascii="Arial" w:hAnsi="Arial" w:cs="Arial"/>
          <w:i/>
          <w:sz w:val="22"/>
          <w:szCs w:val="22"/>
          <w:vertAlign w:val="superscript"/>
        </w:rPr>
        <w:t>Imię,                              Nazwisko                                                                      stanowisko</w:t>
      </w:r>
    </w:p>
    <w:p w14:paraId="0A0FBA1F" w14:textId="77777777" w:rsidR="009B406B" w:rsidRPr="00BC6D58" w:rsidRDefault="009B406B" w:rsidP="009B406B">
      <w:pPr>
        <w:tabs>
          <w:tab w:val="left" w:pos="426"/>
        </w:tabs>
        <w:rPr>
          <w:rFonts w:ascii="Arial" w:hAnsi="Arial" w:cs="Arial"/>
          <w:i/>
          <w:sz w:val="22"/>
          <w:szCs w:val="22"/>
          <w:vertAlign w:val="superscript"/>
        </w:rPr>
      </w:pPr>
      <w:r w:rsidRPr="00BC6D58">
        <w:rPr>
          <w:rFonts w:ascii="Arial" w:hAnsi="Arial" w:cs="Arial"/>
          <w:sz w:val="22"/>
          <w:szCs w:val="22"/>
        </w:rPr>
        <w:t>niniejszym potwierdza wykonanie przez Wykonawcę:</w:t>
      </w:r>
    </w:p>
    <w:p w14:paraId="1863F65B" w14:textId="77777777" w:rsidR="009B406B" w:rsidRPr="00BC6D58" w:rsidRDefault="009B406B" w:rsidP="009B406B">
      <w:pPr>
        <w:tabs>
          <w:tab w:val="left" w:pos="426"/>
        </w:tabs>
        <w:rPr>
          <w:rFonts w:ascii="Arial" w:hAnsi="Arial" w:cs="Arial"/>
          <w:sz w:val="22"/>
          <w:szCs w:val="22"/>
        </w:rPr>
      </w:pPr>
      <w:r w:rsidRPr="00BC6D58">
        <w:rPr>
          <w:rFonts w:ascii="Arial" w:hAnsi="Arial" w:cs="Arial"/>
          <w:sz w:val="22"/>
          <w:szCs w:val="22"/>
        </w:rPr>
        <w:t xml:space="preserve"> ……………….</w:t>
      </w:r>
    </w:p>
    <w:p w14:paraId="4DEEB249" w14:textId="77777777" w:rsidR="009B406B" w:rsidRPr="00BC6D58" w:rsidRDefault="009B406B" w:rsidP="009B406B">
      <w:pPr>
        <w:pStyle w:val="Nagwek1"/>
        <w:spacing w:before="0" w:after="0"/>
        <w:rPr>
          <w:rFonts w:cs="Arial"/>
          <w:b w:val="0"/>
          <w:sz w:val="22"/>
          <w:szCs w:val="22"/>
        </w:rPr>
      </w:pPr>
      <w:r w:rsidRPr="00BC6D58">
        <w:rPr>
          <w:rFonts w:cs="Arial"/>
          <w:b w:val="0"/>
          <w:sz w:val="22"/>
          <w:szCs w:val="22"/>
        </w:rPr>
        <w:t xml:space="preserve">reprezentowanego przez: </w:t>
      </w:r>
    </w:p>
    <w:p w14:paraId="593A8152" w14:textId="77777777" w:rsidR="009B406B" w:rsidRPr="00BC6D58" w:rsidRDefault="009B406B" w:rsidP="009B406B">
      <w:pPr>
        <w:pStyle w:val="Nagwek1"/>
        <w:spacing w:before="0" w:after="0"/>
        <w:rPr>
          <w:rFonts w:cs="Arial"/>
          <w:b w:val="0"/>
          <w:sz w:val="22"/>
          <w:szCs w:val="22"/>
        </w:rPr>
      </w:pPr>
      <w:r w:rsidRPr="00BC6D58">
        <w:rPr>
          <w:rFonts w:cs="Arial"/>
          <w:b w:val="0"/>
          <w:sz w:val="22"/>
          <w:szCs w:val="22"/>
        </w:rPr>
        <w:t xml:space="preserve">…………………………………………………………: </w:t>
      </w:r>
    </w:p>
    <w:p w14:paraId="348008B9" w14:textId="77777777" w:rsidR="009B406B" w:rsidRPr="00BC6D58" w:rsidRDefault="009B406B" w:rsidP="009B406B">
      <w:pPr>
        <w:pStyle w:val="Nagwek1"/>
        <w:spacing w:before="0" w:after="0"/>
        <w:rPr>
          <w:rFonts w:cs="Arial"/>
          <w:b w:val="0"/>
          <w:sz w:val="22"/>
          <w:szCs w:val="22"/>
        </w:rPr>
      </w:pPr>
      <w:r w:rsidRPr="00BC6D58">
        <w:rPr>
          <w:rFonts w:cs="Arial"/>
          <w:b w:val="0"/>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9B406B" w:rsidRPr="00BC6D58" w14:paraId="593BF8A6" w14:textId="77777777" w:rsidTr="00C83167">
        <w:tc>
          <w:tcPr>
            <w:tcW w:w="779" w:type="dxa"/>
            <w:tcBorders>
              <w:top w:val="double" w:sz="12" w:space="0" w:color="auto"/>
              <w:bottom w:val="double" w:sz="6" w:space="0" w:color="auto"/>
              <w:right w:val="single" w:sz="6" w:space="0" w:color="auto"/>
            </w:tcBorders>
          </w:tcPr>
          <w:p w14:paraId="2EDB6432" w14:textId="77777777" w:rsidR="009B406B" w:rsidRPr="00BC6D58" w:rsidRDefault="009B406B" w:rsidP="00C83167">
            <w:pPr>
              <w:tabs>
                <w:tab w:val="left" w:pos="426"/>
              </w:tabs>
              <w:jc w:val="center"/>
              <w:rPr>
                <w:rFonts w:ascii="Arial" w:hAnsi="Arial" w:cs="Arial"/>
                <w:sz w:val="22"/>
                <w:szCs w:val="22"/>
              </w:rPr>
            </w:pPr>
            <w:r w:rsidRPr="00BC6D58">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319F947A" w14:textId="77777777" w:rsidR="009B406B" w:rsidRPr="00BC6D58" w:rsidRDefault="009B406B" w:rsidP="00C83167">
            <w:pPr>
              <w:tabs>
                <w:tab w:val="left" w:pos="426"/>
              </w:tabs>
              <w:jc w:val="center"/>
              <w:rPr>
                <w:rFonts w:ascii="Arial" w:hAnsi="Arial" w:cs="Arial"/>
                <w:sz w:val="22"/>
                <w:szCs w:val="22"/>
              </w:rPr>
            </w:pPr>
            <w:r w:rsidRPr="00BC6D58">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520FDCA5" w14:textId="77777777" w:rsidR="009B406B" w:rsidRPr="00BC6D58" w:rsidRDefault="009B406B" w:rsidP="00C83167">
            <w:pPr>
              <w:tabs>
                <w:tab w:val="left" w:pos="426"/>
              </w:tabs>
              <w:jc w:val="center"/>
              <w:rPr>
                <w:rFonts w:ascii="Arial" w:hAnsi="Arial" w:cs="Arial"/>
                <w:sz w:val="22"/>
                <w:szCs w:val="22"/>
              </w:rPr>
            </w:pPr>
            <w:r w:rsidRPr="00BC6D58">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459074FE" w14:textId="77777777" w:rsidR="009B406B" w:rsidRPr="00BC6D58" w:rsidRDefault="009B406B" w:rsidP="00C83167">
            <w:pPr>
              <w:tabs>
                <w:tab w:val="left" w:pos="426"/>
              </w:tabs>
              <w:jc w:val="center"/>
              <w:rPr>
                <w:rFonts w:ascii="Arial" w:hAnsi="Arial" w:cs="Arial"/>
                <w:sz w:val="22"/>
                <w:szCs w:val="22"/>
              </w:rPr>
            </w:pPr>
            <w:r w:rsidRPr="00BC6D58">
              <w:rPr>
                <w:rFonts w:ascii="Arial" w:hAnsi="Arial" w:cs="Arial"/>
                <w:sz w:val="22"/>
                <w:szCs w:val="22"/>
              </w:rPr>
              <w:t>Nr fabryczny</w:t>
            </w:r>
          </w:p>
        </w:tc>
        <w:tc>
          <w:tcPr>
            <w:tcW w:w="992" w:type="dxa"/>
            <w:tcBorders>
              <w:top w:val="double" w:sz="12" w:space="0" w:color="auto"/>
              <w:left w:val="nil"/>
              <w:bottom w:val="double" w:sz="6" w:space="0" w:color="auto"/>
            </w:tcBorders>
          </w:tcPr>
          <w:p w14:paraId="51E4FFF3" w14:textId="77777777" w:rsidR="009B406B" w:rsidRPr="00BC6D58" w:rsidRDefault="009B406B" w:rsidP="00C83167">
            <w:pPr>
              <w:tabs>
                <w:tab w:val="left" w:pos="426"/>
              </w:tabs>
              <w:jc w:val="center"/>
              <w:rPr>
                <w:rFonts w:ascii="Arial" w:hAnsi="Arial" w:cs="Arial"/>
                <w:sz w:val="22"/>
                <w:szCs w:val="22"/>
              </w:rPr>
            </w:pPr>
            <w:r w:rsidRPr="00BC6D58">
              <w:rPr>
                <w:rFonts w:ascii="Arial" w:hAnsi="Arial" w:cs="Arial"/>
                <w:sz w:val="22"/>
                <w:szCs w:val="22"/>
              </w:rPr>
              <w:t>Ilość</w:t>
            </w:r>
          </w:p>
        </w:tc>
      </w:tr>
      <w:tr w:rsidR="009B406B" w:rsidRPr="00BC6D58" w14:paraId="7B955869" w14:textId="77777777" w:rsidTr="00C83167">
        <w:trPr>
          <w:trHeight w:val="1295"/>
        </w:trPr>
        <w:tc>
          <w:tcPr>
            <w:tcW w:w="779" w:type="dxa"/>
            <w:tcBorders>
              <w:top w:val="nil"/>
              <w:right w:val="single" w:sz="6" w:space="0" w:color="auto"/>
            </w:tcBorders>
            <w:vAlign w:val="center"/>
          </w:tcPr>
          <w:p w14:paraId="6CBEDD4E" w14:textId="77777777" w:rsidR="009B406B" w:rsidRPr="00BC6D58" w:rsidRDefault="009B406B" w:rsidP="00C83167">
            <w:pPr>
              <w:tabs>
                <w:tab w:val="left" w:pos="426"/>
              </w:tabs>
              <w:rPr>
                <w:rFonts w:ascii="Arial" w:hAnsi="Arial" w:cs="Arial"/>
                <w:sz w:val="22"/>
                <w:szCs w:val="22"/>
              </w:rPr>
            </w:pPr>
            <w:r w:rsidRPr="00BC6D58">
              <w:rPr>
                <w:rFonts w:ascii="Arial" w:hAnsi="Arial" w:cs="Arial"/>
                <w:sz w:val="22"/>
                <w:szCs w:val="22"/>
              </w:rPr>
              <w:t>1.</w:t>
            </w:r>
          </w:p>
        </w:tc>
        <w:tc>
          <w:tcPr>
            <w:tcW w:w="4961" w:type="dxa"/>
            <w:tcBorders>
              <w:top w:val="nil"/>
              <w:left w:val="nil"/>
              <w:right w:val="single" w:sz="6" w:space="0" w:color="auto"/>
            </w:tcBorders>
            <w:vAlign w:val="center"/>
          </w:tcPr>
          <w:p w14:paraId="713CF3D7" w14:textId="77777777" w:rsidR="009B406B" w:rsidRPr="00BC6D58" w:rsidRDefault="009B406B" w:rsidP="00C83167">
            <w:pPr>
              <w:tabs>
                <w:tab w:val="left" w:pos="426"/>
              </w:tabs>
              <w:rPr>
                <w:rFonts w:ascii="Arial" w:hAnsi="Arial" w:cs="Arial"/>
                <w:sz w:val="22"/>
                <w:szCs w:val="22"/>
              </w:rPr>
            </w:pPr>
          </w:p>
        </w:tc>
        <w:tc>
          <w:tcPr>
            <w:tcW w:w="1134" w:type="dxa"/>
            <w:tcBorders>
              <w:top w:val="nil"/>
              <w:left w:val="nil"/>
              <w:right w:val="nil"/>
            </w:tcBorders>
            <w:vAlign w:val="center"/>
          </w:tcPr>
          <w:p w14:paraId="4A637EB5" w14:textId="77777777" w:rsidR="009B406B" w:rsidRPr="00BC6D58" w:rsidRDefault="009B406B" w:rsidP="00C83167">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6600CC7B" w14:textId="77777777" w:rsidR="009B406B" w:rsidRPr="00BC6D58" w:rsidRDefault="009B406B" w:rsidP="00C83167">
            <w:pPr>
              <w:tabs>
                <w:tab w:val="left" w:pos="426"/>
              </w:tabs>
              <w:rPr>
                <w:rFonts w:ascii="Arial" w:hAnsi="Arial" w:cs="Arial"/>
                <w:sz w:val="22"/>
                <w:szCs w:val="22"/>
              </w:rPr>
            </w:pPr>
          </w:p>
        </w:tc>
        <w:tc>
          <w:tcPr>
            <w:tcW w:w="992" w:type="dxa"/>
            <w:tcBorders>
              <w:top w:val="nil"/>
              <w:left w:val="nil"/>
            </w:tcBorders>
            <w:vAlign w:val="center"/>
          </w:tcPr>
          <w:p w14:paraId="47B165A5" w14:textId="77777777" w:rsidR="009B406B" w:rsidRPr="00BC6D58" w:rsidRDefault="009B406B" w:rsidP="00C83167">
            <w:pPr>
              <w:tabs>
                <w:tab w:val="left" w:pos="426"/>
              </w:tabs>
              <w:rPr>
                <w:rFonts w:ascii="Arial" w:hAnsi="Arial" w:cs="Arial"/>
                <w:sz w:val="22"/>
                <w:szCs w:val="22"/>
              </w:rPr>
            </w:pPr>
          </w:p>
        </w:tc>
      </w:tr>
    </w:tbl>
    <w:p w14:paraId="2B6D9C72" w14:textId="77777777" w:rsidR="009B406B" w:rsidRPr="00BC6D58" w:rsidRDefault="009B406B" w:rsidP="009B406B">
      <w:pPr>
        <w:tabs>
          <w:tab w:val="left" w:pos="426"/>
        </w:tabs>
        <w:rPr>
          <w:rFonts w:ascii="Arial" w:hAnsi="Arial" w:cs="Arial"/>
          <w:sz w:val="22"/>
          <w:szCs w:val="22"/>
        </w:rPr>
      </w:pPr>
    </w:p>
    <w:p w14:paraId="05A7FBA7" w14:textId="78CC610A" w:rsidR="009B406B" w:rsidRPr="00BC6D58" w:rsidRDefault="009B406B" w:rsidP="009B406B">
      <w:pPr>
        <w:pStyle w:val="Akapitzlist"/>
        <w:numPr>
          <w:ilvl w:val="3"/>
          <w:numId w:val="27"/>
        </w:numPr>
        <w:tabs>
          <w:tab w:val="clear" w:pos="2520"/>
        </w:tabs>
        <w:spacing w:after="0" w:line="240" w:lineRule="auto"/>
        <w:ind w:left="426" w:hanging="426"/>
        <w:jc w:val="both"/>
        <w:rPr>
          <w:rFonts w:ascii="Arial" w:hAnsi="Arial" w:cs="Arial"/>
        </w:rPr>
      </w:pPr>
      <w:r w:rsidRPr="00BC6D58">
        <w:rPr>
          <w:rFonts w:ascii="Arial" w:hAnsi="Arial" w:cs="Arial"/>
        </w:rPr>
        <w:t xml:space="preserve">Zamawiający potwierdza wykonanie przez Wykonawcę: </w:t>
      </w:r>
    </w:p>
    <w:p w14:paraId="4B7383AA" w14:textId="6EC86448" w:rsidR="009B406B" w:rsidRDefault="009B406B" w:rsidP="009B406B">
      <w:pPr>
        <w:pStyle w:val="Akapitzlist"/>
        <w:spacing w:after="0" w:line="240" w:lineRule="auto"/>
        <w:ind w:left="1080" w:hanging="654"/>
        <w:jc w:val="both"/>
        <w:rPr>
          <w:rFonts w:ascii="Arial" w:hAnsi="Arial" w:cs="Arial"/>
        </w:rPr>
      </w:pPr>
      <w:r>
        <w:rPr>
          <w:rFonts w:ascii="Arial" w:hAnsi="Arial" w:cs="Arial"/>
        </w:rPr>
        <w:t xml:space="preserve">Instalacji urządzenia wymienionego w pkt. </w:t>
      </w:r>
      <w:r w:rsidR="0091591B">
        <w:rPr>
          <w:rFonts w:ascii="Arial" w:hAnsi="Arial" w:cs="Arial"/>
        </w:rPr>
        <w:t xml:space="preserve">1 </w:t>
      </w:r>
    </w:p>
    <w:p w14:paraId="1C4A7071" w14:textId="77777777" w:rsidR="0091591B" w:rsidRPr="00BC6D58" w:rsidRDefault="0091591B" w:rsidP="009B406B">
      <w:pPr>
        <w:pStyle w:val="Akapitzlist"/>
        <w:spacing w:after="0" w:line="240" w:lineRule="auto"/>
        <w:ind w:left="1080" w:hanging="654"/>
        <w:jc w:val="both"/>
        <w:rPr>
          <w:rFonts w:ascii="Arial" w:hAnsi="Arial" w:cs="Arial"/>
        </w:rPr>
      </w:pPr>
    </w:p>
    <w:p w14:paraId="298EF53D" w14:textId="02F40C09" w:rsidR="009B406B" w:rsidRPr="00BC6D58" w:rsidRDefault="009B406B" w:rsidP="0091591B">
      <w:pPr>
        <w:pStyle w:val="Akapitzlist"/>
        <w:numPr>
          <w:ilvl w:val="3"/>
          <w:numId w:val="27"/>
        </w:numPr>
        <w:tabs>
          <w:tab w:val="clear" w:pos="2520"/>
        </w:tabs>
        <w:spacing w:after="0" w:line="240" w:lineRule="auto"/>
        <w:ind w:left="426" w:hanging="426"/>
        <w:jc w:val="both"/>
        <w:rPr>
          <w:rFonts w:ascii="Arial" w:hAnsi="Arial" w:cs="Arial"/>
        </w:rPr>
      </w:pPr>
      <w:r w:rsidRPr="00BC6D58">
        <w:rPr>
          <w:rFonts w:ascii="Arial" w:hAnsi="Arial" w:cs="Arial"/>
        </w:rPr>
        <w:t>Niniejszym zgodnie stwierdzamy, że urządzenia wymienione  w pkt.1 niniejszego protokołu zostaje przyjęty przez Zamawiającego bez zastrzeżeń.</w:t>
      </w:r>
    </w:p>
    <w:p w14:paraId="6C62EEE3" w14:textId="77777777" w:rsidR="009B406B" w:rsidRPr="00BC6D58" w:rsidRDefault="009B406B" w:rsidP="0091591B">
      <w:pPr>
        <w:tabs>
          <w:tab w:val="left" w:pos="720"/>
        </w:tabs>
        <w:suppressAutoHyphens/>
        <w:ind w:hanging="2520"/>
        <w:rPr>
          <w:rFonts w:ascii="Arial" w:hAnsi="Arial" w:cs="Arial"/>
          <w:spacing w:val="-3"/>
          <w:sz w:val="22"/>
          <w:szCs w:val="22"/>
        </w:rPr>
      </w:pPr>
    </w:p>
    <w:p w14:paraId="2A73707B" w14:textId="78A1CC41" w:rsidR="009B406B" w:rsidRPr="00BC6D58" w:rsidRDefault="009B406B" w:rsidP="0091591B">
      <w:pPr>
        <w:pStyle w:val="Akapitzlist"/>
        <w:numPr>
          <w:ilvl w:val="3"/>
          <w:numId w:val="27"/>
        </w:numPr>
        <w:tabs>
          <w:tab w:val="clear" w:pos="2520"/>
        </w:tabs>
        <w:spacing w:after="0" w:line="240" w:lineRule="auto"/>
        <w:ind w:left="426" w:hanging="426"/>
        <w:rPr>
          <w:rFonts w:ascii="Arial" w:hAnsi="Arial" w:cs="Arial"/>
        </w:rPr>
      </w:pPr>
      <w:r w:rsidRPr="00BC6D58">
        <w:rPr>
          <w:rFonts w:ascii="Arial" w:hAnsi="Arial" w:cs="Arial"/>
        </w:rPr>
        <w:t>Zamawiający oświadcza, iż Wykonawca  z należytą starannością wykonał  przedmiot umowy.</w:t>
      </w:r>
    </w:p>
    <w:p w14:paraId="29AED575" w14:textId="77777777" w:rsidR="009B406B" w:rsidRPr="00BC6D58" w:rsidRDefault="009B406B" w:rsidP="0091591B">
      <w:pPr>
        <w:tabs>
          <w:tab w:val="left" w:pos="426"/>
        </w:tabs>
        <w:ind w:hanging="2520"/>
        <w:jc w:val="both"/>
        <w:rPr>
          <w:rFonts w:ascii="Arial" w:hAnsi="Arial" w:cs="Arial"/>
          <w:sz w:val="22"/>
          <w:szCs w:val="22"/>
        </w:rPr>
      </w:pPr>
    </w:p>
    <w:p w14:paraId="333FBAE1" w14:textId="30DCFBC7" w:rsidR="009B406B" w:rsidRPr="00BC6D58" w:rsidRDefault="009B406B" w:rsidP="0091591B">
      <w:pPr>
        <w:pStyle w:val="Akapitzlist"/>
        <w:numPr>
          <w:ilvl w:val="3"/>
          <w:numId w:val="27"/>
        </w:numPr>
        <w:tabs>
          <w:tab w:val="clear" w:pos="2520"/>
        </w:tabs>
        <w:spacing w:after="0" w:line="240" w:lineRule="auto"/>
        <w:ind w:left="426" w:hanging="426"/>
        <w:jc w:val="both"/>
        <w:rPr>
          <w:rFonts w:ascii="Arial" w:hAnsi="Arial" w:cs="Arial"/>
        </w:rPr>
      </w:pPr>
      <w:r w:rsidRPr="00BC6D58">
        <w:rPr>
          <w:rFonts w:ascii="Arial" w:hAnsi="Arial" w:cs="Arial"/>
        </w:rPr>
        <w:t xml:space="preserve">W przypadku niezrealizowania któregokolwiek </w:t>
      </w:r>
      <w:r>
        <w:rPr>
          <w:rFonts w:ascii="Arial" w:hAnsi="Arial" w:cs="Arial"/>
        </w:rPr>
        <w:t xml:space="preserve">z punktów </w:t>
      </w:r>
      <w:r w:rsidRPr="00BC6D58">
        <w:rPr>
          <w:rFonts w:ascii="Arial" w:hAnsi="Arial" w:cs="Arial"/>
        </w:rPr>
        <w:t>Zamawiającemu przysługuje prawo do nie podpisania niniejszego protokołu.</w:t>
      </w:r>
    </w:p>
    <w:p w14:paraId="2EF10741" w14:textId="77777777" w:rsidR="009B406B" w:rsidRPr="00BC6D58" w:rsidRDefault="009B406B" w:rsidP="0091591B">
      <w:pPr>
        <w:pStyle w:val="Akapitzlist"/>
        <w:spacing w:after="0" w:line="240" w:lineRule="auto"/>
        <w:ind w:hanging="2520"/>
        <w:rPr>
          <w:rFonts w:ascii="Arial" w:hAnsi="Arial" w:cs="Arial"/>
        </w:rPr>
      </w:pPr>
    </w:p>
    <w:p w14:paraId="08FC20EC" w14:textId="5CE3B6B0" w:rsidR="009B406B" w:rsidRPr="0091591B" w:rsidRDefault="003F743F" w:rsidP="0091591B">
      <w:pPr>
        <w:tabs>
          <w:tab w:val="left" w:pos="426"/>
        </w:tabs>
        <w:jc w:val="both"/>
        <w:rPr>
          <w:rFonts w:ascii="Arial" w:hAnsi="Arial" w:cs="Arial"/>
          <w:sz w:val="22"/>
          <w:szCs w:val="22"/>
        </w:rPr>
      </w:pPr>
      <w:r>
        <w:rPr>
          <w:rFonts w:ascii="Arial" w:hAnsi="Arial" w:cs="Arial"/>
          <w:sz w:val="22"/>
          <w:szCs w:val="22"/>
        </w:rPr>
        <w:t>6</w:t>
      </w:r>
      <w:r w:rsidR="0091591B" w:rsidRPr="0091591B">
        <w:rPr>
          <w:rFonts w:ascii="Arial" w:hAnsi="Arial" w:cs="Arial"/>
          <w:sz w:val="22"/>
          <w:szCs w:val="22"/>
        </w:rPr>
        <w:t xml:space="preserve">. </w:t>
      </w:r>
      <w:r w:rsidR="009B406B" w:rsidRPr="0091591B">
        <w:rPr>
          <w:rFonts w:ascii="Arial" w:hAnsi="Arial" w:cs="Arial"/>
          <w:sz w:val="22"/>
          <w:szCs w:val="22"/>
        </w:rPr>
        <w:t>Uwagi i zastrzeżenia do niniejszego protokołu</w:t>
      </w:r>
    </w:p>
    <w:p w14:paraId="4B87C4EA" w14:textId="77777777" w:rsidR="009B406B" w:rsidRPr="0091591B" w:rsidRDefault="009B406B" w:rsidP="009B406B">
      <w:pPr>
        <w:tabs>
          <w:tab w:val="left" w:pos="426"/>
        </w:tabs>
        <w:rPr>
          <w:rFonts w:ascii="Arial" w:hAnsi="Arial" w:cs="Arial"/>
          <w:sz w:val="22"/>
          <w:szCs w:val="22"/>
        </w:rPr>
      </w:pPr>
      <w:r w:rsidRPr="0091591B">
        <w:rPr>
          <w:rFonts w:ascii="Arial" w:hAnsi="Arial" w:cs="Arial"/>
          <w:sz w:val="22"/>
          <w:szCs w:val="22"/>
        </w:rPr>
        <w:tab/>
        <w:t>...........................................................................................................................</w:t>
      </w:r>
    </w:p>
    <w:p w14:paraId="4D2E46FB" w14:textId="77777777" w:rsidR="009B406B" w:rsidRDefault="009B406B" w:rsidP="009B406B">
      <w:pPr>
        <w:tabs>
          <w:tab w:val="left" w:pos="426"/>
        </w:tabs>
        <w:jc w:val="both"/>
        <w:rPr>
          <w:rFonts w:ascii="Arial" w:hAnsi="Arial" w:cs="Arial"/>
          <w:sz w:val="22"/>
          <w:szCs w:val="22"/>
        </w:rPr>
      </w:pPr>
    </w:p>
    <w:p w14:paraId="5AC8E943" w14:textId="77777777" w:rsidR="0091591B" w:rsidRPr="00BC6D58" w:rsidRDefault="0091591B" w:rsidP="009B406B">
      <w:pPr>
        <w:tabs>
          <w:tab w:val="left" w:pos="426"/>
        </w:tabs>
        <w:jc w:val="both"/>
        <w:rPr>
          <w:rFonts w:ascii="Arial" w:hAnsi="Arial" w:cs="Arial"/>
          <w:sz w:val="22"/>
          <w:szCs w:val="22"/>
        </w:rPr>
      </w:pPr>
    </w:p>
    <w:p w14:paraId="0365F7D5" w14:textId="77777777" w:rsidR="009B406B" w:rsidRDefault="009B406B" w:rsidP="009B406B">
      <w:pPr>
        <w:tabs>
          <w:tab w:val="left" w:pos="426"/>
        </w:tabs>
        <w:rPr>
          <w:rFonts w:ascii="Arial" w:hAnsi="Arial" w:cs="Arial"/>
          <w:sz w:val="22"/>
          <w:szCs w:val="22"/>
        </w:rPr>
      </w:pPr>
      <w:r w:rsidRPr="00BC6D58">
        <w:rPr>
          <w:rFonts w:ascii="Arial" w:hAnsi="Arial" w:cs="Arial"/>
          <w:sz w:val="22"/>
          <w:szCs w:val="22"/>
        </w:rPr>
        <w:t xml:space="preserve">             Zamawiający                                                                          Wykonawca</w:t>
      </w:r>
    </w:p>
    <w:p w14:paraId="2363192D" w14:textId="77777777" w:rsidR="00B4482D" w:rsidRDefault="00B4482D" w:rsidP="009B406B">
      <w:pPr>
        <w:tabs>
          <w:tab w:val="left" w:pos="426"/>
        </w:tabs>
        <w:rPr>
          <w:rFonts w:ascii="Arial" w:hAnsi="Arial" w:cs="Arial"/>
          <w:sz w:val="22"/>
          <w:szCs w:val="22"/>
        </w:rPr>
      </w:pPr>
    </w:p>
    <w:p w14:paraId="2BC99E5A" w14:textId="77777777" w:rsidR="00B4482D" w:rsidRDefault="00B4482D" w:rsidP="009B406B">
      <w:pPr>
        <w:tabs>
          <w:tab w:val="left" w:pos="426"/>
        </w:tabs>
        <w:rPr>
          <w:rFonts w:ascii="Arial" w:hAnsi="Arial" w:cs="Arial"/>
          <w:sz w:val="22"/>
          <w:szCs w:val="22"/>
        </w:rPr>
      </w:pPr>
    </w:p>
    <w:p w14:paraId="70CCB5B7" w14:textId="77777777" w:rsidR="00B4482D" w:rsidRDefault="00B4482D" w:rsidP="009B406B">
      <w:pPr>
        <w:tabs>
          <w:tab w:val="left" w:pos="426"/>
        </w:tabs>
        <w:rPr>
          <w:rFonts w:ascii="Arial" w:hAnsi="Arial" w:cs="Arial"/>
          <w:sz w:val="22"/>
          <w:szCs w:val="22"/>
        </w:rPr>
      </w:pPr>
    </w:p>
    <w:p w14:paraId="78641135" w14:textId="77777777" w:rsidR="00B4482D" w:rsidRDefault="00B4482D" w:rsidP="009B406B">
      <w:pPr>
        <w:tabs>
          <w:tab w:val="left" w:pos="426"/>
        </w:tabs>
        <w:rPr>
          <w:rFonts w:ascii="Arial" w:hAnsi="Arial" w:cs="Arial"/>
          <w:sz w:val="22"/>
          <w:szCs w:val="22"/>
        </w:rPr>
      </w:pPr>
    </w:p>
    <w:p w14:paraId="31F51577" w14:textId="77777777" w:rsidR="00B4482D" w:rsidRDefault="00B4482D" w:rsidP="009B406B">
      <w:pPr>
        <w:tabs>
          <w:tab w:val="left" w:pos="426"/>
        </w:tabs>
        <w:rPr>
          <w:rFonts w:ascii="Arial" w:hAnsi="Arial" w:cs="Arial"/>
          <w:sz w:val="22"/>
          <w:szCs w:val="22"/>
        </w:rPr>
      </w:pPr>
    </w:p>
    <w:p w14:paraId="22454FC6" w14:textId="77777777" w:rsidR="00B4482D" w:rsidRDefault="00B4482D" w:rsidP="009B406B">
      <w:pPr>
        <w:tabs>
          <w:tab w:val="left" w:pos="426"/>
        </w:tabs>
        <w:rPr>
          <w:rFonts w:ascii="Arial" w:hAnsi="Arial" w:cs="Arial"/>
          <w:sz w:val="22"/>
          <w:szCs w:val="22"/>
        </w:rPr>
      </w:pPr>
    </w:p>
    <w:p w14:paraId="581214BA" w14:textId="77777777" w:rsidR="00B4482D" w:rsidRDefault="00B4482D" w:rsidP="009B406B">
      <w:pPr>
        <w:tabs>
          <w:tab w:val="left" w:pos="426"/>
        </w:tabs>
        <w:rPr>
          <w:rFonts w:ascii="Arial" w:hAnsi="Arial" w:cs="Arial"/>
          <w:sz w:val="22"/>
          <w:szCs w:val="22"/>
        </w:rPr>
      </w:pPr>
    </w:p>
    <w:p w14:paraId="48B20D72" w14:textId="77777777" w:rsidR="00B4482D" w:rsidRDefault="00B4482D" w:rsidP="009B406B">
      <w:pPr>
        <w:tabs>
          <w:tab w:val="left" w:pos="426"/>
        </w:tabs>
        <w:rPr>
          <w:rFonts w:ascii="Arial" w:hAnsi="Arial" w:cs="Arial"/>
          <w:sz w:val="22"/>
          <w:szCs w:val="22"/>
        </w:rPr>
      </w:pPr>
    </w:p>
    <w:p w14:paraId="1EDE8DEB" w14:textId="131534FE" w:rsidR="00B4482D" w:rsidRPr="00B4482D" w:rsidRDefault="00B4482D" w:rsidP="00B4482D">
      <w:pPr>
        <w:tabs>
          <w:tab w:val="left" w:pos="1260"/>
        </w:tabs>
        <w:jc w:val="right"/>
        <w:rPr>
          <w:b/>
          <w:bCs/>
          <w:sz w:val="24"/>
          <w:szCs w:val="24"/>
        </w:rPr>
      </w:pPr>
      <w:r w:rsidRPr="00B4482D">
        <w:rPr>
          <w:b/>
          <w:sz w:val="24"/>
          <w:szCs w:val="24"/>
        </w:rPr>
        <w:t xml:space="preserve">załącznik </w:t>
      </w:r>
      <w:r w:rsidR="007461AE">
        <w:rPr>
          <w:b/>
          <w:sz w:val="24"/>
          <w:szCs w:val="24"/>
        </w:rPr>
        <w:t>4</w:t>
      </w:r>
      <w:r>
        <w:rPr>
          <w:b/>
          <w:sz w:val="24"/>
          <w:szCs w:val="24"/>
        </w:rPr>
        <w:t xml:space="preserve"> </w:t>
      </w:r>
      <w:r w:rsidRPr="00B4482D">
        <w:rPr>
          <w:b/>
          <w:sz w:val="24"/>
          <w:szCs w:val="24"/>
        </w:rPr>
        <w:t>do umowy</w:t>
      </w:r>
    </w:p>
    <w:p w14:paraId="5AF7421E" w14:textId="77777777" w:rsidR="00B4482D" w:rsidRPr="00B4482D" w:rsidRDefault="00B4482D" w:rsidP="00B4482D">
      <w:pPr>
        <w:spacing w:before="40" w:after="40"/>
        <w:jc w:val="right"/>
        <w:rPr>
          <w:b/>
          <w:i/>
          <w:sz w:val="24"/>
          <w:szCs w:val="24"/>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
        <w:gridCol w:w="160"/>
        <w:gridCol w:w="7851"/>
        <w:gridCol w:w="1327"/>
        <w:gridCol w:w="11"/>
        <w:gridCol w:w="149"/>
      </w:tblGrid>
      <w:tr w:rsidR="00B4482D" w:rsidRPr="00B4482D" w14:paraId="3A5D0315" w14:textId="77777777" w:rsidTr="007461AE">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14:paraId="5AB05941" w14:textId="77777777" w:rsidR="00B4482D" w:rsidRPr="00B4482D" w:rsidRDefault="00B4482D" w:rsidP="00B4482D">
            <w:pPr>
              <w:spacing w:before="40" w:after="40"/>
              <w:jc w:val="center"/>
              <w:outlineLvl w:val="7"/>
              <w:rPr>
                <w:b/>
                <w:smallCaps/>
                <w:spacing w:val="20"/>
                <w:sz w:val="24"/>
                <w:szCs w:val="24"/>
              </w:rPr>
            </w:pPr>
            <w:r w:rsidRPr="00B4482D">
              <w:rPr>
                <w:b/>
                <w:smallCaps/>
                <w:spacing w:val="20"/>
                <w:sz w:val="24"/>
                <w:szCs w:val="24"/>
              </w:rPr>
              <w:t>Wielkopolskie Centrum Onkologii</w:t>
            </w:r>
          </w:p>
        </w:tc>
      </w:tr>
      <w:tr w:rsidR="00B4482D" w:rsidRPr="00B4482D" w14:paraId="239216D7" w14:textId="77777777" w:rsidTr="007461AE">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1D4C08C2" w14:textId="77777777" w:rsidR="00B4482D" w:rsidRPr="00B4482D" w:rsidRDefault="00B4482D" w:rsidP="00B4482D">
            <w:pPr>
              <w:spacing w:before="40" w:after="40"/>
              <w:outlineLvl w:val="7"/>
              <w:rPr>
                <w:b/>
                <w:bCs/>
                <w:sz w:val="24"/>
                <w:szCs w:val="24"/>
              </w:rPr>
            </w:pPr>
            <w:r w:rsidRPr="00B4482D">
              <w:rPr>
                <w:b/>
                <w:bCs/>
                <w:sz w:val="24"/>
                <w:szCs w:val="24"/>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14:paraId="08F8C2F0" w14:textId="77777777" w:rsidR="00B4482D" w:rsidRPr="00B4482D" w:rsidRDefault="00B4482D" w:rsidP="00B4482D">
            <w:pPr>
              <w:spacing w:before="40" w:after="40"/>
              <w:jc w:val="center"/>
              <w:rPr>
                <w:bCs/>
                <w:snapToGrid w:val="0"/>
                <w:sz w:val="24"/>
                <w:szCs w:val="24"/>
              </w:rPr>
            </w:pPr>
            <w:r w:rsidRPr="00B4482D">
              <w:rPr>
                <w:bCs/>
                <w:snapToGrid w:val="0"/>
                <w:sz w:val="24"/>
                <w:szCs w:val="24"/>
              </w:rPr>
              <w:t>Edycja</w:t>
            </w:r>
          </w:p>
          <w:p w14:paraId="4A5B171A" w14:textId="77777777" w:rsidR="00B4482D" w:rsidRPr="00B4482D" w:rsidRDefault="00B4482D" w:rsidP="00B4482D">
            <w:pPr>
              <w:spacing w:before="40" w:after="40"/>
              <w:jc w:val="center"/>
              <w:rPr>
                <w:bCs/>
                <w:snapToGrid w:val="0"/>
                <w:sz w:val="24"/>
                <w:szCs w:val="24"/>
              </w:rPr>
            </w:pPr>
            <w:r w:rsidRPr="00B4482D">
              <w:rPr>
                <w:bCs/>
                <w:snapToGrid w:val="0"/>
                <w:sz w:val="24"/>
                <w:szCs w:val="24"/>
              </w:rPr>
              <w:t>1</w:t>
            </w:r>
          </w:p>
        </w:tc>
      </w:tr>
      <w:tr w:rsidR="00B4482D" w:rsidRPr="00B4482D" w14:paraId="2B055DB3" w14:textId="77777777" w:rsidTr="007461AE">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3682FA24" w14:textId="77777777" w:rsidR="00B4482D" w:rsidRPr="00B4482D" w:rsidRDefault="00B4482D" w:rsidP="00B4482D">
            <w:pPr>
              <w:spacing w:before="40" w:after="40"/>
              <w:rPr>
                <w:bCs/>
                <w:sz w:val="24"/>
                <w:szCs w:val="24"/>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14:paraId="59C30E38" w14:textId="77777777" w:rsidR="00B4482D" w:rsidRPr="00B4482D" w:rsidRDefault="00B4482D" w:rsidP="00B4482D">
            <w:pPr>
              <w:keepNext/>
              <w:spacing w:before="40" w:after="40"/>
              <w:jc w:val="both"/>
              <w:outlineLvl w:val="4"/>
              <w:rPr>
                <w:snapToGrid w:val="0"/>
                <w:sz w:val="24"/>
                <w:szCs w:val="24"/>
              </w:rPr>
            </w:pPr>
          </w:p>
        </w:tc>
      </w:tr>
      <w:tr w:rsidR="00B4482D" w:rsidRPr="00B4482D" w14:paraId="2CCD7982" w14:textId="77777777" w:rsidTr="007461AE">
        <w:trPr>
          <w:gridBefore w:val="1"/>
          <w:wBefore w:w="17" w:type="dxa"/>
        </w:trPr>
        <w:tc>
          <w:tcPr>
            <w:tcW w:w="160" w:type="dxa"/>
            <w:tcBorders>
              <w:top w:val="nil"/>
              <w:left w:val="nil"/>
              <w:bottom w:val="nil"/>
              <w:right w:val="nil"/>
            </w:tcBorders>
            <w:shd w:val="clear" w:color="auto" w:fill="auto"/>
            <w:vAlign w:val="center"/>
          </w:tcPr>
          <w:p w14:paraId="07E87053" w14:textId="77777777" w:rsidR="00B4482D" w:rsidRPr="00B4482D" w:rsidRDefault="00B4482D" w:rsidP="00B4482D">
            <w:pPr>
              <w:spacing w:before="40" w:after="40"/>
              <w:rPr>
                <w:sz w:val="24"/>
                <w:szCs w:val="24"/>
              </w:rPr>
            </w:pPr>
          </w:p>
        </w:tc>
        <w:tc>
          <w:tcPr>
            <w:tcW w:w="7851" w:type="dxa"/>
            <w:tcBorders>
              <w:top w:val="nil"/>
              <w:left w:val="nil"/>
              <w:bottom w:val="nil"/>
              <w:right w:val="nil"/>
            </w:tcBorders>
            <w:shd w:val="clear" w:color="auto" w:fill="auto"/>
            <w:vAlign w:val="center"/>
          </w:tcPr>
          <w:p w14:paraId="7B29E0E3" w14:textId="77777777" w:rsidR="00B4482D" w:rsidRPr="00B4482D" w:rsidRDefault="00B4482D" w:rsidP="00B4482D">
            <w:pPr>
              <w:spacing w:before="40" w:after="40"/>
              <w:rPr>
                <w:sz w:val="24"/>
                <w:szCs w:val="24"/>
              </w:rPr>
            </w:pPr>
          </w:p>
        </w:tc>
        <w:tc>
          <w:tcPr>
            <w:tcW w:w="1327" w:type="dxa"/>
            <w:tcBorders>
              <w:top w:val="nil"/>
              <w:left w:val="nil"/>
              <w:bottom w:val="nil"/>
              <w:right w:val="nil"/>
            </w:tcBorders>
            <w:shd w:val="clear" w:color="auto" w:fill="auto"/>
            <w:vAlign w:val="center"/>
          </w:tcPr>
          <w:p w14:paraId="10A56246" w14:textId="77777777" w:rsidR="00B4482D" w:rsidRPr="00B4482D" w:rsidRDefault="00B4482D" w:rsidP="00B4482D">
            <w:pPr>
              <w:spacing w:before="40" w:after="40"/>
              <w:rPr>
                <w:sz w:val="24"/>
                <w:szCs w:val="24"/>
              </w:rPr>
            </w:pPr>
          </w:p>
        </w:tc>
        <w:tc>
          <w:tcPr>
            <w:tcW w:w="160" w:type="dxa"/>
            <w:gridSpan w:val="2"/>
            <w:tcBorders>
              <w:top w:val="nil"/>
              <w:left w:val="nil"/>
              <w:bottom w:val="nil"/>
              <w:right w:val="nil"/>
            </w:tcBorders>
            <w:shd w:val="clear" w:color="auto" w:fill="auto"/>
            <w:vAlign w:val="center"/>
          </w:tcPr>
          <w:p w14:paraId="33B7CA02" w14:textId="77777777" w:rsidR="00B4482D" w:rsidRPr="00B4482D" w:rsidRDefault="00B4482D" w:rsidP="00B4482D">
            <w:pPr>
              <w:spacing w:before="40" w:after="40"/>
              <w:rPr>
                <w:sz w:val="24"/>
                <w:szCs w:val="24"/>
              </w:rPr>
            </w:pPr>
          </w:p>
        </w:tc>
      </w:tr>
    </w:tbl>
    <w:p w14:paraId="61BB2E57" w14:textId="77777777" w:rsidR="00B4482D" w:rsidRPr="00B4482D" w:rsidRDefault="00B4482D" w:rsidP="00B4482D">
      <w:pPr>
        <w:pBdr>
          <w:top w:val="single" w:sz="4" w:space="1" w:color="auto"/>
          <w:left w:val="single" w:sz="4" w:space="4" w:color="auto"/>
          <w:bottom w:val="single" w:sz="4" w:space="8" w:color="auto"/>
          <w:right w:val="single" w:sz="4" w:space="4" w:color="auto"/>
        </w:pBdr>
        <w:spacing w:before="40" w:after="40"/>
        <w:rPr>
          <w:b/>
          <w:i/>
          <w:szCs w:val="24"/>
        </w:rPr>
      </w:pPr>
      <w:bookmarkStart w:id="4" w:name="_Toc21181766"/>
      <w:bookmarkStart w:id="5" w:name="_Toc55270558"/>
      <w:r w:rsidRPr="00B4482D">
        <w:rPr>
          <w:i/>
          <w:szCs w:val="24"/>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14:paraId="64EDAFB2" w14:textId="77777777" w:rsidR="00B4482D" w:rsidRPr="00B4482D" w:rsidRDefault="00B4482D" w:rsidP="00B4482D">
      <w:pPr>
        <w:tabs>
          <w:tab w:val="num" w:pos="360"/>
        </w:tabs>
        <w:spacing w:before="40" w:after="40"/>
        <w:ind w:left="357" w:hanging="357"/>
        <w:jc w:val="both"/>
        <w:rPr>
          <w:i/>
          <w:sz w:val="24"/>
          <w:szCs w:val="24"/>
        </w:rPr>
      </w:pPr>
      <w:r w:rsidRPr="00B4482D">
        <w:rPr>
          <w:rFonts w:eastAsia="Humnst777LtPL"/>
          <w:i/>
          <w:sz w:val="24"/>
          <w:szCs w:val="24"/>
        </w:rPr>
        <w:t xml:space="preserve">1.      </w:t>
      </w:r>
      <w:r w:rsidRPr="00B4482D">
        <w:rPr>
          <w:i/>
          <w:sz w:val="24"/>
          <w:szCs w:val="24"/>
        </w:rPr>
        <w:t>Przed przystąpieniem do realizacji zadania wykonawca wyznacza osobę odpowiedzialną za przestrzeganie zobowiązań zawartych w niniejszym dokumencie.</w:t>
      </w:r>
    </w:p>
    <w:p w14:paraId="0D7A35AE" w14:textId="77777777" w:rsidR="00B4482D" w:rsidRPr="00B4482D" w:rsidRDefault="00B4482D" w:rsidP="00B4482D">
      <w:pPr>
        <w:tabs>
          <w:tab w:val="num" w:pos="360"/>
        </w:tabs>
        <w:spacing w:before="40" w:after="40"/>
        <w:ind w:left="357" w:hanging="357"/>
        <w:jc w:val="both"/>
        <w:rPr>
          <w:i/>
          <w:sz w:val="24"/>
          <w:szCs w:val="24"/>
        </w:rPr>
      </w:pPr>
      <w:r w:rsidRPr="00B4482D">
        <w:rPr>
          <w:rFonts w:eastAsia="Humnst777LtPL"/>
          <w:i/>
          <w:sz w:val="24"/>
          <w:szCs w:val="24"/>
        </w:rPr>
        <w:t xml:space="preserve">2.      </w:t>
      </w:r>
      <w:r w:rsidRPr="00B4482D">
        <w:rPr>
          <w:i/>
          <w:sz w:val="24"/>
          <w:szCs w:val="24"/>
        </w:rPr>
        <w:t>Wykonawca zobowiązuje się do przestrzegania wymagań funkcjonującego w WCO Systemu Zarządzania Środowiskowego, a w szczególności do:</w:t>
      </w:r>
    </w:p>
    <w:p w14:paraId="246A0AE9"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a.      </w:t>
      </w:r>
      <w:r w:rsidRPr="00B4482D">
        <w:rPr>
          <w:i/>
          <w:sz w:val="24"/>
          <w:szCs w:val="24"/>
        </w:rPr>
        <w:t>Przestrzegania przez podległe osoby ogólnych przepisów oraz zasad BHP i Ppoż.,</w:t>
      </w:r>
    </w:p>
    <w:p w14:paraId="1331570D"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b.      </w:t>
      </w:r>
      <w:r w:rsidRPr="00B4482D">
        <w:rPr>
          <w:i/>
          <w:sz w:val="24"/>
          <w:szCs w:val="24"/>
        </w:rPr>
        <w:t xml:space="preserve">Organizacji stanowisk roboczych – zgodnie z </w:t>
      </w:r>
      <w:proofErr w:type="spellStart"/>
      <w:r w:rsidRPr="00B4482D">
        <w:rPr>
          <w:i/>
          <w:sz w:val="24"/>
          <w:szCs w:val="24"/>
        </w:rPr>
        <w:t>w.w</w:t>
      </w:r>
      <w:proofErr w:type="spellEnd"/>
      <w:r w:rsidRPr="00B4482D">
        <w:rPr>
          <w:i/>
          <w:sz w:val="24"/>
          <w:szCs w:val="24"/>
        </w:rPr>
        <w:t>. przepisami,</w:t>
      </w:r>
    </w:p>
    <w:p w14:paraId="66E54F5C"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c.       </w:t>
      </w:r>
      <w:r w:rsidRPr="00B4482D">
        <w:rPr>
          <w:i/>
          <w:sz w:val="24"/>
          <w:szCs w:val="24"/>
        </w:rPr>
        <w:t>Zapoznania się ze szczegółowymi instrukcjami wewnętrznymi BHP i Ppoż. oraz wysłuchanie niezbędnych wyjaśnień osoby nadzorującej,</w:t>
      </w:r>
    </w:p>
    <w:p w14:paraId="06225AC3"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d.      </w:t>
      </w:r>
      <w:r w:rsidRPr="00B4482D">
        <w:rPr>
          <w:i/>
          <w:sz w:val="24"/>
          <w:szCs w:val="24"/>
        </w:rPr>
        <w:t>Przeprowadzenie uzupełniającego instruktażu stanowiskowego uwzględniającego wymogi instrukcji BHP i Ppoż.,</w:t>
      </w:r>
    </w:p>
    <w:p w14:paraId="6F009240"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e.      </w:t>
      </w:r>
      <w:r w:rsidRPr="00B4482D">
        <w:rPr>
          <w:i/>
          <w:sz w:val="24"/>
          <w:szCs w:val="24"/>
        </w:rPr>
        <w:t>Zobowiązanie osób bezpośrednio nadzorujących wykonawstwo do stosowania się do szczegółowych uwag i zaleceń otrzymywanych od osoby zlecającej wykonanie prac oraz od służby BHP,</w:t>
      </w:r>
    </w:p>
    <w:p w14:paraId="03F78FEC"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f.        </w:t>
      </w:r>
      <w:r w:rsidRPr="00B4482D">
        <w:rPr>
          <w:i/>
          <w:sz w:val="24"/>
          <w:szCs w:val="24"/>
        </w:rPr>
        <w:t>Właściwej gospodarki odpadami:</w:t>
      </w:r>
    </w:p>
    <w:p w14:paraId="4B590F26" w14:textId="77777777" w:rsidR="00B4482D" w:rsidRPr="00B4482D" w:rsidRDefault="00B4482D" w:rsidP="00B4482D">
      <w:pPr>
        <w:tabs>
          <w:tab w:val="num" w:pos="360"/>
          <w:tab w:val="left" w:pos="1134"/>
        </w:tabs>
        <w:spacing w:before="40" w:after="40"/>
        <w:ind w:left="360" w:hanging="360"/>
        <w:jc w:val="both"/>
        <w:rPr>
          <w:i/>
          <w:sz w:val="24"/>
          <w:szCs w:val="24"/>
        </w:rPr>
      </w:pPr>
      <w:r w:rsidRPr="00B4482D">
        <w:rPr>
          <w:rFonts w:eastAsia="Symbol"/>
          <w:i/>
          <w:sz w:val="24"/>
          <w:szCs w:val="24"/>
        </w:rPr>
        <w:t xml:space="preserve">-       </w:t>
      </w:r>
      <w:r w:rsidRPr="00B4482D">
        <w:rPr>
          <w:i/>
          <w:sz w:val="24"/>
          <w:szCs w:val="24"/>
        </w:rPr>
        <w:t>Prowadzenie segregacji odpadów w miejscu ich powstawania,</w:t>
      </w:r>
    </w:p>
    <w:p w14:paraId="32A70A69" w14:textId="77777777" w:rsidR="00B4482D" w:rsidRPr="00B4482D" w:rsidRDefault="00B4482D" w:rsidP="00B4482D">
      <w:pPr>
        <w:tabs>
          <w:tab w:val="num" w:pos="360"/>
          <w:tab w:val="left" w:pos="426"/>
        </w:tabs>
        <w:spacing w:before="40" w:after="40"/>
        <w:ind w:left="360" w:hanging="360"/>
        <w:jc w:val="both"/>
        <w:rPr>
          <w:i/>
          <w:sz w:val="24"/>
          <w:szCs w:val="24"/>
        </w:rPr>
      </w:pPr>
      <w:r w:rsidRPr="00B4482D">
        <w:rPr>
          <w:rFonts w:eastAsia="Symbol"/>
          <w:i/>
          <w:sz w:val="24"/>
          <w:szCs w:val="24"/>
        </w:rPr>
        <w:t xml:space="preserve">-       </w:t>
      </w:r>
      <w:r w:rsidRPr="00B4482D">
        <w:rPr>
          <w:i/>
          <w:sz w:val="24"/>
          <w:szCs w:val="24"/>
        </w:rPr>
        <w:t xml:space="preserve">Gromadzenie wytworzonych odpadów w wyznaczonych, oznakowanych </w:t>
      </w:r>
      <w:r w:rsidRPr="00B4482D">
        <w:rPr>
          <w:i/>
          <w:sz w:val="24"/>
          <w:szCs w:val="24"/>
        </w:rPr>
        <w:br/>
        <w:t>i zabezpieczonych miejscach,</w:t>
      </w:r>
    </w:p>
    <w:p w14:paraId="4D471D4F" w14:textId="77777777" w:rsidR="00B4482D" w:rsidRPr="00B4482D" w:rsidRDefault="00B4482D" w:rsidP="00B4482D">
      <w:pPr>
        <w:tabs>
          <w:tab w:val="num" w:pos="360"/>
          <w:tab w:val="left" w:pos="1134"/>
        </w:tabs>
        <w:spacing w:before="40" w:after="40"/>
        <w:ind w:left="360" w:hanging="360"/>
        <w:jc w:val="both"/>
        <w:rPr>
          <w:i/>
          <w:sz w:val="24"/>
          <w:szCs w:val="24"/>
        </w:rPr>
      </w:pPr>
      <w:r w:rsidRPr="00B4482D">
        <w:rPr>
          <w:rFonts w:eastAsia="Symbol"/>
          <w:i/>
          <w:sz w:val="24"/>
          <w:szCs w:val="24"/>
        </w:rPr>
        <w:t xml:space="preserve">-       </w:t>
      </w:r>
      <w:r w:rsidRPr="00B4482D">
        <w:rPr>
          <w:i/>
          <w:sz w:val="24"/>
          <w:szCs w:val="24"/>
        </w:rPr>
        <w:t xml:space="preserve">usuwanie odpadów z terenów należących do WCO we własnym zakresie, </w:t>
      </w:r>
    </w:p>
    <w:p w14:paraId="3C3C3E42" w14:textId="77777777" w:rsidR="00B4482D" w:rsidRPr="00B4482D" w:rsidRDefault="00B4482D" w:rsidP="00B4482D">
      <w:pPr>
        <w:tabs>
          <w:tab w:val="num" w:pos="360"/>
          <w:tab w:val="left" w:pos="1134"/>
        </w:tabs>
        <w:spacing w:before="40" w:after="40"/>
        <w:ind w:left="360" w:hanging="360"/>
        <w:jc w:val="both"/>
        <w:rPr>
          <w:i/>
          <w:sz w:val="24"/>
          <w:szCs w:val="24"/>
        </w:rPr>
      </w:pPr>
      <w:r w:rsidRPr="00B4482D">
        <w:rPr>
          <w:rFonts w:eastAsia="Symbol"/>
          <w:i/>
          <w:sz w:val="24"/>
          <w:szCs w:val="24"/>
        </w:rPr>
        <w:t xml:space="preserve">-       </w:t>
      </w:r>
      <w:r w:rsidRPr="00B4482D">
        <w:rPr>
          <w:i/>
          <w:sz w:val="24"/>
          <w:szCs w:val="24"/>
        </w:rPr>
        <w:t>uzgodnienie sposobu i miejsca tymczasowego gromadzenia i postępowania z odpadami niebezpiecznymi z Inspektorem ds. BHP WCO,</w:t>
      </w:r>
    </w:p>
    <w:p w14:paraId="6E2D4CA8"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g.      </w:t>
      </w:r>
      <w:r w:rsidRPr="00B4482D">
        <w:rPr>
          <w:i/>
          <w:sz w:val="24"/>
          <w:szCs w:val="24"/>
        </w:rPr>
        <w:t>Oznakowanie i zabezpieczenie terenu przed skażeniem substancjami niebezpiecznymi,</w:t>
      </w:r>
    </w:p>
    <w:p w14:paraId="5AE2AB56"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h.      </w:t>
      </w:r>
      <w:r w:rsidRPr="00B4482D">
        <w:rPr>
          <w:i/>
          <w:sz w:val="24"/>
          <w:szCs w:val="24"/>
        </w:rPr>
        <w:t>Oznakowanie i zabezpieczenie terenu prowadzonych prac remontowo-budowlanych,</w:t>
      </w:r>
    </w:p>
    <w:p w14:paraId="44D3E812"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i.        </w:t>
      </w:r>
      <w:r w:rsidRPr="00B4482D">
        <w:rPr>
          <w:i/>
          <w:sz w:val="24"/>
          <w:szCs w:val="24"/>
        </w:rPr>
        <w:t>Zabezpieczenia terenu zakładu przed niepożądanymi emisjami pyłów i gazów technicznych,</w:t>
      </w:r>
    </w:p>
    <w:p w14:paraId="107ACE9D"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j.        </w:t>
      </w:r>
      <w:r w:rsidRPr="00B4482D">
        <w:rPr>
          <w:i/>
          <w:sz w:val="24"/>
          <w:szCs w:val="24"/>
        </w:rPr>
        <w:t>Realizacji zadania w sposób najmniej uciążliwy dla środowiska w tym racjonalnego korzystania z wody, energii elektrycznej i innych surowców,</w:t>
      </w:r>
    </w:p>
    <w:p w14:paraId="525508DE"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k.       </w:t>
      </w:r>
      <w:r w:rsidRPr="00B4482D">
        <w:rPr>
          <w:i/>
          <w:sz w:val="24"/>
          <w:szCs w:val="24"/>
        </w:rPr>
        <w:t>Stosowania przy realizacji zadań sprzętu sprawnego technicznie, m.in.:</w:t>
      </w:r>
    </w:p>
    <w:p w14:paraId="23421074" w14:textId="77777777" w:rsidR="00B4482D" w:rsidRPr="00B4482D" w:rsidRDefault="00B4482D" w:rsidP="00B4482D">
      <w:pPr>
        <w:tabs>
          <w:tab w:val="num" w:pos="360"/>
          <w:tab w:val="left" w:pos="1134"/>
        </w:tabs>
        <w:spacing w:before="40" w:after="40"/>
        <w:ind w:left="360" w:hanging="360"/>
        <w:jc w:val="both"/>
        <w:rPr>
          <w:i/>
          <w:sz w:val="24"/>
          <w:szCs w:val="24"/>
        </w:rPr>
      </w:pPr>
      <w:r w:rsidRPr="00B4482D">
        <w:rPr>
          <w:rFonts w:eastAsia="Symbol"/>
          <w:i/>
          <w:sz w:val="24"/>
          <w:szCs w:val="24"/>
        </w:rPr>
        <w:lastRenderedPageBreak/>
        <w:t xml:space="preserve">-       </w:t>
      </w:r>
      <w:r w:rsidRPr="00B4482D">
        <w:rPr>
          <w:i/>
          <w:sz w:val="24"/>
          <w:szCs w:val="24"/>
        </w:rPr>
        <w:t>bez wycieków oleju,</w:t>
      </w:r>
    </w:p>
    <w:p w14:paraId="387E09E2" w14:textId="77777777" w:rsidR="00B4482D" w:rsidRPr="00B4482D" w:rsidRDefault="00B4482D" w:rsidP="00B4482D">
      <w:pPr>
        <w:tabs>
          <w:tab w:val="num" w:pos="360"/>
          <w:tab w:val="left" w:pos="1134"/>
        </w:tabs>
        <w:spacing w:before="40" w:after="40"/>
        <w:ind w:left="360" w:hanging="360"/>
        <w:jc w:val="both"/>
        <w:rPr>
          <w:i/>
          <w:sz w:val="24"/>
          <w:szCs w:val="24"/>
        </w:rPr>
      </w:pPr>
      <w:r w:rsidRPr="00B4482D">
        <w:rPr>
          <w:rFonts w:eastAsia="Symbol"/>
          <w:i/>
          <w:sz w:val="24"/>
          <w:szCs w:val="24"/>
        </w:rPr>
        <w:t xml:space="preserve">-       </w:t>
      </w:r>
      <w:r w:rsidRPr="00B4482D">
        <w:rPr>
          <w:i/>
          <w:sz w:val="24"/>
          <w:szCs w:val="24"/>
        </w:rPr>
        <w:t>spełniającego wymogi BHP i prawa o ruchu drogowym,</w:t>
      </w:r>
    </w:p>
    <w:p w14:paraId="564DF17A"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l.        </w:t>
      </w:r>
      <w:r w:rsidRPr="00B4482D">
        <w:rPr>
          <w:i/>
          <w:sz w:val="24"/>
          <w:szCs w:val="24"/>
        </w:rPr>
        <w:t>W przypadku zaistniałej awarii natychmiast powiadomić Inspektora ds. BHP / Z-</w:t>
      </w:r>
      <w:proofErr w:type="spellStart"/>
      <w:r w:rsidRPr="00B4482D">
        <w:rPr>
          <w:i/>
          <w:sz w:val="24"/>
          <w:szCs w:val="24"/>
        </w:rPr>
        <w:t>cę</w:t>
      </w:r>
      <w:proofErr w:type="spellEnd"/>
      <w:r w:rsidRPr="00B4482D">
        <w:rPr>
          <w:i/>
          <w:sz w:val="24"/>
          <w:szCs w:val="24"/>
        </w:rPr>
        <w:t xml:space="preserve"> Dyrektora ds. Ekonomiczno-Eksploatacyjnych, w celu podjęcia wspólnych działań naprawczych – jeżeli nastąpi niekontrolowany wyciek oleju należy zastosować skuteczny sorbent, zebrać warstwę skażoną i przetransportować do utylizacji,</w:t>
      </w:r>
    </w:p>
    <w:p w14:paraId="0735AF03"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m.    </w:t>
      </w:r>
      <w:r w:rsidRPr="00B4482D">
        <w:rPr>
          <w:i/>
          <w:sz w:val="24"/>
          <w:szCs w:val="24"/>
        </w:rPr>
        <w:t>Utrzymania porządku w obszarze swojej działalności,</w:t>
      </w:r>
    </w:p>
    <w:p w14:paraId="3187C9D4" w14:textId="77777777" w:rsidR="00B4482D" w:rsidRPr="00B4482D" w:rsidRDefault="00B4482D" w:rsidP="00B4482D">
      <w:pPr>
        <w:tabs>
          <w:tab w:val="num" w:pos="360"/>
        </w:tabs>
        <w:spacing w:before="40" w:after="40"/>
        <w:ind w:left="360" w:hanging="360"/>
        <w:jc w:val="both"/>
        <w:rPr>
          <w:i/>
          <w:sz w:val="24"/>
          <w:szCs w:val="24"/>
        </w:rPr>
      </w:pPr>
      <w:r w:rsidRPr="00B4482D">
        <w:rPr>
          <w:rFonts w:eastAsia="Humnst777LtPL"/>
          <w:i/>
          <w:sz w:val="24"/>
          <w:szCs w:val="24"/>
        </w:rPr>
        <w:t xml:space="preserve">n.      </w:t>
      </w:r>
      <w:r w:rsidRPr="00B4482D">
        <w:rPr>
          <w:i/>
          <w:sz w:val="24"/>
          <w:szCs w:val="24"/>
        </w:rPr>
        <w:t>Uporządkowania terenu po zakończeniu przedsięwzięcia,</w:t>
      </w:r>
    </w:p>
    <w:p w14:paraId="41568549" w14:textId="77777777" w:rsidR="00B4482D" w:rsidRPr="00B4482D" w:rsidRDefault="00B4482D" w:rsidP="00B4482D">
      <w:pPr>
        <w:tabs>
          <w:tab w:val="num" w:pos="360"/>
        </w:tabs>
        <w:spacing w:before="40" w:after="40"/>
        <w:ind w:left="357" w:hanging="357"/>
        <w:jc w:val="both"/>
        <w:rPr>
          <w:i/>
          <w:sz w:val="24"/>
          <w:szCs w:val="24"/>
        </w:rPr>
      </w:pPr>
      <w:r w:rsidRPr="00B4482D">
        <w:rPr>
          <w:rFonts w:eastAsia="Humnst777LtPL"/>
          <w:i/>
          <w:sz w:val="24"/>
          <w:szCs w:val="24"/>
        </w:rPr>
        <w:t xml:space="preserve">3.      </w:t>
      </w:r>
      <w:r w:rsidRPr="00B4482D">
        <w:rPr>
          <w:i/>
          <w:sz w:val="24"/>
          <w:szCs w:val="24"/>
        </w:rPr>
        <w:t xml:space="preserve">Wykonawca odpowiada za negatywne wpływy na środowisko naturalne wynikające z postępowania niezgodnego z </w:t>
      </w:r>
      <w:proofErr w:type="spellStart"/>
      <w:r w:rsidRPr="00B4482D">
        <w:rPr>
          <w:i/>
          <w:sz w:val="24"/>
          <w:szCs w:val="24"/>
        </w:rPr>
        <w:t>w.w</w:t>
      </w:r>
      <w:proofErr w:type="spellEnd"/>
      <w:r w:rsidRPr="00B4482D">
        <w:rPr>
          <w:i/>
          <w:sz w:val="24"/>
          <w:szCs w:val="24"/>
        </w:rPr>
        <w:t>. zasadami.</w:t>
      </w:r>
    </w:p>
    <w:p w14:paraId="2F440EFF" w14:textId="77777777" w:rsidR="00B4482D" w:rsidRPr="00B4482D" w:rsidRDefault="00B4482D" w:rsidP="00B4482D">
      <w:pPr>
        <w:tabs>
          <w:tab w:val="num" w:pos="360"/>
        </w:tabs>
        <w:spacing w:before="40" w:after="40"/>
        <w:ind w:left="357" w:hanging="357"/>
        <w:jc w:val="both"/>
        <w:rPr>
          <w:i/>
          <w:sz w:val="24"/>
          <w:szCs w:val="24"/>
        </w:rPr>
      </w:pPr>
      <w:r w:rsidRPr="00B4482D">
        <w:rPr>
          <w:rFonts w:eastAsia="Humnst777LtPL"/>
          <w:i/>
          <w:sz w:val="24"/>
          <w:szCs w:val="24"/>
        </w:rPr>
        <w:t xml:space="preserve">4.      </w:t>
      </w:r>
      <w:r w:rsidRPr="00B4482D">
        <w:rPr>
          <w:i/>
          <w:sz w:val="24"/>
          <w:szCs w:val="24"/>
        </w:rPr>
        <w:t>Wykonawca odpowiada w całości za prewencję BHP i Ppoż., postępowania powypadkowe dotyczące swoich pracowników.</w:t>
      </w:r>
    </w:p>
    <w:p w14:paraId="61001F6E" w14:textId="77777777" w:rsidR="00B4482D" w:rsidRPr="00B4482D" w:rsidRDefault="00B4482D" w:rsidP="00B4482D">
      <w:pPr>
        <w:tabs>
          <w:tab w:val="num" w:pos="360"/>
        </w:tabs>
        <w:spacing w:before="40" w:after="40"/>
        <w:ind w:left="357" w:hanging="357"/>
        <w:jc w:val="both"/>
        <w:rPr>
          <w:i/>
          <w:sz w:val="24"/>
          <w:szCs w:val="24"/>
        </w:rPr>
      </w:pPr>
      <w:r w:rsidRPr="00B4482D">
        <w:rPr>
          <w:rFonts w:eastAsia="Humnst777LtPL"/>
          <w:i/>
          <w:sz w:val="24"/>
          <w:szCs w:val="24"/>
        </w:rPr>
        <w:t xml:space="preserve">5.      </w:t>
      </w:r>
      <w:r w:rsidRPr="00B4482D">
        <w:rPr>
          <w:i/>
          <w:sz w:val="24"/>
          <w:szCs w:val="24"/>
        </w:rPr>
        <w:t>Wykonawca zewnętrzny zobowiązuje się do niezwłocznego poinformowania również służb BHP WCO o zaistniałym wypadku / pożarze z udziałem swoich pracowników.</w:t>
      </w:r>
    </w:p>
    <w:p w14:paraId="5CC2B426" w14:textId="77777777" w:rsidR="00B4482D" w:rsidRPr="00B4482D" w:rsidRDefault="00B4482D" w:rsidP="00B4482D">
      <w:pPr>
        <w:tabs>
          <w:tab w:val="num" w:pos="360"/>
        </w:tabs>
        <w:spacing w:before="40" w:after="40"/>
        <w:ind w:left="357" w:hanging="357"/>
        <w:jc w:val="both"/>
        <w:rPr>
          <w:i/>
          <w:sz w:val="24"/>
          <w:szCs w:val="24"/>
        </w:rPr>
      </w:pPr>
      <w:r w:rsidRPr="00B4482D">
        <w:rPr>
          <w:rFonts w:eastAsia="Humnst777LtPL"/>
          <w:i/>
          <w:sz w:val="24"/>
          <w:szCs w:val="24"/>
        </w:rPr>
        <w:t xml:space="preserve">6.      </w:t>
      </w:r>
      <w:r w:rsidRPr="00B4482D">
        <w:rPr>
          <w:i/>
          <w:sz w:val="24"/>
          <w:szCs w:val="24"/>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14:paraId="3485F2F1" w14:textId="77777777" w:rsidR="00B4482D" w:rsidRPr="00B4482D" w:rsidRDefault="00B4482D" w:rsidP="00B4482D">
      <w:pPr>
        <w:tabs>
          <w:tab w:val="num" w:pos="360"/>
        </w:tabs>
        <w:spacing w:before="40" w:after="40"/>
        <w:ind w:left="357" w:hanging="357"/>
        <w:jc w:val="both"/>
        <w:rPr>
          <w:i/>
          <w:sz w:val="24"/>
          <w:szCs w:val="24"/>
        </w:rPr>
      </w:pPr>
      <w:r w:rsidRPr="00B4482D">
        <w:rPr>
          <w:rFonts w:eastAsia="Humnst777LtPL"/>
          <w:i/>
          <w:sz w:val="24"/>
          <w:szCs w:val="24"/>
        </w:rPr>
        <w:t xml:space="preserve">7.      </w:t>
      </w:r>
      <w:r w:rsidRPr="00B4482D">
        <w:rPr>
          <w:i/>
          <w:sz w:val="24"/>
          <w:szCs w:val="24"/>
        </w:rPr>
        <w:t>WCO zastrzega sobie prawo kontroli realizacji powyższych zobowiązań przez swoich przedstawicieli.</w:t>
      </w:r>
    </w:p>
    <w:p w14:paraId="11C5D8ED" w14:textId="77777777" w:rsidR="00B4482D" w:rsidRPr="00B4482D" w:rsidRDefault="00B4482D" w:rsidP="00B4482D">
      <w:pPr>
        <w:tabs>
          <w:tab w:val="num" w:pos="360"/>
        </w:tabs>
        <w:spacing w:before="40" w:after="40"/>
        <w:ind w:left="357" w:hanging="357"/>
        <w:jc w:val="both"/>
        <w:rPr>
          <w:i/>
          <w:sz w:val="24"/>
          <w:szCs w:val="24"/>
        </w:rPr>
      </w:pPr>
      <w:r w:rsidRPr="00B4482D">
        <w:rPr>
          <w:rFonts w:eastAsia="Humnst777LtPL"/>
          <w:i/>
          <w:sz w:val="24"/>
          <w:szCs w:val="24"/>
        </w:rPr>
        <w:t xml:space="preserve">8.      </w:t>
      </w:r>
      <w:r w:rsidRPr="00B4482D">
        <w:rPr>
          <w:i/>
          <w:sz w:val="24"/>
          <w:szCs w:val="24"/>
        </w:rPr>
        <w:t xml:space="preserve">Wykonawcy prac zobowiązują się do natychmiastowego usunięcia z terenu WCO osób, wskazanych przez przedstawicieli WCO, które nie stosują się do </w:t>
      </w:r>
      <w:proofErr w:type="spellStart"/>
      <w:r w:rsidRPr="00B4482D">
        <w:rPr>
          <w:i/>
          <w:sz w:val="24"/>
          <w:szCs w:val="24"/>
        </w:rPr>
        <w:t>w.w</w:t>
      </w:r>
      <w:proofErr w:type="spellEnd"/>
      <w:r w:rsidRPr="00B4482D">
        <w:rPr>
          <w:i/>
          <w:sz w:val="24"/>
          <w:szCs w:val="24"/>
        </w:rPr>
        <w:t xml:space="preserve">. zasad oraz ogólnych i szczegółowych (obowiązujących w WCO) zasad BHP i Ppoż. </w:t>
      </w:r>
    </w:p>
    <w:p w14:paraId="6E1FB99C" w14:textId="77777777" w:rsidR="00B4482D" w:rsidRPr="00B4482D" w:rsidRDefault="00B4482D" w:rsidP="00B4482D">
      <w:pPr>
        <w:tabs>
          <w:tab w:val="num" w:pos="360"/>
        </w:tabs>
        <w:spacing w:before="40" w:after="40"/>
        <w:ind w:left="357" w:hanging="357"/>
        <w:jc w:val="both"/>
        <w:rPr>
          <w:b/>
          <w:i/>
          <w:sz w:val="24"/>
          <w:szCs w:val="24"/>
        </w:rPr>
      </w:pPr>
      <w:r w:rsidRPr="00B4482D">
        <w:rPr>
          <w:b/>
          <w:i/>
          <w:sz w:val="24"/>
          <w:szCs w:val="24"/>
          <w:highlight w:val="lightGray"/>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4"/>
        <w:gridCol w:w="3110"/>
        <w:gridCol w:w="1711"/>
        <w:gridCol w:w="3039"/>
      </w:tblGrid>
      <w:tr w:rsidR="00B4482D" w:rsidRPr="00B4482D" w14:paraId="7D7A1EE5" w14:textId="77777777" w:rsidTr="007461AE">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52209ABE" w14:textId="77777777" w:rsidR="00B4482D" w:rsidRPr="00B4482D" w:rsidRDefault="00B4482D" w:rsidP="00B4482D">
            <w:pPr>
              <w:keepNext/>
              <w:spacing w:before="40" w:after="40"/>
              <w:jc w:val="center"/>
              <w:outlineLvl w:val="2"/>
              <w:rPr>
                <w:rFonts w:eastAsia="Arial Unicode MS"/>
                <w:bCs/>
                <w:sz w:val="24"/>
                <w:szCs w:val="24"/>
              </w:rPr>
            </w:pPr>
            <w:r w:rsidRPr="00B4482D">
              <w:rPr>
                <w:sz w:val="24"/>
                <w:szCs w:val="24"/>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7DD5BA4" w14:textId="77777777" w:rsidR="00B4482D" w:rsidRPr="00B4482D" w:rsidRDefault="00B4482D" w:rsidP="00B4482D">
            <w:pPr>
              <w:tabs>
                <w:tab w:val="left" w:pos="945"/>
              </w:tabs>
              <w:spacing w:before="40" w:after="40"/>
              <w:rPr>
                <w:sz w:val="24"/>
                <w:szCs w:val="24"/>
              </w:rPr>
            </w:pPr>
            <w:r w:rsidRPr="00B4482D">
              <w:rPr>
                <w:sz w:val="24"/>
                <w:szCs w:val="24"/>
              </w:rPr>
              <w:t>……………………………..</w:t>
            </w:r>
          </w:p>
          <w:p w14:paraId="12117CA5" w14:textId="77777777" w:rsidR="00B4482D" w:rsidRPr="00B4482D" w:rsidRDefault="00B4482D" w:rsidP="00B4482D">
            <w:pPr>
              <w:tabs>
                <w:tab w:val="left" w:pos="945"/>
              </w:tabs>
              <w:spacing w:before="40" w:after="40"/>
              <w:rPr>
                <w:sz w:val="24"/>
                <w:szCs w:val="24"/>
              </w:rPr>
            </w:pPr>
          </w:p>
          <w:p w14:paraId="43E78628" w14:textId="77777777" w:rsidR="00B4482D" w:rsidRPr="00B4482D" w:rsidRDefault="00B4482D" w:rsidP="00B4482D">
            <w:pPr>
              <w:tabs>
                <w:tab w:val="left" w:pos="945"/>
              </w:tabs>
              <w:spacing w:before="40" w:after="40"/>
              <w:rPr>
                <w:sz w:val="24"/>
                <w:szCs w:val="24"/>
              </w:rPr>
            </w:pPr>
            <w:r w:rsidRPr="00B4482D">
              <w:rPr>
                <w:sz w:val="24"/>
                <w:szCs w:val="24"/>
              </w:rPr>
              <w:t>……………………………..</w:t>
            </w:r>
          </w:p>
          <w:p w14:paraId="2412798F" w14:textId="77777777" w:rsidR="00B4482D" w:rsidRPr="00B4482D" w:rsidRDefault="00B4482D" w:rsidP="00B4482D">
            <w:pPr>
              <w:tabs>
                <w:tab w:val="left" w:pos="945"/>
              </w:tabs>
              <w:spacing w:before="40" w:after="40"/>
              <w:rPr>
                <w:sz w:val="24"/>
                <w:szCs w:val="24"/>
              </w:rPr>
            </w:pPr>
          </w:p>
          <w:p w14:paraId="73CE324C" w14:textId="77777777" w:rsidR="00B4482D" w:rsidRPr="00B4482D" w:rsidRDefault="00B4482D" w:rsidP="00B4482D">
            <w:pPr>
              <w:tabs>
                <w:tab w:val="left" w:pos="945"/>
              </w:tabs>
              <w:spacing w:before="40" w:after="40"/>
              <w:rPr>
                <w:sz w:val="24"/>
                <w:szCs w:val="24"/>
              </w:rPr>
            </w:pPr>
            <w:r w:rsidRPr="00B4482D">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486C7529" w14:textId="77777777" w:rsidR="00B4482D" w:rsidRPr="00B4482D" w:rsidRDefault="00B4482D" w:rsidP="00B4482D">
            <w:pPr>
              <w:keepNext/>
              <w:spacing w:before="40" w:after="40"/>
              <w:jc w:val="center"/>
              <w:outlineLvl w:val="2"/>
              <w:rPr>
                <w:b/>
                <w:bCs/>
                <w:sz w:val="24"/>
                <w:szCs w:val="24"/>
              </w:rPr>
            </w:pPr>
            <w:r w:rsidRPr="00B4482D">
              <w:rPr>
                <w:sz w:val="24"/>
                <w:szCs w:val="24"/>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3D780F0" w14:textId="77777777" w:rsidR="00B4482D" w:rsidRPr="00B4482D" w:rsidRDefault="00B4482D" w:rsidP="00B4482D">
            <w:pPr>
              <w:keepNext/>
              <w:spacing w:before="40" w:after="40"/>
              <w:jc w:val="center"/>
              <w:outlineLvl w:val="2"/>
              <w:rPr>
                <w:b/>
                <w:bCs/>
                <w:i/>
                <w:iCs/>
                <w:sz w:val="24"/>
                <w:szCs w:val="24"/>
              </w:rPr>
            </w:pPr>
            <w:r w:rsidRPr="00B4482D">
              <w:rPr>
                <w:i/>
                <w:iCs/>
                <w:sz w:val="24"/>
                <w:szCs w:val="24"/>
              </w:rPr>
              <w:t>Wielkopolskie Centrum Onkologii im. Marii Skłodowskiej – Curie w Poznaniu</w:t>
            </w:r>
          </w:p>
        </w:tc>
      </w:tr>
      <w:tr w:rsidR="00B4482D" w:rsidRPr="00B4482D" w14:paraId="04EB9448" w14:textId="77777777" w:rsidTr="007461AE">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510041BC" w14:textId="77777777" w:rsidR="00B4482D" w:rsidRPr="00B4482D" w:rsidRDefault="00B4482D" w:rsidP="00B4482D">
            <w:pPr>
              <w:tabs>
                <w:tab w:val="left" w:pos="945"/>
              </w:tabs>
              <w:spacing w:before="40" w:after="40"/>
              <w:jc w:val="center"/>
              <w:rPr>
                <w:sz w:val="24"/>
                <w:szCs w:val="24"/>
              </w:rPr>
            </w:pPr>
            <w:r w:rsidRPr="00B4482D">
              <w:rPr>
                <w:sz w:val="24"/>
                <w:szCs w:val="24"/>
              </w:rPr>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E69D98" w14:textId="77777777" w:rsidR="00B4482D" w:rsidRPr="00B4482D" w:rsidRDefault="00B4482D" w:rsidP="00B4482D">
            <w:pPr>
              <w:tabs>
                <w:tab w:val="left" w:pos="945"/>
              </w:tabs>
              <w:spacing w:before="40" w:after="40"/>
              <w:rPr>
                <w:sz w:val="24"/>
                <w:szCs w:val="24"/>
              </w:rPr>
            </w:pPr>
            <w:r w:rsidRPr="00B4482D">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573890F5" w14:textId="77777777" w:rsidR="00B4482D" w:rsidRPr="00B4482D" w:rsidRDefault="00B4482D" w:rsidP="00B4482D">
            <w:pPr>
              <w:tabs>
                <w:tab w:val="left" w:pos="945"/>
              </w:tabs>
              <w:spacing w:before="40" w:after="40"/>
              <w:jc w:val="center"/>
              <w:rPr>
                <w:sz w:val="24"/>
                <w:szCs w:val="24"/>
              </w:rPr>
            </w:pPr>
            <w:r w:rsidRPr="00B4482D">
              <w:rPr>
                <w:sz w:val="24"/>
                <w:szCs w:val="24"/>
              </w:rPr>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301DDE72" w14:textId="77777777" w:rsidR="00B4482D" w:rsidRPr="00B4482D" w:rsidRDefault="00B4482D" w:rsidP="00B4482D">
            <w:pPr>
              <w:tabs>
                <w:tab w:val="left" w:pos="945"/>
              </w:tabs>
              <w:spacing w:before="40" w:after="40"/>
              <w:jc w:val="center"/>
              <w:rPr>
                <w:sz w:val="24"/>
                <w:szCs w:val="24"/>
              </w:rPr>
            </w:pPr>
            <w:r w:rsidRPr="00B4482D">
              <w:rPr>
                <w:sz w:val="24"/>
                <w:szCs w:val="24"/>
              </w:rPr>
              <w:t>……………………………..</w:t>
            </w:r>
          </w:p>
        </w:tc>
      </w:tr>
      <w:tr w:rsidR="00B4482D" w:rsidRPr="00B4482D" w14:paraId="330D7866" w14:textId="77777777" w:rsidTr="007461AE">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5CA451F7" w14:textId="77777777" w:rsidR="00B4482D" w:rsidRPr="00B4482D" w:rsidRDefault="00B4482D" w:rsidP="00B4482D">
            <w:pPr>
              <w:tabs>
                <w:tab w:val="left" w:pos="945"/>
              </w:tabs>
              <w:spacing w:before="40" w:after="40"/>
              <w:jc w:val="center"/>
              <w:rPr>
                <w:sz w:val="24"/>
                <w:szCs w:val="24"/>
              </w:rPr>
            </w:pPr>
            <w:r w:rsidRPr="00B4482D">
              <w:rPr>
                <w:sz w:val="24"/>
                <w:szCs w:val="24"/>
              </w:rPr>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6E95955" w14:textId="77777777" w:rsidR="00B4482D" w:rsidRPr="00B4482D" w:rsidRDefault="00B4482D" w:rsidP="00B4482D">
            <w:pPr>
              <w:tabs>
                <w:tab w:val="left" w:pos="945"/>
              </w:tabs>
              <w:spacing w:before="40" w:after="40"/>
              <w:rPr>
                <w:sz w:val="24"/>
                <w:szCs w:val="24"/>
              </w:rPr>
            </w:pPr>
            <w:r w:rsidRPr="00B4482D">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6114DB3B" w14:textId="77777777" w:rsidR="00B4482D" w:rsidRPr="00B4482D" w:rsidRDefault="00B4482D" w:rsidP="00B4482D">
            <w:pPr>
              <w:tabs>
                <w:tab w:val="left" w:pos="945"/>
              </w:tabs>
              <w:spacing w:before="40" w:after="40"/>
              <w:jc w:val="center"/>
              <w:rPr>
                <w:sz w:val="24"/>
                <w:szCs w:val="24"/>
              </w:rPr>
            </w:pPr>
            <w:r w:rsidRPr="00B4482D">
              <w:rPr>
                <w:sz w:val="24"/>
                <w:szCs w:val="24"/>
              </w:rPr>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782B5FF7" w14:textId="77777777" w:rsidR="00B4482D" w:rsidRPr="00B4482D" w:rsidRDefault="00B4482D" w:rsidP="00B4482D">
            <w:pPr>
              <w:tabs>
                <w:tab w:val="left" w:pos="945"/>
              </w:tabs>
              <w:spacing w:before="40" w:after="40"/>
              <w:jc w:val="center"/>
              <w:rPr>
                <w:sz w:val="24"/>
                <w:szCs w:val="24"/>
              </w:rPr>
            </w:pPr>
            <w:r w:rsidRPr="00B4482D">
              <w:rPr>
                <w:sz w:val="24"/>
                <w:szCs w:val="24"/>
              </w:rPr>
              <w:t>……………………………..</w:t>
            </w:r>
          </w:p>
        </w:tc>
      </w:tr>
      <w:tr w:rsidR="00B4482D" w:rsidRPr="00B4482D" w14:paraId="106D3AC5" w14:textId="77777777" w:rsidTr="007461AE">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26D0A9A9" w14:textId="77777777" w:rsidR="00B4482D" w:rsidRPr="00B4482D" w:rsidRDefault="00B4482D" w:rsidP="00B4482D">
            <w:pPr>
              <w:tabs>
                <w:tab w:val="left" w:pos="945"/>
              </w:tabs>
              <w:spacing w:before="40" w:after="40"/>
              <w:jc w:val="center"/>
              <w:rPr>
                <w:sz w:val="24"/>
                <w:szCs w:val="24"/>
              </w:rPr>
            </w:pPr>
            <w:r w:rsidRPr="00B4482D">
              <w:rPr>
                <w:sz w:val="24"/>
                <w:szCs w:val="24"/>
              </w:rPr>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E09929C" w14:textId="77777777" w:rsidR="00B4482D" w:rsidRPr="00B4482D" w:rsidRDefault="00B4482D" w:rsidP="00B4482D">
            <w:pPr>
              <w:tabs>
                <w:tab w:val="left" w:pos="945"/>
              </w:tabs>
              <w:spacing w:before="40" w:after="40"/>
              <w:rPr>
                <w:sz w:val="24"/>
                <w:szCs w:val="24"/>
              </w:rPr>
            </w:pPr>
          </w:p>
          <w:p w14:paraId="404A38D3" w14:textId="77777777" w:rsidR="00B4482D" w:rsidRPr="00B4482D" w:rsidRDefault="00B4482D" w:rsidP="00B4482D">
            <w:pPr>
              <w:tabs>
                <w:tab w:val="left" w:pos="945"/>
              </w:tabs>
              <w:spacing w:before="40" w:after="40"/>
              <w:rPr>
                <w:sz w:val="24"/>
                <w:szCs w:val="24"/>
              </w:rPr>
            </w:pPr>
          </w:p>
          <w:p w14:paraId="7A72BB6F" w14:textId="77777777" w:rsidR="00B4482D" w:rsidRPr="00B4482D" w:rsidRDefault="00B4482D" w:rsidP="00B4482D">
            <w:pPr>
              <w:tabs>
                <w:tab w:val="left" w:pos="945"/>
              </w:tabs>
              <w:spacing w:before="40" w:after="40"/>
              <w:rPr>
                <w:sz w:val="24"/>
                <w:szCs w:val="24"/>
              </w:rPr>
            </w:pPr>
          </w:p>
          <w:p w14:paraId="1E8D87CA" w14:textId="77777777" w:rsidR="00B4482D" w:rsidRPr="00B4482D" w:rsidRDefault="00B4482D" w:rsidP="00B4482D">
            <w:pPr>
              <w:tabs>
                <w:tab w:val="left" w:pos="945"/>
              </w:tabs>
              <w:spacing w:before="40" w:after="40"/>
              <w:rPr>
                <w:sz w:val="24"/>
                <w:szCs w:val="24"/>
              </w:rPr>
            </w:pPr>
            <w:r w:rsidRPr="00B4482D">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369F0A9A" w14:textId="77777777" w:rsidR="00B4482D" w:rsidRPr="00B4482D" w:rsidRDefault="00B4482D" w:rsidP="00B4482D">
            <w:pPr>
              <w:tabs>
                <w:tab w:val="left" w:pos="945"/>
              </w:tabs>
              <w:spacing w:before="40" w:after="40"/>
              <w:jc w:val="center"/>
              <w:rPr>
                <w:sz w:val="24"/>
                <w:szCs w:val="24"/>
              </w:rPr>
            </w:pPr>
            <w:r w:rsidRPr="00B4482D">
              <w:rPr>
                <w:sz w:val="24"/>
                <w:szCs w:val="24"/>
              </w:rPr>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0E6694F5" w14:textId="77777777" w:rsidR="00B4482D" w:rsidRPr="00B4482D" w:rsidRDefault="00B4482D" w:rsidP="00B4482D">
            <w:pPr>
              <w:tabs>
                <w:tab w:val="left" w:pos="945"/>
              </w:tabs>
              <w:spacing w:before="40" w:after="40"/>
              <w:jc w:val="center"/>
              <w:rPr>
                <w:sz w:val="24"/>
                <w:szCs w:val="24"/>
              </w:rPr>
            </w:pPr>
          </w:p>
        </w:tc>
      </w:tr>
      <w:bookmarkEnd w:id="4"/>
      <w:bookmarkEnd w:id="5"/>
    </w:tbl>
    <w:p w14:paraId="49746125" w14:textId="77777777" w:rsidR="00B4482D" w:rsidRPr="00B4482D" w:rsidRDefault="00B4482D" w:rsidP="00B4482D">
      <w:pPr>
        <w:tabs>
          <w:tab w:val="left" w:pos="5812"/>
        </w:tabs>
        <w:spacing w:before="40" w:after="40"/>
        <w:jc w:val="both"/>
        <w:rPr>
          <w:sz w:val="24"/>
          <w:szCs w:val="24"/>
        </w:rPr>
      </w:pPr>
    </w:p>
    <w:p w14:paraId="10BFB085" w14:textId="77777777" w:rsidR="00B4482D" w:rsidRPr="00B4482D" w:rsidRDefault="00B4482D" w:rsidP="00B4482D">
      <w:pPr>
        <w:tabs>
          <w:tab w:val="left" w:pos="5812"/>
        </w:tabs>
        <w:jc w:val="both"/>
        <w:rPr>
          <w:rFonts w:ascii="Arial" w:hAnsi="Arial" w:cs="Arial"/>
          <w:b/>
          <w:sz w:val="22"/>
          <w:szCs w:val="22"/>
        </w:rPr>
      </w:pPr>
    </w:p>
    <w:p w14:paraId="24E39D42" w14:textId="77777777" w:rsidR="00B4482D" w:rsidRPr="00B4482D" w:rsidRDefault="00B4482D" w:rsidP="00B4482D">
      <w:pPr>
        <w:tabs>
          <w:tab w:val="left" w:pos="5812"/>
        </w:tabs>
        <w:jc w:val="both"/>
        <w:rPr>
          <w:rFonts w:ascii="Arial" w:hAnsi="Arial" w:cs="Arial"/>
          <w:b/>
          <w:sz w:val="22"/>
          <w:szCs w:val="22"/>
        </w:rPr>
      </w:pPr>
    </w:p>
    <w:p w14:paraId="71BA9B23" w14:textId="77777777" w:rsidR="00B4482D" w:rsidRPr="00BC6D58" w:rsidRDefault="00B4482D" w:rsidP="009B406B">
      <w:pPr>
        <w:tabs>
          <w:tab w:val="left" w:pos="426"/>
        </w:tabs>
        <w:rPr>
          <w:rFonts w:ascii="Arial" w:hAnsi="Arial" w:cs="Arial"/>
          <w:sz w:val="22"/>
          <w:szCs w:val="22"/>
        </w:rPr>
      </w:pPr>
    </w:p>
    <w:sectPr w:rsidR="00B4482D" w:rsidRPr="00BC6D58" w:rsidSect="008C789A">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01EC6" w14:textId="77777777" w:rsidR="00567012" w:rsidRDefault="00567012">
      <w:r>
        <w:separator/>
      </w:r>
    </w:p>
  </w:endnote>
  <w:endnote w:type="continuationSeparator" w:id="0">
    <w:p w14:paraId="45D74808" w14:textId="77777777" w:rsidR="00567012" w:rsidRDefault="0056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ndale Sans UI">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GE Inspira">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12097" w14:textId="77777777" w:rsidR="00567012" w:rsidRDefault="00567012">
    <w:pPr>
      <w:pStyle w:val="Stopka"/>
      <w:framePr w:wrap="around" w:vAnchor="text" w:hAnchor="margin" w:xAlign="center" w:y="1"/>
      <w:rPr>
        <w:rStyle w:val="Numerstrony"/>
      </w:rPr>
    </w:pPr>
    <w:r>
      <w:rPr>
        <w:rStyle w:val="Numerstrony"/>
      </w:rPr>
      <w:t xml:space="preserve">PAGE  </w:t>
    </w:r>
    <w:r>
      <w:rPr>
        <w:rStyle w:val="Numerstrony"/>
        <w:noProof/>
      </w:rPr>
      <w:t>5</w:t>
    </w:r>
  </w:p>
  <w:p w14:paraId="468C2DA7" w14:textId="77777777" w:rsidR="00567012" w:rsidRDefault="0056701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F92F9" w14:textId="77777777" w:rsidR="00567012" w:rsidRDefault="0056701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A6841">
      <w:rPr>
        <w:rStyle w:val="Numerstrony"/>
        <w:noProof/>
      </w:rPr>
      <w:t>51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9A0B1" w14:textId="77777777" w:rsidR="00567012" w:rsidRDefault="00567012">
      <w:r>
        <w:separator/>
      </w:r>
    </w:p>
  </w:footnote>
  <w:footnote w:type="continuationSeparator" w:id="0">
    <w:p w14:paraId="7BBB09A1" w14:textId="77777777" w:rsidR="00567012" w:rsidRDefault="00567012">
      <w:r>
        <w:continuationSeparator/>
      </w:r>
    </w:p>
  </w:footnote>
  <w:footnote w:id="1">
    <w:p w14:paraId="74B7831F" w14:textId="77777777" w:rsidR="00567012" w:rsidRDefault="00567012" w:rsidP="00C42EE3">
      <w:pPr>
        <w:pStyle w:val="Tekstprzypisudolnego"/>
      </w:pPr>
      <w:r>
        <w:rPr>
          <w:rStyle w:val="Odwoanieprzypisudolnego"/>
          <w:i/>
          <w:sz w:val="16"/>
          <w:szCs w:val="16"/>
        </w:rPr>
        <w:footnoteRef/>
      </w:r>
      <w:r>
        <w:rPr>
          <w:i/>
          <w:sz w:val="16"/>
          <w:szCs w:val="16"/>
        </w:rPr>
        <w:t xml:space="preserve"> Imię i nazwisko przedsiębiorcy będącego osobą fizyczną lub nazwa (firma) osoby prawnej</w:t>
      </w:r>
    </w:p>
  </w:footnote>
  <w:footnote w:id="2">
    <w:p w14:paraId="3F2E2AB5" w14:textId="77777777" w:rsidR="00567012" w:rsidRDefault="00567012" w:rsidP="00C42EE3">
      <w:pPr>
        <w:pStyle w:val="Tekstprzypisudolnego"/>
      </w:pPr>
      <w:r>
        <w:rPr>
          <w:rStyle w:val="Odwoanieprzypisudolnego"/>
          <w:i/>
          <w:sz w:val="16"/>
          <w:szCs w:val="16"/>
        </w:rPr>
        <w:footnoteRef/>
      </w:r>
      <w:r>
        <w:rPr>
          <w:i/>
          <w:sz w:val="16"/>
          <w:szCs w:val="16"/>
        </w:rPr>
        <w:t xml:space="preserve"> Dotyczy wyłącznie przedsiębiorców zarejestrowanych w rejestrze przedsiębiorców KRS</w:t>
      </w:r>
    </w:p>
  </w:footnote>
  <w:footnote w:id="3">
    <w:p w14:paraId="692931B3" w14:textId="77777777" w:rsidR="00567012" w:rsidRDefault="00567012" w:rsidP="00C42EE3">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4">
    <w:p w14:paraId="6C6498F6" w14:textId="77777777" w:rsidR="00567012" w:rsidRDefault="00567012" w:rsidP="00C42EE3">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5">
    <w:p w14:paraId="6A4CF5A6" w14:textId="77777777" w:rsidR="00567012" w:rsidRDefault="00567012" w:rsidP="00C42EE3">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6">
    <w:p w14:paraId="2578CAE1" w14:textId="77777777" w:rsidR="00567012" w:rsidRDefault="00567012" w:rsidP="00846707">
      <w:pPr>
        <w:pStyle w:val="Tekstprzypisudolnego"/>
      </w:pPr>
      <w:r>
        <w:rPr>
          <w:rStyle w:val="Odwoanieprzypisudolnego"/>
        </w:rPr>
        <w:footnoteRef/>
      </w:r>
      <w:r>
        <w:t xml:space="preserve"> (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B89C" w14:textId="77777777" w:rsidR="00567012" w:rsidRDefault="00567012">
    <w:pPr>
      <w:pStyle w:val="Nagwek"/>
      <w:framePr w:wrap="around" w:vAnchor="text" w:hAnchor="margin" w:xAlign="center" w:y="1"/>
      <w:rPr>
        <w:rStyle w:val="Numerstrony"/>
      </w:rPr>
    </w:pPr>
    <w:r>
      <w:rPr>
        <w:rStyle w:val="Numerstrony"/>
      </w:rPr>
      <w:t xml:space="preserve">PAGE  </w:t>
    </w:r>
  </w:p>
  <w:p w14:paraId="5ABDF9EF" w14:textId="77777777" w:rsidR="00567012" w:rsidRDefault="005670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pPr>
      <w:rPr>
        <w:rFonts w:cs="Times New Roman"/>
      </w:rPr>
    </w:lvl>
  </w:abstractNum>
  <w:abstractNum w:abstractNumId="5" w15:restartNumberingAfterBreak="0">
    <w:nsid w:val="00000006"/>
    <w:multiLevelType w:val="multilevel"/>
    <w:tmpl w:val="00000006"/>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3354308"/>
    <w:multiLevelType w:val="singleLevel"/>
    <w:tmpl w:val="321A8A1A"/>
    <w:lvl w:ilvl="0">
      <w:start w:val="1"/>
      <w:numFmt w:val="decimal"/>
      <w:lvlText w:val="%1."/>
      <w:lvlJc w:val="left"/>
      <w:pPr>
        <w:tabs>
          <w:tab w:val="num" w:pos="360"/>
        </w:tabs>
        <w:ind w:left="360" w:hanging="360"/>
      </w:pPr>
      <w:rPr>
        <w:rFonts w:hint="default"/>
        <w:b w:val="0"/>
        <w:sz w:val="24"/>
        <w:szCs w:val="24"/>
      </w:rPr>
    </w:lvl>
  </w:abstractNum>
  <w:abstractNum w:abstractNumId="7"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15:restartNumberingAfterBreak="0">
    <w:nsid w:val="04B00285"/>
    <w:multiLevelType w:val="hybridMultilevel"/>
    <w:tmpl w:val="C74AD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133A7"/>
    <w:multiLevelType w:val="hybridMultilevel"/>
    <w:tmpl w:val="8D3CB0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7CE72E0"/>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BE53B7"/>
    <w:multiLevelType w:val="hybridMultilevel"/>
    <w:tmpl w:val="81900F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D544F30"/>
    <w:multiLevelType w:val="singleLevel"/>
    <w:tmpl w:val="4F444244"/>
    <w:lvl w:ilvl="0">
      <w:start w:val="2"/>
      <w:numFmt w:val="decimal"/>
      <w:lvlText w:val="%1."/>
      <w:legacy w:legacy="1" w:legacySpace="0" w:legacyIndent="355"/>
      <w:lvlJc w:val="left"/>
      <w:rPr>
        <w:rFonts w:ascii="Times New Roman" w:hAnsi="Times New Roman" w:cs="Times New Roman" w:hint="default"/>
      </w:rPr>
    </w:lvl>
  </w:abstractNum>
  <w:abstractNum w:abstractNumId="26" w15:restartNumberingAfterBreak="0">
    <w:nsid w:val="2575427A"/>
    <w:multiLevelType w:val="multilevel"/>
    <w:tmpl w:val="5F44497C"/>
    <w:styleLink w:val="Styl11"/>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760C43"/>
    <w:multiLevelType w:val="hybridMultilevel"/>
    <w:tmpl w:val="C2B66FD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0A6236"/>
    <w:multiLevelType w:val="hybridMultilevel"/>
    <w:tmpl w:val="EB7C8452"/>
    <w:lvl w:ilvl="0" w:tplc="0415000F">
      <w:start w:val="1"/>
      <w:numFmt w:val="decimal"/>
      <w:lvlText w:val="%1."/>
      <w:lvlJc w:val="left"/>
      <w:pPr>
        <w:tabs>
          <w:tab w:val="num" w:pos="720"/>
        </w:tabs>
        <w:ind w:left="720" w:hanging="360"/>
      </w:pPr>
    </w:lvl>
    <w:lvl w:ilvl="1" w:tplc="B2CCAC84">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cs="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5554DB5"/>
    <w:multiLevelType w:val="hybridMultilevel"/>
    <w:tmpl w:val="BBC6514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6F17F7C"/>
    <w:multiLevelType w:val="hybridMultilevel"/>
    <w:tmpl w:val="F3C0AEDA"/>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6" w15:restartNumberingAfterBreak="0">
    <w:nsid w:val="3A5764A3"/>
    <w:multiLevelType w:val="multilevel"/>
    <w:tmpl w:val="25FA3DF2"/>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3B0904A7"/>
    <w:multiLevelType w:val="hybridMultilevel"/>
    <w:tmpl w:val="BC44224A"/>
    <w:lvl w:ilvl="0" w:tplc="D6BC7D42">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3B363CDC"/>
    <w:multiLevelType w:val="hybridMultilevel"/>
    <w:tmpl w:val="1A929C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281516"/>
    <w:multiLevelType w:val="singleLevel"/>
    <w:tmpl w:val="628E6B3A"/>
    <w:lvl w:ilvl="0">
      <w:start w:val="1"/>
      <w:numFmt w:val="lowerLetter"/>
      <w:lvlText w:val="%1)"/>
      <w:legacy w:legacy="1" w:legacySpace="0" w:legacyIndent="355"/>
      <w:lvlJc w:val="left"/>
      <w:rPr>
        <w:rFonts w:ascii="Times New Roman" w:hAnsi="Times New Roman" w:cs="Times New Roman" w:hint="default"/>
      </w:rPr>
    </w:lvl>
  </w:abstractNum>
  <w:abstractNum w:abstractNumId="43"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0C03467"/>
    <w:multiLevelType w:val="hybridMultilevel"/>
    <w:tmpl w:val="6088CAC4"/>
    <w:lvl w:ilvl="0" w:tplc="DD720918">
      <w:start w:val="1"/>
      <w:numFmt w:val="none"/>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0F07235"/>
    <w:multiLevelType w:val="hybridMultilevel"/>
    <w:tmpl w:val="75B06F6C"/>
    <w:lvl w:ilvl="0" w:tplc="6BC83E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E9206F"/>
    <w:multiLevelType w:val="hybridMultilevel"/>
    <w:tmpl w:val="69ECF190"/>
    <w:styleLink w:val="Styl12"/>
    <w:lvl w:ilvl="0" w:tplc="D3E696AA">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7E4EB6"/>
    <w:multiLevelType w:val="singleLevel"/>
    <w:tmpl w:val="C2AA6D08"/>
    <w:lvl w:ilvl="0">
      <w:start w:val="1"/>
      <w:numFmt w:val="decimal"/>
      <w:lvlText w:val="%1."/>
      <w:legacy w:legacy="1" w:legacySpace="0" w:legacyIndent="350"/>
      <w:lvlJc w:val="left"/>
      <w:rPr>
        <w:rFonts w:ascii="Times New Roman" w:hAnsi="Times New Roman" w:cs="Times New Roman" w:hint="default"/>
      </w:rPr>
    </w:lvl>
  </w:abstractNum>
  <w:abstractNum w:abstractNumId="48" w15:restartNumberingAfterBreak="0">
    <w:nsid w:val="45231A75"/>
    <w:multiLevelType w:val="hybridMultilevel"/>
    <w:tmpl w:val="6DCC82E0"/>
    <w:lvl w:ilvl="0" w:tplc="93DA9B2C">
      <w:start w:val="1"/>
      <w:numFmt w:val="decimal"/>
      <w:lvlText w:val="%1."/>
      <w:lvlJc w:val="left"/>
      <w:pPr>
        <w:tabs>
          <w:tab w:val="num" w:pos="414"/>
        </w:tabs>
        <w:ind w:left="414" w:hanging="390"/>
      </w:pPr>
      <w:rPr>
        <w:rFonts w:hint="default"/>
      </w:rPr>
    </w:lvl>
    <w:lvl w:ilvl="1" w:tplc="04150019" w:tentative="1">
      <w:start w:val="1"/>
      <w:numFmt w:val="lowerLetter"/>
      <w:lvlText w:val="%2."/>
      <w:lvlJc w:val="left"/>
      <w:pPr>
        <w:tabs>
          <w:tab w:val="num" w:pos="1104"/>
        </w:tabs>
        <w:ind w:left="1104" w:hanging="360"/>
      </w:pPr>
    </w:lvl>
    <w:lvl w:ilvl="2" w:tplc="0415001B" w:tentative="1">
      <w:start w:val="1"/>
      <w:numFmt w:val="lowerRoman"/>
      <w:lvlText w:val="%3."/>
      <w:lvlJc w:val="right"/>
      <w:pPr>
        <w:tabs>
          <w:tab w:val="num" w:pos="1824"/>
        </w:tabs>
        <w:ind w:left="1824" w:hanging="180"/>
      </w:pPr>
    </w:lvl>
    <w:lvl w:ilvl="3" w:tplc="0415000F" w:tentative="1">
      <w:start w:val="1"/>
      <w:numFmt w:val="decimal"/>
      <w:lvlText w:val="%4."/>
      <w:lvlJc w:val="left"/>
      <w:pPr>
        <w:tabs>
          <w:tab w:val="num" w:pos="2544"/>
        </w:tabs>
        <w:ind w:left="2544" w:hanging="360"/>
      </w:pPr>
    </w:lvl>
    <w:lvl w:ilvl="4" w:tplc="04150019" w:tentative="1">
      <w:start w:val="1"/>
      <w:numFmt w:val="lowerLetter"/>
      <w:lvlText w:val="%5."/>
      <w:lvlJc w:val="left"/>
      <w:pPr>
        <w:tabs>
          <w:tab w:val="num" w:pos="3264"/>
        </w:tabs>
        <w:ind w:left="3264" w:hanging="360"/>
      </w:pPr>
    </w:lvl>
    <w:lvl w:ilvl="5" w:tplc="0415001B" w:tentative="1">
      <w:start w:val="1"/>
      <w:numFmt w:val="lowerRoman"/>
      <w:lvlText w:val="%6."/>
      <w:lvlJc w:val="right"/>
      <w:pPr>
        <w:tabs>
          <w:tab w:val="num" w:pos="3984"/>
        </w:tabs>
        <w:ind w:left="3984" w:hanging="180"/>
      </w:pPr>
    </w:lvl>
    <w:lvl w:ilvl="6" w:tplc="0415000F" w:tentative="1">
      <w:start w:val="1"/>
      <w:numFmt w:val="decimal"/>
      <w:lvlText w:val="%7."/>
      <w:lvlJc w:val="left"/>
      <w:pPr>
        <w:tabs>
          <w:tab w:val="num" w:pos="4704"/>
        </w:tabs>
        <w:ind w:left="4704" w:hanging="360"/>
      </w:pPr>
    </w:lvl>
    <w:lvl w:ilvl="7" w:tplc="04150019" w:tentative="1">
      <w:start w:val="1"/>
      <w:numFmt w:val="lowerLetter"/>
      <w:lvlText w:val="%8."/>
      <w:lvlJc w:val="left"/>
      <w:pPr>
        <w:tabs>
          <w:tab w:val="num" w:pos="5424"/>
        </w:tabs>
        <w:ind w:left="5424" w:hanging="360"/>
      </w:pPr>
    </w:lvl>
    <w:lvl w:ilvl="8" w:tplc="0415001B" w:tentative="1">
      <w:start w:val="1"/>
      <w:numFmt w:val="lowerRoman"/>
      <w:lvlText w:val="%9."/>
      <w:lvlJc w:val="right"/>
      <w:pPr>
        <w:tabs>
          <w:tab w:val="num" w:pos="6144"/>
        </w:tabs>
        <w:ind w:left="6144" w:hanging="180"/>
      </w:pPr>
    </w:lvl>
  </w:abstractNum>
  <w:abstractNum w:abstractNumId="49" w15:restartNumberingAfterBreak="0">
    <w:nsid w:val="490766A9"/>
    <w:multiLevelType w:val="hybridMultilevel"/>
    <w:tmpl w:val="80A0F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B00E35"/>
    <w:multiLevelType w:val="hybridMultilevel"/>
    <w:tmpl w:val="6FA202DA"/>
    <w:lvl w:ilvl="0" w:tplc="CF9E77B2">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577A24BE"/>
    <w:multiLevelType w:val="hybridMultilevel"/>
    <w:tmpl w:val="67AA4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43B2953E">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B61191"/>
    <w:multiLevelType w:val="hybridMultilevel"/>
    <w:tmpl w:val="29FCFB1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F17108"/>
    <w:multiLevelType w:val="hybridMultilevel"/>
    <w:tmpl w:val="0A6E68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5F1C030E"/>
    <w:multiLevelType w:val="hybridMultilevel"/>
    <w:tmpl w:val="C2026FAA"/>
    <w:lvl w:ilvl="0" w:tplc="0B1A3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F66B39"/>
    <w:multiLevelType w:val="hybridMultilevel"/>
    <w:tmpl w:val="5A584CA0"/>
    <w:lvl w:ilvl="0" w:tplc="04150015">
      <w:start w:val="1"/>
      <w:numFmt w:val="upp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0" w15:restartNumberingAfterBreak="0">
    <w:nsid w:val="621B76CA"/>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80E0A6C"/>
    <w:multiLevelType w:val="hybridMultilevel"/>
    <w:tmpl w:val="69EE54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24B47FB6">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2"/>
  </w:num>
  <w:num w:numId="7">
    <w:abstractNumId w:val="14"/>
  </w:num>
  <w:num w:numId="8">
    <w:abstractNumId w:val="24"/>
  </w:num>
  <w:num w:numId="9">
    <w:abstractNumId w:val="58"/>
  </w:num>
  <w:num w:numId="10">
    <w:abstractNumId w:val="46"/>
    <w:lvlOverride w:ilvl="0">
      <w:lvl w:ilvl="0" w:tplc="D3E696AA">
        <w:start w:val="1"/>
        <w:numFmt w:val="decimal"/>
        <w:lvlText w:val="%1."/>
        <w:lvlJc w:val="right"/>
        <w:pPr>
          <w:ind w:left="720" w:hanging="360"/>
        </w:pPr>
        <w:rPr>
          <w:rFonts w:hint="default"/>
          <w:b w:val="0"/>
        </w:rPr>
      </w:lvl>
    </w:lvlOverride>
  </w:num>
  <w:num w:numId="11">
    <w:abstractNumId w:val="38"/>
  </w:num>
  <w:num w:numId="12">
    <w:abstractNumId w:val="27"/>
  </w:num>
  <w:num w:numId="13">
    <w:abstractNumId w:val="9"/>
  </w:num>
  <w:num w:numId="14">
    <w:abstractNumId w:val="34"/>
  </w:num>
  <w:num w:numId="15">
    <w:abstractNumId w:val="18"/>
  </w:num>
  <w:num w:numId="16">
    <w:abstractNumId w:val="26"/>
  </w:num>
  <w:num w:numId="17">
    <w:abstractNumId w:val="35"/>
  </w:num>
  <w:num w:numId="18">
    <w:abstractNumId w:val="7"/>
  </w:num>
  <w:num w:numId="19">
    <w:abstractNumId w:val="33"/>
  </w:num>
  <w:num w:numId="20">
    <w:abstractNumId w:val="28"/>
  </w:num>
  <w:num w:numId="21">
    <w:abstractNumId w:val="10"/>
  </w:num>
  <w:num w:numId="22">
    <w:abstractNumId w:val="17"/>
  </w:num>
  <w:num w:numId="23">
    <w:abstractNumId w:val="37"/>
  </w:num>
  <w:num w:numId="24">
    <w:abstractNumId w:val="31"/>
  </w:num>
  <w:num w:numId="25">
    <w:abstractNumId w:val="55"/>
  </w:num>
  <w:num w:numId="26">
    <w:abstractNumId w:val="68"/>
  </w:num>
  <w:num w:numId="27">
    <w:abstractNumId w:val="56"/>
  </w:num>
  <w:num w:numId="28">
    <w:abstractNumId w:val="22"/>
  </w:num>
  <w:num w:numId="29">
    <w:abstractNumId w:val="62"/>
  </w:num>
  <w:num w:numId="30">
    <w:abstractNumId w:val="19"/>
  </w:num>
  <w:num w:numId="31">
    <w:abstractNumId w:val="15"/>
  </w:num>
  <w:num w:numId="32">
    <w:abstractNumId w:val="60"/>
  </w:num>
  <w:num w:numId="33">
    <w:abstractNumId w:val="46"/>
  </w:num>
  <w:num w:numId="34">
    <w:abstractNumId w:val="67"/>
  </w:num>
  <w:num w:numId="35">
    <w:abstractNumId w:val="64"/>
  </w:num>
  <w:num w:numId="36">
    <w:abstractNumId w:val="11"/>
  </w:num>
  <w:num w:numId="37">
    <w:abstractNumId w:val="40"/>
  </w:num>
  <w:num w:numId="38">
    <w:abstractNumId w:val="65"/>
  </w:num>
  <w:num w:numId="39">
    <w:abstractNumId w:val="66"/>
  </w:num>
  <w:num w:numId="40">
    <w:abstractNumId w:val="61"/>
  </w:num>
  <w:num w:numId="41">
    <w:abstractNumId w:val="59"/>
  </w:num>
  <w:num w:numId="42">
    <w:abstractNumId w:val="20"/>
  </w:num>
  <w:num w:numId="43">
    <w:abstractNumId w:val="32"/>
  </w:num>
  <w:num w:numId="44">
    <w:abstractNumId w:val="36"/>
  </w:num>
  <w:num w:numId="45">
    <w:abstractNumId w:val="8"/>
  </w:num>
  <w:num w:numId="46">
    <w:abstractNumId w:val="21"/>
  </w:num>
  <w:num w:numId="47">
    <w:abstractNumId w:val="25"/>
  </w:num>
  <w:num w:numId="48">
    <w:abstractNumId w:val="47"/>
  </w:num>
  <w:num w:numId="49">
    <w:abstractNumId w:val="42"/>
  </w:num>
  <w:num w:numId="50">
    <w:abstractNumId w:val="48"/>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45"/>
  </w:num>
  <w:num w:numId="54">
    <w:abstractNumId w:val="52"/>
  </w:num>
  <w:num w:numId="55">
    <w:abstractNumId w:val="51"/>
  </w:num>
  <w:num w:numId="56">
    <w:abstractNumId w:val="23"/>
  </w:num>
  <w:num w:numId="57">
    <w:abstractNumId w:val="54"/>
  </w:num>
  <w:num w:numId="58">
    <w:abstractNumId w:val="57"/>
  </w:num>
  <w:num w:numId="59">
    <w:abstractNumId w:val="39"/>
  </w:num>
  <w:num w:numId="60">
    <w:abstractNumId w:val="50"/>
  </w:num>
  <w:num w:numId="61">
    <w:abstractNumId w:val="53"/>
  </w:num>
  <w:num w:numId="62">
    <w:abstractNumId w:val="41"/>
  </w:num>
  <w:num w:numId="63">
    <w:abstractNumId w:val="30"/>
  </w:num>
  <w:num w:numId="64">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1656"/>
    <w:rsid w:val="00002DD5"/>
    <w:rsid w:val="00003289"/>
    <w:rsid w:val="0000388E"/>
    <w:rsid w:val="00006080"/>
    <w:rsid w:val="00007097"/>
    <w:rsid w:val="00007B63"/>
    <w:rsid w:val="000108FC"/>
    <w:rsid w:val="000110F2"/>
    <w:rsid w:val="000117AC"/>
    <w:rsid w:val="00012A84"/>
    <w:rsid w:val="000135DF"/>
    <w:rsid w:val="000141B1"/>
    <w:rsid w:val="000151BD"/>
    <w:rsid w:val="00016C9D"/>
    <w:rsid w:val="0001778F"/>
    <w:rsid w:val="00022D87"/>
    <w:rsid w:val="00023198"/>
    <w:rsid w:val="000246B1"/>
    <w:rsid w:val="000262B9"/>
    <w:rsid w:val="00027822"/>
    <w:rsid w:val="000306C8"/>
    <w:rsid w:val="00031AD7"/>
    <w:rsid w:val="00041209"/>
    <w:rsid w:val="000417D2"/>
    <w:rsid w:val="000429BF"/>
    <w:rsid w:val="00042A71"/>
    <w:rsid w:val="00043784"/>
    <w:rsid w:val="00043C20"/>
    <w:rsid w:val="00045312"/>
    <w:rsid w:val="00045526"/>
    <w:rsid w:val="0004743E"/>
    <w:rsid w:val="00050881"/>
    <w:rsid w:val="00051396"/>
    <w:rsid w:val="000516F5"/>
    <w:rsid w:val="000518A3"/>
    <w:rsid w:val="00051F58"/>
    <w:rsid w:val="00053D4B"/>
    <w:rsid w:val="000546E6"/>
    <w:rsid w:val="00054F87"/>
    <w:rsid w:val="00055949"/>
    <w:rsid w:val="00055A6B"/>
    <w:rsid w:val="00055BD7"/>
    <w:rsid w:val="000561AF"/>
    <w:rsid w:val="00056D44"/>
    <w:rsid w:val="00060445"/>
    <w:rsid w:val="0006340D"/>
    <w:rsid w:val="00070E74"/>
    <w:rsid w:val="0007161C"/>
    <w:rsid w:val="00072562"/>
    <w:rsid w:val="000747BB"/>
    <w:rsid w:val="00077F41"/>
    <w:rsid w:val="000807C4"/>
    <w:rsid w:val="00080E42"/>
    <w:rsid w:val="000820C3"/>
    <w:rsid w:val="00082A24"/>
    <w:rsid w:val="0008301F"/>
    <w:rsid w:val="00083493"/>
    <w:rsid w:val="00084C9E"/>
    <w:rsid w:val="00084D58"/>
    <w:rsid w:val="000857DE"/>
    <w:rsid w:val="00086D04"/>
    <w:rsid w:val="0008751A"/>
    <w:rsid w:val="00090F55"/>
    <w:rsid w:val="000930A6"/>
    <w:rsid w:val="000937A7"/>
    <w:rsid w:val="00093E8F"/>
    <w:rsid w:val="000942E9"/>
    <w:rsid w:val="00094E09"/>
    <w:rsid w:val="00096076"/>
    <w:rsid w:val="0009699D"/>
    <w:rsid w:val="000A0B56"/>
    <w:rsid w:val="000A0CDB"/>
    <w:rsid w:val="000A110B"/>
    <w:rsid w:val="000A2D05"/>
    <w:rsid w:val="000A2D46"/>
    <w:rsid w:val="000A4FAE"/>
    <w:rsid w:val="000A6121"/>
    <w:rsid w:val="000A6F98"/>
    <w:rsid w:val="000A7B63"/>
    <w:rsid w:val="000A7DB3"/>
    <w:rsid w:val="000B22A9"/>
    <w:rsid w:val="000B41B9"/>
    <w:rsid w:val="000B5E26"/>
    <w:rsid w:val="000C0013"/>
    <w:rsid w:val="000C1026"/>
    <w:rsid w:val="000C1F20"/>
    <w:rsid w:val="000C27B0"/>
    <w:rsid w:val="000C32D9"/>
    <w:rsid w:val="000C38EF"/>
    <w:rsid w:val="000C5113"/>
    <w:rsid w:val="000C521E"/>
    <w:rsid w:val="000C65C7"/>
    <w:rsid w:val="000D3430"/>
    <w:rsid w:val="000D4279"/>
    <w:rsid w:val="000D4F73"/>
    <w:rsid w:val="000D531E"/>
    <w:rsid w:val="000D5DF7"/>
    <w:rsid w:val="000D5E10"/>
    <w:rsid w:val="000D6E87"/>
    <w:rsid w:val="000E1797"/>
    <w:rsid w:val="000E193A"/>
    <w:rsid w:val="000E216F"/>
    <w:rsid w:val="000E2CE0"/>
    <w:rsid w:val="000E2E38"/>
    <w:rsid w:val="000E41BA"/>
    <w:rsid w:val="000E73FD"/>
    <w:rsid w:val="000F0409"/>
    <w:rsid w:val="000F1021"/>
    <w:rsid w:val="000F29DA"/>
    <w:rsid w:val="000F2B7D"/>
    <w:rsid w:val="000F3BBD"/>
    <w:rsid w:val="00100F47"/>
    <w:rsid w:val="001030EC"/>
    <w:rsid w:val="001039A5"/>
    <w:rsid w:val="0010418D"/>
    <w:rsid w:val="001058D7"/>
    <w:rsid w:val="001060C7"/>
    <w:rsid w:val="00106670"/>
    <w:rsid w:val="00110059"/>
    <w:rsid w:val="00110AAB"/>
    <w:rsid w:val="00111F16"/>
    <w:rsid w:val="00113C2B"/>
    <w:rsid w:val="00113FD6"/>
    <w:rsid w:val="00115ADF"/>
    <w:rsid w:val="00117861"/>
    <w:rsid w:val="001229C6"/>
    <w:rsid w:val="00122DD7"/>
    <w:rsid w:val="00123A48"/>
    <w:rsid w:val="001247DC"/>
    <w:rsid w:val="001248AA"/>
    <w:rsid w:val="001251ED"/>
    <w:rsid w:val="00126B2B"/>
    <w:rsid w:val="00127F40"/>
    <w:rsid w:val="001308A9"/>
    <w:rsid w:val="00131A86"/>
    <w:rsid w:val="001340E9"/>
    <w:rsid w:val="0013419E"/>
    <w:rsid w:val="00134540"/>
    <w:rsid w:val="00135638"/>
    <w:rsid w:val="00135BB3"/>
    <w:rsid w:val="0014453D"/>
    <w:rsid w:val="001454CA"/>
    <w:rsid w:val="0014581C"/>
    <w:rsid w:val="00145B5D"/>
    <w:rsid w:val="00145D56"/>
    <w:rsid w:val="00146A90"/>
    <w:rsid w:val="001471B8"/>
    <w:rsid w:val="00147B44"/>
    <w:rsid w:val="00154FB4"/>
    <w:rsid w:val="001552BD"/>
    <w:rsid w:val="0015587F"/>
    <w:rsid w:val="001577EC"/>
    <w:rsid w:val="00157B2D"/>
    <w:rsid w:val="001629CF"/>
    <w:rsid w:val="00163686"/>
    <w:rsid w:val="00163DB8"/>
    <w:rsid w:val="00164499"/>
    <w:rsid w:val="00165C70"/>
    <w:rsid w:val="00170FB4"/>
    <w:rsid w:val="00171107"/>
    <w:rsid w:val="00171930"/>
    <w:rsid w:val="00172E24"/>
    <w:rsid w:val="00173012"/>
    <w:rsid w:val="00173300"/>
    <w:rsid w:val="001735EF"/>
    <w:rsid w:val="0017376E"/>
    <w:rsid w:val="00173C74"/>
    <w:rsid w:val="001762A4"/>
    <w:rsid w:val="00177816"/>
    <w:rsid w:val="001833A3"/>
    <w:rsid w:val="00186F59"/>
    <w:rsid w:val="00187056"/>
    <w:rsid w:val="001873F3"/>
    <w:rsid w:val="00187B55"/>
    <w:rsid w:val="00190436"/>
    <w:rsid w:val="001911D7"/>
    <w:rsid w:val="00197065"/>
    <w:rsid w:val="00197337"/>
    <w:rsid w:val="00197F84"/>
    <w:rsid w:val="001A0197"/>
    <w:rsid w:val="001A06C8"/>
    <w:rsid w:val="001A0A39"/>
    <w:rsid w:val="001A0DB7"/>
    <w:rsid w:val="001A5737"/>
    <w:rsid w:val="001A61CB"/>
    <w:rsid w:val="001A6F8D"/>
    <w:rsid w:val="001A7EB4"/>
    <w:rsid w:val="001B0343"/>
    <w:rsid w:val="001B05AB"/>
    <w:rsid w:val="001B07DE"/>
    <w:rsid w:val="001B2F05"/>
    <w:rsid w:val="001B441A"/>
    <w:rsid w:val="001B69E5"/>
    <w:rsid w:val="001B7633"/>
    <w:rsid w:val="001C11E8"/>
    <w:rsid w:val="001C1B6E"/>
    <w:rsid w:val="001C2DE1"/>
    <w:rsid w:val="001C36D9"/>
    <w:rsid w:val="001C37E7"/>
    <w:rsid w:val="001C40B3"/>
    <w:rsid w:val="001C4328"/>
    <w:rsid w:val="001C5A04"/>
    <w:rsid w:val="001C5ACC"/>
    <w:rsid w:val="001C77D9"/>
    <w:rsid w:val="001C77E7"/>
    <w:rsid w:val="001D060E"/>
    <w:rsid w:val="001D1776"/>
    <w:rsid w:val="001D2960"/>
    <w:rsid w:val="001D2B16"/>
    <w:rsid w:val="001D31FF"/>
    <w:rsid w:val="001D339F"/>
    <w:rsid w:val="001D43DE"/>
    <w:rsid w:val="001D4436"/>
    <w:rsid w:val="001D6D8F"/>
    <w:rsid w:val="001E0170"/>
    <w:rsid w:val="001E1055"/>
    <w:rsid w:val="001E1246"/>
    <w:rsid w:val="001E126A"/>
    <w:rsid w:val="001E221B"/>
    <w:rsid w:val="001E3E8D"/>
    <w:rsid w:val="001E48B3"/>
    <w:rsid w:val="001E49AD"/>
    <w:rsid w:val="001E6646"/>
    <w:rsid w:val="001E7B5B"/>
    <w:rsid w:val="001F0116"/>
    <w:rsid w:val="001F16D6"/>
    <w:rsid w:val="001F2CE7"/>
    <w:rsid w:val="001F2EE0"/>
    <w:rsid w:val="001F3900"/>
    <w:rsid w:val="001F3F63"/>
    <w:rsid w:val="001F42E1"/>
    <w:rsid w:val="001F6D84"/>
    <w:rsid w:val="001F6EFB"/>
    <w:rsid w:val="001F719B"/>
    <w:rsid w:val="002008C3"/>
    <w:rsid w:val="002012D4"/>
    <w:rsid w:val="00203D1D"/>
    <w:rsid w:val="00205C98"/>
    <w:rsid w:val="00210B3E"/>
    <w:rsid w:val="00211D45"/>
    <w:rsid w:val="002121DA"/>
    <w:rsid w:val="0021592D"/>
    <w:rsid w:val="00215DAE"/>
    <w:rsid w:val="0021772E"/>
    <w:rsid w:val="002209AF"/>
    <w:rsid w:val="00222F45"/>
    <w:rsid w:val="00223DBE"/>
    <w:rsid w:val="0022402D"/>
    <w:rsid w:val="00224238"/>
    <w:rsid w:val="00224482"/>
    <w:rsid w:val="002261D4"/>
    <w:rsid w:val="002261E3"/>
    <w:rsid w:val="00227312"/>
    <w:rsid w:val="00227822"/>
    <w:rsid w:val="0023026F"/>
    <w:rsid w:val="002309A2"/>
    <w:rsid w:val="00232B64"/>
    <w:rsid w:val="002337DD"/>
    <w:rsid w:val="0023409F"/>
    <w:rsid w:val="0023449F"/>
    <w:rsid w:val="00234C81"/>
    <w:rsid w:val="002352D8"/>
    <w:rsid w:val="0023718A"/>
    <w:rsid w:val="00240739"/>
    <w:rsid w:val="00241068"/>
    <w:rsid w:val="00245466"/>
    <w:rsid w:val="00250C29"/>
    <w:rsid w:val="00251973"/>
    <w:rsid w:val="002528C5"/>
    <w:rsid w:val="002529E4"/>
    <w:rsid w:val="00253AA2"/>
    <w:rsid w:val="00254B21"/>
    <w:rsid w:val="00255F75"/>
    <w:rsid w:val="002571A2"/>
    <w:rsid w:val="002575C1"/>
    <w:rsid w:val="00257C76"/>
    <w:rsid w:val="002608A3"/>
    <w:rsid w:val="002630AE"/>
    <w:rsid w:val="0026328C"/>
    <w:rsid w:val="00263BB4"/>
    <w:rsid w:val="002653CB"/>
    <w:rsid w:val="00265780"/>
    <w:rsid w:val="00266434"/>
    <w:rsid w:val="00272ED0"/>
    <w:rsid w:val="00275638"/>
    <w:rsid w:val="00275834"/>
    <w:rsid w:val="00275FBC"/>
    <w:rsid w:val="00276105"/>
    <w:rsid w:val="0027713E"/>
    <w:rsid w:val="0028006B"/>
    <w:rsid w:val="002812E8"/>
    <w:rsid w:val="002816C3"/>
    <w:rsid w:val="00281A93"/>
    <w:rsid w:val="00281CAD"/>
    <w:rsid w:val="002840F8"/>
    <w:rsid w:val="002845D0"/>
    <w:rsid w:val="002858A3"/>
    <w:rsid w:val="002865BB"/>
    <w:rsid w:val="00286B57"/>
    <w:rsid w:val="00287743"/>
    <w:rsid w:val="00291B82"/>
    <w:rsid w:val="00292B47"/>
    <w:rsid w:val="002933A1"/>
    <w:rsid w:val="002934D6"/>
    <w:rsid w:val="00294550"/>
    <w:rsid w:val="00294E9B"/>
    <w:rsid w:val="00295247"/>
    <w:rsid w:val="00295696"/>
    <w:rsid w:val="00295C65"/>
    <w:rsid w:val="0029766D"/>
    <w:rsid w:val="00297850"/>
    <w:rsid w:val="002A015C"/>
    <w:rsid w:val="002A3B1D"/>
    <w:rsid w:val="002A5392"/>
    <w:rsid w:val="002A5FE6"/>
    <w:rsid w:val="002A658B"/>
    <w:rsid w:val="002A6AA8"/>
    <w:rsid w:val="002B026C"/>
    <w:rsid w:val="002B0658"/>
    <w:rsid w:val="002B0F6A"/>
    <w:rsid w:val="002B143A"/>
    <w:rsid w:val="002B32C9"/>
    <w:rsid w:val="002B336B"/>
    <w:rsid w:val="002B5846"/>
    <w:rsid w:val="002B654D"/>
    <w:rsid w:val="002C06E9"/>
    <w:rsid w:val="002C11E2"/>
    <w:rsid w:val="002C1F1B"/>
    <w:rsid w:val="002C2E5A"/>
    <w:rsid w:val="002C358E"/>
    <w:rsid w:val="002C3920"/>
    <w:rsid w:val="002C402D"/>
    <w:rsid w:val="002C432B"/>
    <w:rsid w:val="002C48BC"/>
    <w:rsid w:val="002C54D1"/>
    <w:rsid w:val="002D1F17"/>
    <w:rsid w:val="002D4B3B"/>
    <w:rsid w:val="002D4BF4"/>
    <w:rsid w:val="002D4F50"/>
    <w:rsid w:val="002E04B3"/>
    <w:rsid w:val="002E1A77"/>
    <w:rsid w:val="002E1E38"/>
    <w:rsid w:val="002E2EA9"/>
    <w:rsid w:val="002E46ED"/>
    <w:rsid w:val="002E4EE3"/>
    <w:rsid w:val="002F0ED0"/>
    <w:rsid w:val="002F1F12"/>
    <w:rsid w:val="002F2D75"/>
    <w:rsid w:val="002F57DF"/>
    <w:rsid w:val="002F58B9"/>
    <w:rsid w:val="002F7227"/>
    <w:rsid w:val="002F7778"/>
    <w:rsid w:val="002F77D2"/>
    <w:rsid w:val="003002AA"/>
    <w:rsid w:val="0030067F"/>
    <w:rsid w:val="00300F6E"/>
    <w:rsid w:val="0030158E"/>
    <w:rsid w:val="003015E4"/>
    <w:rsid w:val="00305483"/>
    <w:rsid w:val="00307B7A"/>
    <w:rsid w:val="003100BA"/>
    <w:rsid w:val="003145E5"/>
    <w:rsid w:val="00315CC3"/>
    <w:rsid w:val="00316B4F"/>
    <w:rsid w:val="00316CCF"/>
    <w:rsid w:val="00321F1E"/>
    <w:rsid w:val="00322154"/>
    <w:rsid w:val="00323CFD"/>
    <w:rsid w:val="00324439"/>
    <w:rsid w:val="0032495E"/>
    <w:rsid w:val="00325CE9"/>
    <w:rsid w:val="00325E07"/>
    <w:rsid w:val="0032718D"/>
    <w:rsid w:val="00327489"/>
    <w:rsid w:val="003276D1"/>
    <w:rsid w:val="00334BF0"/>
    <w:rsid w:val="00335FF1"/>
    <w:rsid w:val="00337767"/>
    <w:rsid w:val="00340932"/>
    <w:rsid w:val="00343AF0"/>
    <w:rsid w:val="00343D23"/>
    <w:rsid w:val="00344537"/>
    <w:rsid w:val="0034529C"/>
    <w:rsid w:val="00345609"/>
    <w:rsid w:val="00347A97"/>
    <w:rsid w:val="00350EE1"/>
    <w:rsid w:val="00350F77"/>
    <w:rsid w:val="00352057"/>
    <w:rsid w:val="0035247B"/>
    <w:rsid w:val="00353249"/>
    <w:rsid w:val="00353429"/>
    <w:rsid w:val="00354C00"/>
    <w:rsid w:val="00355542"/>
    <w:rsid w:val="00355F88"/>
    <w:rsid w:val="00360F31"/>
    <w:rsid w:val="0036156F"/>
    <w:rsid w:val="00361989"/>
    <w:rsid w:val="00361A2A"/>
    <w:rsid w:val="0036232E"/>
    <w:rsid w:val="00363C88"/>
    <w:rsid w:val="00365B40"/>
    <w:rsid w:val="003704D0"/>
    <w:rsid w:val="00381211"/>
    <w:rsid w:val="0038152E"/>
    <w:rsid w:val="00382E48"/>
    <w:rsid w:val="003902B2"/>
    <w:rsid w:val="00391FF6"/>
    <w:rsid w:val="003950D3"/>
    <w:rsid w:val="003954F9"/>
    <w:rsid w:val="0039713F"/>
    <w:rsid w:val="00397BE7"/>
    <w:rsid w:val="003A15E2"/>
    <w:rsid w:val="003A1692"/>
    <w:rsid w:val="003A2A05"/>
    <w:rsid w:val="003A4E42"/>
    <w:rsid w:val="003A76DF"/>
    <w:rsid w:val="003B571C"/>
    <w:rsid w:val="003B7798"/>
    <w:rsid w:val="003C0E6C"/>
    <w:rsid w:val="003C0ED2"/>
    <w:rsid w:val="003C1E76"/>
    <w:rsid w:val="003C7F22"/>
    <w:rsid w:val="003D0DCD"/>
    <w:rsid w:val="003D10DF"/>
    <w:rsid w:val="003D1F38"/>
    <w:rsid w:val="003D499E"/>
    <w:rsid w:val="003D52EF"/>
    <w:rsid w:val="003D5850"/>
    <w:rsid w:val="003D5DDF"/>
    <w:rsid w:val="003D60B0"/>
    <w:rsid w:val="003D64AC"/>
    <w:rsid w:val="003D773F"/>
    <w:rsid w:val="003E0F19"/>
    <w:rsid w:val="003E183B"/>
    <w:rsid w:val="003E3A94"/>
    <w:rsid w:val="003E4995"/>
    <w:rsid w:val="003E4A4C"/>
    <w:rsid w:val="003E51FC"/>
    <w:rsid w:val="003E5663"/>
    <w:rsid w:val="003E6B5F"/>
    <w:rsid w:val="003F02CE"/>
    <w:rsid w:val="003F083F"/>
    <w:rsid w:val="003F09BE"/>
    <w:rsid w:val="003F0A45"/>
    <w:rsid w:val="003F157F"/>
    <w:rsid w:val="003F180D"/>
    <w:rsid w:val="003F1E35"/>
    <w:rsid w:val="003F2AD0"/>
    <w:rsid w:val="003F2FB2"/>
    <w:rsid w:val="003F57C6"/>
    <w:rsid w:val="003F6E4C"/>
    <w:rsid w:val="003F743F"/>
    <w:rsid w:val="0040033D"/>
    <w:rsid w:val="00400B00"/>
    <w:rsid w:val="00401642"/>
    <w:rsid w:val="004033EF"/>
    <w:rsid w:val="00403617"/>
    <w:rsid w:val="00404242"/>
    <w:rsid w:val="00404C34"/>
    <w:rsid w:val="00405647"/>
    <w:rsid w:val="00405834"/>
    <w:rsid w:val="00405BB2"/>
    <w:rsid w:val="004065AA"/>
    <w:rsid w:val="0040794C"/>
    <w:rsid w:val="004102D0"/>
    <w:rsid w:val="00410898"/>
    <w:rsid w:val="00411DBE"/>
    <w:rsid w:val="004134A0"/>
    <w:rsid w:val="00413CE5"/>
    <w:rsid w:val="0041645E"/>
    <w:rsid w:val="004165E1"/>
    <w:rsid w:val="0041778C"/>
    <w:rsid w:val="00421E3C"/>
    <w:rsid w:val="00424C4A"/>
    <w:rsid w:val="00425BDE"/>
    <w:rsid w:val="00426457"/>
    <w:rsid w:val="004265D6"/>
    <w:rsid w:val="0043149C"/>
    <w:rsid w:val="00431E0E"/>
    <w:rsid w:val="00433B4E"/>
    <w:rsid w:val="00433E99"/>
    <w:rsid w:val="00436359"/>
    <w:rsid w:val="00436FA3"/>
    <w:rsid w:val="00437DBD"/>
    <w:rsid w:val="00441552"/>
    <w:rsid w:val="00441DC8"/>
    <w:rsid w:val="0044368C"/>
    <w:rsid w:val="00443D3E"/>
    <w:rsid w:val="004443C6"/>
    <w:rsid w:val="00446573"/>
    <w:rsid w:val="00446D39"/>
    <w:rsid w:val="0045010E"/>
    <w:rsid w:val="00450156"/>
    <w:rsid w:val="0045103C"/>
    <w:rsid w:val="00452628"/>
    <w:rsid w:val="004532D7"/>
    <w:rsid w:val="00454218"/>
    <w:rsid w:val="00461093"/>
    <w:rsid w:val="00462A1D"/>
    <w:rsid w:val="0046453C"/>
    <w:rsid w:val="004655C8"/>
    <w:rsid w:val="004658D3"/>
    <w:rsid w:val="00465A0B"/>
    <w:rsid w:val="0046663F"/>
    <w:rsid w:val="004667EE"/>
    <w:rsid w:val="00470551"/>
    <w:rsid w:val="00471AA7"/>
    <w:rsid w:val="00472A2E"/>
    <w:rsid w:val="00473A4A"/>
    <w:rsid w:val="00474DCD"/>
    <w:rsid w:val="004762FA"/>
    <w:rsid w:val="004770FA"/>
    <w:rsid w:val="00477311"/>
    <w:rsid w:val="00477624"/>
    <w:rsid w:val="0047762D"/>
    <w:rsid w:val="00477685"/>
    <w:rsid w:val="004779BE"/>
    <w:rsid w:val="00480067"/>
    <w:rsid w:val="00482603"/>
    <w:rsid w:val="004867DD"/>
    <w:rsid w:val="00486CC7"/>
    <w:rsid w:val="0048787D"/>
    <w:rsid w:val="00487E4E"/>
    <w:rsid w:val="00490094"/>
    <w:rsid w:val="00490838"/>
    <w:rsid w:val="00491367"/>
    <w:rsid w:val="00492DA7"/>
    <w:rsid w:val="004930D3"/>
    <w:rsid w:val="00493A5E"/>
    <w:rsid w:val="00494BAC"/>
    <w:rsid w:val="00495749"/>
    <w:rsid w:val="004959AF"/>
    <w:rsid w:val="004A078F"/>
    <w:rsid w:val="004A1322"/>
    <w:rsid w:val="004A36AF"/>
    <w:rsid w:val="004A428B"/>
    <w:rsid w:val="004A674C"/>
    <w:rsid w:val="004A6757"/>
    <w:rsid w:val="004B06EA"/>
    <w:rsid w:val="004B4AAA"/>
    <w:rsid w:val="004B538F"/>
    <w:rsid w:val="004B626C"/>
    <w:rsid w:val="004C1FF7"/>
    <w:rsid w:val="004C2EC9"/>
    <w:rsid w:val="004C501C"/>
    <w:rsid w:val="004C6C48"/>
    <w:rsid w:val="004C70AC"/>
    <w:rsid w:val="004C7B86"/>
    <w:rsid w:val="004D238D"/>
    <w:rsid w:val="004D3237"/>
    <w:rsid w:val="004D42F6"/>
    <w:rsid w:val="004D45B3"/>
    <w:rsid w:val="004D46EE"/>
    <w:rsid w:val="004D4837"/>
    <w:rsid w:val="004D4BED"/>
    <w:rsid w:val="004D761E"/>
    <w:rsid w:val="004E29C6"/>
    <w:rsid w:val="004E77EA"/>
    <w:rsid w:val="004E7FA1"/>
    <w:rsid w:val="004F439A"/>
    <w:rsid w:val="004F55A0"/>
    <w:rsid w:val="004F5EC9"/>
    <w:rsid w:val="004F5F4A"/>
    <w:rsid w:val="004F5F83"/>
    <w:rsid w:val="00500580"/>
    <w:rsid w:val="00503573"/>
    <w:rsid w:val="00505B0F"/>
    <w:rsid w:val="00507104"/>
    <w:rsid w:val="00507B5A"/>
    <w:rsid w:val="005110C8"/>
    <w:rsid w:val="00514FCF"/>
    <w:rsid w:val="005168C8"/>
    <w:rsid w:val="00516B14"/>
    <w:rsid w:val="005203AA"/>
    <w:rsid w:val="005209F5"/>
    <w:rsid w:val="00523523"/>
    <w:rsid w:val="00524B8F"/>
    <w:rsid w:val="005254D4"/>
    <w:rsid w:val="0052716F"/>
    <w:rsid w:val="00527B06"/>
    <w:rsid w:val="005300CA"/>
    <w:rsid w:val="0053018B"/>
    <w:rsid w:val="005305E7"/>
    <w:rsid w:val="005306E5"/>
    <w:rsid w:val="00530DD3"/>
    <w:rsid w:val="005313B7"/>
    <w:rsid w:val="0053193C"/>
    <w:rsid w:val="00532852"/>
    <w:rsid w:val="00532874"/>
    <w:rsid w:val="00533FCA"/>
    <w:rsid w:val="00534CA3"/>
    <w:rsid w:val="00534E27"/>
    <w:rsid w:val="00536EF4"/>
    <w:rsid w:val="00536FF7"/>
    <w:rsid w:val="00540185"/>
    <w:rsid w:val="005401EB"/>
    <w:rsid w:val="0054239E"/>
    <w:rsid w:val="00543900"/>
    <w:rsid w:val="00544058"/>
    <w:rsid w:val="005455C8"/>
    <w:rsid w:val="005458CA"/>
    <w:rsid w:val="00546CCC"/>
    <w:rsid w:val="0054708D"/>
    <w:rsid w:val="00550872"/>
    <w:rsid w:val="00551F13"/>
    <w:rsid w:val="005532A1"/>
    <w:rsid w:val="005540C1"/>
    <w:rsid w:val="00554381"/>
    <w:rsid w:val="00556389"/>
    <w:rsid w:val="00556A8B"/>
    <w:rsid w:val="0056015C"/>
    <w:rsid w:val="00560DAD"/>
    <w:rsid w:val="0056179B"/>
    <w:rsid w:val="00562DFD"/>
    <w:rsid w:val="00563CEE"/>
    <w:rsid w:val="005642A3"/>
    <w:rsid w:val="00567012"/>
    <w:rsid w:val="00567E2E"/>
    <w:rsid w:val="00567ED7"/>
    <w:rsid w:val="00572B56"/>
    <w:rsid w:val="005735A7"/>
    <w:rsid w:val="00574119"/>
    <w:rsid w:val="00576E68"/>
    <w:rsid w:val="00577189"/>
    <w:rsid w:val="0058019E"/>
    <w:rsid w:val="005807F5"/>
    <w:rsid w:val="00584221"/>
    <w:rsid w:val="00585366"/>
    <w:rsid w:val="005877D2"/>
    <w:rsid w:val="00590B63"/>
    <w:rsid w:val="005926B3"/>
    <w:rsid w:val="0059371A"/>
    <w:rsid w:val="005956F1"/>
    <w:rsid w:val="00595B8A"/>
    <w:rsid w:val="00595E3E"/>
    <w:rsid w:val="00595FFE"/>
    <w:rsid w:val="005965A6"/>
    <w:rsid w:val="005A16F2"/>
    <w:rsid w:val="005A2852"/>
    <w:rsid w:val="005A3177"/>
    <w:rsid w:val="005A44CD"/>
    <w:rsid w:val="005A44D3"/>
    <w:rsid w:val="005A68AF"/>
    <w:rsid w:val="005A7938"/>
    <w:rsid w:val="005B189E"/>
    <w:rsid w:val="005B2BDA"/>
    <w:rsid w:val="005B2E04"/>
    <w:rsid w:val="005B39E9"/>
    <w:rsid w:val="005B46EE"/>
    <w:rsid w:val="005B5ECD"/>
    <w:rsid w:val="005B6F89"/>
    <w:rsid w:val="005B7AB3"/>
    <w:rsid w:val="005B7E1B"/>
    <w:rsid w:val="005C2643"/>
    <w:rsid w:val="005C30BC"/>
    <w:rsid w:val="005C3359"/>
    <w:rsid w:val="005C3F98"/>
    <w:rsid w:val="005C58E7"/>
    <w:rsid w:val="005C7431"/>
    <w:rsid w:val="005C7AB2"/>
    <w:rsid w:val="005D5385"/>
    <w:rsid w:val="005E28C7"/>
    <w:rsid w:val="005E44F6"/>
    <w:rsid w:val="005E6A0C"/>
    <w:rsid w:val="005E6C79"/>
    <w:rsid w:val="005E6DF8"/>
    <w:rsid w:val="005E7BA1"/>
    <w:rsid w:val="005F0728"/>
    <w:rsid w:val="005F2389"/>
    <w:rsid w:val="005F2612"/>
    <w:rsid w:val="005F3E34"/>
    <w:rsid w:val="005F7DBC"/>
    <w:rsid w:val="00600D1E"/>
    <w:rsid w:val="0060132A"/>
    <w:rsid w:val="00601681"/>
    <w:rsid w:val="00601837"/>
    <w:rsid w:val="00602DF6"/>
    <w:rsid w:val="0060387F"/>
    <w:rsid w:val="00603B92"/>
    <w:rsid w:val="00603E27"/>
    <w:rsid w:val="0060464F"/>
    <w:rsid w:val="00605A73"/>
    <w:rsid w:val="006061CF"/>
    <w:rsid w:val="00606208"/>
    <w:rsid w:val="006070DD"/>
    <w:rsid w:val="00607E6E"/>
    <w:rsid w:val="00607F43"/>
    <w:rsid w:val="0061300F"/>
    <w:rsid w:val="00613CE7"/>
    <w:rsid w:val="0061498B"/>
    <w:rsid w:val="006153B8"/>
    <w:rsid w:val="00615F8A"/>
    <w:rsid w:val="006169E0"/>
    <w:rsid w:val="00617FBA"/>
    <w:rsid w:val="006215F9"/>
    <w:rsid w:val="00622BDE"/>
    <w:rsid w:val="00624F92"/>
    <w:rsid w:val="00632243"/>
    <w:rsid w:val="006326A2"/>
    <w:rsid w:val="00632A63"/>
    <w:rsid w:val="00632DE1"/>
    <w:rsid w:val="00633B79"/>
    <w:rsid w:val="006344B3"/>
    <w:rsid w:val="006362F8"/>
    <w:rsid w:val="00636692"/>
    <w:rsid w:val="00636859"/>
    <w:rsid w:val="00636A90"/>
    <w:rsid w:val="00636C06"/>
    <w:rsid w:val="006406B8"/>
    <w:rsid w:val="00640D96"/>
    <w:rsid w:val="00647113"/>
    <w:rsid w:val="006514DA"/>
    <w:rsid w:val="00652751"/>
    <w:rsid w:val="0065528F"/>
    <w:rsid w:val="006562C2"/>
    <w:rsid w:val="00657DCB"/>
    <w:rsid w:val="00660374"/>
    <w:rsid w:val="00663185"/>
    <w:rsid w:val="00663DE8"/>
    <w:rsid w:val="006650AB"/>
    <w:rsid w:val="00666752"/>
    <w:rsid w:val="0066686D"/>
    <w:rsid w:val="006678B4"/>
    <w:rsid w:val="00670E5C"/>
    <w:rsid w:val="0067109A"/>
    <w:rsid w:val="00671C01"/>
    <w:rsid w:val="006726E7"/>
    <w:rsid w:val="00676DD6"/>
    <w:rsid w:val="00680074"/>
    <w:rsid w:val="00681EC9"/>
    <w:rsid w:val="00683C29"/>
    <w:rsid w:val="006851DD"/>
    <w:rsid w:val="00685929"/>
    <w:rsid w:val="00686B87"/>
    <w:rsid w:val="00690874"/>
    <w:rsid w:val="00691C13"/>
    <w:rsid w:val="00694265"/>
    <w:rsid w:val="00696211"/>
    <w:rsid w:val="00697948"/>
    <w:rsid w:val="006A0C99"/>
    <w:rsid w:val="006A2918"/>
    <w:rsid w:val="006A5CDF"/>
    <w:rsid w:val="006A6841"/>
    <w:rsid w:val="006A6D4F"/>
    <w:rsid w:val="006A7782"/>
    <w:rsid w:val="006B0618"/>
    <w:rsid w:val="006B1221"/>
    <w:rsid w:val="006B1A8B"/>
    <w:rsid w:val="006B2FE4"/>
    <w:rsid w:val="006B628C"/>
    <w:rsid w:val="006B6526"/>
    <w:rsid w:val="006B7005"/>
    <w:rsid w:val="006B75DA"/>
    <w:rsid w:val="006B7C94"/>
    <w:rsid w:val="006C054D"/>
    <w:rsid w:val="006C0A17"/>
    <w:rsid w:val="006C2BFF"/>
    <w:rsid w:val="006C40B6"/>
    <w:rsid w:val="006C4890"/>
    <w:rsid w:val="006C4D89"/>
    <w:rsid w:val="006C5464"/>
    <w:rsid w:val="006C54DB"/>
    <w:rsid w:val="006C5FE2"/>
    <w:rsid w:val="006C6375"/>
    <w:rsid w:val="006C6BB1"/>
    <w:rsid w:val="006C72BD"/>
    <w:rsid w:val="006C798B"/>
    <w:rsid w:val="006C7C22"/>
    <w:rsid w:val="006C7D4D"/>
    <w:rsid w:val="006D5ABE"/>
    <w:rsid w:val="006D6219"/>
    <w:rsid w:val="006D68AC"/>
    <w:rsid w:val="006D7170"/>
    <w:rsid w:val="006D76CF"/>
    <w:rsid w:val="006E105C"/>
    <w:rsid w:val="006E1D7D"/>
    <w:rsid w:val="006E4581"/>
    <w:rsid w:val="006E4695"/>
    <w:rsid w:val="006E63B0"/>
    <w:rsid w:val="006E7044"/>
    <w:rsid w:val="006F0A98"/>
    <w:rsid w:val="006F2CD0"/>
    <w:rsid w:val="006F2E6F"/>
    <w:rsid w:val="006F3996"/>
    <w:rsid w:val="006F3C5F"/>
    <w:rsid w:val="006F3D3F"/>
    <w:rsid w:val="006F46CD"/>
    <w:rsid w:val="006F4CDF"/>
    <w:rsid w:val="006F4E91"/>
    <w:rsid w:val="006F5ACA"/>
    <w:rsid w:val="00700C0B"/>
    <w:rsid w:val="00701BC7"/>
    <w:rsid w:val="00701CC1"/>
    <w:rsid w:val="00702875"/>
    <w:rsid w:val="007028AF"/>
    <w:rsid w:val="00707469"/>
    <w:rsid w:val="007111B3"/>
    <w:rsid w:val="00712D2E"/>
    <w:rsid w:val="007130C0"/>
    <w:rsid w:val="00715400"/>
    <w:rsid w:val="007161BF"/>
    <w:rsid w:val="00720434"/>
    <w:rsid w:val="00720C82"/>
    <w:rsid w:val="0072548E"/>
    <w:rsid w:val="00725A91"/>
    <w:rsid w:val="00726B74"/>
    <w:rsid w:val="00727039"/>
    <w:rsid w:val="00727531"/>
    <w:rsid w:val="007320F1"/>
    <w:rsid w:val="00732B15"/>
    <w:rsid w:val="00733666"/>
    <w:rsid w:val="00733902"/>
    <w:rsid w:val="007405A5"/>
    <w:rsid w:val="00740DCC"/>
    <w:rsid w:val="007425BE"/>
    <w:rsid w:val="00742F18"/>
    <w:rsid w:val="00744A7F"/>
    <w:rsid w:val="00744EBD"/>
    <w:rsid w:val="007450BD"/>
    <w:rsid w:val="007461AE"/>
    <w:rsid w:val="00747573"/>
    <w:rsid w:val="0075179E"/>
    <w:rsid w:val="00752F4C"/>
    <w:rsid w:val="00760362"/>
    <w:rsid w:val="0076053E"/>
    <w:rsid w:val="007624D8"/>
    <w:rsid w:val="0076296F"/>
    <w:rsid w:val="0076325E"/>
    <w:rsid w:val="00764937"/>
    <w:rsid w:val="00767F3E"/>
    <w:rsid w:val="00771915"/>
    <w:rsid w:val="00771C9D"/>
    <w:rsid w:val="00772317"/>
    <w:rsid w:val="0077618A"/>
    <w:rsid w:val="007800EA"/>
    <w:rsid w:val="007809FA"/>
    <w:rsid w:val="00781B1F"/>
    <w:rsid w:val="00782DE3"/>
    <w:rsid w:val="00783B28"/>
    <w:rsid w:val="00785332"/>
    <w:rsid w:val="007861BA"/>
    <w:rsid w:val="00787A62"/>
    <w:rsid w:val="007901C3"/>
    <w:rsid w:val="00790F70"/>
    <w:rsid w:val="00794459"/>
    <w:rsid w:val="0079530F"/>
    <w:rsid w:val="00797931"/>
    <w:rsid w:val="007979F9"/>
    <w:rsid w:val="007A020A"/>
    <w:rsid w:val="007A073E"/>
    <w:rsid w:val="007A1DE1"/>
    <w:rsid w:val="007A4793"/>
    <w:rsid w:val="007A4F99"/>
    <w:rsid w:val="007A6D66"/>
    <w:rsid w:val="007B02D6"/>
    <w:rsid w:val="007B3987"/>
    <w:rsid w:val="007B4B2F"/>
    <w:rsid w:val="007B59B8"/>
    <w:rsid w:val="007B5D47"/>
    <w:rsid w:val="007C0199"/>
    <w:rsid w:val="007C16DC"/>
    <w:rsid w:val="007C244C"/>
    <w:rsid w:val="007C29AD"/>
    <w:rsid w:val="007C2EFB"/>
    <w:rsid w:val="007C3134"/>
    <w:rsid w:val="007C3ADA"/>
    <w:rsid w:val="007C5B98"/>
    <w:rsid w:val="007D0613"/>
    <w:rsid w:val="007D09A4"/>
    <w:rsid w:val="007D0AA5"/>
    <w:rsid w:val="007D283B"/>
    <w:rsid w:val="007D3528"/>
    <w:rsid w:val="007D4000"/>
    <w:rsid w:val="007D50CC"/>
    <w:rsid w:val="007D7716"/>
    <w:rsid w:val="007E04E6"/>
    <w:rsid w:val="007E2216"/>
    <w:rsid w:val="007E6607"/>
    <w:rsid w:val="007F084D"/>
    <w:rsid w:val="007F104F"/>
    <w:rsid w:val="007F1ACC"/>
    <w:rsid w:val="007F2178"/>
    <w:rsid w:val="007F29C4"/>
    <w:rsid w:val="007F2D87"/>
    <w:rsid w:val="007F3279"/>
    <w:rsid w:val="007F57BC"/>
    <w:rsid w:val="007F58B4"/>
    <w:rsid w:val="007F5C74"/>
    <w:rsid w:val="007F6A26"/>
    <w:rsid w:val="007F6E85"/>
    <w:rsid w:val="007F6EF9"/>
    <w:rsid w:val="007F6FE5"/>
    <w:rsid w:val="007F7716"/>
    <w:rsid w:val="007F79BC"/>
    <w:rsid w:val="008000B9"/>
    <w:rsid w:val="00800D0E"/>
    <w:rsid w:val="0080173E"/>
    <w:rsid w:val="00802946"/>
    <w:rsid w:val="0080341B"/>
    <w:rsid w:val="008038EC"/>
    <w:rsid w:val="00805C2F"/>
    <w:rsid w:val="00806C81"/>
    <w:rsid w:val="0080790F"/>
    <w:rsid w:val="00807D8D"/>
    <w:rsid w:val="00811000"/>
    <w:rsid w:val="00811439"/>
    <w:rsid w:val="00812008"/>
    <w:rsid w:val="008122C5"/>
    <w:rsid w:val="008129A0"/>
    <w:rsid w:val="00813AD8"/>
    <w:rsid w:val="00814010"/>
    <w:rsid w:val="0082135D"/>
    <w:rsid w:val="00821D94"/>
    <w:rsid w:val="00823388"/>
    <w:rsid w:val="008235AA"/>
    <w:rsid w:val="0082383F"/>
    <w:rsid w:val="00823B96"/>
    <w:rsid w:val="00823C34"/>
    <w:rsid w:val="00826C15"/>
    <w:rsid w:val="00827336"/>
    <w:rsid w:val="008315FC"/>
    <w:rsid w:val="00831855"/>
    <w:rsid w:val="00832222"/>
    <w:rsid w:val="00836288"/>
    <w:rsid w:val="00840465"/>
    <w:rsid w:val="008408DC"/>
    <w:rsid w:val="00840CCE"/>
    <w:rsid w:val="00842515"/>
    <w:rsid w:val="008433F2"/>
    <w:rsid w:val="0084444D"/>
    <w:rsid w:val="008460FF"/>
    <w:rsid w:val="00846707"/>
    <w:rsid w:val="00846765"/>
    <w:rsid w:val="00856982"/>
    <w:rsid w:val="00856DE8"/>
    <w:rsid w:val="008614B2"/>
    <w:rsid w:val="008619A8"/>
    <w:rsid w:val="00862299"/>
    <w:rsid w:val="0086724A"/>
    <w:rsid w:val="00867F7E"/>
    <w:rsid w:val="008709F9"/>
    <w:rsid w:val="0087323B"/>
    <w:rsid w:val="00874B66"/>
    <w:rsid w:val="00874B99"/>
    <w:rsid w:val="00876E5A"/>
    <w:rsid w:val="0087711B"/>
    <w:rsid w:val="008777AA"/>
    <w:rsid w:val="0087782C"/>
    <w:rsid w:val="00880900"/>
    <w:rsid w:val="00881A79"/>
    <w:rsid w:val="008842E5"/>
    <w:rsid w:val="008845AA"/>
    <w:rsid w:val="0088470F"/>
    <w:rsid w:val="00884D64"/>
    <w:rsid w:val="008900BD"/>
    <w:rsid w:val="0089098E"/>
    <w:rsid w:val="00891CA1"/>
    <w:rsid w:val="00891E5E"/>
    <w:rsid w:val="00894549"/>
    <w:rsid w:val="00895E38"/>
    <w:rsid w:val="00897533"/>
    <w:rsid w:val="008A0124"/>
    <w:rsid w:val="008A041F"/>
    <w:rsid w:val="008A11B8"/>
    <w:rsid w:val="008A17B1"/>
    <w:rsid w:val="008A2F81"/>
    <w:rsid w:val="008A39FD"/>
    <w:rsid w:val="008A403C"/>
    <w:rsid w:val="008A472A"/>
    <w:rsid w:val="008A6A7D"/>
    <w:rsid w:val="008B0BF4"/>
    <w:rsid w:val="008B2BE5"/>
    <w:rsid w:val="008B32A1"/>
    <w:rsid w:val="008B3837"/>
    <w:rsid w:val="008B45E5"/>
    <w:rsid w:val="008B6378"/>
    <w:rsid w:val="008B65F1"/>
    <w:rsid w:val="008B71F9"/>
    <w:rsid w:val="008C047C"/>
    <w:rsid w:val="008C073C"/>
    <w:rsid w:val="008C1F1B"/>
    <w:rsid w:val="008C2430"/>
    <w:rsid w:val="008C2AF1"/>
    <w:rsid w:val="008C2BA0"/>
    <w:rsid w:val="008C3A03"/>
    <w:rsid w:val="008C4B84"/>
    <w:rsid w:val="008C50CE"/>
    <w:rsid w:val="008C789A"/>
    <w:rsid w:val="008D12B2"/>
    <w:rsid w:val="008D1704"/>
    <w:rsid w:val="008D5458"/>
    <w:rsid w:val="008D5474"/>
    <w:rsid w:val="008D6517"/>
    <w:rsid w:val="008D7C7B"/>
    <w:rsid w:val="008E1653"/>
    <w:rsid w:val="008E3FFB"/>
    <w:rsid w:val="008E47EE"/>
    <w:rsid w:val="008E5E06"/>
    <w:rsid w:val="008E67F2"/>
    <w:rsid w:val="008E6E11"/>
    <w:rsid w:val="008E730D"/>
    <w:rsid w:val="008F143C"/>
    <w:rsid w:val="008F15AE"/>
    <w:rsid w:val="008F191A"/>
    <w:rsid w:val="008F2936"/>
    <w:rsid w:val="008F2DBF"/>
    <w:rsid w:val="008F5D1C"/>
    <w:rsid w:val="008F6C1D"/>
    <w:rsid w:val="008F6DB4"/>
    <w:rsid w:val="0090125B"/>
    <w:rsid w:val="00902B88"/>
    <w:rsid w:val="00903AFA"/>
    <w:rsid w:val="00904F59"/>
    <w:rsid w:val="009056A7"/>
    <w:rsid w:val="00906443"/>
    <w:rsid w:val="00906C1F"/>
    <w:rsid w:val="00906FC5"/>
    <w:rsid w:val="009106BA"/>
    <w:rsid w:val="00910C83"/>
    <w:rsid w:val="00911BAC"/>
    <w:rsid w:val="0091385A"/>
    <w:rsid w:val="009140F1"/>
    <w:rsid w:val="00914917"/>
    <w:rsid w:val="00914E63"/>
    <w:rsid w:val="0091591B"/>
    <w:rsid w:val="0091610B"/>
    <w:rsid w:val="009217CF"/>
    <w:rsid w:val="00921D08"/>
    <w:rsid w:val="00923280"/>
    <w:rsid w:val="009234B4"/>
    <w:rsid w:val="00924707"/>
    <w:rsid w:val="00924812"/>
    <w:rsid w:val="00924E92"/>
    <w:rsid w:val="009258A0"/>
    <w:rsid w:val="00925912"/>
    <w:rsid w:val="00927603"/>
    <w:rsid w:val="009279D4"/>
    <w:rsid w:val="009302B4"/>
    <w:rsid w:val="00930332"/>
    <w:rsid w:val="009323C1"/>
    <w:rsid w:val="00932FE6"/>
    <w:rsid w:val="00933844"/>
    <w:rsid w:val="009341E9"/>
    <w:rsid w:val="009357BE"/>
    <w:rsid w:val="00936C60"/>
    <w:rsid w:val="009408DD"/>
    <w:rsid w:val="00940CF0"/>
    <w:rsid w:val="00942120"/>
    <w:rsid w:val="00942881"/>
    <w:rsid w:val="00942E25"/>
    <w:rsid w:val="00943C38"/>
    <w:rsid w:val="009470C1"/>
    <w:rsid w:val="0094739C"/>
    <w:rsid w:val="00947F6D"/>
    <w:rsid w:val="00950285"/>
    <w:rsid w:val="00950B07"/>
    <w:rsid w:val="0095310C"/>
    <w:rsid w:val="0095481A"/>
    <w:rsid w:val="0096028F"/>
    <w:rsid w:val="009606B3"/>
    <w:rsid w:val="00961C38"/>
    <w:rsid w:val="009623E8"/>
    <w:rsid w:val="00962A58"/>
    <w:rsid w:val="0096464D"/>
    <w:rsid w:val="0096514B"/>
    <w:rsid w:val="0096689F"/>
    <w:rsid w:val="00967A93"/>
    <w:rsid w:val="00970533"/>
    <w:rsid w:val="00970CB0"/>
    <w:rsid w:val="00970D86"/>
    <w:rsid w:val="009717AF"/>
    <w:rsid w:val="009723F3"/>
    <w:rsid w:val="009738A5"/>
    <w:rsid w:val="00973C1D"/>
    <w:rsid w:val="00973EDA"/>
    <w:rsid w:val="00975FD4"/>
    <w:rsid w:val="00977A04"/>
    <w:rsid w:val="00981109"/>
    <w:rsid w:val="00982545"/>
    <w:rsid w:val="009828C6"/>
    <w:rsid w:val="0098362E"/>
    <w:rsid w:val="00983C9E"/>
    <w:rsid w:val="009842B0"/>
    <w:rsid w:val="00984847"/>
    <w:rsid w:val="00986A85"/>
    <w:rsid w:val="009901CE"/>
    <w:rsid w:val="00991EC8"/>
    <w:rsid w:val="009920C9"/>
    <w:rsid w:val="0099314C"/>
    <w:rsid w:val="009949D6"/>
    <w:rsid w:val="009A29C7"/>
    <w:rsid w:val="009A4387"/>
    <w:rsid w:val="009A4D7A"/>
    <w:rsid w:val="009A6479"/>
    <w:rsid w:val="009A6560"/>
    <w:rsid w:val="009A6D8C"/>
    <w:rsid w:val="009B2C4F"/>
    <w:rsid w:val="009B3E04"/>
    <w:rsid w:val="009B406B"/>
    <w:rsid w:val="009B451D"/>
    <w:rsid w:val="009B4615"/>
    <w:rsid w:val="009B62F4"/>
    <w:rsid w:val="009B7575"/>
    <w:rsid w:val="009C13BC"/>
    <w:rsid w:val="009C1653"/>
    <w:rsid w:val="009C259E"/>
    <w:rsid w:val="009C434F"/>
    <w:rsid w:val="009C44D8"/>
    <w:rsid w:val="009C4BA0"/>
    <w:rsid w:val="009C523D"/>
    <w:rsid w:val="009C56B8"/>
    <w:rsid w:val="009C59ED"/>
    <w:rsid w:val="009C601F"/>
    <w:rsid w:val="009C6756"/>
    <w:rsid w:val="009D00F7"/>
    <w:rsid w:val="009D167E"/>
    <w:rsid w:val="009D35C3"/>
    <w:rsid w:val="009D435D"/>
    <w:rsid w:val="009D54F2"/>
    <w:rsid w:val="009D6FFA"/>
    <w:rsid w:val="009E03A4"/>
    <w:rsid w:val="009E0A5F"/>
    <w:rsid w:val="009E2594"/>
    <w:rsid w:val="009E294B"/>
    <w:rsid w:val="009E421E"/>
    <w:rsid w:val="009E4A4E"/>
    <w:rsid w:val="009E5279"/>
    <w:rsid w:val="009E7FDF"/>
    <w:rsid w:val="009F0797"/>
    <w:rsid w:val="009F1C80"/>
    <w:rsid w:val="009F3B66"/>
    <w:rsid w:val="009F512C"/>
    <w:rsid w:val="009F5184"/>
    <w:rsid w:val="00A00373"/>
    <w:rsid w:val="00A00B24"/>
    <w:rsid w:val="00A012CC"/>
    <w:rsid w:val="00A032E4"/>
    <w:rsid w:val="00A03E2A"/>
    <w:rsid w:val="00A05A7E"/>
    <w:rsid w:val="00A1178E"/>
    <w:rsid w:val="00A12B4C"/>
    <w:rsid w:val="00A13274"/>
    <w:rsid w:val="00A142D9"/>
    <w:rsid w:val="00A1462F"/>
    <w:rsid w:val="00A149D9"/>
    <w:rsid w:val="00A14BCB"/>
    <w:rsid w:val="00A150BD"/>
    <w:rsid w:val="00A15DFB"/>
    <w:rsid w:val="00A16954"/>
    <w:rsid w:val="00A176DD"/>
    <w:rsid w:val="00A20BBD"/>
    <w:rsid w:val="00A214E8"/>
    <w:rsid w:val="00A2523C"/>
    <w:rsid w:val="00A26A22"/>
    <w:rsid w:val="00A27814"/>
    <w:rsid w:val="00A27FAD"/>
    <w:rsid w:val="00A311D2"/>
    <w:rsid w:val="00A326B9"/>
    <w:rsid w:val="00A336FA"/>
    <w:rsid w:val="00A33D0E"/>
    <w:rsid w:val="00A34956"/>
    <w:rsid w:val="00A42C53"/>
    <w:rsid w:val="00A43211"/>
    <w:rsid w:val="00A43E71"/>
    <w:rsid w:val="00A44629"/>
    <w:rsid w:val="00A451E6"/>
    <w:rsid w:val="00A454E7"/>
    <w:rsid w:val="00A46C51"/>
    <w:rsid w:val="00A475BA"/>
    <w:rsid w:val="00A477CA"/>
    <w:rsid w:val="00A5029F"/>
    <w:rsid w:val="00A528E8"/>
    <w:rsid w:val="00A5318C"/>
    <w:rsid w:val="00A54117"/>
    <w:rsid w:val="00A542A0"/>
    <w:rsid w:val="00A56F12"/>
    <w:rsid w:val="00A57F49"/>
    <w:rsid w:val="00A62D6F"/>
    <w:rsid w:val="00A6354F"/>
    <w:rsid w:val="00A6712A"/>
    <w:rsid w:val="00A707BE"/>
    <w:rsid w:val="00A7141F"/>
    <w:rsid w:val="00A725FC"/>
    <w:rsid w:val="00A73FB1"/>
    <w:rsid w:val="00A7494E"/>
    <w:rsid w:val="00A74B5C"/>
    <w:rsid w:val="00A7548F"/>
    <w:rsid w:val="00A7658D"/>
    <w:rsid w:val="00A768B8"/>
    <w:rsid w:val="00A82AFD"/>
    <w:rsid w:val="00A844CD"/>
    <w:rsid w:val="00A85BB4"/>
    <w:rsid w:val="00A90174"/>
    <w:rsid w:val="00A90B28"/>
    <w:rsid w:val="00A91F13"/>
    <w:rsid w:val="00A92783"/>
    <w:rsid w:val="00A9441E"/>
    <w:rsid w:val="00A94B0E"/>
    <w:rsid w:val="00A94C56"/>
    <w:rsid w:val="00A95BC0"/>
    <w:rsid w:val="00A96FF2"/>
    <w:rsid w:val="00AA0CE1"/>
    <w:rsid w:val="00AA13B0"/>
    <w:rsid w:val="00AA1879"/>
    <w:rsid w:val="00AA1CD9"/>
    <w:rsid w:val="00AA235D"/>
    <w:rsid w:val="00AA59F7"/>
    <w:rsid w:val="00AA79FF"/>
    <w:rsid w:val="00AB0E57"/>
    <w:rsid w:val="00AB1862"/>
    <w:rsid w:val="00AB2DF8"/>
    <w:rsid w:val="00AB2E47"/>
    <w:rsid w:val="00AB567D"/>
    <w:rsid w:val="00AB7CDD"/>
    <w:rsid w:val="00AC10AF"/>
    <w:rsid w:val="00AC3863"/>
    <w:rsid w:val="00AC48DB"/>
    <w:rsid w:val="00AC6407"/>
    <w:rsid w:val="00AD03E0"/>
    <w:rsid w:val="00AD0811"/>
    <w:rsid w:val="00AD0D9D"/>
    <w:rsid w:val="00AD27BF"/>
    <w:rsid w:val="00AD2981"/>
    <w:rsid w:val="00AD2CBD"/>
    <w:rsid w:val="00AD39F5"/>
    <w:rsid w:val="00AD4592"/>
    <w:rsid w:val="00AD5F3A"/>
    <w:rsid w:val="00AD7B63"/>
    <w:rsid w:val="00AD7BC3"/>
    <w:rsid w:val="00AE0A42"/>
    <w:rsid w:val="00AE0BF7"/>
    <w:rsid w:val="00AE1882"/>
    <w:rsid w:val="00AE3064"/>
    <w:rsid w:val="00AE3C6E"/>
    <w:rsid w:val="00AE3F62"/>
    <w:rsid w:val="00AE52D6"/>
    <w:rsid w:val="00AE52DE"/>
    <w:rsid w:val="00AE5C19"/>
    <w:rsid w:val="00AE5F57"/>
    <w:rsid w:val="00AE6CD4"/>
    <w:rsid w:val="00AE7076"/>
    <w:rsid w:val="00AE74EB"/>
    <w:rsid w:val="00AF16DD"/>
    <w:rsid w:val="00AF19EC"/>
    <w:rsid w:val="00AF283B"/>
    <w:rsid w:val="00AF28AF"/>
    <w:rsid w:val="00AF430E"/>
    <w:rsid w:val="00AF4B6F"/>
    <w:rsid w:val="00AF685E"/>
    <w:rsid w:val="00AF766A"/>
    <w:rsid w:val="00B0178D"/>
    <w:rsid w:val="00B035D6"/>
    <w:rsid w:val="00B03E72"/>
    <w:rsid w:val="00B04CA2"/>
    <w:rsid w:val="00B057BC"/>
    <w:rsid w:val="00B065F7"/>
    <w:rsid w:val="00B1062E"/>
    <w:rsid w:val="00B10C3C"/>
    <w:rsid w:val="00B11015"/>
    <w:rsid w:val="00B117DB"/>
    <w:rsid w:val="00B12E9F"/>
    <w:rsid w:val="00B13DEC"/>
    <w:rsid w:val="00B15BFA"/>
    <w:rsid w:val="00B16781"/>
    <w:rsid w:val="00B178B0"/>
    <w:rsid w:val="00B20A8F"/>
    <w:rsid w:val="00B23D8F"/>
    <w:rsid w:val="00B243A6"/>
    <w:rsid w:val="00B25319"/>
    <w:rsid w:val="00B26D9F"/>
    <w:rsid w:val="00B27219"/>
    <w:rsid w:val="00B27491"/>
    <w:rsid w:val="00B324BD"/>
    <w:rsid w:val="00B32E6B"/>
    <w:rsid w:val="00B3367E"/>
    <w:rsid w:val="00B34B5A"/>
    <w:rsid w:val="00B35DB6"/>
    <w:rsid w:val="00B36426"/>
    <w:rsid w:val="00B37425"/>
    <w:rsid w:val="00B37720"/>
    <w:rsid w:val="00B37C18"/>
    <w:rsid w:val="00B401B4"/>
    <w:rsid w:val="00B437E1"/>
    <w:rsid w:val="00B43A94"/>
    <w:rsid w:val="00B4482D"/>
    <w:rsid w:val="00B50803"/>
    <w:rsid w:val="00B521CE"/>
    <w:rsid w:val="00B52E78"/>
    <w:rsid w:val="00B5411E"/>
    <w:rsid w:val="00B555C6"/>
    <w:rsid w:val="00B5589A"/>
    <w:rsid w:val="00B60E07"/>
    <w:rsid w:val="00B62CBC"/>
    <w:rsid w:val="00B63049"/>
    <w:rsid w:val="00B64E6B"/>
    <w:rsid w:val="00B65C9B"/>
    <w:rsid w:val="00B66FEE"/>
    <w:rsid w:val="00B679E4"/>
    <w:rsid w:val="00B70698"/>
    <w:rsid w:val="00B70ECB"/>
    <w:rsid w:val="00B712C7"/>
    <w:rsid w:val="00B72019"/>
    <w:rsid w:val="00B721EA"/>
    <w:rsid w:val="00B72575"/>
    <w:rsid w:val="00B72762"/>
    <w:rsid w:val="00B72D52"/>
    <w:rsid w:val="00B72DB4"/>
    <w:rsid w:val="00B73185"/>
    <w:rsid w:val="00B759A9"/>
    <w:rsid w:val="00B7693E"/>
    <w:rsid w:val="00B76BBF"/>
    <w:rsid w:val="00B7772D"/>
    <w:rsid w:val="00B7783E"/>
    <w:rsid w:val="00B81135"/>
    <w:rsid w:val="00B83B63"/>
    <w:rsid w:val="00B861D0"/>
    <w:rsid w:val="00B87498"/>
    <w:rsid w:val="00B90BE8"/>
    <w:rsid w:val="00B9125F"/>
    <w:rsid w:val="00B91A4B"/>
    <w:rsid w:val="00B91DDE"/>
    <w:rsid w:val="00B92408"/>
    <w:rsid w:val="00B92B18"/>
    <w:rsid w:val="00B930F7"/>
    <w:rsid w:val="00B9314E"/>
    <w:rsid w:val="00B93171"/>
    <w:rsid w:val="00B9356F"/>
    <w:rsid w:val="00B95D15"/>
    <w:rsid w:val="00B95FEB"/>
    <w:rsid w:val="00B96A58"/>
    <w:rsid w:val="00B97365"/>
    <w:rsid w:val="00B97462"/>
    <w:rsid w:val="00BA22D4"/>
    <w:rsid w:val="00BA476F"/>
    <w:rsid w:val="00BA54C0"/>
    <w:rsid w:val="00BA7AEC"/>
    <w:rsid w:val="00BB094E"/>
    <w:rsid w:val="00BB0BBE"/>
    <w:rsid w:val="00BB0D67"/>
    <w:rsid w:val="00BB220C"/>
    <w:rsid w:val="00BB3277"/>
    <w:rsid w:val="00BB479E"/>
    <w:rsid w:val="00BB5027"/>
    <w:rsid w:val="00BB7722"/>
    <w:rsid w:val="00BC01FC"/>
    <w:rsid w:val="00BC071B"/>
    <w:rsid w:val="00BC13DC"/>
    <w:rsid w:val="00BC29D9"/>
    <w:rsid w:val="00BC6D58"/>
    <w:rsid w:val="00BD282C"/>
    <w:rsid w:val="00BD52E0"/>
    <w:rsid w:val="00BD62C5"/>
    <w:rsid w:val="00BD63DC"/>
    <w:rsid w:val="00BD7756"/>
    <w:rsid w:val="00BD7FA4"/>
    <w:rsid w:val="00BE150E"/>
    <w:rsid w:val="00BE1B31"/>
    <w:rsid w:val="00BE2D25"/>
    <w:rsid w:val="00BE3148"/>
    <w:rsid w:val="00BE3D8F"/>
    <w:rsid w:val="00BE464A"/>
    <w:rsid w:val="00BE5E76"/>
    <w:rsid w:val="00BE69BD"/>
    <w:rsid w:val="00BE6D76"/>
    <w:rsid w:val="00BF074C"/>
    <w:rsid w:val="00BF11EC"/>
    <w:rsid w:val="00BF14D4"/>
    <w:rsid w:val="00BF307B"/>
    <w:rsid w:val="00BF325F"/>
    <w:rsid w:val="00BF4061"/>
    <w:rsid w:val="00BF45B2"/>
    <w:rsid w:val="00BF4C3A"/>
    <w:rsid w:val="00BF4D84"/>
    <w:rsid w:val="00BF680F"/>
    <w:rsid w:val="00C00880"/>
    <w:rsid w:val="00C012DB"/>
    <w:rsid w:val="00C01FBD"/>
    <w:rsid w:val="00C03BE5"/>
    <w:rsid w:val="00C04289"/>
    <w:rsid w:val="00C05E0F"/>
    <w:rsid w:val="00C05EEA"/>
    <w:rsid w:val="00C063B6"/>
    <w:rsid w:val="00C0645B"/>
    <w:rsid w:val="00C06832"/>
    <w:rsid w:val="00C0722E"/>
    <w:rsid w:val="00C110FC"/>
    <w:rsid w:val="00C111EE"/>
    <w:rsid w:val="00C17186"/>
    <w:rsid w:val="00C20272"/>
    <w:rsid w:val="00C2065D"/>
    <w:rsid w:val="00C21599"/>
    <w:rsid w:val="00C21943"/>
    <w:rsid w:val="00C233E5"/>
    <w:rsid w:val="00C24AE1"/>
    <w:rsid w:val="00C301E0"/>
    <w:rsid w:val="00C30501"/>
    <w:rsid w:val="00C31EC1"/>
    <w:rsid w:val="00C321BF"/>
    <w:rsid w:val="00C35C86"/>
    <w:rsid w:val="00C4033D"/>
    <w:rsid w:val="00C41707"/>
    <w:rsid w:val="00C42A05"/>
    <w:rsid w:val="00C42E87"/>
    <w:rsid w:val="00C42EE3"/>
    <w:rsid w:val="00C431C0"/>
    <w:rsid w:val="00C44136"/>
    <w:rsid w:val="00C45A15"/>
    <w:rsid w:val="00C479C1"/>
    <w:rsid w:val="00C52B96"/>
    <w:rsid w:val="00C54304"/>
    <w:rsid w:val="00C5644D"/>
    <w:rsid w:val="00C57D76"/>
    <w:rsid w:val="00C57DCD"/>
    <w:rsid w:val="00C60C3E"/>
    <w:rsid w:val="00C6124C"/>
    <w:rsid w:val="00C612CF"/>
    <w:rsid w:val="00C6216A"/>
    <w:rsid w:val="00C657AA"/>
    <w:rsid w:val="00C658D5"/>
    <w:rsid w:val="00C71D88"/>
    <w:rsid w:val="00C7267F"/>
    <w:rsid w:val="00C75D65"/>
    <w:rsid w:val="00C760C7"/>
    <w:rsid w:val="00C768DC"/>
    <w:rsid w:val="00C8054E"/>
    <w:rsid w:val="00C81734"/>
    <w:rsid w:val="00C82200"/>
    <w:rsid w:val="00C8236F"/>
    <w:rsid w:val="00C82682"/>
    <w:rsid w:val="00C82AD7"/>
    <w:rsid w:val="00C83167"/>
    <w:rsid w:val="00C8320B"/>
    <w:rsid w:val="00C84418"/>
    <w:rsid w:val="00C8673F"/>
    <w:rsid w:val="00C873B9"/>
    <w:rsid w:val="00C9060D"/>
    <w:rsid w:val="00C90DC9"/>
    <w:rsid w:val="00C9321C"/>
    <w:rsid w:val="00C939B1"/>
    <w:rsid w:val="00C94AA8"/>
    <w:rsid w:val="00C95551"/>
    <w:rsid w:val="00C96AAE"/>
    <w:rsid w:val="00C97785"/>
    <w:rsid w:val="00CA246E"/>
    <w:rsid w:val="00CA3010"/>
    <w:rsid w:val="00CA32B3"/>
    <w:rsid w:val="00CA4B15"/>
    <w:rsid w:val="00CA4F95"/>
    <w:rsid w:val="00CA57F9"/>
    <w:rsid w:val="00CA60A1"/>
    <w:rsid w:val="00CA6683"/>
    <w:rsid w:val="00CA674F"/>
    <w:rsid w:val="00CB03B8"/>
    <w:rsid w:val="00CB03D7"/>
    <w:rsid w:val="00CB3175"/>
    <w:rsid w:val="00CB37AC"/>
    <w:rsid w:val="00CB4332"/>
    <w:rsid w:val="00CB50BC"/>
    <w:rsid w:val="00CC02D6"/>
    <w:rsid w:val="00CC073B"/>
    <w:rsid w:val="00CC077B"/>
    <w:rsid w:val="00CC192C"/>
    <w:rsid w:val="00CC1A8D"/>
    <w:rsid w:val="00CC243B"/>
    <w:rsid w:val="00CC2727"/>
    <w:rsid w:val="00CC667B"/>
    <w:rsid w:val="00CC7389"/>
    <w:rsid w:val="00CD5968"/>
    <w:rsid w:val="00CD6AC6"/>
    <w:rsid w:val="00CD75CB"/>
    <w:rsid w:val="00CE0267"/>
    <w:rsid w:val="00CE3C77"/>
    <w:rsid w:val="00CE3F70"/>
    <w:rsid w:val="00CE4806"/>
    <w:rsid w:val="00CE500A"/>
    <w:rsid w:val="00CE547F"/>
    <w:rsid w:val="00CE567C"/>
    <w:rsid w:val="00CE6322"/>
    <w:rsid w:val="00CE6DA7"/>
    <w:rsid w:val="00CE77EE"/>
    <w:rsid w:val="00CE7D90"/>
    <w:rsid w:val="00CE7E67"/>
    <w:rsid w:val="00CF26E1"/>
    <w:rsid w:val="00CF3319"/>
    <w:rsid w:val="00CF3B65"/>
    <w:rsid w:val="00CF3CA1"/>
    <w:rsid w:val="00CF456C"/>
    <w:rsid w:val="00CF77E3"/>
    <w:rsid w:val="00CF7A0D"/>
    <w:rsid w:val="00CF7B82"/>
    <w:rsid w:val="00D00E98"/>
    <w:rsid w:val="00D02AF6"/>
    <w:rsid w:val="00D031F7"/>
    <w:rsid w:val="00D03EA2"/>
    <w:rsid w:val="00D06F3F"/>
    <w:rsid w:val="00D105D2"/>
    <w:rsid w:val="00D131AD"/>
    <w:rsid w:val="00D1401C"/>
    <w:rsid w:val="00D14C06"/>
    <w:rsid w:val="00D1569C"/>
    <w:rsid w:val="00D20A4F"/>
    <w:rsid w:val="00D21496"/>
    <w:rsid w:val="00D21527"/>
    <w:rsid w:val="00D21A19"/>
    <w:rsid w:val="00D2311D"/>
    <w:rsid w:val="00D2363C"/>
    <w:rsid w:val="00D27A14"/>
    <w:rsid w:val="00D301EC"/>
    <w:rsid w:val="00D3049F"/>
    <w:rsid w:val="00D309CF"/>
    <w:rsid w:val="00D30A7D"/>
    <w:rsid w:val="00D30EFB"/>
    <w:rsid w:val="00D32C26"/>
    <w:rsid w:val="00D32D85"/>
    <w:rsid w:val="00D33AA6"/>
    <w:rsid w:val="00D33ECF"/>
    <w:rsid w:val="00D3665B"/>
    <w:rsid w:val="00D367C2"/>
    <w:rsid w:val="00D37844"/>
    <w:rsid w:val="00D419E5"/>
    <w:rsid w:val="00D425D5"/>
    <w:rsid w:val="00D42869"/>
    <w:rsid w:val="00D43F92"/>
    <w:rsid w:val="00D469D0"/>
    <w:rsid w:val="00D50299"/>
    <w:rsid w:val="00D506DF"/>
    <w:rsid w:val="00D51650"/>
    <w:rsid w:val="00D520CC"/>
    <w:rsid w:val="00D52BEF"/>
    <w:rsid w:val="00D5447A"/>
    <w:rsid w:val="00D552C9"/>
    <w:rsid w:val="00D55D51"/>
    <w:rsid w:val="00D56DD5"/>
    <w:rsid w:val="00D629EC"/>
    <w:rsid w:val="00D644E9"/>
    <w:rsid w:val="00D65CBA"/>
    <w:rsid w:val="00D65D52"/>
    <w:rsid w:val="00D70878"/>
    <w:rsid w:val="00D71CB7"/>
    <w:rsid w:val="00D730D7"/>
    <w:rsid w:val="00D733F0"/>
    <w:rsid w:val="00D75501"/>
    <w:rsid w:val="00D75A6F"/>
    <w:rsid w:val="00D8305D"/>
    <w:rsid w:val="00D8502F"/>
    <w:rsid w:val="00D857AC"/>
    <w:rsid w:val="00D859C5"/>
    <w:rsid w:val="00D91D99"/>
    <w:rsid w:val="00D9264B"/>
    <w:rsid w:val="00D92655"/>
    <w:rsid w:val="00D94D7D"/>
    <w:rsid w:val="00D94F9C"/>
    <w:rsid w:val="00D9618A"/>
    <w:rsid w:val="00D96894"/>
    <w:rsid w:val="00D97D3D"/>
    <w:rsid w:val="00DA0A8B"/>
    <w:rsid w:val="00DA281F"/>
    <w:rsid w:val="00DA6DDA"/>
    <w:rsid w:val="00DA7687"/>
    <w:rsid w:val="00DB12F1"/>
    <w:rsid w:val="00DB1F9F"/>
    <w:rsid w:val="00DB276E"/>
    <w:rsid w:val="00DB41E8"/>
    <w:rsid w:val="00DC01FA"/>
    <w:rsid w:val="00DC1E52"/>
    <w:rsid w:val="00DC20D6"/>
    <w:rsid w:val="00DC2B3C"/>
    <w:rsid w:val="00DC36BB"/>
    <w:rsid w:val="00DC3C5E"/>
    <w:rsid w:val="00DC40E6"/>
    <w:rsid w:val="00DC4407"/>
    <w:rsid w:val="00DC45C3"/>
    <w:rsid w:val="00DC69F2"/>
    <w:rsid w:val="00DC6D45"/>
    <w:rsid w:val="00DD00E4"/>
    <w:rsid w:val="00DD1885"/>
    <w:rsid w:val="00DD1AD6"/>
    <w:rsid w:val="00DD52D4"/>
    <w:rsid w:val="00DD5E5C"/>
    <w:rsid w:val="00DD6123"/>
    <w:rsid w:val="00DD76BE"/>
    <w:rsid w:val="00DD7B10"/>
    <w:rsid w:val="00DE091D"/>
    <w:rsid w:val="00DE10CE"/>
    <w:rsid w:val="00DE14E3"/>
    <w:rsid w:val="00DE3E2C"/>
    <w:rsid w:val="00DE3ECC"/>
    <w:rsid w:val="00DE400B"/>
    <w:rsid w:val="00DE6720"/>
    <w:rsid w:val="00DE6D1D"/>
    <w:rsid w:val="00DF129B"/>
    <w:rsid w:val="00DF1B64"/>
    <w:rsid w:val="00DF2C90"/>
    <w:rsid w:val="00DF3B52"/>
    <w:rsid w:val="00DF5E0A"/>
    <w:rsid w:val="00DF6C8F"/>
    <w:rsid w:val="00E0051C"/>
    <w:rsid w:val="00E00CA4"/>
    <w:rsid w:val="00E01D43"/>
    <w:rsid w:val="00E03AB8"/>
    <w:rsid w:val="00E03D3C"/>
    <w:rsid w:val="00E06988"/>
    <w:rsid w:val="00E071F4"/>
    <w:rsid w:val="00E102D4"/>
    <w:rsid w:val="00E111BF"/>
    <w:rsid w:val="00E119E6"/>
    <w:rsid w:val="00E1258D"/>
    <w:rsid w:val="00E1318D"/>
    <w:rsid w:val="00E16B0B"/>
    <w:rsid w:val="00E17938"/>
    <w:rsid w:val="00E206EA"/>
    <w:rsid w:val="00E21A6B"/>
    <w:rsid w:val="00E22DF2"/>
    <w:rsid w:val="00E23404"/>
    <w:rsid w:val="00E25594"/>
    <w:rsid w:val="00E31DB2"/>
    <w:rsid w:val="00E366C5"/>
    <w:rsid w:val="00E373A2"/>
    <w:rsid w:val="00E41FB1"/>
    <w:rsid w:val="00E43BDE"/>
    <w:rsid w:val="00E43C79"/>
    <w:rsid w:val="00E4425E"/>
    <w:rsid w:val="00E44351"/>
    <w:rsid w:val="00E4549F"/>
    <w:rsid w:val="00E5133B"/>
    <w:rsid w:val="00E5144B"/>
    <w:rsid w:val="00E51E78"/>
    <w:rsid w:val="00E529CE"/>
    <w:rsid w:val="00E52B4E"/>
    <w:rsid w:val="00E52B57"/>
    <w:rsid w:val="00E5693D"/>
    <w:rsid w:val="00E56B01"/>
    <w:rsid w:val="00E56FFE"/>
    <w:rsid w:val="00E57D82"/>
    <w:rsid w:val="00E6057A"/>
    <w:rsid w:val="00E606BB"/>
    <w:rsid w:val="00E62D87"/>
    <w:rsid w:val="00E6349B"/>
    <w:rsid w:val="00E66076"/>
    <w:rsid w:val="00E66AA1"/>
    <w:rsid w:val="00E676D0"/>
    <w:rsid w:val="00E70D91"/>
    <w:rsid w:val="00E71166"/>
    <w:rsid w:val="00E80B96"/>
    <w:rsid w:val="00E821BC"/>
    <w:rsid w:val="00E837D2"/>
    <w:rsid w:val="00E8543D"/>
    <w:rsid w:val="00E85A75"/>
    <w:rsid w:val="00E872AD"/>
    <w:rsid w:val="00E90ACC"/>
    <w:rsid w:val="00E927EE"/>
    <w:rsid w:val="00E96C0C"/>
    <w:rsid w:val="00E979B3"/>
    <w:rsid w:val="00E979C0"/>
    <w:rsid w:val="00EA160D"/>
    <w:rsid w:val="00EA3838"/>
    <w:rsid w:val="00EA4308"/>
    <w:rsid w:val="00EA4FEE"/>
    <w:rsid w:val="00EA788A"/>
    <w:rsid w:val="00EB3773"/>
    <w:rsid w:val="00EB5C63"/>
    <w:rsid w:val="00EB5FB3"/>
    <w:rsid w:val="00EB5FD5"/>
    <w:rsid w:val="00EC019B"/>
    <w:rsid w:val="00EC1B31"/>
    <w:rsid w:val="00EC23DD"/>
    <w:rsid w:val="00EC3742"/>
    <w:rsid w:val="00EC407C"/>
    <w:rsid w:val="00ED00C6"/>
    <w:rsid w:val="00ED028C"/>
    <w:rsid w:val="00ED0588"/>
    <w:rsid w:val="00ED17FE"/>
    <w:rsid w:val="00ED20E6"/>
    <w:rsid w:val="00ED362E"/>
    <w:rsid w:val="00ED4E82"/>
    <w:rsid w:val="00ED74FE"/>
    <w:rsid w:val="00EE0941"/>
    <w:rsid w:val="00EE284B"/>
    <w:rsid w:val="00EE438F"/>
    <w:rsid w:val="00EE4FF3"/>
    <w:rsid w:val="00EE51C6"/>
    <w:rsid w:val="00EE5EA6"/>
    <w:rsid w:val="00EE6077"/>
    <w:rsid w:val="00EF002B"/>
    <w:rsid w:val="00EF23C1"/>
    <w:rsid w:val="00EF251F"/>
    <w:rsid w:val="00EF491A"/>
    <w:rsid w:val="00EF4CC5"/>
    <w:rsid w:val="00EF66AA"/>
    <w:rsid w:val="00EF6860"/>
    <w:rsid w:val="00EF7D96"/>
    <w:rsid w:val="00F00A59"/>
    <w:rsid w:val="00F03523"/>
    <w:rsid w:val="00F04A45"/>
    <w:rsid w:val="00F06A7E"/>
    <w:rsid w:val="00F110C8"/>
    <w:rsid w:val="00F11AFC"/>
    <w:rsid w:val="00F13708"/>
    <w:rsid w:val="00F214C8"/>
    <w:rsid w:val="00F22F0F"/>
    <w:rsid w:val="00F23EF8"/>
    <w:rsid w:val="00F24816"/>
    <w:rsid w:val="00F25650"/>
    <w:rsid w:val="00F269A6"/>
    <w:rsid w:val="00F32CB2"/>
    <w:rsid w:val="00F3426A"/>
    <w:rsid w:val="00F344D8"/>
    <w:rsid w:val="00F34702"/>
    <w:rsid w:val="00F35478"/>
    <w:rsid w:val="00F35D4B"/>
    <w:rsid w:val="00F36C3D"/>
    <w:rsid w:val="00F37A93"/>
    <w:rsid w:val="00F37F82"/>
    <w:rsid w:val="00F420BE"/>
    <w:rsid w:val="00F4647B"/>
    <w:rsid w:val="00F46FF5"/>
    <w:rsid w:val="00F473F8"/>
    <w:rsid w:val="00F47C7F"/>
    <w:rsid w:val="00F47DF2"/>
    <w:rsid w:val="00F50F9E"/>
    <w:rsid w:val="00F5109F"/>
    <w:rsid w:val="00F54BF9"/>
    <w:rsid w:val="00F55EBD"/>
    <w:rsid w:val="00F56E15"/>
    <w:rsid w:val="00F57D3F"/>
    <w:rsid w:val="00F60A30"/>
    <w:rsid w:val="00F616DC"/>
    <w:rsid w:val="00F61B53"/>
    <w:rsid w:val="00F624A0"/>
    <w:rsid w:val="00F62CE0"/>
    <w:rsid w:val="00F63EAC"/>
    <w:rsid w:val="00F64B1B"/>
    <w:rsid w:val="00F65A2A"/>
    <w:rsid w:val="00F66A01"/>
    <w:rsid w:val="00F66B8C"/>
    <w:rsid w:val="00F66BAB"/>
    <w:rsid w:val="00F71509"/>
    <w:rsid w:val="00F73D64"/>
    <w:rsid w:val="00F748B6"/>
    <w:rsid w:val="00F75242"/>
    <w:rsid w:val="00F757BE"/>
    <w:rsid w:val="00F7612A"/>
    <w:rsid w:val="00F764D5"/>
    <w:rsid w:val="00F81081"/>
    <w:rsid w:val="00F8248A"/>
    <w:rsid w:val="00F82531"/>
    <w:rsid w:val="00F830E2"/>
    <w:rsid w:val="00F83D7B"/>
    <w:rsid w:val="00F85432"/>
    <w:rsid w:val="00F861CF"/>
    <w:rsid w:val="00F86A55"/>
    <w:rsid w:val="00F876E9"/>
    <w:rsid w:val="00F8796C"/>
    <w:rsid w:val="00F9153A"/>
    <w:rsid w:val="00F95736"/>
    <w:rsid w:val="00F95AEE"/>
    <w:rsid w:val="00F95FC0"/>
    <w:rsid w:val="00F9651B"/>
    <w:rsid w:val="00FA0C44"/>
    <w:rsid w:val="00FA1074"/>
    <w:rsid w:val="00FA181A"/>
    <w:rsid w:val="00FA45B3"/>
    <w:rsid w:val="00FA462F"/>
    <w:rsid w:val="00FA53B1"/>
    <w:rsid w:val="00FA5BFD"/>
    <w:rsid w:val="00FA75FD"/>
    <w:rsid w:val="00FA7D67"/>
    <w:rsid w:val="00FB14D3"/>
    <w:rsid w:val="00FB1D0A"/>
    <w:rsid w:val="00FB2F92"/>
    <w:rsid w:val="00FB2F96"/>
    <w:rsid w:val="00FB509D"/>
    <w:rsid w:val="00FB6692"/>
    <w:rsid w:val="00FB7509"/>
    <w:rsid w:val="00FC0716"/>
    <w:rsid w:val="00FC119C"/>
    <w:rsid w:val="00FC1E76"/>
    <w:rsid w:val="00FC1FD6"/>
    <w:rsid w:val="00FD25C2"/>
    <w:rsid w:val="00FD3275"/>
    <w:rsid w:val="00FD3D3B"/>
    <w:rsid w:val="00FD6514"/>
    <w:rsid w:val="00FD6799"/>
    <w:rsid w:val="00FD7452"/>
    <w:rsid w:val="00FD79EF"/>
    <w:rsid w:val="00FD7D0A"/>
    <w:rsid w:val="00FE0141"/>
    <w:rsid w:val="00FE0785"/>
    <w:rsid w:val="00FE1B3A"/>
    <w:rsid w:val="00FE34C4"/>
    <w:rsid w:val="00FE3820"/>
    <w:rsid w:val="00FE411C"/>
    <w:rsid w:val="00FE42FE"/>
    <w:rsid w:val="00FE5A7E"/>
    <w:rsid w:val="00FE6044"/>
    <w:rsid w:val="00FE6B65"/>
    <w:rsid w:val="00FE7558"/>
    <w:rsid w:val="00FF06B3"/>
    <w:rsid w:val="00FF14EC"/>
    <w:rsid w:val="00FF1979"/>
    <w:rsid w:val="00FF2C22"/>
    <w:rsid w:val="00FF33A3"/>
    <w:rsid w:val="00FF3E08"/>
    <w:rsid w:val="00FF3EDE"/>
    <w:rsid w:val="00FF5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F3CC4B"/>
  <w15:docId w15:val="{2CE44638-0828-4045-9A51-AD77E36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uiPriority w:val="99"/>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6A0C99"/>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6A0C99"/>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6F3D3F"/>
    <w:rPr>
      <w:rFonts w:ascii="Calibri" w:eastAsia="Calibri" w:hAnsi="Calibri"/>
      <w:sz w:val="22"/>
      <w:szCs w:val="22"/>
      <w:lang w:eastAsia="en-US"/>
    </w:rPr>
  </w:style>
  <w:style w:type="paragraph" w:customStyle="1" w:styleId="Akapitzlist11">
    <w:name w:val="Akapit z listą11"/>
    <w:basedOn w:val="Normalny"/>
    <w:rsid w:val="0034529C"/>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34529C"/>
    <w:pPr>
      <w:spacing w:after="200" w:line="276" w:lineRule="auto"/>
      <w:ind w:left="720"/>
    </w:pPr>
    <w:rPr>
      <w:rFonts w:ascii="Calibri" w:hAnsi="Calibri"/>
      <w:sz w:val="22"/>
      <w:szCs w:val="22"/>
      <w:lang w:eastAsia="en-US"/>
    </w:rPr>
  </w:style>
  <w:style w:type="paragraph" w:customStyle="1" w:styleId="Textbody">
    <w:name w:val="Text body"/>
    <w:basedOn w:val="Normalny"/>
    <w:rsid w:val="00A03E2A"/>
    <w:pPr>
      <w:widowControl w:val="0"/>
      <w:suppressAutoHyphens/>
      <w:autoSpaceDN w:val="0"/>
      <w:spacing w:after="120"/>
    </w:pPr>
    <w:rPr>
      <w:rFonts w:eastAsia="Andale Sans UI" w:cs="Tahoma"/>
      <w:kern w:val="3"/>
      <w:sz w:val="24"/>
      <w:szCs w:val="24"/>
      <w:lang w:val="de-DE" w:eastAsia="ja-JP" w:bidi="fa-IR"/>
    </w:rPr>
  </w:style>
  <w:style w:type="numbering" w:customStyle="1" w:styleId="Styl1">
    <w:name w:val="Styl1"/>
    <w:uiPriority w:val="99"/>
    <w:rsid w:val="00832222"/>
    <w:pPr>
      <w:numPr>
        <w:numId w:val="12"/>
      </w:numPr>
    </w:pPr>
  </w:style>
  <w:style w:type="numbering" w:customStyle="1" w:styleId="Styl11">
    <w:name w:val="Styl11"/>
    <w:uiPriority w:val="99"/>
    <w:rsid w:val="000F2B7D"/>
    <w:pPr>
      <w:numPr>
        <w:numId w:val="16"/>
      </w:numPr>
    </w:pPr>
  </w:style>
  <w:style w:type="numbering" w:customStyle="1" w:styleId="Styl12">
    <w:name w:val="Styl12"/>
    <w:uiPriority w:val="99"/>
    <w:rsid w:val="000F2B7D"/>
    <w:pPr>
      <w:numPr>
        <w:numId w:val="33"/>
      </w:numPr>
    </w:pPr>
  </w:style>
  <w:style w:type="paragraph" w:customStyle="1" w:styleId="tekwz">
    <w:name w:val="tekwz"/>
    <w:rsid w:val="00FA7D67"/>
    <w:pPr>
      <w:widowControl w:val="0"/>
      <w:tabs>
        <w:tab w:val="left" w:pos="1417"/>
      </w:tabs>
      <w:overflowPunct w:val="0"/>
      <w:autoSpaceDE w:val="0"/>
      <w:autoSpaceDN w:val="0"/>
      <w:adjustRightInd w:val="0"/>
      <w:spacing w:line="220" w:lineRule="atLeast"/>
      <w:ind w:left="567" w:right="567"/>
      <w:jc w:val="both"/>
    </w:pPr>
    <w:rPr>
      <w:rFonts w:ascii="Arial" w:hAnsi="Arial"/>
      <w:sz w:val="19"/>
    </w:rPr>
  </w:style>
  <w:style w:type="character" w:styleId="Odwoaniedokomentarza">
    <w:name w:val="annotation reference"/>
    <w:rsid w:val="00FA7D67"/>
    <w:rPr>
      <w:sz w:val="16"/>
      <w:szCs w:val="16"/>
    </w:rPr>
  </w:style>
  <w:style w:type="paragraph" w:styleId="Tekstkomentarza">
    <w:name w:val="annotation text"/>
    <w:basedOn w:val="Normalny"/>
    <w:link w:val="TekstkomentarzaZnak"/>
    <w:uiPriority w:val="99"/>
    <w:rsid w:val="00FA7D67"/>
  </w:style>
  <w:style w:type="character" w:customStyle="1" w:styleId="TekstkomentarzaZnak">
    <w:name w:val="Tekst komentarza Znak"/>
    <w:basedOn w:val="Domylnaczcionkaakapitu"/>
    <w:link w:val="Tekstkomentarza"/>
    <w:uiPriority w:val="99"/>
    <w:rsid w:val="00FA7D67"/>
  </w:style>
  <w:style w:type="character" w:customStyle="1" w:styleId="Nagwek4Znak">
    <w:name w:val="Nagłówek 4 Znak"/>
    <w:link w:val="Nagwek4"/>
    <w:rsid w:val="00BB0D67"/>
    <w:rPr>
      <w:b/>
      <w:sz w:val="24"/>
    </w:rPr>
  </w:style>
  <w:style w:type="character" w:customStyle="1" w:styleId="Nagwek5Znak">
    <w:name w:val="Nagłówek 5 Znak"/>
    <w:link w:val="Nagwek5"/>
    <w:rsid w:val="00BB0D67"/>
    <w:rPr>
      <w:rFonts w:ascii="Arial" w:hAnsi="Arial"/>
      <w:sz w:val="24"/>
    </w:rPr>
  </w:style>
  <w:style w:type="character" w:customStyle="1" w:styleId="Nagwek6Znak">
    <w:name w:val="Nagłówek 6 Znak"/>
    <w:link w:val="Nagwek6"/>
    <w:rsid w:val="00BB0D67"/>
    <w:rPr>
      <w:b/>
      <w:sz w:val="28"/>
    </w:rPr>
  </w:style>
  <w:style w:type="character" w:customStyle="1" w:styleId="Nagwek7Znak">
    <w:name w:val="Nagłówek 7 Znak"/>
    <w:link w:val="Nagwek7"/>
    <w:rsid w:val="00BB0D67"/>
    <w:rPr>
      <w:rFonts w:ascii="Arial" w:hAnsi="Arial"/>
      <w:b/>
      <w:sz w:val="28"/>
    </w:rPr>
  </w:style>
  <w:style w:type="character" w:customStyle="1" w:styleId="Nagwek8Znak">
    <w:name w:val="Nagłówek 8 Znak"/>
    <w:link w:val="Nagwek8"/>
    <w:rsid w:val="00BB0D67"/>
    <w:rPr>
      <w:rFonts w:ascii="Arial" w:hAnsi="Arial"/>
      <w:sz w:val="28"/>
    </w:rPr>
  </w:style>
  <w:style w:type="character" w:customStyle="1" w:styleId="Nagwek9Znak">
    <w:name w:val="Nagłówek 9 Znak"/>
    <w:link w:val="Nagwek9"/>
    <w:rsid w:val="00BB0D67"/>
    <w:rPr>
      <w:rFonts w:ascii="Arial" w:hAnsi="Arial"/>
      <w:b/>
      <w:sz w:val="24"/>
    </w:rPr>
  </w:style>
  <w:style w:type="character" w:customStyle="1" w:styleId="WW8Num3z0">
    <w:name w:val="WW8Num3z0"/>
    <w:rsid w:val="00BB0D67"/>
    <w:rPr>
      <w:rFonts w:ascii="StarSymbol" w:hAnsi="StarSymbol"/>
    </w:rPr>
  </w:style>
  <w:style w:type="character" w:customStyle="1" w:styleId="WW-Domylnaczcionkaakapitu">
    <w:name w:val="WW-Domyślna czcionka akapitu"/>
    <w:rsid w:val="00BB0D67"/>
  </w:style>
  <w:style w:type="character" w:customStyle="1" w:styleId="WW-WW8Num3z0">
    <w:name w:val="WW-WW8Num3z0"/>
    <w:rsid w:val="00BB0D67"/>
    <w:rPr>
      <w:rFonts w:ascii="StarSymbol" w:hAnsi="StarSymbol"/>
    </w:rPr>
  </w:style>
  <w:style w:type="character" w:customStyle="1" w:styleId="WW-Absatz-Standardschriftart">
    <w:name w:val="WW-Absatz-Standardschriftart"/>
    <w:rsid w:val="00BB0D67"/>
  </w:style>
  <w:style w:type="character" w:customStyle="1" w:styleId="WW8Num2z0">
    <w:name w:val="WW8Num2z0"/>
    <w:rsid w:val="00BB0D67"/>
    <w:rPr>
      <w:rFonts w:ascii="Times New Roman" w:hAnsi="Times New Roman"/>
    </w:rPr>
  </w:style>
  <w:style w:type="character" w:customStyle="1" w:styleId="WW8Num7z0">
    <w:name w:val="WW8Num7z0"/>
    <w:rsid w:val="00BB0D67"/>
    <w:rPr>
      <w:rFonts w:ascii="Arial" w:hAnsi="Arial"/>
    </w:rPr>
  </w:style>
  <w:style w:type="character" w:customStyle="1" w:styleId="WW8Num8z0">
    <w:name w:val="WW8Num8z0"/>
    <w:rsid w:val="00BB0D67"/>
    <w:rPr>
      <w:rFonts w:ascii="Times New Roman" w:hAnsi="Times New Roman"/>
      <w:sz w:val="22"/>
    </w:rPr>
  </w:style>
  <w:style w:type="character" w:customStyle="1" w:styleId="WW8Num8z1">
    <w:name w:val="WW8Num8z1"/>
    <w:rsid w:val="00BB0D67"/>
    <w:rPr>
      <w:rFonts w:ascii="Courier New" w:hAnsi="Courier New"/>
    </w:rPr>
  </w:style>
  <w:style w:type="character" w:customStyle="1" w:styleId="WW8Num8z2">
    <w:name w:val="WW8Num8z2"/>
    <w:rsid w:val="00BB0D67"/>
    <w:rPr>
      <w:rFonts w:ascii="Wingdings" w:hAnsi="Wingdings"/>
    </w:rPr>
  </w:style>
  <w:style w:type="character" w:customStyle="1" w:styleId="WW8Num8z3">
    <w:name w:val="WW8Num8z3"/>
    <w:rsid w:val="00BB0D67"/>
    <w:rPr>
      <w:rFonts w:ascii="Symbol" w:hAnsi="Symbol"/>
    </w:rPr>
  </w:style>
  <w:style w:type="character" w:customStyle="1" w:styleId="WW8Num11z0">
    <w:name w:val="WW8Num11z0"/>
    <w:rsid w:val="00BB0D67"/>
    <w:rPr>
      <w:rFonts w:ascii="Times New Roman" w:hAnsi="Times New Roman"/>
      <w:sz w:val="24"/>
      <w:u w:val="none"/>
    </w:rPr>
  </w:style>
  <w:style w:type="character" w:customStyle="1" w:styleId="WW8Num13z0">
    <w:name w:val="WW8Num13z0"/>
    <w:rsid w:val="00BB0D67"/>
    <w:rPr>
      <w:rFonts w:ascii="Arial" w:hAnsi="Arial"/>
    </w:rPr>
  </w:style>
  <w:style w:type="character" w:customStyle="1" w:styleId="WW8Num14z0">
    <w:name w:val="WW8Num14z0"/>
    <w:rsid w:val="00BB0D67"/>
    <w:rPr>
      <w:rFonts w:ascii="Times New Roman" w:hAnsi="Times New Roman"/>
    </w:rPr>
  </w:style>
  <w:style w:type="character" w:customStyle="1" w:styleId="WW8Num14z1">
    <w:name w:val="WW8Num14z1"/>
    <w:rsid w:val="00BB0D67"/>
    <w:rPr>
      <w:rFonts w:ascii="Courier New" w:hAnsi="Courier New"/>
    </w:rPr>
  </w:style>
  <w:style w:type="character" w:customStyle="1" w:styleId="WW8Num14z2">
    <w:name w:val="WW8Num14z2"/>
    <w:rsid w:val="00BB0D67"/>
    <w:rPr>
      <w:rFonts w:ascii="Wingdings" w:hAnsi="Wingdings"/>
    </w:rPr>
  </w:style>
  <w:style w:type="character" w:customStyle="1" w:styleId="WW8Num14z3">
    <w:name w:val="WW8Num14z3"/>
    <w:rsid w:val="00BB0D67"/>
    <w:rPr>
      <w:rFonts w:ascii="Symbol" w:hAnsi="Symbol"/>
    </w:rPr>
  </w:style>
  <w:style w:type="character" w:customStyle="1" w:styleId="WW-DefaultParagraphFont">
    <w:name w:val="WW-Default Paragraph Font"/>
    <w:rsid w:val="00BB0D67"/>
  </w:style>
  <w:style w:type="character" w:customStyle="1" w:styleId="WW-Absatz-Standardschriftart1">
    <w:name w:val="WW-Absatz-Standardschriftart1"/>
    <w:rsid w:val="00BB0D67"/>
  </w:style>
  <w:style w:type="character" w:customStyle="1" w:styleId="WW-Domylnaczcionkaakapitu1">
    <w:name w:val="WW-Domyślna czcionka akapitu1"/>
    <w:rsid w:val="00BB0D67"/>
  </w:style>
  <w:style w:type="character" w:customStyle="1" w:styleId="Domyslnaczcionkaakapitu">
    <w:name w:val="Domyslna czcionka akapitu"/>
    <w:rsid w:val="00BB0D67"/>
  </w:style>
  <w:style w:type="character" w:customStyle="1" w:styleId="WW-WW8Num3z01">
    <w:name w:val="WW-WW8Num3z01"/>
    <w:rsid w:val="00BB0D67"/>
    <w:rPr>
      <w:rFonts w:ascii="Times New Roman" w:hAnsi="Times New Roman"/>
    </w:rPr>
  </w:style>
  <w:style w:type="character" w:customStyle="1" w:styleId="WW8Num4z0">
    <w:name w:val="WW8Num4z0"/>
    <w:rsid w:val="00BB0D67"/>
    <w:rPr>
      <w:rFonts w:ascii="Symbol" w:hAnsi="Symbol"/>
    </w:rPr>
  </w:style>
  <w:style w:type="character" w:customStyle="1" w:styleId="WW8Num5z1">
    <w:name w:val="WW8Num5z1"/>
    <w:rsid w:val="00BB0D67"/>
  </w:style>
  <w:style w:type="character" w:customStyle="1" w:styleId="WW8Num6z0">
    <w:name w:val="WW8Num6z0"/>
    <w:rsid w:val="00BB0D67"/>
    <w:rPr>
      <w:rFonts w:ascii="Symbol" w:hAnsi="Symbol"/>
    </w:rPr>
  </w:style>
  <w:style w:type="character" w:customStyle="1" w:styleId="WW8Num7z1">
    <w:name w:val="WW8Num7z1"/>
    <w:rsid w:val="00BB0D67"/>
  </w:style>
  <w:style w:type="character" w:customStyle="1" w:styleId="WW-WW8Num8z1">
    <w:name w:val="WW-WW8Num8z1"/>
    <w:rsid w:val="00BB0D67"/>
  </w:style>
  <w:style w:type="character" w:customStyle="1" w:styleId="WW8Num10z0">
    <w:name w:val="WW8Num10z0"/>
    <w:rsid w:val="00BB0D67"/>
    <w:rPr>
      <w:rFonts w:ascii="Times New Roman" w:hAnsi="Times New Roman"/>
      <w:b/>
    </w:rPr>
  </w:style>
  <w:style w:type="character" w:customStyle="1" w:styleId="WW8Num11z1">
    <w:name w:val="WW8Num11z1"/>
    <w:rsid w:val="00BB0D67"/>
  </w:style>
  <w:style w:type="character" w:customStyle="1" w:styleId="WW8Num12z0">
    <w:name w:val="WW8Num12z0"/>
    <w:rsid w:val="00BB0D67"/>
    <w:rPr>
      <w:rFonts w:ascii="Times New Roman" w:hAnsi="Times New Roman"/>
    </w:rPr>
  </w:style>
  <w:style w:type="character" w:customStyle="1" w:styleId="WW-WW8Num13z0">
    <w:name w:val="WW-WW8Num13z0"/>
    <w:rsid w:val="00BB0D67"/>
    <w:rPr>
      <w:rFonts w:ascii="Symbol" w:hAnsi="Symbol"/>
    </w:rPr>
  </w:style>
  <w:style w:type="character" w:customStyle="1" w:styleId="WW8Num21z0">
    <w:name w:val="WW8Num21z0"/>
    <w:rsid w:val="00BB0D67"/>
    <w:rPr>
      <w:rFonts w:ascii="Times New Roman" w:hAnsi="Times New Roman"/>
      <w:b/>
    </w:rPr>
  </w:style>
  <w:style w:type="character" w:customStyle="1" w:styleId="WW8Num23z0">
    <w:name w:val="WW8Num23z0"/>
    <w:rsid w:val="00BB0D67"/>
    <w:rPr>
      <w:rFonts w:ascii="Symbol" w:hAnsi="Symbol"/>
    </w:rPr>
  </w:style>
  <w:style w:type="character" w:customStyle="1" w:styleId="WW8Num24z0">
    <w:name w:val="WW8Num24z0"/>
    <w:rsid w:val="00BB0D67"/>
    <w:rPr>
      <w:rFonts w:ascii="Times New Roman" w:hAnsi="Times New Roman"/>
    </w:rPr>
  </w:style>
  <w:style w:type="character" w:customStyle="1" w:styleId="WW8Num25z1">
    <w:name w:val="WW8Num25z1"/>
    <w:rsid w:val="00BB0D67"/>
  </w:style>
  <w:style w:type="character" w:customStyle="1" w:styleId="WW8Num26z0">
    <w:name w:val="WW8Num26z0"/>
    <w:rsid w:val="00BB0D67"/>
    <w:rPr>
      <w:rFonts w:ascii="Times New Roman" w:hAnsi="Times New Roman"/>
    </w:rPr>
  </w:style>
  <w:style w:type="character" w:customStyle="1" w:styleId="WW8Num26z1">
    <w:name w:val="WW8Num26z1"/>
    <w:rsid w:val="00BB0D67"/>
    <w:rPr>
      <w:rFonts w:ascii="Courier New" w:hAnsi="Courier New"/>
    </w:rPr>
  </w:style>
  <w:style w:type="character" w:customStyle="1" w:styleId="WW8Num26z2">
    <w:name w:val="WW8Num26z2"/>
    <w:rsid w:val="00BB0D67"/>
    <w:rPr>
      <w:rFonts w:ascii="Wingdings" w:hAnsi="Wingdings"/>
    </w:rPr>
  </w:style>
  <w:style w:type="character" w:customStyle="1" w:styleId="WW8Num26z3">
    <w:name w:val="WW8Num26z3"/>
    <w:rsid w:val="00BB0D67"/>
    <w:rPr>
      <w:rFonts w:ascii="Symbol" w:hAnsi="Symbol"/>
    </w:rPr>
  </w:style>
  <w:style w:type="character" w:customStyle="1" w:styleId="WW8NumSt1z0">
    <w:name w:val="WW8NumSt1z0"/>
    <w:rsid w:val="00BB0D67"/>
    <w:rPr>
      <w:rFonts w:ascii="Symbol" w:hAnsi="Symbol"/>
    </w:rPr>
  </w:style>
  <w:style w:type="character" w:customStyle="1" w:styleId="WW-WW8Num2z0">
    <w:name w:val="WW-WW8Num2z0"/>
    <w:rsid w:val="00BB0D67"/>
    <w:rPr>
      <w:rFonts w:ascii="Times New Roman" w:hAnsi="Times New Roman"/>
    </w:rPr>
  </w:style>
  <w:style w:type="character" w:customStyle="1" w:styleId="WW-CommentReference">
    <w:name w:val="WW-Comment Reference"/>
    <w:rsid w:val="00BB0D67"/>
    <w:rPr>
      <w:rFonts w:cs="Times New Roman"/>
      <w:sz w:val="16"/>
      <w:szCs w:val="16"/>
    </w:rPr>
  </w:style>
  <w:style w:type="paragraph" w:styleId="Podpis">
    <w:name w:val="Signature"/>
    <w:basedOn w:val="Normalny"/>
    <w:link w:val="PodpisZnak"/>
    <w:rsid w:val="00BB0D67"/>
    <w:pPr>
      <w:suppressLineNumbers/>
      <w:suppressAutoHyphens/>
      <w:spacing w:before="120" w:after="120"/>
    </w:pPr>
    <w:rPr>
      <w:rFonts w:eastAsia="MS Mincho" w:cs="Lucida Sans Unicode"/>
      <w:i/>
      <w:iCs/>
    </w:rPr>
  </w:style>
  <w:style w:type="character" w:customStyle="1" w:styleId="PodpisZnak">
    <w:name w:val="Podpis Znak"/>
    <w:link w:val="Podpis"/>
    <w:rsid w:val="00BB0D67"/>
    <w:rPr>
      <w:rFonts w:eastAsia="MS Mincho" w:cs="Lucida Sans Unicode"/>
      <w:i/>
      <w:iCs/>
    </w:rPr>
  </w:style>
  <w:style w:type="paragraph" w:customStyle="1" w:styleId="Indeks">
    <w:name w:val="Indeks"/>
    <w:basedOn w:val="Normalny"/>
    <w:rsid w:val="00BB0D67"/>
    <w:pPr>
      <w:suppressLineNumbers/>
      <w:suppressAutoHyphens/>
    </w:pPr>
    <w:rPr>
      <w:rFonts w:eastAsia="MS Mincho" w:cs="Lucida Sans Unicode"/>
    </w:rPr>
  </w:style>
  <w:style w:type="paragraph" w:customStyle="1" w:styleId="WW-Indeks">
    <w:name w:val="WW-Indeks"/>
    <w:basedOn w:val="Normalny"/>
    <w:rsid w:val="00BB0D67"/>
    <w:pPr>
      <w:suppressLineNumbers/>
      <w:suppressAutoHyphens/>
    </w:pPr>
    <w:rPr>
      <w:rFonts w:eastAsia="MS Mincho" w:cs="Lucida Sans Unicode"/>
    </w:rPr>
  </w:style>
  <w:style w:type="paragraph" w:customStyle="1" w:styleId="WW-Nagwek">
    <w:name w:val="WW-Nagłówek"/>
    <w:basedOn w:val="Normalny"/>
    <w:next w:val="Tekstpodstawowy"/>
    <w:rsid w:val="00BB0D67"/>
    <w:pPr>
      <w:keepNext/>
      <w:suppressAutoHyphens/>
      <w:spacing w:before="240" w:after="120"/>
    </w:pPr>
    <w:rPr>
      <w:rFonts w:ascii="Arial" w:hAnsi="Arial" w:cs="Lucida Sans Unicode"/>
      <w:sz w:val="28"/>
      <w:szCs w:val="28"/>
    </w:rPr>
  </w:style>
  <w:style w:type="paragraph" w:customStyle="1" w:styleId="WW-Podpis">
    <w:name w:val="WW-Podpis"/>
    <w:basedOn w:val="Normalny"/>
    <w:rsid w:val="00BB0D67"/>
    <w:pPr>
      <w:suppressLineNumbers/>
      <w:suppressAutoHyphens/>
      <w:spacing w:before="120" w:after="120"/>
    </w:pPr>
    <w:rPr>
      <w:rFonts w:eastAsia="MS Mincho" w:cs="Lucida Sans Unicode"/>
      <w:i/>
      <w:iCs/>
    </w:rPr>
  </w:style>
  <w:style w:type="paragraph" w:customStyle="1" w:styleId="WW-Indeks1">
    <w:name w:val="WW-Indeks1"/>
    <w:basedOn w:val="Normalny"/>
    <w:rsid w:val="00BB0D67"/>
    <w:pPr>
      <w:suppressLineNumbers/>
      <w:suppressAutoHyphens/>
    </w:pPr>
    <w:rPr>
      <w:rFonts w:eastAsia="MS Mincho" w:cs="Lucida Sans Unicode"/>
    </w:rPr>
  </w:style>
  <w:style w:type="paragraph" w:customStyle="1" w:styleId="WW-Nagwek1">
    <w:name w:val="WW-Nagłówek1"/>
    <w:basedOn w:val="Normalny"/>
    <w:next w:val="Tekstpodstawowy"/>
    <w:rsid w:val="00BB0D67"/>
    <w:pPr>
      <w:keepNext/>
      <w:suppressAutoHyphens/>
      <w:spacing w:before="240" w:after="120"/>
    </w:pPr>
    <w:rPr>
      <w:rFonts w:ascii="Arial" w:hAnsi="Arial" w:cs="Lucida Sans Unicode"/>
      <w:sz w:val="28"/>
      <w:szCs w:val="28"/>
    </w:rPr>
  </w:style>
  <w:style w:type="paragraph" w:customStyle="1" w:styleId="Tytu1">
    <w:name w:val="Tytuł1"/>
    <w:basedOn w:val="Normalny"/>
    <w:next w:val="Tekstpodstawowy"/>
    <w:rsid w:val="00BB0D67"/>
    <w:pPr>
      <w:keepNext/>
      <w:suppressAutoHyphens/>
      <w:spacing w:before="240" w:after="120"/>
    </w:pPr>
    <w:rPr>
      <w:rFonts w:ascii="Albany" w:hAnsi="Albany"/>
      <w:sz w:val="28"/>
    </w:rPr>
  </w:style>
  <w:style w:type="paragraph" w:customStyle="1" w:styleId="Naglwekstrony">
    <w:name w:val="Naglówek strony"/>
    <w:basedOn w:val="Normalny"/>
    <w:rsid w:val="00BB0D67"/>
    <w:pPr>
      <w:widowControl w:val="0"/>
      <w:tabs>
        <w:tab w:val="center" w:pos="4536"/>
        <w:tab w:val="right" w:pos="9072"/>
      </w:tabs>
      <w:suppressAutoHyphens/>
    </w:pPr>
    <w:rPr>
      <w:rFonts w:eastAsia="MS Mincho"/>
      <w:sz w:val="28"/>
    </w:rPr>
  </w:style>
  <w:style w:type="paragraph" w:customStyle="1" w:styleId="AbsatzTableFormat">
    <w:name w:val="AbsatzTableFormat"/>
    <w:basedOn w:val="Normalny"/>
    <w:rsid w:val="00BB0D67"/>
    <w:pPr>
      <w:suppressAutoHyphens/>
    </w:pPr>
    <w:rPr>
      <w:rFonts w:ascii="Arial" w:eastAsia="MS Mincho" w:hAnsi="Arial"/>
      <w:sz w:val="22"/>
    </w:rPr>
  </w:style>
  <w:style w:type="paragraph" w:customStyle="1" w:styleId="Zawartoramki">
    <w:name w:val="Zawartość ramki"/>
    <w:basedOn w:val="Tekstpodstawowy"/>
    <w:rsid w:val="00BB0D67"/>
    <w:pPr>
      <w:suppressAutoHyphens/>
      <w:jc w:val="center"/>
    </w:pPr>
    <w:rPr>
      <w:rFonts w:eastAsia="MS Mincho"/>
      <w:b/>
      <w:sz w:val="20"/>
    </w:rPr>
  </w:style>
  <w:style w:type="paragraph" w:customStyle="1" w:styleId="WW-Zawartoramki">
    <w:name w:val="WW-Zawartość ramki"/>
    <w:basedOn w:val="Tekstpodstawowy"/>
    <w:rsid w:val="00BB0D67"/>
    <w:pPr>
      <w:suppressAutoHyphens/>
      <w:jc w:val="center"/>
    </w:pPr>
    <w:rPr>
      <w:rFonts w:eastAsia="MS Mincho"/>
      <w:b/>
      <w:sz w:val="20"/>
    </w:rPr>
  </w:style>
  <w:style w:type="paragraph" w:customStyle="1" w:styleId="WW-Zawartoramki1">
    <w:name w:val="WW-Zawartość ramki1"/>
    <w:basedOn w:val="Tekstpodstawowy"/>
    <w:rsid w:val="00BB0D67"/>
    <w:pPr>
      <w:suppressAutoHyphens/>
      <w:jc w:val="center"/>
    </w:pPr>
    <w:rPr>
      <w:rFonts w:eastAsia="MS Mincho"/>
      <w:b/>
      <w:sz w:val="20"/>
    </w:rPr>
  </w:style>
  <w:style w:type="paragraph" w:customStyle="1" w:styleId="WW-Zawartoramki11">
    <w:name w:val="WW-Zawartość ramki11"/>
    <w:basedOn w:val="Tekstpodstawowy"/>
    <w:rsid w:val="00BB0D67"/>
    <w:pPr>
      <w:suppressAutoHyphens/>
      <w:jc w:val="center"/>
    </w:pPr>
    <w:rPr>
      <w:rFonts w:eastAsia="MS Mincho"/>
      <w:b/>
      <w:sz w:val="20"/>
    </w:rPr>
  </w:style>
  <w:style w:type="paragraph" w:customStyle="1" w:styleId="Zawartotabeli">
    <w:name w:val="Zawartość tabeli"/>
    <w:basedOn w:val="Tekstpodstawowy"/>
    <w:rsid w:val="00BB0D67"/>
    <w:pPr>
      <w:suppressLineNumbers/>
      <w:suppressAutoHyphens/>
      <w:jc w:val="center"/>
    </w:pPr>
    <w:rPr>
      <w:rFonts w:eastAsia="MS Mincho"/>
      <w:b/>
      <w:sz w:val="20"/>
    </w:rPr>
  </w:style>
  <w:style w:type="paragraph" w:customStyle="1" w:styleId="WW-Zawartotabeli">
    <w:name w:val="WW-Zawartość tabeli"/>
    <w:basedOn w:val="Tekstpodstawowy"/>
    <w:rsid w:val="00BB0D67"/>
    <w:pPr>
      <w:suppressLineNumbers/>
      <w:suppressAutoHyphens/>
      <w:jc w:val="center"/>
    </w:pPr>
    <w:rPr>
      <w:rFonts w:eastAsia="MS Mincho"/>
      <w:b/>
      <w:sz w:val="20"/>
    </w:rPr>
  </w:style>
  <w:style w:type="paragraph" w:customStyle="1" w:styleId="WW-Zawartotabeli1">
    <w:name w:val="WW-Zawartość tabeli1"/>
    <w:basedOn w:val="Tekstpodstawowy"/>
    <w:rsid w:val="00BB0D67"/>
    <w:pPr>
      <w:suppressLineNumbers/>
      <w:suppressAutoHyphens/>
      <w:jc w:val="center"/>
    </w:pPr>
    <w:rPr>
      <w:rFonts w:eastAsia="MS Mincho"/>
      <w:b/>
      <w:sz w:val="20"/>
    </w:rPr>
  </w:style>
  <w:style w:type="paragraph" w:customStyle="1" w:styleId="WW-Zawartotabeli11">
    <w:name w:val="WW-Zawartość tabeli11"/>
    <w:basedOn w:val="Tekstpodstawowy"/>
    <w:rsid w:val="00BB0D67"/>
    <w:pPr>
      <w:suppressLineNumbers/>
      <w:suppressAutoHyphens/>
      <w:jc w:val="center"/>
    </w:pPr>
    <w:rPr>
      <w:rFonts w:eastAsia="MS Mincho"/>
      <w:b/>
      <w:sz w:val="20"/>
    </w:rPr>
  </w:style>
  <w:style w:type="paragraph" w:customStyle="1" w:styleId="Tytutabeli">
    <w:name w:val="Tytuł tabeli"/>
    <w:basedOn w:val="WW-Zawartotabeli11"/>
    <w:rsid w:val="00BB0D67"/>
    <w:rPr>
      <w:i/>
    </w:rPr>
  </w:style>
  <w:style w:type="paragraph" w:customStyle="1" w:styleId="WW-BlockText">
    <w:name w:val="WW-Block Text"/>
    <w:basedOn w:val="Normalny"/>
    <w:rsid w:val="00BB0D67"/>
    <w:pPr>
      <w:tabs>
        <w:tab w:val="left" w:pos="851"/>
      </w:tabs>
      <w:ind w:left="720" w:right="117"/>
    </w:pPr>
    <w:rPr>
      <w:rFonts w:eastAsia="MS Mincho"/>
      <w:sz w:val="24"/>
    </w:rPr>
  </w:style>
  <w:style w:type="paragraph" w:customStyle="1" w:styleId="WW-BodyTextIndent2">
    <w:name w:val="WW-Body Text Indent 2"/>
    <w:basedOn w:val="Normalny"/>
    <w:rsid w:val="00BB0D67"/>
    <w:pPr>
      <w:suppressAutoHyphens/>
      <w:autoSpaceDE w:val="0"/>
      <w:ind w:left="89" w:hanging="89"/>
    </w:pPr>
    <w:rPr>
      <w:rFonts w:ascii="Arial" w:eastAsia="MS Mincho" w:hAnsi="Arial" w:cs="Arial"/>
      <w:sz w:val="22"/>
    </w:rPr>
  </w:style>
  <w:style w:type="paragraph" w:customStyle="1" w:styleId="WW-CommentText">
    <w:name w:val="WW-Comment Text"/>
    <w:basedOn w:val="Normalny"/>
    <w:rsid w:val="00BB0D67"/>
    <w:pPr>
      <w:suppressAutoHyphens/>
    </w:pPr>
    <w:rPr>
      <w:rFonts w:eastAsia="MS Mincho"/>
    </w:rPr>
  </w:style>
  <w:style w:type="paragraph" w:customStyle="1" w:styleId="WW-BodyText2">
    <w:name w:val="WW-Body Text 2"/>
    <w:basedOn w:val="Normalny"/>
    <w:rsid w:val="00BB0D67"/>
    <w:pPr>
      <w:suppressAutoHyphens/>
    </w:pPr>
    <w:rPr>
      <w:rFonts w:ascii="Arial" w:eastAsia="MS Mincho" w:hAnsi="Arial" w:cs="Arial"/>
      <w:w w:val="90"/>
      <w:sz w:val="24"/>
    </w:rPr>
  </w:style>
  <w:style w:type="paragraph" w:customStyle="1" w:styleId="WW-BodyText3">
    <w:name w:val="WW-Body Text 3"/>
    <w:basedOn w:val="Normalny"/>
    <w:rsid w:val="00BB0D67"/>
    <w:pPr>
      <w:suppressAutoHyphens/>
      <w:autoSpaceDE w:val="0"/>
      <w:jc w:val="center"/>
    </w:pPr>
    <w:rPr>
      <w:rFonts w:ascii="GE Inspira" w:eastAsia="MS Mincho" w:hAnsi="GE Inspira"/>
      <w:sz w:val="18"/>
    </w:rPr>
  </w:style>
  <w:style w:type="paragraph" w:customStyle="1" w:styleId="Nagwektabeli">
    <w:name w:val="Nagłówek tabeli"/>
    <w:basedOn w:val="Zawartotabeli"/>
    <w:rsid w:val="00BB0D67"/>
    <w:rPr>
      <w:bCs/>
      <w:i/>
      <w:iCs/>
    </w:rPr>
  </w:style>
  <w:style w:type="paragraph" w:customStyle="1" w:styleId="WW-Nagwektabeli">
    <w:name w:val="WW-Nagłówek tabeli"/>
    <w:basedOn w:val="WW-Zawartotabeli"/>
    <w:rsid w:val="00BB0D67"/>
    <w:rPr>
      <w:bCs/>
      <w:i/>
      <w:iCs/>
    </w:rPr>
  </w:style>
  <w:style w:type="paragraph" w:customStyle="1" w:styleId="WW-Nagwektabeli1">
    <w:name w:val="WW-Nagłówek tabeli1"/>
    <w:basedOn w:val="WW-Zawartotabeli1"/>
    <w:rsid w:val="00BB0D67"/>
    <w:rPr>
      <w:bCs/>
      <w:i/>
      <w:iCs/>
    </w:rPr>
  </w:style>
  <w:style w:type="paragraph" w:customStyle="1" w:styleId="WW-Tekstblokowy">
    <w:name w:val="WW-Tekst blokowy"/>
    <w:basedOn w:val="Normalny"/>
    <w:rsid w:val="00BB0D67"/>
    <w:pPr>
      <w:tabs>
        <w:tab w:val="left" w:pos="10206"/>
        <w:tab w:val="left" w:pos="10632"/>
      </w:tabs>
      <w:suppressAutoHyphens/>
      <w:spacing w:before="60" w:after="60"/>
      <w:ind w:left="708" w:right="-5632"/>
    </w:pPr>
    <w:rPr>
      <w:rFonts w:eastAsia="MS Mincho"/>
      <w:sz w:val="22"/>
      <w:szCs w:val="22"/>
    </w:rPr>
  </w:style>
  <w:style w:type="character" w:customStyle="1" w:styleId="Tekstpodstawowy2Znak">
    <w:name w:val="Tekst podstawowy 2 Znak"/>
    <w:link w:val="Tekstpodstawowy2"/>
    <w:rsid w:val="00BB0D67"/>
    <w:rPr>
      <w:b/>
      <w:sz w:val="28"/>
    </w:rPr>
  </w:style>
  <w:style w:type="paragraph" w:customStyle="1" w:styleId="xl42">
    <w:name w:val="xl42"/>
    <w:basedOn w:val="Normalny"/>
    <w:rsid w:val="00BB0D67"/>
    <w:pPr>
      <w:suppressAutoHyphens/>
      <w:spacing w:before="280" w:after="280"/>
      <w:textAlignment w:val="center"/>
    </w:pPr>
    <w:rPr>
      <w:rFonts w:ascii="Arial" w:eastAsia="Arial Unicode MS" w:hAnsi="Arial" w:cs="Arial"/>
      <w:sz w:val="16"/>
      <w:szCs w:val="16"/>
      <w:lang w:eastAsia="ar-SA"/>
    </w:rPr>
  </w:style>
  <w:style w:type="paragraph" w:customStyle="1" w:styleId="Akapitzlist2">
    <w:name w:val="Akapit z listą2"/>
    <w:basedOn w:val="Normalny"/>
    <w:rsid w:val="00BB0D67"/>
    <w:pPr>
      <w:suppressAutoHyphens/>
      <w:ind w:left="720"/>
      <w:contextualSpacing/>
    </w:pPr>
    <w:rPr>
      <w:rFonts w:eastAsia="MS Mincho"/>
    </w:rPr>
  </w:style>
  <w:style w:type="character" w:styleId="Tekstzastpczy">
    <w:name w:val="Placeholder Text"/>
    <w:uiPriority w:val="99"/>
    <w:semiHidden/>
    <w:rsid w:val="00BB0D67"/>
    <w:rPr>
      <w:color w:val="808080"/>
    </w:rPr>
  </w:style>
  <w:style w:type="paragraph" w:styleId="Tematkomentarza">
    <w:name w:val="annotation subject"/>
    <w:basedOn w:val="Tekstkomentarza"/>
    <w:next w:val="Tekstkomentarza"/>
    <w:link w:val="TematkomentarzaZnak"/>
    <w:rsid w:val="00490094"/>
    <w:rPr>
      <w:b/>
      <w:bCs/>
    </w:rPr>
  </w:style>
  <w:style w:type="character" w:customStyle="1" w:styleId="TematkomentarzaZnak">
    <w:name w:val="Temat komentarza Znak"/>
    <w:link w:val="Tematkomentarza"/>
    <w:rsid w:val="00490094"/>
    <w:rPr>
      <w:b/>
      <w:bCs/>
    </w:rPr>
  </w:style>
  <w:style w:type="paragraph" w:styleId="Poprawka">
    <w:name w:val="Revision"/>
    <w:hidden/>
    <w:uiPriority w:val="99"/>
    <w:semiHidden/>
    <w:rsid w:val="00760362"/>
  </w:style>
  <w:style w:type="paragraph" w:customStyle="1" w:styleId="WW-Tekstpodstawowy21">
    <w:name w:val="WW-Tekst podstawowy 21"/>
    <w:basedOn w:val="Normalny"/>
    <w:uiPriority w:val="99"/>
    <w:rsid w:val="008315FC"/>
    <w:pPr>
      <w:suppressAutoHyphens/>
      <w:ind w:right="-284"/>
    </w:pPr>
    <w:rPr>
      <w:rFonts w:ascii="Arial" w:hAnsi="Arial" w:cs="Arial"/>
      <w:lang w:eastAsia="zh-CN"/>
    </w:rPr>
  </w:style>
  <w:style w:type="character" w:customStyle="1" w:styleId="DeltaViewInsertion">
    <w:name w:val="DeltaView Insertion"/>
    <w:uiPriority w:val="99"/>
    <w:rsid w:val="003D773F"/>
    <w:rPr>
      <w:b/>
      <w:bCs/>
      <w:i/>
      <w:iCs/>
      <w:spacing w:val="0"/>
    </w:rPr>
  </w:style>
  <w:style w:type="character" w:customStyle="1" w:styleId="object">
    <w:name w:val="object"/>
    <w:rsid w:val="00C301E0"/>
  </w:style>
  <w:style w:type="numbering" w:customStyle="1" w:styleId="WW8Num2">
    <w:name w:val="WW8Num2"/>
    <w:rsid w:val="002E46ED"/>
    <w:pPr>
      <w:numPr>
        <w:numId w:val="17"/>
      </w:numPr>
    </w:pPr>
  </w:style>
  <w:style w:type="paragraph" w:customStyle="1" w:styleId="tekstwstpny">
    <w:name w:val="tekst wstępny"/>
    <w:basedOn w:val="Normalny"/>
    <w:rsid w:val="00A5318C"/>
    <w:pPr>
      <w:autoSpaceDE w:val="0"/>
      <w:autoSpaceDN w:val="0"/>
      <w:spacing w:before="60" w:after="60"/>
    </w:pPr>
    <w:rPr>
      <w:rFonts w:ascii="Arial" w:eastAsia="Calibri" w:hAnsi="Arial" w:cs="Arial"/>
      <w:sz w:val="22"/>
      <w:szCs w:val="22"/>
    </w:rPr>
  </w:style>
  <w:style w:type="character" w:customStyle="1" w:styleId="Teksttreci">
    <w:name w:val="Tekst treści_"/>
    <w:link w:val="Teksttreci0"/>
    <w:uiPriority w:val="99"/>
    <w:locked/>
    <w:rsid w:val="005110C8"/>
    <w:rPr>
      <w:sz w:val="17"/>
      <w:shd w:val="clear" w:color="auto" w:fill="FFFFFF"/>
    </w:rPr>
  </w:style>
  <w:style w:type="paragraph" w:customStyle="1" w:styleId="Teksttreci0">
    <w:name w:val="Tekst treści"/>
    <w:basedOn w:val="Normalny"/>
    <w:link w:val="Teksttreci"/>
    <w:uiPriority w:val="99"/>
    <w:rsid w:val="005110C8"/>
    <w:pPr>
      <w:shd w:val="clear" w:color="auto" w:fill="FFFFFF"/>
      <w:spacing w:line="240" w:lineRule="atLeast"/>
    </w:pPr>
    <w:rPr>
      <w:sz w:val="17"/>
    </w:rPr>
  </w:style>
  <w:style w:type="table" w:customStyle="1" w:styleId="Tabela-Siatka1">
    <w:name w:val="Tabela - Siatka1"/>
    <w:basedOn w:val="Standardowy"/>
    <w:next w:val="Tabela-Siatka"/>
    <w:uiPriority w:val="59"/>
    <w:rsid w:val="00511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semiHidden/>
    <w:unhideWhenUsed/>
    <w:rsid w:val="00F11AFC"/>
    <w:pPr>
      <w:spacing w:after="120" w:line="480" w:lineRule="auto"/>
      <w:ind w:left="283"/>
    </w:pPr>
  </w:style>
  <w:style w:type="character" w:customStyle="1" w:styleId="Tekstpodstawowywcity2Znak">
    <w:name w:val="Tekst podstawowy wcięty 2 Znak"/>
    <w:basedOn w:val="Domylnaczcionkaakapitu"/>
    <w:link w:val="Tekstpodstawowywcity2"/>
    <w:semiHidden/>
    <w:rsid w:val="00F1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7965375">
      <w:bodyDiv w:val="1"/>
      <w:marLeft w:val="0"/>
      <w:marRight w:val="0"/>
      <w:marTop w:val="0"/>
      <w:marBottom w:val="0"/>
      <w:divBdr>
        <w:top w:val="none" w:sz="0" w:space="0" w:color="auto"/>
        <w:left w:val="none" w:sz="0" w:space="0" w:color="auto"/>
        <w:bottom w:val="none" w:sz="0" w:space="0" w:color="auto"/>
        <w:right w:val="none" w:sz="0" w:space="0" w:color="auto"/>
      </w:divBdr>
    </w:div>
    <w:div w:id="8273561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2658228">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8F99-9C70-4ABE-9AC3-46350F38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53</Pages>
  <Words>16780</Words>
  <Characters>117799</Characters>
  <Application>Microsoft Office Word</Application>
  <DocSecurity>0</DocSecurity>
  <Lines>981</Lines>
  <Paragraphs>268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134311</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Maria Wielgus</cp:lastModifiedBy>
  <cp:revision>7</cp:revision>
  <cp:lastPrinted>2019-03-18T13:35:00Z</cp:lastPrinted>
  <dcterms:created xsi:type="dcterms:W3CDTF">2019-03-14T07:22:00Z</dcterms:created>
  <dcterms:modified xsi:type="dcterms:W3CDTF">2019-03-18T13:44:00Z</dcterms:modified>
</cp:coreProperties>
</file>