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1" w:rsidRDefault="004126E1" w:rsidP="004126E1">
      <w:pPr>
        <w:pStyle w:val="Tytu"/>
        <w:widowControl/>
        <w:rPr>
          <w:u w:val="single"/>
          <w:lang w:val="pl-PL"/>
        </w:rPr>
      </w:pPr>
      <w:r>
        <w:rPr>
          <w:u w:val="single"/>
          <w:lang w:val="pl-PL"/>
        </w:rPr>
        <w:t>UMOWA do przetargu nieograniczonego nr 2/2009</w:t>
      </w:r>
    </w:p>
    <w:p w:rsidR="004126E1" w:rsidRDefault="004126E1" w:rsidP="004126E1">
      <w:pPr>
        <w:jc w:val="both"/>
        <w:rPr>
          <w:b/>
          <w:sz w:val="28"/>
        </w:rPr>
      </w:pP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 xml:space="preserve">Dziennik Ustaw z 2006 r. Nr 164, poz. 1163 z </w:t>
      </w:r>
      <w:proofErr w:type="spellStart"/>
      <w:r>
        <w:rPr>
          <w:rFonts w:eastAsia="MS Mincho"/>
          <w:bCs/>
          <w:sz w:val="24"/>
          <w:szCs w:val="24"/>
        </w:rPr>
        <w:t>późn</w:t>
      </w:r>
      <w:proofErr w:type="spellEnd"/>
      <w:r>
        <w:rPr>
          <w:rFonts w:eastAsia="MS Mincho"/>
          <w:bCs/>
          <w:sz w:val="24"/>
          <w:szCs w:val="24"/>
        </w:rPr>
        <w:t>. zm.</w:t>
      </w:r>
      <w:r>
        <w:rPr>
          <w:sz w:val="24"/>
          <w:szCs w:val="24"/>
        </w:rPr>
        <w:t xml:space="preserve">) w dniu </w:t>
      </w:r>
      <w:r>
        <w:rPr>
          <w:sz w:val="24"/>
          <w:szCs w:val="24"/>
          <w:u w:val="single"/>
        </w:rPr>
        <w:t xml:space="preserve">...................................... </w:t>
      </w:r>
      <w:r>
        <w:rPr>
          <w:sz w:val="24"/>
          <w:szCs w:val="24"/>
        </w:rPr>
        <w:t xml:space="preserve">pomiędzy Wielkopolskim Centrum Onkologii w Poznaniu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 zwanym dalej zamawiającym, reprezentowanym przez:</w:t>
      </w:r>
    </w:p>
    <w:p w:rsidR="004126E1" w:rsidRDefault="004126E1" w:rsidP="004126E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4126E1" w:rsidRDefault="004126E1" w:rsidP="004126E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4126E1" w:rsidRDefault="004126E1" w:rsidP="004126E1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4126E1" w:rsidRDefault="004126E1" w:rsidP="004126E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4126E1" w:rsidRDefault="004126E1" w:rsidP="004126E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4126E1" w:rsidRDefault="004126E1" w:rsidP="004126E1">
      <w:pPr>
        <w:tabs>
          <w:tab w:val="left" w:pos="5812"/>
        </w:tabs>
        <w:jc w:val="both"/>
        <w:rPr>
          <w:sz w:val="24"/>
          <w:szCs w:val="24"/>
        </w:rPr>
      </w:pPr>
    </w:p>
    <w:p w:rsidR="004126E1" w:rsidRDefault="004126E1" w:rsidP="004126E1">
      <w:pPr>
        <w:tabs>
          <w:tab w:val="left" w:pos="5812"/>
        </w:tabs>
        <w:jc w:val="both"/>
        <w:rPr>
          <w:sz w:val="24"/>
          <w:szCs w:val="24"/>
        </w:rPr>
      </w:pPr>
    </w:p>
    <w:p w:rsidR="004126E1" w:rsidRDefault="004126E1" w:rsidP="004126E1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2/2009.</w:t>
      </w:r>
    </w:p>
    <w:p w:rsidR="004126E1" w:rsidRDefault="004126E1" w:rsidP="004126E1">
      <w:pPr>
        <w:jc w:val="both"/>
        <w:rPr>
          <w:sz w:val="24"/>
          <w:szCs w:val="24"/>
        </w:rPr>
      </w:pPr>
    </w:p>
    <w:p w:rsidR="004126E1" w:rsidRDefault="004126E1" w:rsidP="004126E1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4126E1" w:rsidRDefault="004126E1" w:rsidP="004126E1">
      <w:pPr>
        <w:numPr>
          <w:ilvl w:val="2"/>
          <w:numId w:val="1"/>
        </w:numPr>
        <w:tabs>
          <w:tab w:val="num" w:pos="720"/>
        </w:tabs>
        <w:spacing w:before="120"/>
        <w:ind w:hanging="1980"/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4126E1" w:rsidRDefault="004126E1" w:rsidP="004126E1">
      <w:pPr>
        <w:numPr>
          <w:ilvl w:val="2"/>
          <w:numId w:val="1"/>
        </w:numPr>
        <w:tabs>
          <w:tab w:val="num" w:pos="720"/>
        </w:tabs>
        <w:spacing w:before="120"/>
        <w:ind w:hanging="198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4126E1" w:rsidRDefault="004126E1" w:rsidP="004126E1">
      <w:pPr>
        <w:spacing w:before="120"/>
        <w:jc w:val="both"/>
        <w:rPr>
          <w:sz w:val="24"/>
          <w:szCs w:val="24"/>
        </w:rPr>
      </w:pPr>
    </w:p>
    <w:p w:rsidR="004126E1" w:rsidRDefault="004126E1" w:rsidP="004126E1">
      <w:pPr>
        <w:spacing w:before="120"/>
        <w:jc w:val="both"/>
        <w:rPr>
          <w:sz w:val="24"/>
          <w:szCs w:val="24"/>
        </w:rPr>
      </w:pPr>
    </w:p>
    <w:p w:rsidR="004126E1" w:rsidRDefault="004126E1" w:rsidP="004126E1">
      <w:pPr>
        <w:tabs>
          <w:tab w:val="left" w:pos="5812"/>
        </w:tabs>
        <w:jc w:val="both"/>
        <w:rPr>
          <w:sz w:val="24"/>
          <w:szCs w:val="24"/>
        </w:rPr>
      </w:pPr>
    </w:p>
    <w:p w:rsidR="004126E1" w:rsidRDefault="004126E1" w:rsidP="0041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dostawa ..................................... (zwanych dalej w tekście umowy </w:t>
      </w:r>
      <w:r>
        <w:rPr>
          <w:i/>
          <w:sz w:val="24"/>
          <w:szCs w:val="24"/>
        </w:rPr>
        <w:t>urządzeniem lub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przedmiotem zamówienia</w:t>
      </w:r>
      <w:r>
        <w:rPr>
          <w:sz w:val="24"/>
          <w:szCs w:val="24"/>
        </w:rPr>
        <w:t xml:space="preserve">) 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w terminie ..........................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przedmiotu zamówieni, w zakresie i ilościach zgodnych z zestawieniem wyspecyfikowanym w ofercie z dnia …………… </w:t>
      </w:r>
      <w:r>
        <w:rPr>
          <w:sz w:val="24"/>
          <w:szCs w:val="24"/>
          <w:u w:val="single"/>
        </w:rPr>
        <w:t>wykaz cenowy – formularz cenowy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załącznik do niniejszej umowy. </w:t>
      </w:r>
      <w:r>
        <w:rPr>
          <w:sz w:val="24"/>
          <w:szCs w:val="24"/>
        </w:rPr>
        <w:t xml:space="preserve">  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iż przedmiot dostawy, o którym mowa w § 3 ust. 1 umowy jest zgodny z wymaganiami określonymi wymaganiom ustawy z dnia 20 kwietnia  2004r.  o wyrobach medycznych (Dz. U. Nr 93, poz. 896.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Parametry techniczne i jakościowe </w:t>
      </w:r>
      <w:r>
        <w:rPr>
          <w:i/>
          <w:sz w:val="24"/>
          <w:szCs w:val="24"/>
        </w:rPr>
        <w:t>przedmiotu zamówienia</w:t>
      </w:r>
      <w:r>
        <w:rPr>
          <w:sz w:val="24"/>
          <w:szCs w:val="24"/>
        </w:rPr>
        <w:t xml:space="preserve"> nie mogą być gorsze niż określone w specyfikacji istotnych warunków zamówienia oraz ofercie. 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 chwili dokonania odbioru przedmiotu zamówienia  ma prawo do zbadania, czy dostawa pod względem ilościowym i jakościowym jest zgodna z załączonymi dokumentami.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prawo zgłaszania Wykonawcy reklamacji w zakresie jakości dostarczonego przedmiotu zamówienia, w tym jego widocznych i ujawnionych w trakcie eksploatacji wad fizycznych.  Wykonawca ma obowiązek rozpatrzyć reklamację bez zbędnej zwłoki, nie później jednak niż w przeciągu 3 dni roboczych od dnia jej złożenia.</w:t>
      </w:r>
    </w:p>
    <w:p w:rsidR="004126E1" w:rsidRDefault="004126E1" w:rsidP="0041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odmowy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dostarczonego towaru i </w:t>
      </w:r>
      <w:r>
        <w:rPr>
          <w:rFonts w:ascii="Times New Roman" w:eastAsia="TimesNew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wymiany na wolny od wad w przypadku:</w:t>
      </w:r>
    </w:p>
    <w:p w:rsidR="004126E1" w:rsidRDefault="004126E1" w:rsidP="004126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dostarczenia towaru niewła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4126E1" w:rsidRDefault="004126E1" w:rsidP="004126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dostarczenia towaru niezgodnego z zapotrzebowaniem,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towaru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wyrób będące przedmiotem umowy stanowią jego własność, jest wolny od wad prawnych w stosunku do osób trzecich, nie stanowi on również przedmiotu zabezpieczenia.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zamówienia własnym transportem i na własny koszt, do miejsca wskazanego przez Zamawiającego.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umowy ze względu na wadę rzeczy sprzedanej.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udzieli </w:t>
      </w:r>
      <w:r>
        <w:rPr>
          <w:b/>
          <w:sz w:val="24"/>
          <w:szCs w:val="24"/>
        </w:rPr>
        <w:t xml:space="preserve">gwarancji/rękojmi </w:t>
      </w:r>
      <w:r>
        <w:rPr>
          <w:sz w:val="24"/>
          <w:szCs w:val="24"/>
        </w:rPr>
        <w:t xml:space="preserve"> jakości na oferowane wyroby medyczne przez okres </w:t>
      </w:r>
      <w:r>
        <w:rPr>
          <w:b/>
          <w:sz w:val="24"/>
          <w:szCs w:val="24"/>
        </w:rPr>
        <w:t>…….. miesięcy</w:t>
      </w:r>
      <w:r>
        <w:rPr>
          <w:sz w:val="24"/>
          <w:szCs w:val="24"/>
        </w:rPr>
        <w:t xml:space="preserve"> licząc od dnia przekazania przedmiotu zamówienia, o którym mowa 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§ 3 ust. 1 umowy do eksploatacji i podpisania protokołu odbioru.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zapewnia serwis eksploatacyjny w okresie trwania gwarancji - rękojmi, w zakresie nie gorszym, niż ustalony przez producenta urządzenia – przedmiotu zamówienia. Wymagany przez producenta serwis eksploatacyjny w okresie trwania gwarancji – rękojmi odbywa się na koszt Wykonawcy.</w:t>
      </w: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 okresie gwarancji zapewnia Zamawiającemu :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Wliczone w cenę przedmiotu zamówienia: wszystkie koszty związane z naprawą urządzenia – </w:t>
      </w:r>
      <w:r>
        <w:rPr>
          <w:i/>
          <w:sz w:val="24"/>
          <w:szCs w:val="24"/>
        </w:rPr>
        <w:t>przedmiotu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zamówienia </w:t>
      </w:r>
      <w:r>
        <w:rPr>
          <w:sz w:val="24"/>
          <w:szCs w:val="24"/>
        </w:rPr>
        <w:t>w  siedzibie  Zamawiającego -  w ciągu 48 godz. od dnia powiadomienia o awarii lub uszkodzeniu.</w:t>
      </w:r>
      <w:r>
        <w:rPr>
          <w:szCs w:val="24"/>
        </w:rPr>
        <w:t xml:space="preserve"> </w:t>
      </w:r>
      <w:r>
        <w:rPr>
          <w:sz w:val="24"/>
          <w:szCs w:val="24"/>
        </w:rPr>
        <w:t>W przypadku niedotrzymania powyższego terminu Zamawiający może naliczyć Wykonawcy karę umowną w wysokości 0,1 % wartości netto zamówienia, o której mowa w § 4 ust. 1 umowy, za każdy dzień opóźnienia.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konieczności wykonania naprawy poza siedzibą Zamawiającego nieprzekraczalny czas usunięcia uszkodzenia wynosi do 3 dni roboczych</w:t>
      </w:r>
      <w:r>
        <w:rPr>
          <w:szCs w:val="24"/>
        </w:rPr>
        <w:t xml:space="preserve">, </w:t>
      </w:r>
      <w:r>
        <w:rPr>
          <w:sz w:val="24"/>
          <w:szCs w:val="24"/>
        </w:rPr>
        <w:t xml:space="preserve">a w przypadku konieczności sprowadzania części niezbędnych do przeprowadzenia naprawy spoza </w:t>
      </w:r>
      <w:r>
        <w:rPr>
          <w:noProof/>
          <w:spacing w:val="-3"/>
          <w:sz w:val="24"/>
          <w:szCs w:val="24"/>
        </w:rPr>
        <w:t>terytorium Rzeczpospolitej Polskiej</w:t>
      </w:r>
      <w:r>
        <w:rPr>
          <w:sz w:val="24"/>
          <w:szCs w:val="24"/>
        </w:rPr>
        <w:t xml:space="preserve"> – czas usunięcia uszkodzenia wynosi do 5 dni roboczych</w:t>
      </w:r>
      <w:r>
        <w:rPr>
          <w:szCs w:val="24"/>
        </w:rPr>
        <w:t xml:space="preserve">. </w:t>
      </w:r>
      <w:r>
        <w:rPr>
          <w:sz w:val="24"/>
          <w:szCs w:val="24"/>
        </w:rPr>
        <w:t>W przypadku niedotrzymania terminu naprawy Zamawiający może naliczyć Wykonawcy karę umowną w wysokości 0,1 % wartości netto zamówienia, o której mowa w § 4 ust. 1 umowy, za każdy dzień opóźnienia.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W przypadku naprawy trwającej dłuższej, niż 3 dni robocze – dostarczenie  sprzętu zastępczego, o parametrach nie gorszych od </w:t>
      </w:r>
      <w:r>
        <w:rPr>
          <w:i/>
          <w:sz w:val="24"/>
        </w:rPr>
        <w:t>przedmiotu zamówienia</w:t>
      </w:r>
      <w:r>
        <w:rPr>
          <w:sz w:val="24"/>
        </w:rPr>
        <w:t>, o którym mowa w § 3 ust. 1 umowy.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zostaje przedłużony o czas naprawy urządzenia – </w:t>
      </w:r>
      <w:r>
        <w:rPr>
          <w:i/>
          <w:sz w:val="24"/>
          <w:szCs w:val="24"/>
        </w:rPr>
        <w:t>przedmiotu zamówienia</w:t>
      </w:r>
      <w:r>
        <w:rPr>
          <w:sz w:val="24"/>
          <w:szCs w:val="24"/>
        </w:rPr>
        <w:t xml:space="preserve"> w przypadku naprawy trwającej powyżej 3 dni, liczonych od momentu zgłoszenia awarii lub awarii do momentu jej usunięcia</w:t>
      </w:r>
      <w:r>
        <w:t>.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3-krotnej naprawy gwarancyjnej tego samego elementu lub podzespołu, Wykonawca obowiązany jest wymienić ten element (podzespół) na nowy.</w:t>
      </w:r>
    </w:p>
    <w:p w:rsidR="004126E1" w:rsidRDefault="004126E1" w:rsidP="004126E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w okresie gwarancji ujawnią się wady fizyczne urządzenia – </w:t>
      </w:r>
      <w:r>
        <w:rPr>
          <w:i/>
          <w:sz w:val="24"/>
          <w:szCs w:val="24"/>
        </w:rPr>
        <w:t>przedmiotu zamówienia</w:t>
      </w:r>
      <w:r>
        <w:rPr>
          <w:sz w:val="24"/>
          <w:szCs w:val="24"/>
        </w:rPr>
        <w:t xml:space="preserve">, uniemożliwiające jego poprawne użytkowanie, Wykonawca wymieni przedmiot zamówienia na nowy. W przypadku okoliczności określonych wyżej przedłużeniu ulega okresu gwarancji o okres niesprawności dostarczonego urządzenia – </w:t>
      </w:r>
      <w:r>
        <w:rPr>
          <w:i/>
          <w:sz w:val="24"/>
          <w:szCs w:val="24"/>
        </w:rPr>
        <w:t>przedmiotu zamówienia</w:t>
      </w:r>
      <w:r>
        <w:rPr>
          <w:sz w:val="24"/>
          <w:szCs w:val="24"/>
        </w:rPr>
        <w:t>.</w:t>
      </w:r>
    </w:p>
    <w:p w:rsidR="004126E1" w:rsidRDefault="004126E1" w:rsidP="004126E1">
      <w:pPr>
        <w:jc w:val="both"/>
        <w:rPr>
          <w:sz w:val="24"/>
          <w:szCs w:val="24"/>
        </w:rPr>
      </w:pPr>
    </w:p>
    <w:p w:rsidR="004126E1" w:rsidRDefault="004126E1" w:rsidP="004126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okresie, co najmniej ………. miesięcy,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podpisania protokołu odbioru Zamawiający korzysta bez wyłączeń z prawa do rękojmi z tytułu wad fizycznych przedmiotu zamówienia</w:t>
      </w:r>
    </w:p>
    <w:p w:rsidR="004126E1" w:rsidRDefault="004126E1" w:rsidP="004126E1">
      <w:pPr>
        <w:jc w:val="center"/>
        <w:rPr>
          <w:sz w:val="24"/>
          <w:szCs w:val="24"/>
        </w:rPr>
      </w:pPr>
    </w:p>
    <w:p w:rsidR="004126E1" w:rsidRDefault="004126E1" w:rsidP="004126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4126E1" w:rsidRDefault="004126E1" w:rsidP="004126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4126E1" w:rsidRDefault="004126E1" w:rsidP="00412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4126E1" w:rsidRDefault="004126E1" w:rsidP="00412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4126E1" w:rsidRDefault="004126E1" w:rsidP="00412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4126E1" w:rsidRDefault="004126E1" w:rsidP="00412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słownie...................................................................................................................),</w:t>
      </w:r>
    </w:p>
    <w:p w:rsidR="004126E1" w:rsidRDefault="004126E1" w:rsidP="004126E1">
      <w:pPr>
        <w:pStyle w:val="Tekstpodstawowy"/>
        <w:tabs>
          <w:tab w:val="left" w:pos="360"/>
        </w:tabs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zamawiany towar polega opodatkowaniu podatkiem od towarów i usług VAT wg stawki ...................%. zgodną z formularzem ofertowym.</w:t>
      </w:r>
    </w:p>
    <w:p w:rsidR="004126E1" w:rsidRDefault="004126E1" w:rsidP="004126E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26E1" w:rsidRDefault="004126E1" w:rsidP="004126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przewiduje się waloryzacji ceny, określonej w § 4 ust. 1 niniejszej umowy.</w:t>
      </w:r>
    </w:p>
    <w:p w:rsidR="004126E1" w:rsidRDefault="004126E1" w:rsidP="004126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wystawienia faktury przez Wykonawcę jest podpisany przez Zamawiającego protokół odbioru zamawianego sprzętu – przedmiotu zamówienia.</w:t>
      </w:r>
    </w:p>
    <w:p w:rsidR="004126E1" w:rsidRDefault="004126E1" w:rsidP="004126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Płatności faktur realizowane będą w ciągu 30 dni od daty otrzymania  faktury przez  Zamawiającego przelewem na konto Wykonawcy wskazane w fakturze.</w:t>
      </w:r>
    </w:p>
    <w:p w:rsidR="004126E1" w:rsidRDefault="004126E1" w:rsidP="004126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na osoby trzecie wierzytelności w stosunku do Zamawiającego wymaga jego zgody udzielonej w formie pisemnej pod rygorem nieważności.</w:t>
      </w:r>
    </w:p>
    <w:p w:rsidR="004126E1" w:rsidRDefault="004126E1" w:rsidP="004126E1">
      <w:pPr>
        <w:pStyle w:val="Tekstpodstawowywcity3"/>
        <w:ind w:left="0"/>
        <w:rPr>
          <w:rFonts w:ascii="Times New Roman" w:hAnsi="Times New Roman"/>
          <w:szCs w:val="24"/>
        </w:rPr>
      </w:pPr>
    </w:p>
    <w:p w:rsidR="004126E1" w:rsidRDefault="004126E1" w:rsidP="004126E1">
      <w:pPr>
        <w:jc w:val="center"/>
        <w:rPr>
          <w:b/>
          <w:sz w:val="24"/>
          <w:szCs w:val="24"/>
        </w:rPr>
      </w:pPr>
    </w:p>
    <w:p w:rsidR="004126E1" w:rsidRDefault="004126E1" w:rsidP="004126E1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126E1" w:rsidRDefault="004126E1" w:rsidP="004126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zapłaty Zamawiającemu kary umownej w wysokości:</w:t>
      </w:r>
    </w:p>
    <w:p w:rsidR="004126E1" w:rsidRDefault="004126E1" w:rsidP="004126E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1% maksymalnej ceny netto, o której mowa w § 4 umowy, za każdy dzień opóźnienia licząc od dnia określonego w § 3 ust. 2 niniejszej umowy.,</w:t>
      </w:r>
    </w:p>
    <w:p w:rsidR="004126E1" w:rsidRDefault="004126E1" w:rsidP="004126E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10 % maksymalnej wartości umowy, o której mowa w § 4 umowy, za nieuzasadnione zerwanie umowy.</w:t>
      </w:r>
    </w:p>
    <w:p w:rsidR="004126E1" w:rsidRDefault="004126E1" w:rsidP="004126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odszkodowania przewyższającego zastrzeżone kary umowne w przypadku, gdy nie pokryją wartości poniesionych szkód.</w:t>
      </w:r>
    </w:p>
    <w:p w:rsidR="004126E1" w:rsidRDefault="004126E1" w:rsidP="004126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Zamawiającemu przysługuje prawo potrącenia ewentualnych kar umownych z wynagrodzenia należnego Wykonawcy.</w:t>
      </w:r>
    </w:p>
    <w:p w:rsidR="004126E1" w:rsidRDefault="004126E1" w:rsidP="004126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odstąpi od niniejszej umowy w przypadku opóźnienia Wykonawcy w wykonaniu zobowiązania – dostawy zamówionej partii towaru (sprzętu) – przekraczającego 10 dni. Niniejsze opóźnienie będzie potraktowane jak nieuzasadnione zerwanie umowy i wywoła skutek w postaci konsekwencji określonych w ust. 1 lit. b niniejszego paragrafu.</w:t>
      </w:r>
    </w:p>
    <w:p w:rsidR="004126E1" w:rsidRDefault="004126E1" w:rsidP="004126E1">
      <w:pPr>
        <w:jc w:val="both"/>
        <w:rPr>
          <w:sz w:val="24"/>
          <w:szCs w:val="24"/>
        </w:rPr>
      </w:pPr>
    </w:p>
    <w:p w:rsidR="004126E1" w:rsidRDefault="004126E1" w:rsidP="004126E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Wykonawcy – ............................................................................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4126E1" w:rsidRDefault="004126E1" w:rsidP="004126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 strony Zamawiającego – …………………………………………………</w:t>
      </w:r>
    </w:p>
    <w:p w:rsidR="004126E1" w:rsidRDefault="004126E1" w:rsidP="004126E1">
      <w:pPr>
        <w:autoSpaceDE w:val="0"/>
        <w:autoSpaceDN w:val="0"/>
        <w:adjustRightInd w:val="0"/>
        <w:ind w:right="-567"/>
        <w:rPr>
          <w:sz w:val="24"/>
          <w:szCs w:val="24"/>
        </w:rPr>
      </w:pPr>
    </w:p>
    <w:p w:rsidR="004126E1" w:rsidRDefault="004126E1" w:rsidP="004126E1">
      <w:pPr>
        <w:spacing w:before="120"/>
        <w:jc w:val="both"/>
        <w:rPr>
          <w:sz w:val="24"/>
          <w:szCs w:val="24"/>
        </w:rPr>
      </w:pPr>
    </w:p>
    <w:p w:rsidR="004126E1" w:rsidRDefault="004126E1" w:rsidP="004126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26E1" w:rsidRDefault="004126E1" w:rsidP="004126E1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126E1" w:rsidRDefault="004126E1" w:rsidP="004126E1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4126E1" w:rsidRDefault="004126E1" w:rsidP="004126E1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niniejszej umowy wymagaj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formy pisemnej pod rygorem niewa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4126E1" w:rsidRDefault="004126E1" w:rsidP="004126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4126E1" w:rsidRDefault="004126E1" w:rsidP="004126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sporów mog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wynikn</w:t>
      </w:r>
      <w:r>
        <w:rPr>
          <w:rFonts w:ascii="Times New Roman" w:eastAsia="TimesNewRoman" w:hAnsi="Times New Roman"/>
          <w:sz w:val="24"/>
          <w:szCs w:val="24"/>
        </w:rPr>
        <w:t xml:space="preserve">ąć </w:t>
      </w:r>
      <w:r>
        <w:rPr>
          <w:rFonts w:ascii="Times New Roman" w:hAnsi="Times New Roman"/>
          <w:sz w:val="24"/>
          <w:szCs w:val="24"/>
        </w:rPr>
        <w:t>przy realizacji niniejszej umowy na drodze ugodowej.</w:t>
      </w:r>
    </w:p>
    <w:p w:rsidR="004126E1" w:rsidRDefault="004126E1" w:rsidP="004126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strony nie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kompromisu wówczas sporne sprawy kierowane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S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powszechnego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ciwego dla siedziby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4126E1" w:rsidRDefault="004126E1" w:rsidP="004126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Umowa zostaje sporządzona w dwóch jednobrzmiących egzemplarzach – po jednym egzemplarzu dla każdej ze stron.</w:t>
      </w:r>
    </w:p>
    <w:p w:rsidR="004126E1" w:rsidRDefault="004126E1" w:rsidP="004126E1">
      <w:pPr>
        <w:rPr>
          <w:sz w:val="24"/>
          <w:szCs w:val="24"/>
        </w:rPr>
      </w:pPr>
    </w:p>
    <w:p w:rsidR="004126E1" w:rsidRDefault="004126E1" w:rsidP="004126E1">
      <w:pPr>
        <w:rPr>
          <w:sz w:val="24"/>
          <w:szCs w:val="24"/>
        </w:rPr>
      </w:pPr>
    </w:p>
    <w:p w:rsidR="004126E1" w:rsidRDefault="004126E1" w:rsidP="004126E1">
      <w:pPr>
        <w:jc w:val="both"/>
        <w:rPr>
          <w:sz w:val="24"/>
          <w:szCs w:val="24"/>
        </w:rPr>
      </w:pPr>
    </w:p>
    <w:p w:rsidR="004126E1" w:rsidRDefault="004126E1" w:rsidP="004126E1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Wykonawcy :</w:t>
      </w:r>
    </w:p>
    <w:p w:rsidR="00362452" w:rsidRDefault="00362452"/>
    <w:sectPr w:rsidR="00362452" w:rsidSect="0036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B4"/>
    <w:multiLevelType w:val="hybridMultilevel"/>
    <w:tmpl w:val="18A6FEF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445"/>
    <w:multiLevelType w:val="hybridMultilevel"/>
    <w:tmpl w:val="224C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C5F6C"/>
    <w:multiLevelType w:val="hybridMultilevel"/>
    <w:tmpl w:val="DCEAC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6127"/>
    <w:multiLevelType w:val="hybridMultilevel"/>
    <w:tmpl w:val="AC6C3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2E102C">
      <w:start w:val="1"/>
      <w:numFmt w:val="decimal"/>
      <w:lvlText w:val="%3"/>
      <w:lvlJc w:val="left"/>
      <w:pPr>
        <w:ind w:left="2340" w:hanging="360"/>
      </w:pPr>
      <w:rPr>
        <w:b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D28BD"/>
    <w:multiLevelType w:val="hybridMultilevel"/>
    <w:tmpl w:val="DA5226D8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6E1"/>
    <w:rsid w:val="00362452"/>
    <w:rsid w:val="0041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26E1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4126E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26E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6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26E1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26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412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7852</Characters>
  <Application>Microsoft Office Word</Application>
  <DocSecurity>0</DocSecurity>
  <Lines>65</Lines>
  <Paragraphs>18</Paragraphs>
  <ScaleCrop>false</ScaleCrop>
  <Company>Wielkopolskie Centrum Onkologii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2009-01-22T10:49:00Z</dcterms:created>
  <dcterms:modified xsi:type="dcterms:W3CDTF">2009-01-22T10:49:00Z</dcterms:modified>
</cp:coreProperties>
</file>