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B" w:rsidRPr="001962A3" w:rsidRDefault="00565EDB">
      <w:pPr>
        <w:jc w:val="both"/>
        <w:rPr>
          <w:sz w:val="24"/>
          <w:szCs w:val="24"/>
        </w:rPr>
      </w:pPr>
    </w:p>
    <w:p w:rsidR="008822FC" w:rsidRPr="001962A3" w:rsidRDefault="008822FC" w:rsidP="008A6227">
      <w:pPr>
        <w:jc w:val="both"/>
        <w:rPr>
          <w:b/>
          <w:bCs/>
          <w:sz w:val="24"/>
          <w:szCs w:val="24"/>
        </w:rPr>
      </w:pPr>
      <w:r w:rsidRPr="001962A3">
        <w:rPr>
          <w:sz w:val="24"/>
          <w:szCs w:val="24"/>
        </w:rPr>
        <w:t>oznaczenie sprawy</w:t>
      </w:r>
      <w:r w:rsidR="00E46294" w:rsidRPr="001962A3">
        <w:rPr>
          <w:sz w:val="24"/>
          <w:szCs w:val="24"/>
        </w:rPr>
        <w:t xml:space="preserve">  </w:t>
      </w:r>
      <w:r w:rsidR="00C043EE" w:rsidRPr="001962A3">
        <w:rPr>
          <w:b/>
          <w:sz w:val="24"/>
          <w:szCs w:val="24"/>
        </w:rPr>
        <w:t>350/</w:t>
      </w:r>
      <w:r w:rsidR="00207442">
        <w:rPr>
          <w:b/>
          <w:sz w:val="24"/>
          <w:szCs w:val="24"/>
        </w:rPr>
        <w:t>70</w:t>
      </w:r>
      <w:r w:rsidR="008E5C53" w:rsidRPr="001962A3">
        <w:rPr>
          <w:b/>
          <w:sz w:val="24"/>
          <w:szCs w:val="24"/>
        </w:rPr>
        <w:t>/20</w:t>
      </w:r>
      <w:r w:rsidR="00E46294" w:rsidRPr="001962A3">
        <w:rPr>
          <w:b/>
          <w:sz w:val="24"/>
          <w:szCs w:val="24"/>
        </w:rPr>
        <w:t>1</w:t>
      </w:r>
      <w:r w:rsidR="00AB044C">
        <w:rPr>
          <w:b/>
          <w:sz w:val="24"/>
          <w:szCs w:val="24"/>
        </w:rPr>
        <w:t>8</w:t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</w:p>
    <w:p w:rsidR="000C4687" w:rsidRDefault="000C4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0C4687" w:rsidRPr="001962A3" w:rsidRDefault="000C4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8822FC" w:rsidRPr="001962A3" w:rsidRDefault="00882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4"/>
          <w:szCs w:val="24"/>
        </w:rPr>
      </w:pPr>
      <w:r w:rsidRPr="001962A3">
        <w:rPr>
          <w:sz w:val="24"/>
          <w:szCs w:val="24"/>
        </w:rPr>
        <w:t>Pieczęć zamawiającego</w:t>
      </w:r>
    </w:p>
    <w:p w:rsidR="001962A3" w:rsidRPr="001962A3" w:rsidRDefault="001962A3">
      <w:pPr>
        <w:pStyle w:val="Nagwek1"/>
        <w:rPr>
          <w:rFonts w:ascii="Times New Roman" w:hAnsi="Times New Roman" w:cs="Times New Roman"/>
        </w:rPr>
      </w:pPr>
    </w:p>
    <w:p w:rsidR="00207442" w:rsidRDefault="00147776" w:rsidP="00207442">
      <w:pPr>
        <w:jc w:val="center"/>
        <w:rPr>
          <w:rFonts w:ascii="Humnst777LtPL" w:hAnsi="Humnst777LtPL"/>
          <w:b/>
          <w:sz w:val="24"/>
          <w:szCs w:val="24"/>
        </w:rPr>
      </w:pPr>
      <w:r w:rsidRPr="00296FF0">
        <w:rPr>
          <w:rFonts w:ascii="Humnst777LtPL" w:eastAsia="Arial Unicode MS" w:hAnsi="Humnst777LtPL"/>
          <w:b/>
          <w:sz w:val="24"/>
          <w:szCs w:val="24"/>
        </w:rPr>
        <w:t xml:space="preserve">Przedmiotem przetargu  </w:t>
      </w:r>
      <w:r w:rsidRPr="00296FF0">
        <w:rPr>
          <w:rFonts w:ascii="Humnst777LtPL" w:hAnsi="Humnst777LtPL"/>
          <w:b/>
          <w:sz w:val="24"/>
          <w:szCs w:val="24"/>
        </w:rPr>
        <w:t xml:space="preserve"> jest:  </w:t>
      </w:r>
    </w:p>
    <w:p w:rsidR="00207442" w:rsidRPr="002F44A0" w:rsidRDefault="00207442" w:rsidP="00207442">
      <w:pPr>
        <w:jc w:val="center"/>
        <w:rPr>
          <w:b/>
          <w:sz w:val="28"/>
          <w:szCs w:val="28"/>
        </w:rPr>
      </w:pPr>
      <w:r w:rsidRPr="002F44A0">
        <w:rPr>
          <w:b/>
          <w:sz w:val="28"/>
          <w:szCs w:val="28"/>
        </w:rPr>
        <w:t xml:space="preserve">Zakup i dostawa </w:t>
      </w:r>
      <w:r>
        <w:rPr>
          <w:b/>
          <w:sz w:val="28"/>
          <w:szCs w:val="28"/>
        </w:rPr>
        <w:t xml:space="preserve">materiałów zużywalnych i </w:t>
      </w:r>
      <w:r w:rsidRPr="002F44A0">
        <w:rPr>
          <w:b/>
          <w:sz w:val="28"/>
          <w:szCs w:val="28"/>
        </w:rPr>
        <w:t xml:space="preserve">odczynników do </w:t>
      </w:r>
      <w:r>
        <w:rPr>
          <w:b/>
          <w:sz w:val="28"/>
          <w:szCs w:val="28"/>
        </w:rPr>
        <w:t xml:space="preserve">diagnostyki </w:t>
      </w:r>
      <w:r w:rsidRPr="002F44A0">
        <w:rPr>
          <w:b/>
          <w:sz w:val="28"/>
          <w:szCs w:val="28"/>
        </w:rPr>
        <w:t xml:space="preserve"> molekularnej.</w:t>
      </w:r>
    </w:p>
    <w:p w:rsidR="00147776" w:rsidRPr="00A94C56" w:rsidRDefault="00147776" w:rsidP="0020744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147776" w:rsidRDefault="00147776" w:rsidP="00147776">
      <w:pPr>
        <w:ind w:left="-142"/>
        <w:jc w:val="center"/>
        <w:rPr>
          <w:sz w:val="24"/>
          <w:szCs w:val="24"/>
        </w:rPr>
      </w:pPr>
    </w:p>
    <w:p w:rsidR="00207442" w:rsidRPr="00C229B3" w:rsidRDefault="00207442" w:rsidP="00207442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563212">
        <w:rPr>
          <w:sz w:val="24"/>
          <w:szCs w:val="24"/>
        </w:rPr>
        <w:t xml:space="preserve">Całkowita szacunkowa wartość zamówienia jaką zamawiający przeznaczył na realizację zamówienia wynosi </w:t>
      </w:r>
      <w:r w:rsidRPr="00563212">
        <w:rPr>
          <w:b/>
          <w:sz w:val="24"/>
          <w:szCs w:val="24"/>
        </w:rPr>
        <w:t xml:space="preserve">netto </w:t>
      </w:r>
      <w:r>
        <w:rPr>
          <w:b/>
          <w:sz w:val="24"/>
          <w:szCs w:val="24"/>
        </w:rPr>
        <w:t>75 037,00zł</w:t>
      </w:r>
      <w:r w:rsidRPr="00391664">
        <w:rPr>
          <w:b/>
          <w:color w:val="000000"/>
          <w:sz w:val="24"/>
          <w:szCs w:val="24"/>
        </w:rPr>
        <w:t>.</w:t>
      </w:r>
      <w:r w:rsidRPr="00391664">
        <w:rPr>
          <w:b/>
          <w:sz w:val="24"/>
          <w:szCs w:val="24"/>
        </w:rPr>
        <w:t xml:space="preserve"> i  </w:t>
      </w:r>
      <w:r>
        <w:rPr>
          <w:b/>
          <w:sz w:val="24"/>
          <w:szCs w:val="24"/>
        </w:rPr>
        <w:t xml:space="preserve">92 295,51zł. brutto  </w:t>
      </w:r>
      <w:r w:rsidRPr="0084578E">
        <w:rPr>
          <w:sz w:val="24"/>
          <w:szCs w:val="24"/>
        </w:rPr>
        <w:t>tj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17 403,11</w:t>
      </w:r>
      <w:r>
        <w:rPr>
          <w:rFonts w:ascii="Czcionka tekstu podstawowego" w:hAnsi="Czcionka tekstu podstawowego"/>
          <w:b/>
          <w:bCs/>
          <w:color w:val="000000"/>
          <w:sz w:val="22"/>
          <w:szCs w:val="22"/>
        </w:rPr>
        <w:t xml:space="preserve"> </w:t>
      </w:r>
      <w:r w:rsidRPr="00EF41CD">
        <w:rPr>
          <w:b/>
          <w:color w:val="000000"/>
          <w:sz w:val="24"/>
          <w:szCs w:val="24"/>
        </w:rPr>
        <w:t>euro</w:t>
      </w:r>
      <w:r>
        <w:rPr>
          <w:rFonts w:ascii="Czcionka tekstu podstawowego" w:hAnsi="Czcionka tekstu podstawowego"/>
          <w:color w:val="000000"/>
          <w:sz w:val="22"/>
          <w:szCs w:val="22"/>
        </w:rPr>
        <w:t xml:space="preserve"> </w:t>
      </w:r>
      <w:r w:rsidRPr="0084578E">
        <w:rPr>
          <w:b/>
          <w:sz w:val="24"/>
          <w:szCs w:val="24"/>
        </w:rPr>
        <w:t>netto</w:t>
      </w:r>
      <w:r w:rsidRPr="00563212">
        <w:rPr>
          <w:sz w:val="24"/>
          <w:szCs w:val="24"/>
        </w:rPr>
        <w:t xml:space="preserve">, </w:t>
      </w:r>
      <w:r w:rsidRPr="00C229B3">
        <w:rPr>
          <w:sz w:val="24"/>
          <w:szCs w:val="24"/>
        </w:rPr>
        <w:t>wg przelicznika 4,3117 (zgodnie z Rozporządzeniem  Rady Ministrów z dnia 23.12.2013 r.  opublikowanemu w Dz. U. z dnia 29.12.2017r   poz. 2477,  w sprawie średniego kursu złotego w stosunku do euro stanowiącego podstawę przeliczenia wartości zamówień publicznych).</w:t>
      </w:r>
      <w:r w:rsidRPr="00C229B3">
        <w:rPr>
          <w:b/>
          <w:color w:val="000000"/>
          <w:sz w:val="24"/>
          <w:szCs w:val="24"/>
        </w:rPr>
        <w:t xml:space="preserve">  </w:t>
      </w:r>
    </w:p>
    <w:p w:rsidR="00147776" w:rsidRPr="00231639" w:rsidRDefault="00147776" w:rsidP="00147776">
      <w:pPr>
        <w:spacing w:line="240" w:lineRule="atLeast"/>
        <w:jc w:val="both"/>
        <w:rPr>
          <w:b/>
          <w:color w:val="000000"/>
        </w:rPr>
      </w:pPr>
    </w:p>
    <w:p w:rsidR="00147776" w:rsidRDefault="00147776" w:rsidP="00147776">
      <w:pPr>
        <w:spacing w:line="240" w:lineRule="atLeast"/>
        <w:jc w:val="both"/>
        <w:rPr>
          <w:sz w:val="24"/>
          <w:szCs w:val="24"/>
          <w:u w:val="single"/>
        </w:rPr>
      </w:pPr>
      <w:r w:rsidRPr="00C229B3">
        <w:rPr>
          <w:sz w:val="24"/>
          <w:szCs w:val="24"/>
          <w:u w:val="single"/>
        </w:rPr>
        <w:t xml:space="preserve">Zamówienie  </w:t>
      </w:r>
      <w:r w:rsidR="00207442">
        <w:rPr>
          <w:sz w:val="24"/>
          <w:szCs w:val="24"/>
          <w:u w:val="single"/>
        </w:rPr>
        <w:t xml:space="preserve">nie </w:t>
      </w:r>
      <w:r w:rsidRPr="00C229B3">
        <w:rPr>
          <w:sz w:val="24"/>
          <w:szCs w:val="24"/>
          <w:u w:val="single"/>
        </w:rPr>
        <w:t>został</w:t>
      </w:r>
      <w:r w:rsidR="00207442">
        <w:rPr>
          <w:sz w:val="24"/>
          <w:szCs w:val="24"/>
          <w:u w:val="single"/>
        </w:rPr>
        <w:t>o</w:t>
      </w:r>
      <w:r w:rsidRPr="00C229B3">
        <w:rPr>
          <w:sz w:val="24"/>
          <w:szCs w:val="24"/>
          <w:u w:val="single"/>
        </w:rPr>
        <w:t xml:space="preserve"> podzielon</w:t>
      </w:r>
      <w:r w:rsidR="00207442">
        <w:rPr>
          <w:sz w:val="24"/>
          <w:szCs w:val="24"/>
          <w:u w:val="single"/>
        </w:rPr>
        <w:t>e</w:t>
      </w:r>
      <w:r w:rsidRPr="00C229B3">
        <w:rPr>
          <w:sz w:val="24"/>
          <w:szCs w:val="24"/>
          <w:u w:val="single"/>
        </w:rPr>
        <w:t xml:space="preserve"> na pakiety</w:t>
      </w:r>
      <w:r w:rsidR="00207442">
        <w:rPr>
          <w:sz w:val="24"/>
          <w:szCs w:val="24"/>
          <w:u w:val="single"/>
        </w:rPr>
        <w:t>.</w:t>
      </w:r>
    </w:p>
    <w:p w:rsidR="00207442" w:rsidRDefault="00DE50E9" w:rsidP="00207442">
      <w:pPr>
        <w:pStyle w:val="Nagwek1"/>
        <w:rPr>
          <w:rFonts w:ascii="Times New Roman" w:hAnsi="Times New Roman" w:cs="Times New Roman"/>
        </w:rPr>
      </w:pPr>
      <w:r w:rsidRPr="001962A3">
        <w:rPr>
          <w:rFonts w:ascii="Times New Roman" w:hAnsi="Times New Roman" w:cs="Times New Roman"/>
        </w:rPr>
        <w:t>Z</w:t>
      </w:r>
      <w:r w:rsidR="008822FC" w:rsidRPr="001962A3">
        <w:rPr>
          <w:rFonts w:ascii="Times New Roman" w:hAnsi="Times New Roman" w:cs="Times New Roman"/>
        </w:rPr>
        <w:t>estawienie</w:t>
      </w:r>
      <w:r>
        <w:rPr>
          <w:rFonts w:ascii="Times New Roman" w:hAnsi="Times New Roman" w:cs="Times New Roman"/>
        </w:rPr>
        <w:t xml:space="preserve"> </w:t>
      </w:r>
      <w:r w:rsidR="008822FC" w:rsidRPr="001962A3">
        <w:rPr>
          <w:rFonts w:ascii="Times New Roman" w:hAnsi="Times New Roman" w:cs="Times New Roman"/>
        </w:rPr>
        <w:t xml:space="preserve"> ofert</w:t>
      </w:r>
      <w:r w:rsidR="00207442">
        <w:rPr>
          <w:rFonts w:ascii="Times New Roman" w:hAnsi="Times New Roman" w:cs="Times New Roman"/>
        </w:rPr>
        <w:t xml:space="preserve">  otwartych w dniu 06</w:t>
      </w:r>
      <w:r>
        <w:rPr>
          <w:rFonts w:ascii="Times New Roman" w:hAnsi="Times New Roman" w:cs="Times New Roman"/>
        </w:rPr>
        <w:t>.0</w:t>
      </w:r>
      <w:r w:rsidR="002074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.2018r</w:t>
      </w:r>
    </w:p>
    <w:p w:rsidR="00207442" w:rsidRDefault="00207442" w:rsidP="00207442">
      <w:pPr>
        <w:pStyle w:val="Nagwek1"/>
        <w:rPr>
          <w:rFonts w:ascii="Times New Roman" w:hAnsi="Times New Roman" w:cs="Times New Roman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418"/>
        <w:gridCol w:w="1559"/>
        <w:gridCol w:w="1700"/>
        <w:gridCol w:w="993"/>
        <w:gridCol w:w="992"/>
      </w:tblGrid>
      <w:tr w:rsidR="00207442" w:rsidTr="00207442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Nazwa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b/>
                <w:sz w:val="24"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Cena</w:t>
            </w:r>
            <w:r>
              <w:rPr>
                <w:rFonts w:ascii="Humnst777EU" w:hAnsi="Humnst777EU"/>
                <w:b/>
                <w:szCs w:val="24"/>
                <w:vertAlign w:val="subscript"/>
              </w:rPr>
              <w:br/>
              <w:t>netto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 xml:space="preserve">Cena </w:t>
            </w:r>
            <w:r>
              <w:rPr>
                <w:rFonts w:ascii="Humnst777EU" w:hAnsi="Humnst777EU"/>
                <w:b/>
                <w:szCs w:val="24"/>
                <w:vertAlign w:val="subscript"/>
              </w:rPr>
              <w:br/>
              <w:t xml:space="preserve"> brutto zł.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Termin dostawy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Termin 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b/>
                <w:szCs w:val="24"/>
                <w:vertAlign w:val="subscript"/>
              </w:rPr>
            </w:pPr>
            <w:r>
              <w:rPr>
                <w:rFonts w:ascii="Humnst777EU" w:hAnsi="Humnst777EU"/>
                <w:b/>
                <w:szCs w:val="24"/>
                <w:vertAlign w:val="subscript"/>
              </w:rPr>
              <w:t>Termin płatności</w:t>
            </w:r>
          </w:p>
        </w:tc>
      </w:tr>
      <w:tr w:rsidR="00207442" w:rsidRPr="004D43DD" w:rsidTr="00207442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2" w:rsidRPr="004D43DD" w:rsidRDefault="00207442" w:rsidP="00207442">
            <w:pPr>
              <w:rPr>
                <w:rFonts w:ascii="Humnst777EU" w:hAnsi="Humnst777EU"/>
                <w:sz w:val="24"/>
                <w:szCs w:val="24"/>
                <w:lang w:val="en-US"/>
              </w:rPr>
            </w:pPr>
            <w:r w:rsidRPr="004D43DD">
              <w:rPr>
                <w:rFonts w:ascii="Humnst777EU" w:hAnsi="Humnst777EU"/>
                <w:sz w:val="24"/>
                <w:szCs w:val="24"/>
                <w:lang w:val="en-US"/>
              </w:rPr>
              <w:t>VWR International Sp. z o. o.</w:t>
            </w:r>
          </w:p>
          <w:p w:rsidR="00207442" w:rsidRPr="004D43DD" w:rsidRDefault="00207442" w:rsidP="00207442">
            <w:pPr>
              <w:rPr>
                <w:rFonts w:ascii="Humnst777EU" w:hAnsi="Humnst777EU"/>
                <w:sz w:val="24"/>
                <w:szCs w:val="24"/>
              </w:rPr>
            </w:pPr>
            <w:r w:rsidRPr="004D43DD">
              <w:rPr>
                <w:rFonts w:ascii="Humnst777EU" w:hAnsi="Humnst777EU"/>
                <w:sz w:val="24"/>
                <w:szCs w:val="24"/>
              </w:rPr>
              <w:t>Ul. Limbowa 5</w:t>
            </w:r>
          </w:p>
          <w:p w:rsidR="00207442" w:rsidRPr="004D43DD" w:rsidRDefault="00207442" w:rsidP="00207442">
            <w:pPr>
              <w:rPr>
                <w:rFonts w:ascii="Humnst777EU" w:hAnsi="Humnst777EU"/>
                <w:sz w:val="24"/>
                <w:szCs w:val="24"/>
              </w:rPr>
            </w:pPr>
            <w:r w:rsidRPr="004D43DD">
              <w:rPr>
                <w:rFonts w:ascii="Humnst777EU" w:hAnsi="Humnst777EU"/>
                <w:sz w:val="24"/>
                <w:szCs w:val="24"/>
              </w:rPr>
              <w:t>80-175 Gdańsk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53 255,31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57 905,56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2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Humnst777EU" w:hAnsi="Humnst777EU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sz w:val="24"/>
                <w:szCs w:val="24"/>
              </w:rPr>
            </w:pPr>
            <w:r w:rsidRPr="004D43DD">
              <w:rPr>
                <w:rFonts w:ascii="Humnst777EU" w:hAnsi="Humnst777EU"/>
                <w:sz w:val="24"/>
                <w:szCs w:val="24"/>
              </w:rPr>
              <w:t>60 dni</w:t>
            </w:r>
          </w:p>
        </w:tc>
      </w:tr>
      <w:tr w:rsidR="00207442" w:rsidRPr="004D43DD" w:rsidTr="00207442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 xml:space="preserve">Lab Empire </w:t>
            </w:r>
            <w:proofErr w:type="spellStart"/>
            <w:r>
              <w:rPr>
                <w:rFonts w:ascii="Humnst777EU" w:hAnsi="Humnst777EU"/>
                <w:sz w:val="24"/>
                <w:szCs w:val="24"/>
              </w:rPr>
              <w:t>s.c</w:t>
            </w:r>
            <w:proofErr w:type="spellEnd"/>
            <w:r>
              <w:rPr>
                <w:rFonts w:ascii="Humnst777EU" w:hAnsi="Humnst777EU"/>
                <w:sz w:val="24"/>
                <w:szCs w:val="24"/>
              </w:rPr>
              <w:t xml:space="preserve">. Ewa Magdalena Lach, Grażyna </w:t>
            </w:r>
            <w:proofErr w:type="spellStart"/>
            <w:r>
              <w:rPr>
                <w:rFonts w:ascii="Humnst777EU" w:hAnsi="Humnst777EU"/>
                <w:sz w:val="24"/>
                <w:szCs w:val="24"/>
              </w:rPr>
              <w:t>Pyczuła</w:t>
            </w:r>
            <w:proofErr w:type="spellEnd"/>
          </w:p>
          <w:p w:rsidR="00207442" w:rsidRPr="004D43DD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sz w:val="24"/>
                <w:szCs w:val="24"/>
              </w:rPr>
            </w:pPr>
            <w:r w:rsidRPr="004D43DD">
              <w:rPr>
                <w:rFonts w:ascii="Humnst777EU" w:hAnsi="Humnst777EU"/>
                <w:sz w:val="24"/>
                <w:szCs w:val="24"/>
              </w:rPr>
              <w:t xml:space="preserve">Ul. </w:t>
            </w:r>
            <w:r>
              <w:rPr>
                <w:rFonts w:ascii="Humnst777EU" w:hAnsi="Humnst777EU"/>
                <w:sz w:val="24"/>
                <w:szCs w:val="24"/>
              </w:rPr>
              <w:t>Borowa 1C</w:t>
            </w:r>
          </w:p>
          <w:p w:rsidR="00207442" w:rsidRPr="004D43DD" w:rsidRDefault="00207442" w:rsidP="00207442">
            <w:pPr>
              <w:pStyle w:val="Tekstpodstawowywcity"/>
              <w:spacing w:after="0"/>
              <w:ind w:left="0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35-232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75 959,50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93 430,19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sz w:val="24"/>
                <w:szCs w:val="24"/>
              </w:rPr>
            </w:pPr>
            <w:r>
              <w:rPr>
                <w:rFonts w:ascii="Humnst777EU" w:hAnsi="Humnst777EU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Humnst777EU" w:hAnsi="Humnst777EU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2" w:rsidRPr="004D43DD" w:rsidRDefault="00207442" w:rsidP="00207442">
            <w:pPr>
              <w:pStyle w:val="Tekstpodstawowywcity"/>
              <w:spacing w:after="0"/>
              <w:ind w:left="0" w:hanging="108"/>
              <w:jc w:val="center"/>
              <w:rPr>
                <w:rFonts w:ascii="Humnst777EU" w:hAnsi="Humnst777EU"/>
                <w:sz w:val="24"/>
                <w:szCs w:val="24"/>
              </w:rPr>
            </w:pPr>
            <w:r w:rsidRPr="004D43DD">
              <w:rPr>
                <w:rFonts w:ascii="Humnst777EU" w:hAnsi="Humnst777EU"/>
                <w:sz w:val="24"/>
                <w:szCs w:val="24"/>
              </w:rPr>
              <w:t>60 dni</w:t>
            </w:r>
          </w:p>
        </w:tc>
      </w:tr>
    </w:tbl>
    <w:p w:rsidR="00207442" w:rsidRDefault="00207442" w:rsidP="00207442">
      <w:pPr>
        <w:pStyle w:val="Nagwek1"/>
        <w:rPr>
          <w:rFonts w:ascii="Times New Roman" w:hAnsi="Times New Roman" w:cs="Times New Roman"/>
        </w:rPr>
      </w:pPr>
    </w:p>
    <w:p w:rsidR="00224664" w:rsidRPr="001962A3" w:rsidRDefault="001D54D2" w:rsidP="00207442">
      <w:pPr>
        <w:pStyle w:val="Nagwek1"/>
      </w:pPr>
      <w:r w:rsidRPr="001962A3">
        <w:t xml:space="preserve">Przygotowała: </w:t>
      </w:r>
      <w:r w:rsidR="00224664" w:rsidRPr="001962A3">
        <w:t xml:space="preserve">Maria Wielgus </w:t>
      </w:r>
    </w:p>
    <w:p w:rsidR="00224664" w:rsidRPr="001962A3" w:rsidRDefault="00224664" w:rsidP="0005434C">
      <w:pPr>
        <w:rPr>
          <w:sz w:val="24"/>
          <w:szCs w:val="24"/>
        </w:rPr>
      </w:pPr>
    </w:p>
    <w:p w:rsidR="004A2338" w:rsidRDefault="00C374EA" w:rsidP="0037638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2338" w:rsidRDefault="004A2338" w:rsidP="0037638E">
      <w:pPr>
        <w:ind w:left="6372" w:firstLine="708"/>
        <w:rPr>
          <w:sz w:val="24"/>
          <w:szCs w:val="24"/>
        </w:rPr>
      </w:pPr>
    </w:p>
    <w:p w:rsidR="00BF32E2" w:rsidRDefault="00C374EA" w:rsidP="0037638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7442">
        <w:rPr>
          <w:sz w:val="24"/>
          <w:szCs w:val="24"/>
        </w:rPr>
        <w:t>06</w:t>
      </w:r>
      <w:r w:rsidR="000F6634">
        <w:rPr>
          <w:sz w:val="24"/>
          <w:szCs w:val="24"/>
        </w:rPr>
        <w:t>.0</w:t>
      </w:r>
      <w:r w:rsidR="00207442">
        <w:rPr>
          <w:sz w:val="24"/>
          <w:szCs w:val="24"/>
        </w:rPr>
        <w:t>7</w:t>
      </w:r>
      <w:r w:rsidR="000F6634">
        <w:rPr>
          <w:sz w:val="24"/>
          <w:szCs w:val="24"/>
        </w:rPr>
        <w:t>.2</w:t>
      </w:r>
      <w:r w:rsidR="002F41F0" w:rsidRPr="001962A3">
        <w:rPr>
          <w:sz w:val="24"/>
          <w:szCs w:val="24"/>
        </w:rPr>
        <w:t>01</w:t>
      </w:r>
      <w:r w:rsidR="00DE50E9">
        <w:rPr>
          <w:sz w:val="24"/>
          <w:szCs w:val="24"/>
        </w:rPr>
        <w:t>8</w:t>
      </w:r>
      <w:r w:rsidR="002F41F0" w:rsidRPr="001962A3">
        <w:rPr>
          <w:sz w:val="24"/>
          <w:szCs w:val="24"/>
        </w:rPr>
        <w:t>r</w:t>
      </w:r>
      <w:r w:rsidR="00BF32E2" w:rsidRPr="001962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Z-ca Dyrektora ds. </w:t>
      </w:r>
      <w:r w:rsidR="00461D39">
        <w:rPr>
          <w:sz w:val="24"/>
          <w:szCs w:val="24"/>
        </w:rPr>
        <w:t>ekonomiczno-eksploatacyjnych</w:t>
      </w:r>
      <w:r w:rsidR="00BF32E2" w:rsidRPr="001962A3">
        <w:rPr>
          <w:sz w:val="24"/>
          <w:szCs w:val="24"/>
        </w:rPr>
        <w:t xml:space="preserve">  </w:t>
      </w:r>
    </w:p>
    <w:p w:rsidR="00C374EA" w:rsidRDefault="00C374EA" w:rsidP="0037638E">
      <w:pPr>
        <w:ind w:left="6372" w:firstLine="708"/>
        <w:rPr>
          <w:sz w:val="24"/>
          <w:szCs w:val="24"/>
        </w:rPr>
      </w:pPr>
    </w:p>
    <w:p w:rsidR="00872C4B" w:rsidRDefault="00872C4B" w:rsidP="0037638E">
      <w:pPr>
        <w:ind w:left="6372" w:firstLine="708"/>
        <w:rPr>
          <w:sz w:val="24"/>
          <w:szCs w:val="24"/>
        </w:rPr>
      </w:pPr>
    </w:p>
    <w:p w:rsidR="00C374EA" w:rsidRPr="001962A3" w:rsidRDefault="00461D39" w:rsidP="0037638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Inż. Małgorzata Kołodziej-Sarna</w:t>
      </w:r>
    </w:p>
    <w:sectPr w:rsidR="00C374EA" w:rsidRPr="001962A3" w:rsidSect="007D528E">
      <w:pgSz w:w="16840" w:h="11907" w:orient="landscape" w:code="9"/>
      <w:pgMar w:top="568" w:right="1418" w:bottom="70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Arial"/>
    <w:charset w:val="EE"/>
    <w:family w:val="swiss"/>
    <w:pitch w:val="default"/>
    <w:sig w:usb0="00000000" w:usb1="00000000" w:usb2="00000000" w:usb3="00000000" w:csb0="00000000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F02E6"/>
    <w:rsid w:val="00012F47"/>
    <w:rsid w:val="000336F8"/>
    <w:rsid w:val="000419A1"/>
    <w:rsid w:val="0004268A"/>
    <w:rsid w:val="000447EE"/>
    <w:rsid w:val="0005434C"/>
    <w:rsid w:val="00056077"/>
    <w:rsid w:val="00056649"/>
    <w:rsid w:val="00061F6C"/>
    <w:rsid w:val="00063499"/>
    <w:rsid w:val="000731D7"/>
    <w:rsid w:val="00084A5A"/>
    <w:rsid w:val="000A08B9"/>
    <w:rsid w:val="000B1D91"/>
    <w:rsid w:val="000B4568"/>
    <w:rsid w:val="000B46DC"/>
    <w:rsid w:val="000C4687"/>
    <w:rsid w:val="000D4BC1"/>
    <w:rsid w:val="000E5BED"/>
    <w:rsid w:val="000F4FC4"/>
    <w:rsid w:val="000F543C"/>
    <w:rsid w:val="000F6634"/>
    <w:rsid w:val="00110276"/>
    <w:rsid w:val="00120C4E"/>
    <w:rsid w:val="0012248B"/>
    <w:rsid w:val="0012333F"/>
    <w:rsid w:val="00125627"/>
    <w:rsid w:val="0012583B"/>
    <w:rsid w:val="00126875"/>
    <w:rsid w:val="00137FF8"/>
    <w:rsid w:val="00147776"/>
    <w:rsid w:val="00150DFF"/>
    <w:rsid w:val="0015481A"/>
    <w:rsid w:val="00155624"/>
    <w:rsid w:val="00166551"/>
    <w:rsid w:val="00177867"/>
    <w:rsid w:val="00185AC3"/>
    <w:rsid w:val="001878D5"/>
    <w:rsid w:val="00190A11"/>
    <w:rsid w:val="001962A3"/>
    <w:rsid w:val="001B6D3A"/>
    <w:rsid w:val="001B708B"/>
    <w:rsid w:val="001C1237"/>
    <w:rsid w:val="001C232A"/>
    <w:rsid w:val="001D02C8"/>
    <w:rsid w:val="001D2C31"/>
    <w:rsid w:val="001D452E"/>
    <w:rsid w:val="001D4DAD"/>
    <w:rsid w:val="001D54D2"/>
    <w:rsid w:val="001E101B"/>
    <w:rsid w:val="00202F3F"/>
    <w:rsid w:val="00207442"/>
    <w:rsid w:val="00210B5F"/>
    <w:rsid w:val="002155D5"/>
    <w:rsid w:val="002227D7"/>
    <w:rsid w:val="00224664"/>
    <w:rsid w:val="00227B57"/>
    <w:rsid w:val="00234476"/>
    <w:rsid w:val="0024089E"/>
    <w:rsid w:val="00260F31"/>
    <w:rsid w:val="002711DD"/>
    <w:rsid w:val="00281BF1"/>
    <w:rsid w:val="00282019"/>
    <w:rsid w:val="00283938"/>
    <w:rsid w:val="002842EA"/>
    <w:rsid w:val="00290F49"/>
    <w:rsid w:val="002B1BF2"/>
    <w:rsid w:val="002B23F8"/>
    <w:rsid w:val="002B621C"/>
    <w:rsid w:val="002D5DC1"/>
    <w:rsid w:val="002E1A40"/>
    <w:rsid w:val="002F02D9"/>
    <w:rsid w:val="002F41F0"/>
    <w:rsid w:val="00334745"/>
    <w:rsid w:val="003440E0"/>
    <w:rsid w:val="00350CE0"/>
    <w:rsid w:val="0036183C"/>
    <w:rsid w:val="0036450C"/>
    <w:rsid w:val="0037638E"/>
    <w:rsid w:val="00381A9F"/>
    <w:rsid w:val="0039001E"/>
    <w:rsid w:val="00392FF1"/>
    <w:rsid w:val="003958B6"/>
    <w:rsid w:val="003968C8"/>
    <w:rsid w:val="003A19BC"/>
    <w:rsid w:val="003B0C42"/>
    <w:rsid w:val="003B6FF7"/>
    <w:rsid w:val="003C49B9"/>
    <w:rsid w:val="003C724E"/>
    <w:rsid w:val="003F1D8D"/>
    <w:rsid w:val="003F4FD3"/>
    <w:rsid w:val="003F5BB6"/>
    <w:rsid w:val="0041222A"/>
    <w:rsid w:val="004123A3"/>
    <w:rsid w:val="00421C70"/>
    <w:rsid w:val="00425228"/>
    <w:rsid w:val="00440B99"/>
    <w:rsid w:val="00461A09"/>
    <w:rsid w:val="00461D39"/>
    <w:rsid w:val="00465527"/>
    <w:rsid w:val="00476359"/>
    <w:rsid w:val="00484C17"/>
    <w:rsid w:val="00495EF2"/>
    <w:rsid w:val="004A207A"/>
    <w:rsid w:val="004A2338"/>
    <w:rsid w:val="004C0A62"/>
    <w:rsid w:val="004D22A0"/>
    <w:rsid w:val="004D2877"/>
    <w:rsid w:val="004E41BB"/>
    <w:rsid w:val="004E6FA8"/>
    <w:rsid w:val="004F3709"/>
    <w:rsid w:val="005079B8"/>
    <w:rsid w:val="00522935"/>
    <w:rsid w:val="00526E5F"/>
    <w:rsid w:val="00534F73"/>
    <w:rsid w:val="005436A4"/>
    <w:rsid w:val="0054445D"/>
    <w:rsid w:val="00555C44"/>
    <w:rsid w:val="005622B0"/>
    <w:rsid w:val="00565EDB"/>
    <w:rsid w:val="00572F98"/>
    <w:rsid w:val="005825DE"/>
    <w:rsid w:val="00583D47"/>
    <w:rsid w:val="005A4F6C"/>
    <w:rsid w:val="005A7CCC"/>
    <w:rsid w:val="005B11CF"/>
    <w:rsid w:val="005B65F1"/>
    <w:rsid w:val="005D2F91"/>
    <w:rsid w:val="005D5281"/>
    <w:rsid w:val="005F3FFA"/>
    <w:rsid w:val="006040FA"/>
    <w:rsid w:val="006132D6"/>
    <w:rsid w:val="00626FDC"/>
    <w:rsid w:val="00631722"/>
    <w:rsid w:val="006363A8"/>
    <w:rsid w:val="00640A23"/>
    <w:rsid w:val="006425A5"/>
    <w:rsid w:val="006569C9"/>
    <w:rsid w:val="00656B60"/>
    <w:rsid w:val="006608E8"/>
    <w:rsid w:val="006837BF"/>
    <w:rsid w:val="00686AD1"/>
    <w:rsid w:val="00686CE1"/>
    <w:rsid w:val="00686D9D"/>
    <w:rsid w:val="00695B67"/>
    <w:rsid w:val="006A6972"/>
    <w:rsid w:val="006B5B05"/>
    <w:rsid w:val="006C1413"/>
    <w:rsid w:val="006C2FF7"/>
    <w:rsid w:val="006D005C"/>
    <w:rsid w:val="006D717A"/>
    <w:rsid w:val="006E596F"/>
    <w:rsid w:val="006F02C2"/>
    <w:rsid w:val="006F0A57"/>
    <w:rsid w:val="00707386"/>
    <w:rsid w:val="00714CE3"/>
    <w:rsid w:val="007223DF"/>
    <w:rsid w:val="00725278"/>
    <w:rsid w:val="00741F2D"/>
    <w:rsid w:val="00745040"/>
    <w:rsid w:val="00753DE6"/>
    <w:rsid w:val="00783E37"/>
    <w:rsid w:val="007A504D"/>
    <w:rsid w:val="007A61A6"/>
    <w:rsid w:val="007A7439"/>
    <w:rsid w:val="007B5175"/>
    <w:rsid w:val="007B711C"/>
    <w:rsid w:val="007C0780"/>
    <w:rsid w:val="007C45FE"/>
    <w:rsid w:val="007D528E"/>
    <w:rsid w:val="008005CC"/>
    <w:rsid w:val="00802144"/>
    <w:rsid w:val="00802303"/>
    <w:rsid w:val="00802E27"/>
    <w:rsid w:val="00813FF0"/>
    <w:rsid w:val="0082172E"/>
    <w:rsid w:val="00843AC3"/>
    <w:rsid w:val="0084552E"/>
    <w:rsid w:val="0085205C"/>
    <w:rsid w:val="00870A10"/>
    <w:rsid w:val="00870AA9"/>
    <w:rsid w:val="00871406"/>
    <w:rsid w:val="00872BFE"/>
    <w:rsid w:val="00872C4B"/>
    <w:rsid w:val="0087318A"/>
    <w:rsid w:val="008822FC"/>
    <w:rsid w:val="00884A34"/>
    <w:rsid w:val="00892CF3"/>
    <w:rsid w:val="008A6227"/>
    <w:rsid w:val="008B100C"/>
    <w:rsid w:val="008B2FD0"/>
    <w:rsid w:val="008C06CA"/>
    <w:rsid w:val="008C557A"/>
    <w:rsid w:val="008D4788"/>
    <w:rsid w:val="008E3049"/>
    <w:rsid w:val="008E5C53"/>
    <w:rsid w:val="008E5E8D"/>
    <w:rsid w:val="008E698F"/>
    <w:rsid w:val="008F56D4"/>
    <w:rsid w:val="009107F7"/>
    <w:rsid w:val="0091635A"/>
    <w:rsid w:val="009339EF"/>
    <w:rsid w:val="00943F3B"/>
    <w:rsid w:val="0095163E"/>
    <w:rsid w:val="00954834"/>
    <w:rsid w:val="00965E29"/>
    <w:rsid w:val="009710AA"/>
    <w:rsid w:val="009720AC"/>
    <w:rsid w:val="00977DCF"/>
    <w:rsid w:val="00983F3D"/>
    <w:rsid w:val="0098666E"/>
    <w:rsid w:val="00990144"/>
    <w:rsid w:val="00994181"/>
    <w:rsid w:val="0099555C"/>
    <w:rsid w:val="00996A5C"/>
    <w:rsid w:val="009B01DF"/>
    <w:rsid w:val="009B5560"/>
    <w:rsid w:val="009B58D6"/>
    <w:rsid w:val="009E762E"/>
    <w:rsid w:val="00A04277"/>
    <w:rsid w:val="00A060C8"/>
    <w:rsid w:val="00A242A1"/>
    <w:rsid w:val="00A25061"/>
    <w:rsid w:val="00A316E5"/>
    <w:rsid w:val="00A41C90"/>
    <w:rsid w:val="00A52641"/>
    <w:rsid w:val="00A759F5"/>
    <w:rsid w:val="00A8150A"/>
    <w:rsid w:val="00A81899"/>
    <w:rsid w:val="00A83B92"/>
    <w:rsid w:val="00A865DF"/>
    <w:rsid w:val="00A94EE2"/>
    <w:rsid w:val="00AA09A9"/>
    <w:rsid w:val="00AA25FA"/>
    <w:rsid w:val="00AA7C1F"/>
    <w:rsid w:val="00AB044C"/>
    <w:rsid w:val="00AB074A"/>
    <w:rsid w:val="00AE6079"/>
    <w:rsid w:val="00B15B23"/>
    <w:rsid w:val="00B2733B"/>
    <w:rsid w:val="00B44377"/>
    <w:rsid w:val="00B47205"/>
    <w:rsid w:val="00B507E3"/>
    <w:rsid w:val="00B55179"/>
    <w:rsid w:val="00B57915"/>
    <w:rsid w:val="00B63CFE"/>
    <w:rsid w:val="00B76870"/>
    <w:rsid w:val="00B77155"/>
    <w:rsid w:val="00B845D8"/>
    <w:rsid w:val="00B8565A"/>
    <w:rsid w:val="00B92C88"/>
    <w:rsid w:val="00BA242F"/>
    <w:rsid w:val="00BB2995"/>
    <w:rsid w:val="00BB4506"/>
    <w:rsid w:val="00BB465E"/>
    <w:rsid w:val="00BC1683"/>
    <w:rsid w:val="00BC3F18"/>
    <w:rsid w:val="00BE1208"/>
    <w:rsid w:val="00BE18BA"/>
    <w:rsid w:val="00BE4E6D"/>
    <w:rsid w:val="00BE6C82"/>
    <w:rsid w:val="00BE7C41"/>
    <w:rsid w:val="00BF32E2"/>
    <w:rsid w:val="00C043EE"/>
    <w:rsid w:val="00C045D6"/>
    <w:rsid w:val="00C17107"/>
    <w:rsid w:val="00C374EA"/>
    <w:rsid w:val="00C461BC"/>
    <w:rsid w:val="00C5070E"/>
    <w:rsid w:val="00C84440"/>
    <w:rsid w:val="00CA2418"/>
    <w:rsid w:val="00CA6928"/>
    <w:rsid w:val="00CB4456"/>
    <w:rsid w:val="00D0358F"/>
    <w:rsid w:val="00D165AF"/>
    <w:rsid w:val="00D26576"/>
    <w:rsid w:val="00D27A0A"/>
    <w:rsid w:val="00D44933"/>
    <w:rsid w:val="00D44B73"/>
    <w:rsid w:val="00D47B3C"/>
    <w:rsid w:val="00D57DDF"/>
    <w:rsid w:val="00D64D90"/>
    <w:rsid w:val="00D74C77"/>
    <w:rsid w:val="00D774FE"/>
    <w:rsid w:val="00DB07F9"/>
    <w:rsid w:val="00DB45AD"/>
    <w:rsid w:val="00DB6535"/>
    <w:rsid w:val="00DD15EB"/>
    <w:rsid w:val="00DE50E9"/>
    <w:rsid w:val="00E0191E"/>
    <w:rsid w:val="00E031F8"/>
    <w:rsid w:val="00E0369F"/>
    <w:rsid w:val="00E12AF6"/>
    <w:rsid w:val="00E23473"/>
    <w:rsid w:val="00E303AC"/>
    <w:rsid w:val="00E36871"/>
    <w:rsid w:val="00E404CC"/>
    <w:rsid w:val="00E4492B"/>
    <w:rsid w:val="00E46294"/>
    <w:rsid w:val="00E5514E"/>
    <w:rsid w:val="00E56C53"/>
    <w:rsid w:val="00E575C4"/>
    <w:rsid w:val="00E60443"/>
    <w:rsid w:val="00E6545B"/>
    <w:rsid w:val="00E65971"/>
    <w:rsid w:val="00E70D47"/>
    <w:rsid w:val="00E745CF"/>
    <w:rsid w:val="00E76D32"/>
    <w:rsid w:val="00E815D9"/>
    <w:rsid w:val="00E931FD"/>
    <w:rsid w:val="00EA3AA6"/>
    <w:rsid w:val="00EA65C4"/>
    <w:rsid w:val="00EB404F"/>
    <w:rsid w:val="00EC4C44"/>
    <w:rsid w:val="00ED0E61"/>
    <w:rsid w:val="00ED2BFF"/>
    <w:rsid w:val="00EE333B"/>
    <w:rsid w:val="00EE5F48"/>
    <w:rsid w:val="00EE6F2A"/>
    <w:rsid w:val="00EF02E6"/>
    <w:rsid w:val="00EF7251"/>
    <w:rsid w:val="00F15861"/>
    <w:rsid w:val="00F3049A"/>
    <w:rsid w:val="00F33D7F"/>
    <w:rsid w:val="00F40830"/>
    <w:rsid w:val="00F572BE"/>
    <w:rsid w:val="00F66D52"/>
    <w:rsid w:val="00F7051C"/>
    <w:rsid w:val="00F72438"/>
    <w:rsid w:val="00F80429"/>
    <w:rsid w:val="00F858BE"/>
    <w:rsid w:val="00F93C76"/>
    <w:rsid w:val="00FA27E3"/>
    <w:rsid w:val="00FB4DB2"/>
    <w:rsid w:val="00FC15C6"/>
    <w:rsid w:val="00FC4AFE"/>
    <w:rsid w:val="00FC5C67"/>
    <w:rsid w:val="00FC767B"/>
    <w:rsid w:val="00FD2CC2"/>
    <w:rsid w:val="00FE1C4F"/>
    <w:rsid w:val="00FE2F36"/>
    <w:rsid w:val="00FE3FD4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5D6"/>
  </w:style>
  <w:style w:type="paragraph" w:styleId="Nagwek1">
    <w:name w:val="heading 1"/>
    <w:basedOn w:val="Normalny"/>
    <w:next w:val="Normalny"/>
    <w:qFormat/>
    <w:rsid w:val="00C045D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5D6"/>
    <w:pPr>
      <w:jc w:val="center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C045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0A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0A23"/>
  </w:style>
  <w:style w:type="character" w:customStyle="1" w:styleId="TekstpodstawowyZnak">
    <w:name w:val="Tekst podstawowy Znak"/>
    <w:basedOn w:val="Domylnaczcionkaakapitu"/>
    <w:link w:val="Tekstpodstawowy"/>
    <w:rsid w:val="002155D5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13A3-8B9A-461C-8DD2-7AE66CE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wielgus.m</cp:lastModifiedBy>
  <cp:revision>13</cp:revision>
  <cp:lastPrinted>2018-07-06T10:33:00Z</cp:lastPrinted>
  <dcterms:created xsi:type="dcterms:W3CDTF">2018-02-01T09:40:00Z</dcterms:created>
  <dcterms:modified xsi:type="dcterms:W3CDTF">2018-07-06T10:37:00Z</dcterms:modified>
</cp:coreProperties>
</file>