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16" w:rsidRPr="00496690" w:rsidRDefault="00932016" w:rsidP="00932016">
      <w:pPr>
        <w:pStyle w:val="Podtytu"/>
        <w:spacing w:line="360" w:lineRule="auto"/>
        <w:rPr>
          <w:rFonts w:ascii="Times New Roman" w:hAnsi="Times New Roman"/>
          <w:b/>
          <w:i w:val="0"/>
        </w:rPr>
      </w:pPr>
      <w:r w:rsidRPr="00496690">
        <w:rPr>
          <w:rFonts w:ascii="Times New Roman" w:hAnsi="Times New Roman"/>
          <w:b/>
          <w:i w:val="0"/>
        </w:rPr>
        <w:t xml:space="preserve">Pakiet </w:t>
      </w:r>
      <w:r>
        <w:rPr>
          <w:rFonts w:ascii="Times New Roman" w:hAnsi="Times New Roman"/>
          <w:b/>
          <w:i w:val="0"/>
        </w:rPr>
        <w:t>5</w:t>
      </w:r>
      <w:r w:rsidRPr="00496690">
        <w:rPr>
          <w:rFonts w:ascii="Times New Roman" w:hAnsi="Times New Roman"/>
          <w:b/>
          <w:i w:val="0"/>
        </w:rPr>
        <w:t xml:space="preserve">  </w:t>
      </w:r>
      <w:r w:rsidRPr="00496690">
        <w:rPr>
          <w:rFonts w:ascii="Times New Roman" w:hAnsi="Times New Roman"/>
          <w:b/>
          <w:i w:val="0"/>
          <w:strike/>
        </w:rPr>
        <w:t xml:space="preserve">  </w:t>
      </w:r>
      <w:r w:rsidRPr="00496690">
        <w:rPr>
          <w:rFonts w:ascii="Times New Roman" w:hAnsi="Times New Roman"/>
          <w:b/>
          <w:i w:val="0"/>
        </w:rPr>
        <w:t xml:space="preserve"> </w:t>
      </w:r>
      <w:proofErr w:type="spellStart"/>
      <w:r>
        <w:rPr>
          <w:rFonts w:ascii="Times New Roman" w:hAnsi="Times New Roman"/>
          <w:b/>
          <w:i w:val="0"/>
        </w:rPr>
        <w:t>Wideoendoskop</w:t>
      </w:r>
      <w:proofErr w:type="spellEnd"/>
      <w:r>
        <w:rPr>
          <w:rFonts w:ascii="Times New Roman" w:hAnsi="Times New Roman"/>
          <w:b/>
          <w:i w:val="0"/>
        </w:rPr>
        <w:t xml:space="preserve"> z przewodem USG</w:t>
      </w:r>
      <w:r w:rsidRPr="00496690">
        <w:rPr>
          <w:rFonts w:ascii="Times New Roman" w:hAnsi="Times New Roman"/>
          <w:b/>
          <w:i w:val="0"/>
          <w:szCs w:val="22"/>
        </w:rPr>
        <w:t xml:space="preserve"> </w:t>
      </w:r>
      <w:r w:rsidRPr="00496690">
        <w:rPr>
          <w:rFonts w:ascii="Times New Roman" w:hAnsi="Times New Roman"/>
          <w:b/>
          <w:i w:val="0"/>
        </w:rPr>
        <w:t xml:space="preserve"> - 1 szt.</w:t>
      </w:r>
    </w:p>
    <w:p w:rsidR="00991B97" w:rsidRPr="00991B97" w:rsidRDefault="00991B97" w:rsidP="00991B97">
      <w:pPr>
        <w:pStyle w:val="Tekstpodstawowywcity"/>
        <w:ind w:left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91B97"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 xml:space="preserve">Zmodyfikowana tabela warunków gwarancji i serwisu (uwzględnić w pakiecie </w:t>
      </w:r>
      <w:r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>5</w:t>
      </w:r>
      <w:r w:rsidRPr="00991B97">
        <w:rPr>
          <w:rFonts w:ascii="Times New Roman" w:hAnsi="Times New Roman"/>
          <w:color w:val="000000"/>
          <w:sz w:val="28"/>
          <w:szCs w:val="28"/>
          <w:highlight w:val="yellow"/>
          <w:u w:val="single"/>
        </w:rPr>
        <w:t xml:space="preserve"> w ofercie)</w:t>
      </w:r>
      <w:r w:rsidRPr="00991B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  <w:r w:rsidRPr="00C021B8">
        <w:rPr>
          <w:rFonts w:ascii="Times New Roman" w:hAnsi="Times New Roman"/>
          <w:b w:val="0"/>
          <w:color w:val="000000"/>
          <w:szCs w:val="24"/>
          <w:u w:val="single"/>
        </w:rPr>
        <w:t>Warunki gwarancji i serwisu:</w:t>
      </w: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Cs w:val="24"/>
          <w:u w:val="single"/>
        </w:rPr>
      </w:pPr>
    </w:p>
    <w:p w:rsidR="00322905" w:rsidRDefault="00932016" w:rsidP="00322905">
      <w:pPr>
        <w:pStyle w:val="Tekstpodstawowywcity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332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0"/>
        <w:gridCol w:w="6235"/>
        <w:gridCol w:w="2267"/>
        <w:gridCol w:w="3968"/>
      </w:tblGrid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gwarancji i obsługi serwisowej na oferowane urządzenie – minimum 24 miesiące ( max 48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okresie gwarancji min. 2 przeglądy (nie częściej niż 1 raz x rok gwarancji) gwarancyjne lub wg zaleceń producenta, wliczone w cenę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 ilość przeglądów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Sposób przyjmowania zgłoszeń o awariach w okresie trwania umowy gwarancyjnej i w okresie pogwarancyjnym – wymagane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email.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reakcji na podjęcie czynności serwisowych od momentu zgłoszenia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fax-em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mailem (rozumiane jako kontakt telefoniczny lub rozpoczęcie interwencji zdalnej) [godz. w dni robocze - rozumiane od poniedziałku do piątku]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8 godz.,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right"/>
              <w:rPr>
                <w:rFonts w:ascii="Times New Roman" w:hAnsi="Times New Roman"/>
                <w:strike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napToGrid w:val="0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 xml:space="preserve">Czas reakcji na podjęcie czynności serwisowych od momentu zgłoszenia </w:t>
            </w:r>
          </w:p>
          <w:p w:rsidR="00322905" w:rsidRDefault="00322905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(rozumiane jako przyjazd serwisu)</w:t>
            </w:r>
          </w:p>
          <w:p w:rsidR="00322905" w:rsidRDefault="00322905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[w dni robocze - rozumiane od poniedziałku do piątku]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≤ 2 dni robocze,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na usunięcie awarii </w:t>
            </w:r>
          </w:p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(rozumiane jako – od momentu </w:t>
            </w:r>
            <w:r w:rsidRPr="00B0247D">
              <w:rPr>
                <w:rFonts w:ascii="Times New Roman" w:hAnsi="Times New Roman"/>
                <w:sz w:val="20"/>
                <w:szCs w:val="20"/>
              </w:rPr>
              <w:t>dostarczenia urządzenia przez Wykonawcę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przywrócenie pierwotnej funkcjonalności) [w dni robocze – rozumiane od poniedziałku do piątku],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5 dni robocze,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usunięcia awarii w razie konieczności sprowadzenia części niezbędnych do dokowania naprawy spoza terytorium Rzeczypospolitej Polskiej – w terminie nie dłuższym niż 12 dni roboczych od chwili dostarczenia urządzenia do naprawy do serwisu.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 12 dni roboczych, 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przypadku naprawy trwającej dłużej niż 4 dni robocze zapewnienie i dostarczenie na koszt wykonawcy aparatu zastępczego o nie gorszych parametrach.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Ilość przeglądów okresowych , zgodnie z wymogami producenta, koniecznych do wykonywania po upływie okresu gwarancyjnego w celu zapewnienia sprawnej pracy aparatu (w okresie 1 roku). Potwierdzenie (podanie numeru strony) w instrukcji obsługi, dołączonej do oferty (wersja papierowa lub elektroniczna) lub oświadczenie producenta.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2905" w:rsidTr="00322905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5" w:rsidRDefault="0032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 pozbawiony wszelkich blokad 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5" w:rsidRDefault="0032290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932016" w:rsidRDefault="00932016" w:rsidP="00322905">
      <w:pPr>
        <w:pStyle w:val="Tekstpodstawowywcity"/>
        <w:ind w:left="0"/>
        <w:rPr>
          <w:rFonts w:ascii="Times New Roman" w:hAnsi="Times New Roman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Uwaga: </w:t>
      </w:r>
    </w:p>
    <w:p w:rsidR="00932016" w:rsidRDefault="00932016" w:rsidP="00932016">
      <w:pPr>
        <w:spacing w:after="0" w:line="240" w:lineRule="atLeast"/>
        <w:rPr>
          <w:rFonts w:ascii="Times New Roman" w:hAnsi="Times New Roman"/>
        </w:rPr>
      </w:pPr>
      <w:r w:rsidRPr="00AF76A8">
        <w:rPr>
          <w:rFonts w:ascii="Times New Roman" w:hAnsi="Times New Roman"/>
        </w:rPr>
        <w:t xml:space="preserve">Zamawiający wymaga bezwzględnego spełnienia parametrów granicznych. </w:t>
      </w:r>
    </w:p>
    <w:p w:rsidR="00932016" w:rsidRPr="00AF76A8" w:rsidRDefault="00932016" w:rsidP="00932016">
      <w:pPr>
        <w:spacing w:after="0" w:line="240" w:lineRule="atLeast"/>
        <w:rPr>
          <w:rFonts w:ascii="Times New Roman" w:hAnsi="Times New Roman"/>
        </w:rPr>
      </w:pPr>
    </w:p>
    <w:p w:rsidR="00932016" w:rsidRPr="00AF76A8" w:rsidRDefault="00932016" w:rsidP="00932016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>..........................,</w:t>
      </w:r>
      <w:proofErr w:type="spellStart"/>
      <w:r w:rsidRPr="00AF76A8">
        <w:rPr>
          <w:rFonts w:ascii="Times New Roman" w:hAnsi="Times New Roman"/>
          <w:b w:val="0"/>
          <w:sz w:val="22"/>
          <w:szCs w:val="22"/>
        </w:rPr>
        <w:t>dn</w:t>
      </w:r>
      <w:proofErr w:type="spellEnd"/>
      <w:r w:rsidRPr="00AF76A8">
        <w:rPr>
          <w:rFonts w:ascii="Times New Roman" w:hAnsi="Times New Roman"/>
          <w:b w:val="0"/>
          <w:sz w:val="22"/>
          <w:szCs w:val="22"/>
        </w:rPr>
        <w:t>.................</w:t>
      </w:r>
    </w:p>
    <w:p w:rsidR="00932016" w:rsidRPr="00AF76A8" w:rsidRDefault="00932016" w:rsidP="00932016">
      <w:pPr>
        <w:pStyle w:val="Tekstpodstawowywcity"/>
        <w:ind w:left="2832" w:firstLine="708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............................................................................................</w:t>
      </w:r>
    </w:p>
    <w:p w:rsidR="00932016" w:rsidRPr="00AF76A8" w:rsidRDefault="00932016" w:rsidP="00932016">
      <w:pPr>
        <w:pStyle w:val="Tekstpodstawowywcity"/>
        <w:ind w:left="354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(Podpis wykonawcy lub osób uprawnionych do </w:t>
      </w: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AF76A8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r</w:t>
      </w:r>
      <w:r w:rsidRPr="00AF76A8">
        <w:rPr>
          <w:rFonts w:ascii="Times New Roman" w:hAnsi="Times New Roman"/>
          <w:b w:val="0"/>
          <w:sz w:val="22"/>
          <w:szCs w:val="22"/>
        </w:rPr>
        <w:t>eprezentowania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F76A8">
        <w:rPr>
          <w:rFonts w:ascii="Times New Roman" w:hAnsi="Times New Roman"/>
          <w:b w:val="0"/>
          <w:sz w:val="22"/>
          <w:szCs w:val="22"/>
        </w:rPr>
        <w:t>wykonawcy).</w:t>
      </w: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32016" w:rsidRDefault="00932016" w:rsidP="00932016">
      <w:pPr>
        <w:pStyle w:val="Tekstpodstawowywcity"/>
        <w:ind w:left="0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F6FC6" w:rsidRDefault="007F6FC6"/>
    <w:sectPr w:rsidR="007F6FC6" w:rsidSect="00B0247D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2016"/>
    <w:rsid w:val="00322905"/>
    <w:rsid w:val="007F6FC6"/>
    <w:rsid w:val="00932016"/>
    <w:rsid w:val="00991B97"/>
    <w:rsid w:val="00B0247D"/>
    <w:rsid w:val="00E21D81"/>
    <w:rsid w:val="00E918AC"/>
    <w:rsid w:val="00F5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32016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201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3201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3201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0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2504</Characters>
  <Application>Microsoft Office Word</Application>
  <DocSecurity>0</DocSecurity>
  <Lines>20</Lines>
  <Paragraphs>5</Paragraphs>
  <ScaleCrop>false</ScaleCrop>
  <Company>WCO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dcterms:created xsi:type="dcterms:W3CDTF">2016-08-24T11:58:00Z</dcterms:created>
  <dcterms:modified xsi:type="dcterms:W3CDTF">2016-08-25T06:02:00Z</dcterms:modified>
</cp:coreProperties>
</file>