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CEC2" w14:textId="77777777" w:rsidR="009133AA" w:rsidRPr="00D94F7C" w:rsidRDefault="009133AA" w:rsidP="00942046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UMOWA Nr ……. (Projekt)</w:t>
      </w:r>
    </w:p>
    <w:p w14:paraId="0F2AD161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78AF351A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zawarta  w dniu …………………… r. w </w:t>
      </w:r>
      <w:r w:rsidR="00711DF3" w:rsidRPr="00D94F7C">
        <w:rPr>
          <w:rFonts w:ascii="Humnst777LtPL" w:hAnsi="Humnst777LtPL"/>
        </w:rPr>
        <w:t>Poznaniu</w:t>
      </w:r>
      <w:r w:rsidRPr="00D94F7C">
        <w:rPr>
          <w:rFonts w:ascii="Humnst777LtPL" w:hAnsi="Humnst777LtPL"/>
        </w:rPr>
        <w:t xml:space="preserve"> pomiędzy:  </w:t>
      </w:r>
    </w:p>
    <w:p w14:paraId="74950F7E" w14:textId="77777777" w:rsidR="00711DF3" w:rsidRPr="00D94F7C" w:rsidRDefault="00711DF3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Wielkopolskim Centrum Onkologii w Poznaniu ul. Garbary 15, 61-866 Poznań, tel. 61 885 05 00, faks 61 85219 48 NIP 778-13-42-057, REGON 000291204, KRS </w:t>
      </w:r>
      <w:r w:rsidR="00942046" w:rsidRPr="00D94F7C">
        <w:rPr>
          <w:rFonts w:ascii="Humnst777LtPL" w:hAnsi="Humnst777LtPL"/>
        </w:rPr>
        <w:t xml:space="preserve">0000008784 </w:t>
      </w:r>
      <w:r w:rsidRPr="00D94F7C">
        <w:rPr>
          <w:rFonts w:ascii="Humnst777LtPL" w:hAnsi="Humnst777LtPL"/>
        </w:rPr>
        <w:t xml:space="preserve"> z</w:t>
      </w:r>
      <w:r w:rsidR="009133AA" w:rsidRPr="00D94F7C">
        <w:rPr>
          <w:rFonts w:ascii="Humnst777LtPL" w:hAnsi="Humnst777LtPL"/>
        </w:rPr>
        <w:t>wanym dalej „Udzielający zamówienie” reprezentowanym przez:</w:t>
      </w:r>
    </w:p>
    <w:p w14:paraId="15804817" w14:textId="77777777" w:rsidR="00711DF3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………………………………..    -  ……………………………………….. </w:t>
      </w:r>
    </w:p>
    <w:p w14:paraId="755A62CF" w14:textId="77777777" w:rsidR="00711DF3" w:rsidRPr="00D94F7C" w:rsidRDefault="00711DF3" w:rsidP="00711DF3">
      <w:pPr>
        <w:jc w:val="both"/>
        <w:rPr>
          <w:rFonts w:ascii="Humnst777LtPL" w:hAnsi="Humnst777LtPL"/>
        </w:rPr>
      </w:pPr>
    </w:p>
    <w:p w14:paraId="278D91D7" w14:textId="77777777" w:rsidR="009133AA" w:rsidRPr="00D94F7C" w:rsidRDefault="00711DF3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a</w:t>
      </w:r>
      <w:r w:rsidR="009133AA" w:rsidRPr="00D94F7C">
        <w:rPr>
          <w:rFonts w:ascii="Humnst777LtPL" w:hAnsi="Humnst777LtPL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   NIP:………………………….., REGON: ……………………………., KRS:…………………… zwana dalej „Przyjmujący zamówienie” reprezentowanym przez: ……………………………………………………………………………………………………. </w:t>
      </w:r>
    </w:p>
    <w:p w14:paraId="7D20BBA5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6BCBA146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Zwani łącznie „ Stronami” </w:t>
      </w:r>
    </w:p>
    <w:p w14:paraId="7DF6EFD7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055BFD3A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o </w:t>
      </w:r>
      <w:r w:rsidR="00711DF3" w:rsidRPr="00D94F7C">
        <w:rPr>
          <w:rFonts w:ascii="Humnst777LtPL" w:hAnsi="Humnst777LtPL"/>
        </w:rPr>
        <w:t xml:space="preserve">następującej </w:t>
      </w:r>
      <w:r w:rsidRPr="00D94F7C">
        <w:rPr>
          <w:rFonts w:ascii="Humnst777LtPL" w:hAnsi="Humnst777LtPL"/>
        </w:rPr>
        <w:t xml:space="preserve">treści: </w:t>
      </w:r>
    </w:p>
    <w:p w14:paraId="7EB0DD53" w14:textId="5AFDA109" w:rsidR="00711DF3" w:rsidRPr="00D94F7C" w:rsidRDefault="009133AA" w:rsidP="00D94F7C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1.</w:t>
      </w:r>
    </w:p>
    <w:p w14:paraId="6227AFE9" w14:textId="77777777" w:rsidR="00711DF3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1. Umowa została zawarta w wyniku przeprowadzonego konkursu ofert na udzielanie świadczeń zdrowotnych na podstawie art. 26 ustawy z dnia 15 kwietnia 2011 r. o</w:t>
      </w:r>
      <w:r w:rsidR="00942046" w:rsidRPr="00D94F7C">
        <w:rPr>
          <w:rFonts w:ascii="Humnst777LtPL" w:hAnsi="Humnst777LtPL"/>
        </w:rPr>
        <w:t xml:space="preserve"> działalności leczniczej (Dz.U.2020.295 </w:t>
      </w:r>
      <w:r w:rsidR="00711DF3" w:rsidRPr="00D94F7C">
        <w:rPr>
          <w:rFonts w:ascii="Humnst777LtPL" w:hAnsi="Humnst777LtPL"/>
        </w:rPr>
        <w:t>)</w:t>
      </w:r>
    </w:p>
    <w:p w14:paraId="27947A1A" w14:textId="77777777" w:rsidR="00711DF3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2. Użyte w nini</w:t>
      </w:r>
      <w:r w:rsidR="00711DF3" w:rsidRPr="00D94F7C">
        <w:rPr>
          <w:rFonts w:ascii="Humnst777LtPL" w:hAnsi="Humnst777LtPL"/>
        </w:rPr>
        <w:t>ejszej umowie określenie „Centrum</w:t>
      </w:r>
      <w:r w:rsidRPr="00D94F7C">
        <w:rPr>
          <w:rFonts w:ascii="Humnst777LtPL" w:hAnsi="Humnst777LtPL"/>
        </w:rPr>
        <w:t xml:space="preserve">” oznacza </w:t>
      </w:r>
      <w:r w:rsidR="00711DF3" w:rsidRPr="00D94F7C">
        <w:rPr>
          <w:rFonts w:ascii="Humnst777LtPL" w:hAnsi="Humnst777LtPL"/>
        </w:rPr>
        <w:t xml:space="preserve">Wielkopolskie Centrum Onkologii </w:t>
      </w:r>
      <w:r w:rsidR="00942046" w:rsidRPr="00D94F7C">
        <w:rPr>
          <w:rFonts w:ascii="Humnst777LtPL" w:hAnsi="Humnst777LtPL"/>
        </w:rPr>
        <w:t>w </w:t>
      </w:r>
      <w:r w:rsidR="00711DF3" w:rsidRPr="00D94F7C">
        <w:rPr>
          <w:rFonts w:ascii="Humnst777LtPL" w:hAnsi="Humnst777LtPL"/>
        </w:rPr>
        <w:t>Poznaniu.</w:t>
      </w:r>
      <w:bookmarkStart w:id="0" w:name="_GoBack"/>
      <w:bookmarkEnd w:id="0"/>
    </w:p>
    <w:p w14:paraId="061D05F9" w14:textId="77777777" w:rsidR="00711DF3" w:rsidRPr="00D94F7C" w:rsidRDefault="009133AA" w:rsidP="00711DF3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2.</w:t>
      </w:r>
    </w:p>
    <w:p w14:paraId="227AE2B9" w14:textId="77777777" w:rsidR="00711DF3" w:rsidRPr="00D94F7C" w:rsidRDefault="009133AA" w:rsidP="00CE0B08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Przedmiotem umowy są świadczenia zdrowotne w zakresie DIAGNOSTYKI OBRAZOWEJ : opisywanie badań Rezonansu Magn</w:t>
      </w:r>
      <w:r w:rsidR="00711DF3" w:rsidRPr="00D94F7C">
        <w:rPr>
          <w:rFonts w:ascii="Humnst777LtPL" w:hAnsi="Humnst777LtPL"/>
        </w:rPr>
        <w:t xml:space="preserve">etycznego (zwanych dalej MRI), </w:t>
      </w:r>
      <w:r w:rsidRPr="00D94F7C">
        <w:rPr>
          <w:rFonts w:ascii="Humnst777LtPL" w:hAnsi="Humnst777LtPL"/>
        </w:rPr>
        <w:t xml:space="preserve">badań  tomografii komputerowej (zwanych dalej TK) </w:t>
      </w:r>
      <w:r w:rsidR="00711DF3" w:rsidRPr="00D94F7C">
        <w:rPr>
          <w:rFonts w:ascii="Humnst777LtPL" w:hAnsi="Humnst777LtPL"/>
        </w:rPr>
        <w:t>oraz badań RTG w oparciu o teleradiologię. S</w:t>
      </w:r>
      <w:r w:rsidRPr="00D94F7C">
        <w:rPr>
          <w:rFonts w:ascii="Humnst777LtPL" w:hAnsi="Humnst777LtPL"/>
        </w:rPr>
        <w:t xml:space="preserve">zczegółowy wykaz badań określono w Załączniku nr 1 do umowy. </w:t>
      </w:r>
    </w:p>
    <w:p w14:paraId="5F588EB3" w14:textId="77777777" w:rsidR="00711DF3" w:rsidRPr="00D94F7C" w:rsidRDefault="009133AA" w:rsidP="00CE0B08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Przyjmujący zamówienie zobowiązuje się do wykonywania przedmiotu umowy przez osoby posiadające odpowiednie kwalifikacje w zakresie objętym niniejszą umową, w liczbie osób wymaganych przez obowiązujące przepisy prawa. </w:t>
      </w:r>
    </w:p>
    <w:p w14:paraId="63674B68" w14:textId="77777777" w:rsidR="00711DF3" w:rsidRPr="00D94F7C" w:rsidRDefault="009133AA" w:rsidP="00CE0B08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Badania będące przedmiotem umowy wykonywane będą </w:t>
      </w:r>
      <w:r w:rsidR="00711DF3" w:rsidRPr="00D94F7C">
        <w:rPr>
          <w:rFonts w:ascii="Humnst777LtPL" w:hAnsi="Humnst777LtPL"/>
        </w:rPr>
        <w:t>w dni robocze (poniedziałku – piątku) w godz. 7-18.</w:t>
      </w:r>
    </w:p>
    <w:p w14:paraId="00A37D90" w14:textId="77777777" w:rsidR="00D94F7C" w:rsidRDefault="009133AA" w:rsidP="00CE0B08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Udzielający zamówienia wymaga dokonywania opisów badań</w:t>
      </w:r>
      <w:r w:rsidR="00711DF3" w:rsidRPr="00D94F7C">
        <w:rPr>
          <w:rFonts w:ascii="Humnst777LtPL" w:hAnsi="Humnst777LtPL"/>
        </w:rPr>
        <w:t xml:space="preserve">: </w:t>
      </w:r>
    </w:p>
    <w:p w14:paraId="64323B3D" w14:textId="77777777" w:rsidR="00D94F7C" w:rsidRDefault="00711DF3" w:rsidP="00D94F7C">
      <w:pPr>
        <w:pStyle w:val="Akapitzlist"/>
        <w:numPr>
          <w:ilvl w:val="1"/>
          <w:numId w:val="8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RTG w przeciągu maksymalnie 3 dni roboczych, </w:t>
      </w:r>
    </w:p>
    <w:p w14:paraId="7F975E4F" w14:textId="77777777" w:rsidR="00D94F7C" w:rsidRDefault="00711DF3" w:rsidP="00D94F7C">
      <w:pPr>
        <w:pStyle w:val="Akapitzlist"/>
        <w:numPr>
          <w:ilvl w:val="1"/>
          <w:numId w:val="8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RMI w przeciągu maksymalnie 10 dni roboczych, </w:t>
      </w:r>
    </w:p>
    <w:p w14:paraId="0CC4C195" w14:textId="093C4E8D" w:rsidR="00CE0B08" w:rsidRDefault="00711DF3" w:rsidP="00D94F7C">
      <w:pPr>
        <w:pStyle w:val="Akapitzlist"/>
        <w:numPr>
          <w:ilvl w:val="1"/>
          <w:numId w:val="8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TK w przeciągu maksymalnie 5 dni roboczych.</w:t>
      </w:r>
    </w:p>
    <w:p w14:paraId="699E21EE" w14:textId="7FC03BB1" w:rsidR="00E6461A" w:rsidRDefault="00E6461A" w:rsidP="00E6461A">
      <w:pPr>
        <w:jc w:val="both"/>
        <w:rPr>
          <w:rFonts w:ascii="Humnst777LtPL" w:hAnsi="Humnst777LtPL"/>
        </w:rPr>
      </w:pPr>
    </w:p>
    <w:p w14:paraId="0CBEF309" w14:textId="77777777" w:rsidR="00E6461A" w:rsidRPr="00E6461A" w:rsidRDefault="00E6461A" w:rsidP="00E6461A">
      <w:pPr>
        <w:jc w:val="both"/>
        <w:rPr>
          <w:rFonts w:ascii="Humnst777LtPL" w:hAnsi="Humnst777LtPL"/>
        </w:rPr>
      </w:pPr>
    </w:p>
    <w:p w14:paraId="73431AB6" w14:textId="13F06AC2" w:rsidR="00461318" w:rsidRPr="00E6461A" w:rsidRDefault="00461318" w:rsidP="00E6461A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E6461A">
        <w:rPr>
          <w:rFonts w:ascii="Humnst777LtPL" w:hAnsi="Humnst777LtPL" w:cstheme="minorHAnsi"/>
        </w:rPr>
        <w:t xml:space="preserve">Udzielający </w:t>
      </w:r>
      <w:r w:rsidR="00A32070" w:rsidRPr="00E6461A">
        <w:rPr>
          <w:rFonts w:ascii="Humnst777LtPL" w:hAnsi="Humnst777LtPL" w:cstheme="minorHAnsi"/>
        </w:rPr>
        <w:t>zamówienia</w:t>
      </w:r>
      <w:r w:rsidRPr="00E6461A">
        <w:rPr>
          <w:rFonts w:ascii="Humnst777LtPL" w:hAnsi="Humnst777LtPL" w:cstheme="minorHAnsi"/>
        </w:rPr>
        <w:t xml:space="preserve"> zapewni:</w:t>
      </w:r>
    </w:p>
    <w:p w14:paraId="7064B10D" w14:textId="77777777" w:rsidR="00461318" w:rsidRPr="00D94F7C" w:rsidRDefault="00461318" w:rsidP="00461318">
      <w:pPr>
        <w:pStyle w:val="Akapitzlist"/>
        <w:numPr>
          <w:ilvl w:val="1"/>
          <w:numId w:val="2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 w:cstheme="minorHAnsi"/>
        </w:rPr>
        <w:lastRenderedPageBreak/>
        <w:t>Bezpieczny dostęp zdalny do systemu RIS Udzielającego zamówienie dla wskazanych w umowie osób dokonujących opisu badania. Dostęp będzie odbywał się z użyciem przeglądarki internetowej oraz klienta RDP. Transmisja będzie szyfrowana.</w:t>
      </w:r>
    </w:p>
    <w:p w14:paraId="61E92027" w14:textId="77777777" w:rsidR="00461318" w:rsidRPr="00D94F7C" w:rsidRDefault="00461318" w:rsidP="00461318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 xml:space="preserve">Możliwość przeglądania i pobrania obrazów w formacie DICOM z aplikacji IntraRIS wywoływanej z systemu RIS, do którego zapewnia dostęp na podstawie Umowy zdalnego dostępu do środowiska informatycznego Wielkopolskiego Centrum Onkologii stanowiącej załącznik nr 2 do niniejszej umowy. </w:t>
      </w:r>
    </w:p>
    <w:p w14:paraId="47836FAE" w14:textId="77777777" w:rsidR="00461318" w:rsidRPr="00D94F7C" w:rsidRDefault="00461318" w:rsidP="00461318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>Dostęp elektroniczny do historii choroby pacjenta, którego obraz podlegać będzie ocenie.</w:t>
      </w:r>
    </w:p>
    <w:p w14:paraId="18603530" w14:textId="7A6981B8" w:rsidR="00461318" w:rsidRPr="00D94F7C" w:rsidRDefault="00461318" w:rsidP="00461318">
      <w:pPr>
        <w:pStyle w:val="Akapitzlist"/>
        <w:numPr>
          <w:ilvl w:val="0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>Udzielający zamówieni</w:t>
      </w:r>
      <w:r w:rsidR="00A32070" w:rsidRPr="00D94F7C">
        <w:rPr>
          <w:rFonts w:ascii="Humnst777LtPL" w:hAnsi="Humnst777LtPL" w:cstheme="minorHAnsi"/>
        </w:rPr>
        <w:t>a</w:t>
      </w:r>
      <w:r w:rsidRPr="00D94F7C">
        <w:rPr>
          <w:rFonts w:ascii="Humnst777LtPL" w:hAnsi="Humnst777LtPL" w:cstheme="minorHAnsi"/>
        </w:rPr>
        <w:t xml:space="preserve"> wymaga:</w:t>
      </w:r>
    </w:p>
    <w:p w14:paraId="3DE53726" w14:textId="77777777" w:rsidR="00461318" w:rsidRPr="00D94F7C" w:rsidRDefault="00461318" w:rsidP="00461318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 xml:space="preserve">Wykonania opisu badania w systemie RIS Udzielającego zamówienia (System RIS – system Eskulap firmy NEXUS Polska Sp. z o. o.) w terminach określonych w umowie. Badanie uznaje się za opisane po spełnieniu następujących warunków: </w:t>
      </w:r>
    </w:p>
    <w:p w14:paraId="1D8175F0" w14:textId="77777777" w:rsidR="00461318" w:rsidRPr="00D94F7C" w:rsidRDefault="00461318" w:rsidP="00461318">
      <w:pPr>
        <w:pStyle w:val="Akapitzlist"/>
        <w:numPr>
          <w:ilvl w:val="2"/>
          <w:numId w:val="2"/>
        </w:numPr>
        <w:ind w:hanging="373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 xml:space="preserve">Wprowadzenie opisu badania w systemie RIS Udzielającego zamówienie, </w:t>
      </w:r>
    </w:p>
    <w:p w14:paraId="0A963675" w14:textId="26C713D3" w:rsidR="00461318" w:rsidRPr="00D94F7C" w:rsidRDefault="00461318" w:rsidP="00461318">
      <w:pPr>
        <w:pStyle w:val="Akapitzlist"/>
        <w:numPr>
          <w:ilvl w:val="2"/>
          <w:numId w:val="2"/>
        </w:numPr>
        <w:ind w:hanging="373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>Określenie lekarza opisującego badanie (</w:t>
      </w:r>
      <w:r w:rsidR="00797957" w:rsidRPr="00D94F7C">
        <w:rPr>
          <w:rFonts w:ascii="Humnst777LtPL" w:hAnsi="Humnst777LtPL" w:cstheme="minorHAnsi"/>
        </w:rPr>
        <w:t>wraz danymi identyfikującymi lekarza, w  tym z numerem PWZ</w:t>
      </w:r>
      <w:r w:rsidRPr="00D94F7C">
        <w:rPr>
          <w:rFonts w:ascii="Humnst777LtPL" w:hAnsi="Humnst777LtPL" w:cstheme="minorHAnsi"/>
        </w:rPr>
        <w:t>) z określeniem daty wykonania opisu,</w:t>
      </w:r>
    </w:p>
    <w:p w14:paraId="3FB3D7CF" w14:textId="77777777" w:rsidR="00461318" w:rsidRPr="00D94F7C" w:rsidRDefault="00461318" w:rsidP="00461318">
      <w:pPr>
        <w:pStyle w:val="Akapitzlist"/>
        <w:numPr>
          <w:ilvl w:val="2"/>
          <w:numId w:val="2"/>
        </w:numPr>
        <w:ind w:hanging="373"/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 xml:space="preserve">Zatwierdzenie opisu badania  w systemie RIS Udzielającego zamówienie i opatrzenie wygenerowanego opisu </w:t>
      </w:r>
      <w:r w:rsidRPr="00D94F7C">
        <w:rPr>
          <w:rFonts w:ascii="Humnst777LtPL" w:hAnsi="Humnst777LtPL"/>
        </w:rPr>
        <w:t xml:space="preserve">kwalifikowanym podpisem elektronicznym lub z wykorzystaniem sposobu potwierdzania pochodzenia oraz integralności danych dostępnego w systemie teleinformatycznym udostępnionym bezpłatnie przez Zakład Ubezpieczeń Społecznych (dalej certyfikat ZUS) </w:t>
      </w:r>
      <w:r w:rsidRPr="00D94F7C">
        <w:rPr>
          <w:rFonts w:ascii="Humnst777LtPL" w:hAnsi="Humnst777LtPL" w:cstheme="minorHAnsi"/>
        </w:rPr>
        <w:t>lub innym zgodnym z art. 2 pkt. 6) Ustawy z dnia 28 kwietnia 2011 r. o systemie informacji w ochronie zdrowia i wspieranym przez system Eskulap.</w:t>
      </w:r>
    </w:p>
    <w:p w14:paraId="716AE79A" w14:textId="77777777" w:rsidR="00461318" w:rsidRPr="00D94F7C" w:rsidRDefault="00461318" w:rsidP="00461318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>Posiadania przez Przyjmującego zamówienie  personelu opisującego badania posiadającego kwalifikowany podpis elektroniczny lub certyfikatu ZUS niezbędnych do podpisania wyniku badania w systemie RIS Udzielającego zamówienie.</w:t>
      </w:r>
    </w:p>
    <w:p w14:paraId="2D44031F" w14:textId="77777777" w:rsidR="00461318" w:rsidRPr="00D94F7C" w:rsidRDefault="00461318" w:rsidP="00461318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/>
        </w:rPr>
        <w:t>Posiadania przez Przyjmującego zamówienie niezbędnej infrastruktury informatycznej zgodnie z Rozporządzeniem Rady Ministrów z dnia 12 kwietnia 2012 r. w sprawie Krajowych Ram Interoperacyjności, minimalnych wymagań dla rejestrów publicznych i wymiany informacji w postaci elektronicznej oraz minimalnych wymagań dla systemów teleinformatycznych oraz Rozporządzeniem Ministra Zdrowia z dnia 6 kwietnia 2020 r. w sprawie rodzajów, zakresu i wzorów dokumentacji medycznej oraz sposobu jej przetwarzania z uwzględnieniem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</w:t>
      </w:r>
    </w:p>
    <w:p w14:paraId="25387FA0" w14:textId="3AE585BC" w:rsidR="00461318" w:rsidRPr="00D94F7C" w:rsidRDefault="00461318" w:rsidP="00461318">
      <w:pPr>
        <w:pStyle w:val="Akapitzlist"/>
        <w:numPr>
          <w:ilvl w:val="0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>Udzielający zamówienie informuje, iż działania Przyjmującego zamówienie dokonywane w udostępnionej infrastrukturze informatycznej, w szczególności systemie RIS Udzielającego zamówienie będą rejestrowane/monitorowane.</w:t>
      </w:r>
    </w:p>
    <w:p w14:paraId="0384DBEB" w14:textId="7BBEB3D0" w:rsidR="00461318" w:rsidRPr="00D94F7C" w:rsidRDefault="00461318" w:rsidP="009D1B73">
      <w:pPr>
        <w:pStyle w:val="Akapitzlist"/>
        <w:numPr>
          <w:ilvl w:val="0"/>
          <w:numId w:val="2"/>
        </w:numPr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>Koszty podłączenia Przyjmującego zamówienie do systemów Udzielającego zamówienie ponosi Przyjmujący zamówienie. Dotyczy to w szczególności:</w:t>
      </w:r>
    </w:p>
    <w:p w14:paraId="1AF58217" w14:textId="77777777" w:rsidR="00461318" w:rsidRPr="00D94F7C" w:rsidRDefault="00461318" w:rsidP="00461318">
      <w:pPr>
        <w:pStyle w:val="Tekstkomentarza"/>
        <w:numPr>
          <w:ilvl w:val="1"/>
          <w:numId w:val="2"/>
        </w:numPr>
        <w:spacing w:line="259" w:lineRule="auto"/>
        <w:contextualSpacing/>
        <w:jc w:val="both"/>
        <w:rPr>
          <w:rFonts w:ascii="Humnst777LtPL" w:hAnsi="Humnst777LtPL" w:cstheme="minorHAnsi"/>
          <w:sz w:val="22"/>
          <w:szCs w:val="22"/>
        </w:rPr>
      </w:pPr>
      <w:r w:rsidRPr="00D94F7C">
        <w:rPr>
          <w:rFonts w:ascii="Humnst777LtPL" w:hAnsi="Humnst777LtPL" w:cstheme="minorHAnsi"/>
          <w:sz w:val="22"/>
          <w:szCs w:val="22"/>
        </w:rPr>
        <w:t>Kosztów dostępu do sieci Internet Przyjmującego  zamówienie niezbędne do komunikacji z Udzielającym zamówienie.</w:t>
      </w:r>
    </w:p>
    <w:p w14:paraId="578C7D47" w14:textId="52995295" w:rsidR="00461318" w:rsidRPr="00D94F7C" w:rsidRDefault="00A32070" w:rsidP="00461318">
      <w:pPr>
        <w:pStyle w:val="Tekstkomentarza"/>
        <w:numPr>
          <w:ilvl w:val="1"/>
          <w:numId w:val="2"/>
        </w:numPr>
        <w:spacing w:line="259" w:lineRule="auto"/>
        <w:contextualSpacing/>
        <w:jc w:val="both"/>
        <w:rPr>
          <w:rFonts w:ascii="Humnst777LtPL" w:hAnsi="Humnst777LtPL" w:cstheme="minorHAnsi"/>
          <w:sz w:val="22"/>
          <w:szCs w:val="22"/>
        </w:rPr>
      </w:pPr>
      <w:r w:rsidRPr="00D94F7C">
        <w:rPr>
          <w:rFonts w:ascii="Humnst777LtPL" w:hAnsi="Humnst777LtPL" w:cstheme="minorHAnsi"/>
          <w:sz w:val="22"/>
          <w:szCs w:val="22"/>
        </w:rPr>
        <w:t>Kosztów</w:t>
      </w:r>
      <w:r w:rsidR="00461318" w:rsidRPr="00D94F7C">
        <w:rPr>
          <w:rFonts w:ascii="Humnst777LtPL" w:hAnsi="Humnst777LtPL" w:cstheme="minorHAnsi"/>
          <w:sz w:val="22"/>
          <w:szCs w:val="22"/>
        </w:rPr>
        <w:t xml:space="preserve"> zakupu i eksploatacji niezbędnego sprzętu i oprogramowania komputerowego do realizacji przedmiotu konkursu po stronie Przyjmującego zamówienie, tj. komputer, monitory, system operacyjny, oprogramowanie antywirusowe i inne.</w:t>
      </w:r>
    </w:p>
    <w:p w14:paraId="62C4D2DE" w14:textId="77777777" w:rsidR="00E6461A" w:rsidRDefault="00E6461A" w:rsidP="00BA122D">
      <w:pPr>
        <w:jc w:val="center"/>
        <w:rPr>
          <w:rFonts w:ascii="Humnst777LtPL" w:hAnsi="Humnst777LtPL"/>
        </w:rPr>
      </w:pPr>
    </w:p>
    <w:p w14:paraId="43AEED3A" w14:textId="25AC6C56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3.</w:t>
      </w:r>
    </w:p>
    <w:p w14:paraId="3F7FA273" w14:textId="0EE7285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 xml:space="preserve"> Przedmiot umowy będzie realizowany sukcesywnie przez okres 12  miesięcy,  od………....r. do………….. r. lub do wyczerpania wartości Umowy.  </w:t>
      </w:r>
    </w:p>
    <w:p w14:paraId="1E87DE9C" w14:textId="77777777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4.</w:t>
      </w:r>
    </w:p>
    <w:p w14:paraId="5D73CF6D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1. Wartość Umowy na dzień jej podpisania w oparciu o złożoną ofertę wynosi ……………………… złotych brutto, słownie brutto: ……………………… złotych</w:t>
      </w:r>
      <w:r w:rsidR="00942046" w:rsidRPr="00D94F7C">
        <w:rPr>
          <w:rFonts w:ascii="Humnst777LtPL" w:hAnsi="Humnst777LtPL"/>
        </w:rPr>
        <w:t xml:space="preserve"> </w:t>
      </w:r>
      <w:r w:rsidRPr="00D94F7C">
        <w:rPr>
          <w:rFonts w:ascii="Humnst777LtPL" w:hAnsi="Humnst777LtPL"/>
        </w:rPr>
        <w:t xml:space="preserve">– szczegółowy cennik poszczególnych badań przedstawia Załącznik Nr 1 do Umowy. </w:t>
      </w:r>
    </w:p>
    <w:p w14:paraId="3EE970C0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Okresem rozliczeniowym za wykonane usługi jest miesiąc kalendarzowy.  </w:t>
      </w:r>
    </w:p>
    <w:p w14:paraId="1C973BA9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3. Przyjmujący zamówienie wystawi fakturę za dany okres rozliczeniowy po jego zakończeniu oraz przekaże dla Udzielającego Zamówienie w terminie 7 dni od daty zakończenia danego okresu rozliczeniowego.</w:t>
      </w:r>
    </w:p>
    <w:p w14:paraId="70D887ED" w14:textId="77777777" w:rsidR="00CE0B08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4. Przyjmujący zamówienie dołączy do faktury za dany okres rozliczeniowy załącznik z wykazem wykonanych opisów badań  MRI i TK w sposób i formie ustalonej z  Udzielającym zamówienie.</w:t>
      </w:r>
      <w:r w:rsidR="00CE0B08" w:rsidRPr="00D94F7C">
        <w:rPr>
          <w:rFonts w:ascii="Humnst777LtPL" w:hAnsi="Humnst777LtPL"/>
        </w:rPr>
        <w:t xml:space="preserve"> </w:t>
      </w:r>
      <w:r w:rsidR="00461318" w:rsidRPr="00D94F7C">
        <w:rPr>
          <w:rFonts w:ascii="Humnst777LtPL" w:hAnsi="Humnst777LtPL" w:cstheme="minorHAnsi"/>
        </w:rPr>
        <w:t>Podstawą do rozliczenie będą opisane i zatwierdzone poprawnie badania w systemie RIS Udzielającego zamówienie.</w:t>
      </w:r>
    </w:p>
    <w:p w14:paraId="3DE37E8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5. Podstawą do wystawienia faktury będzie dokument odbioru i przekazania podpisany przez upoważnionych przedstawicieli obu stron, stwierdzający wykonanie opisów  badań obejmujących przedmiot umowy. </w:t>
      </w:r>
    </w:p>
    <w:p w14:paraId="5B796BB0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6. Ceny jednostkowe określone przez Przyjmującego Zamówienie w Załączniku nr 1 do umowy, są określone na poziomie maksymalnym i nie będą wzrastały w okresie obowiązywania umowy. </w:t>
      </w:r>
    </w:p>
    <w:p w14:paraId="5C2521B1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7. Udzielający zamówienie zastrzega sobie możliwość niewykorzystania środków finansowych wymienionych w ust. 1 z tytułu czego Przyjmującemu Zamówienie nie przysługują żadne roszczenia.</w:t>
      </w:r>
    </w:p>
    <w:p w14:paraId="178A6C9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8. Ceny jednostkowe, określone w załączniku nr 1 do umowy będą stanowiły podstawę do ustalenia należności za świadczone usługi w danym okresie rozliczeniowym i obejmują wszystkie koszty związane z realizacją umowy.  </w:t>
      </w:r>
    </w:p>
    <w:p w14:paraId="3474251C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9. Na dzień podpisania umowy jej wartość określona jest w wysokości ofertowej, a faktyczne ustalenie należności Przyjmującego Zamówienie zależeć będzie od ilości wykonanych badań w danym okresie rozliczeniowym, tj. zleconych oraz faktycznie wykonanych opisów badań w danym okresie rozliczeniowym i wynikać będzie z sumy faktur wszystkich zleceń zrealizowanych w okresie obowiązywania umowy.  </w:t>
      </w:r>
    </w:p>
    <w:p w14:paraId="66C0779D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10. Udzielający zamówienie może dokonać zmiany rodzaju i ilości poszczególnych opisów badań wynikających z okoliczności, których Udzielający zamówienie nie mógł przewidzieć w chwili podpisania Umowy. W związku </w:t>
      </w:r>
      <w:r w:rsidR="00BA122D" w:rsidRPr="00D94F7C">
        <w:rPr>
          <w:rFonts w:ascii="Humnst777LtPL" w:hAnsi="Humnst777LtPL"/>
        </w:rPr>
        <w:t xml:space="preserve">z powyższym Strony dopuszczają </w:t>
      </w:r>
      <w:r w:rsidRPr="00D94F7C">
        <w:rPr>
          <w:rFonts w:ascii="Humnst777LtPL" w:hAnsi="Humnst777LtPL"/>
        </w:rPr>
        <w:t>prawo do zamiany ilościowej, pomiędzy poszczególnymi pozycjami, określonych w załączniku nr 1,  niepowodującej zmiany wartości Umowy.</w:t>
      </w:r>
    </w:p>
    <w:p w14:paraId="00B9B71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11. W przypadku zastosowania obniżki cen jednostkowych, strony ustalają jednoznacznie, że powyższy fakt należy uwidocznić na wystawionym rachunku. </w:t>
      </w:r>
    </w:p>
    <w:p w14:paraId="6FB12319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12. Należność określoną fakturą za dany okres rozliczeniowy Udzielający zamówienie zapłaci przelewem na konto podane na fakturze w ciągu </w:t>
      </w:r>
      <w:r w:rsidR="00942046" w:rsidRPr="00D94F7C">
        <w:rPr>
          <w:rFonts w:ascii="Humnst777LtPL" w:hAnsi="Humnst777LtPL"/>
        </w:rPr>
        <w:t>3</w:t>
      </w:r>
      <w:r w:rsidRPr="00D94F7C">
        <w:rPr>
          <w:rFonts w:ascii="Humnst777LtPL" w:hAnsi="Humnst777LtPL"/>
        </w:rPr>
        <w:t xml:space="preserve">0 dni od daty dostarczenia faktury, niewybiegającej przed termin realizacji usługi. Jako dzień zapłaty faktury przyjmuje się datę obciążenia rachunku bankowego Udzielającego zamówienie. </w:t>
      </w:r>
    </w:p>
    <w:p w14:paraId="799C760F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 xml:space="preserve">13. Błędnie wystawiona faktura spowoduje naliczenie ponownego 60-dniowego terminu płatności od momentu dostarczenia prawidłowo wystawionej faktury. </w:t>
      </w:r>
    </w:p>
    <w:p w14:paraId="026A0C1F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14. Przyjmujący zamówienie nie może przenieść wierzytelności powstałych w związku z realizacją niniejszej Umowy w tym również odszkodowawczych i odsetkowych na osobę trzecią bez pisemnej zgody Udzielającego Zamówienie oraz podmiotu tworzącego, tj. </w:t>
      </w:r>
      <w:r w:rsidR="00BA122D" w:rsidRPr="00D94F7C">
        <w:rPr>
          <w:rFonts w:ascii="Humnst777LtPL" w:hAnsi="Humnst777LtPL"/>
        </w:rPr>
        <w:t>Województwa Wielkopolskiego</w:t>
      </w:r>
    </w:p>
    <w:p w14:paraId="395FBFAD" w14:textId="77777777" w:rsidR="00BA122D" w:rsidRPr="00D94F7C" w:rsidRDefault="00BA122D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15. </w:t>
      </w:r>
      <w:r w:rsidR="009133AA" w:rsidRPr="00D94F7C">
        <w:rPr>
          <w:rFonts w:ascii="Humnst777LtPL" w:hAnsi="Humnst777LtPL"/>
        </w:rPr>
        <w:t xml:space="preserve">Przyjmujący zamówienie zobowiązuje się, że bez zgody Udzielającego zamówienia oraz podmiotu tworzącego, tj. </w:t>
      </w:r>
      <w:r w:rsidRPr="00D94F7C">
        <w:rPr>
          <w:rFonts w:ascii="Humnst777LtPL" w:hAnsi="Humnst777LtPL"/>
        </w:rPr>
        <w:t>Województwa Wielkopolskiego</w:t>
      </w:r>
      <w:r w:rsidR="009133AA" w:rsidRPr="00D94F7C">
        <w:rPr>
          <w:rFonts w:ascii="Humnst777LtPL" w:hAnsi="Humnst777LtPL"/>
        </w:rPr>
        <w:t xml:space="preserve">, wyrażonej w formie pisemnej pod rygorem nieważności:  </w:t>
      </w:r>
    </w:p>
    <w:p w14:paraId="2949357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nie dokona cesji wierzytelności wynikających lub związanych z realizacją niniejszej umowy, </w:t>
      </w:r>
    </w:p>
    <w:p w14:paraId="7894794E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b) nie udzieli pełnomocnictwa do dochodzenia wierzytelności wynikających lub związanych z realizacją niniejszej Umowy na drodze sądowej lub pozasądowej, za wyjątkiem pełnomocnictwa dla radcy prawnego lub adwokata,  </w:t>
      </w:r>
    </w:p>
    <w:p w14:paraId="72FEA131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c) nie zawrze umowy poręczenia dotyczącej wierzytelności wynikających lub związanych z realizacją niniejszej Umowy.                                                                               </w:t>
      </w:r>
    </w:p>
    <w:p w14:paraId="2D7AB862" w14:textId="77777777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5.</w:t>
      </w:r>
    </w:p>
    <w:p w14:paraId="58004A83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1. Przyjmujący zamówienie zobowiązuje się do prowadzenia dokumentacji medycznej</w:t>
      </w:r>
      <w:r w:rsidR="00E73A20" w:rsidRPr="00D94F7C">
        <w:rPr>
          <w:rFonts w:ascii="Humnst777LtPL" w:hAnsi="Humnst777LtPL"/>
        </w:rPr>
        <w:t xml:space="preserve">  i </w:t>
      </w:r>
      <w:r w:rsidRPr="00D94F7C">
        <w:rPr>
          <w:rFonts w:ascii="Humnst777LtPL" w:hAnsi="Humnst777LtPL"/>
        </w:rPr>
        <w:t>sprawozdawczości statystycznej zgodnie z obowiązującymi przepisami prawa w tym dotyczącymi procedur związanych z ochroną danych osobowych oraz regulaminami wewnętrznymi obowiązującymi u Udzielającego Zamówienie.</w:t>
      </w:r>
    </w:p>
    <w:p w14:paraId="1E37654C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Przyjmujący Zamówienie zobowiązuje się do poddania kontroli wykonywanej  przez Udzielającego Zamówienia, Narodowy Fundusz Zdrowia, inne uprawnione organy oraz udostępnienia wszelkich danych i informacji niezbędnych do przeprowadzenia kontroli. </w:t>
      </w:r>
    </w:p>
    <w:p w14:paraId="4E35E90E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3. Przyjmujący Zamówienie oświadcza, że jest ubezpieczony od odpowiedzialności cywilnej, zgodnie z obowiązującymi w tym zakresie przepisami prawa.</w:t>
      </w:r>
    </w:p>
    <w:p w14:paraId="053A8CC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Przyjmujący Zamówienie zobowiązany jest przez cały czas obowiązywania niniejszej Umowy do posiadania ważnej polisy ubezpieczenia od odpowiedzialności cywilnej. </w:t>
      </w:r>
    </w:p>
    <w:p w14:paraId="3236E40A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5. Udzielający zamówienie może wezwać Przyjmującego zamówienie na każdym etapie realizacji niniejszej umowy do przedstawienia polisy ubezpieczeniowej, o której mowa w ust. 3. </w:t>
      </w:r>
    </w:p>
    <w:p w14:paraId="5F500144" w14:textId="77777777" w:rsidR="00461318" w:rsidRPr="00D94F7C" w:rsidRDefault="00461318" w:rsidP="00461318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§6.</w:t>
      </w:r>
    </w:p>
    <w:p w14:paraId="1B4D7183" w14:textId="6FCA4595" w:rsidR="00461318" w:rsidRPr="00D94F7C" w:rsidRDefault="00461318" w:rsidP="007E6E7A">
      <w:pPr>
        <w:pStyle w:val="Akapitzlist"/>
        <w:numPr>
          <w:ilvl w:val="0"/>
          <w:numId w:val="7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Dla celów związanych z realizacją przedmiotu niniejszej umowy oraz wykonania obowiązków prawnych spoczywających na Stronach zobowiązuje się one do przekazania wszelkich niezbędnych informacji, w tym danych osobowych dla prawidłowej realizacji celów umowy.</w:t>
      </w:r>
    </w:p>
    <w:p w14:paraId="05085FF9" w14:textId="00496F2E" w:rsidR="00461318" w:rsidRPr="00D94F7C" w:rsidRDefault="00461318" w:rsidP="007E6E7A">
      <w:pPr>
        <w:pStyle w:val="Akapitzlist"/>
        <w:numPr>
          <w:ilvl w:val="0"/>
          <w:numId w:val="7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Strony w ramach wykonywania swoich zadań oraz realizacji przedmiotu umowy są odrębnymi Administratorami Danych Osobowych osób, których dane zostały przekazane przez Strony w trakcie wykonywania czynności zmierzających do prawidłowego wykonania przedmiotu umowy. Strony realizują zadania i obowiązki wynikające z przepisów ochrony danych osobowych niezależnie.</w:t>
      </w:r>
    </w:p>
    <w:p w14:paraId="2D567B78" w14:textId="3C9AFAE4" w:rsidR="00461318" w:rsidRPr="00D94F7C" w:rsidRDefault="00461318" w:rsidP="007E6E7A">
      <w:pPr>
        <w:pStyle w:val="Akapitzlist"/>
        <w:numPr>
          <w:ilvl w:val="0"/>
          <w:numId w:val="7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Sprawy nieobjęte niniejszą umową dotyczące przetwarzania danych osobowych są regulowane przez odpowiednie przepisy prawa medycznego, w tym Ustawę z dnia 6 listopada 2008 r. o prawach pacjenta i Rzeczniku Praw Pacjenta oraz przepisy dotyczące ochrony danych osobowych jak </w:t>
      </w:r>
      <w:r w:rsidRPr="00D94F7C">
        <w:rPr>
          <w:rFonts w:ascii="Humnst777LtPL" w:hAnsi="Humnst777LtPL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 Ustawa z dnia 10 maja 2018 r. o ochronie danych osobowych</w:t>
      </w:r>
    </w:p>
    <w:p w14:paraId="69CB8448" w14:textId="502F977C" w:rsidR="00461318" w:rsidRPr="00D94F7C" w:rsidRDefault="00461318" w:rsidP="007E6E7A">
      <w:pPr>
        <w:pStyle w:val="Akapitzlist"/>
        <w:numPr>
          <w:ilvl w:val="0"/>
          <w:numId w:val="7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Udzielający zamówienia ze względu na wdrożone środki techniczno-organizacyjne w rozumieniu art.</w:t>
      </w:r>
      <w:r w:rsidR="0064775A" w:rsidRPr="00D94F7C">
        <w:rPr>
          <w:rFonts w:ascii="Humnst777LtPL" w:hAnsi="Humnst777LtPL"/>
        </w:rPr>
        <w:t> </w:t>
      </w:r>
      <w:r w:rsidRPr="00D94F7C">
        <w:rPr>
          <w:rFonts w:ascii="Humnst777LtPL" w:hAnsi="Humnst777LtPL"/>
        </w:rPr>
        <w:t xml:space="preserve">32 RODO dopuszcza udostępnienie danych osobowych </w:t>
      </w:r>
      <w:r w:rsidR="00D75ABC" w:rsidRPr="00D94F7C">
        <w:rPr>
          <w:rFonts w:ascii="Humnst777LtPL" w:hAnsi="Humnst777LtPL"/>
        </w:rPr>
        <w:t xml:space="preserve">pacjentów </w:t>
      </w:r>
      <w:r w:rsidRPr="00D94F7C">
        <w:rPr>
          <w:rFonts w:ascii="Humnst777LtPL" w:hAnsi="Humnst777LtPL"/>
        </w:rPr>
        <w:t>tylko w systemach informatycznych Udzielającego zamówienia poprzez zdalny dostęp.</w:t>
      </w:r>
      <w:r w:rsidR="0064775A" w:rsidRPr="00D94F7C">
        <w:rPr>
          <w:rFonts w:ascii="Humnst777LtPL" w:hAnsi="Humnst777LtPL"/>
        </w:rPr>
        <w:t xml:space="preserve"> </w:t>
      </w:r>
    </w:p>
    <w:p w14:paraId="68F77DE8" w14:textId="77777777" w:rsidR="007E6E7A" w:rsidRPr="00D94F7C" w:rsidRDefault="00461318" w:rsidP="007E6E7A">
      <w:pPr>
        <w:pStyle w:val="Akapitzlist"/>
        <w:numPr>
          <w:ilvl w:val="0"/>
          <w:numId w:val="7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Przyjmujący zamówienie jest zobowiązany udostępnić</w:t>
      </w:r>
      <w:r w:rsidR="00D75ABC" w:rsidRPr="00D94F7C">
        <w:rPr>
          <w:rFonts w:ascii="Humnst777LtPL" w:hAnsi="Humnst777LtPL"/>
        </w:rPr>
        <w:t xml:space="preserve"> Udzielającemu Zamówienie</w:t>
      </w:r>
      <w:r w:rsidRPr="00D94F7C">
        <w:rPr>
          <w:rFonts w:ascii="Humnst777LtPL" w:hAnsi="Humnst777LtPL"/>
        </w:rPr>
        <w:t xml:space="preserve"> listę pracowników realizujących świadczenie zdrowotne w zakresie imienia, nazwiska, numeru prawa wykonywania zawodu, uzyskanych specjalizacji, tytułu naukowego, </w:t>
      </w:r>
      <w:r w:rsidR="00D75ABC" w:rsidRPr="00D94F7C">
        <w:rPr>
          <w:rFonts w:ascii="Humnst777LtPL" w:hAnsi="Humnst777LtPL"/>
        </w:rPr>
        <w:t xml:space="preserve">numeru </w:t>
      </w:r>
      <w:r w:rsidRPr="00D94F7C">
        <w:rPr>
          <w:rFonts w:ascii="Humnst777LtPL" w:hAnsi="Humnst777LtPL"/>
        </w:rPr>
        <w:t>PESEL w celu zapewnienia ciągłości świadczeń zdrowotnych pacjentów Udzielającego zamówienie w myśl art.  26 ust. 3 ustawy o Prawach pacjenta i Rzeczniku Praw Pacjenta.</w:t>
      </w:r>
    </w:p>
    <w:p w14:paraId="651F8081" w14:textId="337161BE" w:rsidR="007E6E7A" w:rsidRPr="00D94F7C" w:rsidRDefault="007E6E7A" w:rsidP="007E6E7A">
      <w:pPr>
        <w:pStyle w:val="Akapitzlist"/>
        <w:numPr>
          <w:ilvl w:val="0"/>
          <w:numId w:val="7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Przyjmujący zamówienie oświadcza, że wypełnił obowiązki informacyjne przewidziane w art. 13 </w:t>
      </w:r>
      <w:r w:rsidR="00376BFF" w:rsidRPr="00D94F7C">
        <w:rPr>
          <w:rFonts w:ascii="Humnst777LtPL" w:hAnsi="Humnst777LtPL"/>
        </w:rPr>
        <w:t>i/</w:t>
      </w:r>
      <w:r w:rsidRPr="00D94F7C">
        <w:rPr>
          <w:rFonts w:ascii="Humnst777LtPL" w:hAnsi="Humnst777LtPL"/>
        </w:rPr>
        <w:t>lub art. 14 RODO wobec osób fizycznych, od których dane osobowe bezpośrednio lub pośrednio pozyskał w celu przetwarzania w ramach realizacji zawartej umowy zgodnie z Klauzulą Obowiązku Informacyjnego – osoba fizyczna, której dane są przetwarzane w związku z realizacją umowy o świadczenia zdrowotne w Wielkopolskim Centrum Onkologii stanowiącej załącznik nr 3 do niniejszej Umowy.</w:t>
      </w:r>
    </w:p>
    <w:p w14:paraId="27CEA6C8" w14:textId="5368B546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§ </w:t>
      </w:r>
      <w:r w:rsidR="00461318" w:rsidRPr="00D94F7C">
        <w:rPr>
          <w:rFonts w:ascii="Humnst777LtPL" w:hAnsi="Humnst777LtPL"/>
        </w:rPr>
        <w:t>7</w:t>
      </w:r>
      <w:r w:rsidRPr="00D94F7C">
        <w:rPr>
          <w:rFonts w:ascii="Humnst777LtPL" w:hAnsi="Humnst777LtPL"/>
        </w:rPr>
        <w:t>.</w:t>
      </w:r>
    </w:p>
    <w:p w14:paraId="3DE108AB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1. W razie niewykonania lub nienależytego wykonania umowy, Udzielający zamówienia może naliczyć Przyjmującemu zamówienie karę umowną: </w:t>
      </w:r>
    </w:p>
    <w:p w14:paraId="7D1662EE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w wysokości </w:t>
      </w:r>
      <w:r w:rsidR="00E73A20" w:rsidRPr="00D94F7C">
        <w:rPr>
          <w:rFonts w:ascii="Humnst777LtPL" w:hAnsi="Humnst777LtPL"/>
        </w:rPr>
        <w:t xml:space="preserve">10% ceny jednostkowej </w:t>
      </w:r>
      <w:r w:rsidRPr="00D94F7C">
        <w:rPr>
          <w:rFonts w:ascii="Humnst777LtPL" w:hAnsi="Humnst777LtPL"/>
        </w:rPr>
        <w:t xml:space="preserve">brutto za opóźnienie w terminie wykonania usługi o którym mowa w  §. </w:t>
      </w:r>
      <w:r w:rsidR="00E73A20" w:rsidRPr="00D94F7C">
        <w:rPr>
          <w:rFonts w:ascii="Humnst777LtPL" w:hAnsi="Humnst777LtPL"/>
        </w:rPr>
        <w:t>2</w:t>
      </w:r>
      <w:r w:rsidRPr="00D94F7C">
        <w:rPr>
          <w:rFonts w:ascii="Humnst777LtPL" w:hAnsi="Humnst777LtPL"/>
        </w:rPr>
        <w:t xml:space="preserve"> ust. </w:t>
      </w:r>
      <w:r w:rsidR="00E73A20" w:rsidRPr="00D94F7C">
        <w:rPr>
          <w:rFonts w:ascii="Humnst777LtPL" w:hAnsi="Humnst777LtPL"/>
        </w:rPr>
        <w:t>4 za każdy rozpoczęty dzień roboczy opóźnienia do 3</w:t>
      </w:r>
      <w:r w:rsidRPr="00D94F7C">
        <w:rPr>
          <w:rFonts w:ascii="Humnst777LtPL" w:hAnsi="Humnst777LtPL"/>
        </w:rPr>
        <w:t xml:space="preserve"> </w:t>
      </w:r>
      <w:r w:rsidR="00E73A20" w:rsidRPr="00D94F7C">
        <w:rPr>
          <w:rFonts w:ascii="Humnst777LtPL" w:hAnsi="Humnst777LtPL"/>
        </w:rPr>
        <w:t>dni roboczych – potrącaną z </w:t>
      </w:r>
      <w:r w:rsidRPr="00D94F7C">
        <w:rPr>
          <w:rFonts w:ascii="Humnst777LtPL" w:hAnsi="Humnst777LtPL"/>
        </w:rPr>
        <w:t>wynagrodzenia przysługującego  Przyjmującemu zamówienie,</w:t>
      </w:r>
      <w:r w:rsidR="00E73A20" w:rsidRPr="00D94F7C">
        <w:rPr>
          <w:rFonts w:ascii="Humnst777LtPL" w:hAnsi="Humnst777LtPL"/>
        </w:rPr>
        <w:t xml:space="preserve"> </w:t>
      </w:r>
    </w:p>
    <w:p w14:paraId="5EDE4A5B" w14:textId="77777777" w:rsidR="00E73A20" w:rsidRPr="00D94F7C" w:rsidRDefault="00E73A20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b) w wysokości 15</w:t>
      </w:r>
      <w:r w:rsidR="009133AA" w:rsidRPr="00D94F7C">
        <w:rPr>
          <w:rFonts w:ascii="Humnst777LtPL" w:hAnsi="Humnst777LtPL"/>
        </w:rPr>
        <w:t xml:space="preserve"> </w:t>
      </w:r>
      <w:r w:rsidRPr="00D94F7C">
        <w:rPr>
          <w:rFonts w:ascii="Humnst777LtPL" w:hAnsi="Humnst777LtPL"/>
        </w:rPr>
        <w:t>%</w:t>
      </w:r>
      <w:r w:rsidR="009133AA" w:rsidRPr="00D94F7C">
        <w:rPr>
          <w:rFonts w:ascii="Humnst777LtPL" w:hAnsi="Humnst777LtPL"/>
        </w:rPr>
        <w:t xml:space="preserve"> </w:t>
      </w:r>
      <w:r w:rsidRPr="00D94F7C">
        <w:rPr>
          <w:rFonts w:ascii="Humnst777LtPL" w:hAnsi="Humnst777LtPL"/>
        </w:rPr>
        <w:t xml:space="preserve">ceny jednostkowej brutto za opóźnienie w terminie wykonania usługi o którym mowa w  §. 2 ust. 4 za każdy następny dzień opóźnienia powyżej 3 dni roboczych – potrącaną z wynagrodzenia przysługującego  Przyjmującemu zamówienie, </w:t>
      </w:r>
    </w:p>
    <w:p w14:paraId="10D775AE" w14:textId="77777777" w:rsidR="00BA122D" w:rsidRPr="00D94F7C" w:rsidRDefault="00F2626E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c</w:t>
      </w:r>
      <w:r w:rsidR="009133AA" w:rsidRPr="00D94F7C">
        <w:rPr>
          <w:rFonts w:ascii="Humnst777LtPL" w:hAnsi="Humnst777LtPL"/>
        </w:rPr>
        <w:t xml:space="preserve">) w wysokości 0,2% wartości brutto umowy określonej w § 4 ust. 1, w przypadku pięciokrotnego nienależytego wykonania umowy– potrącaną z wynagrodzenia przysługującego  Przyjmującemu zamówienie, </w:t>
      </w:r>
    </w:p>
    <w:p w14:paraId="34CA47EA" w14:textId="77777777" w:rsidR="00BA122D" w:rsidRPr="00D94F7C" w:rsidRDefault="00F2626E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d</w:t>
      </w:r>
      <w:r w:rsidR="009133AA" w:rsidRPr="00D94F7C">
        <w:rPr>
          <w:rFonts w:ascii="Humnst777LtPL" w:hAnsi="Humnst777LtPL"/>
        </w:rPr>
        <w:t xml:space="preserve">) w wysokości 10% wartości brutto Umowy określonej w § 4 ust. 1, gdy którakolwiek ze stron odstąpi od Umowy z powodu okoliczności, za które odpowiada Przyjmujący zamówienie, </w:t>
      </w:r>
    </w:p>
    <w:p w14:paraId="4F359C39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Kary umowne, o których mowa w ust. 1 będą naliczane niezależnie od siebie. </w:t>
      </w:r>
    </w:p>
    <w:p w14:paraId="56B703BB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Niezależnie od określonych powyżej kar umownych niewywiązanie się przez Przyjmującego Zamówienie z obowiązków umownych daje Udzielającemu Zamówienie prawo powierzenia realizacji przedmiotu umowy osobom trzecim, jednakże dopiero po uprzednim pisemnym wezwaniu Przyjmującego Zamówienie do realizacji obowiązków umownych i po bezskutecznym upływie wyznaczonego w tym celu dodatkowego terminu nie krótszego niż 7 dni roboczych. Koszt wykonania przedmiotu umowy przez osobę trzecią poniesie Przyjmujący zamówienie. </w:t>
      </w:r>
    </w:p>
    <w:p w14:paraId="461712A5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Strony ustalają, że w przypadku naliczenia kar umownych określonych w niniejszym paragrafie, Udzielający zamówienie wezwie Przyjmującego zamówienie do ich zapłacenia w terminie 14 dni, a w przypadku braku reakcji ze strony Przyjmującego zamówienie zostaną one potrącone z należności przysługującej Przyjmującemu zamówienie. </w:t>
      </w:r>
    </w:p>
    <w:p w14:paraId="0C185BAA" w14:textId="26470DBF" w:rsidR="00F2626E" w:rsidRPr="00D94F7C" w:rsidRDefault="009133AA" w:rsidP="00461318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 xml:space="preserve">5. Udzielającemu zamówienia przysługuje prawo do dochodzenia odszkodowania przewyższającego karę umowną.  </w:t>
      </w:r>
    </w:p>
    <w:p w14:paraId="1D8148F9" w14:textId="72FF1797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§ </w:t>
      </w:r>
      <w:r w:rsidR="00461318" w:rsidRPr="00D94F7C">
        <w:rPr>
          <w:rFonts w:ascii="Humnst777LtPL" w:hAnsi="Humnst777LtPL"/>
        </w:rPr>
        <w:t>8</w:t>
      </w:r>
      <w:r w:rsidRPr="00D94F7C">
        <w:rPr>
          <w:rFonts w:ascii="Humnst777LtPL" w:hAnsi="Humnst777LtPL"/>
        </w:rPr>
        <w:t>.</w:t>
      </w:r>
    </w:p>
    <w:p w14:paraId="03D9457D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1. Udzielający Zamówienie może wypowiedzieć części lub całości Umowy  z zachowaniem  1 </w:t>
      </w:r>
      <w:r w:rsidR="00BD5CF0" w:rsidRPr="00D94F7C">
        <w:rPr>
          <w:rFonts w:ascii="Humnst777LtPL" w:hAnsi="Humnst777LtPL"/>
        </w:rPr>
        <w:t>miesiąca</w:t>
      </w:r>
      <w:r w:rsidRPr="00D94F7C">
        <w:rPr>
          <w:rFonts w:ascii="Humnst777LtPL" w:hAnsi="Humnst777LtPL"/>
        </w:rPr>
        <w:t xml:space="preserve"> terminu wypowiedzenia od powzięcia wiadomości o okolicznościach uzasadniających wypowiedzenie poprzez przesłanie do Przyjmującego zamówienie powiadomienia na piśmie w sytuacji: </w:t>
      </w:r>
    </w:p>
    <w:p w14:paraId="414B756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zaistnienia istotnej zmiany okoliczności powodującej, że wykonanie Umowy nie leży w interesie publicznym, czego nie można było przewidzieć w chwili zawarcia Umowy, </w:t>
      </w:r>
    </w:p>
    <w:p w14:paraId="06E38B3F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b) dotychczasowy przebieg prac wskazywać będzie, że nie jest prawdopodobnym należyte wykonanie Umowy lub jej części w umówionym terminie, </w:t>
      </w:r>
    </w:p>
    <w:p w14:paraId="6261A469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c) Przyjmujący zamówienie opóźnia się w spełnieniu przedmiotu Umowy powyżej 14 dni roboczych, </w:t>
      </w:r>
    </w:p>
    <w:p w14:paraId="56ED36A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d) Przyjmujący zamówienie nienależycie wykonuje Umowę lub narusza interes Udzielającego zamówienie, i w przypadku gdy po upływie 5 dni roboczych od wezwania przez Zamawiającego do zaniechania przez Przyjmującego zamówienie naruszeń postanowień Umowy i usunięcia ewentualnych skutków naruszeń, Wykonawca nie zastosuje się do wezwania, </w:t>
      </w:r>
    </w:p>
    <w:p w14:paraId="6556445C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e) Przedmiot Umowy posiada wady pr</w:t>
      </w:r>
      <w:r w:rsidR="00BD5CF0" w:rsidRPr="00D94F7C">
        <w:rPr>
          <w:rFonts w:ascii="Humnst777LtPL" w:hAnsi="Humnst777LtPL"/>
        </w:rPr>
        <w:t>awne niemożliwe do naprawienia,</w:t>
      </w:r>
    </w:p>
    <w:p w14:paraId="39897742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f) Zmiany struktury organizacyjnej lub prawnej, czego nie można było przewidzieć w chwili zawarcia Umowy</w:t>
      </w:r>
      <w:r w:rsidR="00BD5CF0" w:rsidRPr="00D94F7C">
        <w:rPr>
          <w:rFonts w:ascii="Humnst777LtPL" w:hAnsi="Humnst777LtPL"/>
        </w:rPr>
        <w:t>,</w:t>
      </w:r>
    </w:p>
    <w:p w14:paraId="69B0DFCA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g) Zmian potrzeb </w:t>
      </w:r>
      <w:r w:rsidR="00BD5CF0" w:rsidRPr="00D94F7C">
        <w:rPr>
          <w:rFonts w:ascii="Humnst777LtPL" w:hAnsi="Humnst777LtPL"/>
        </w:rPr>
        <w:t>Centrum</w:t>
      </w:r>
      <w:r w:rsidRPr="00D94F7C">
        <w:rPr>
          <w:rFonts w:ascii="Humnst777LtPL" w:hAnsi="Humnst777LtPL"/>
        </w:rPr>
        <w:t xml:space="preserve"> dotyczących</w:t>
      </w:r>
      <w:r w:rsidR="00BD5CF0" w:rsidRPr="00D94F7C">
        <w:rPr>
          <w:rFonts w:ascii="Humnst777LtPL" w:hAnsi="Humnst777LtPL"/>
        </w:rPr>
        <w:t xml:space="preserve"> wymiaru zamawianych  świadczeń,</w:t>
      </w:r>
      <w:r w:rsidRPr="00D94F7C">
        <w:rPr>
          <w:rFonts w:ascii="Humnst777LtPL" w:hAnsi="Humnst777LtPL"/>
        </w:rPr>
        <w:t xml:space="preserve"> </w:t>
      </w:r>
    </w:p>
    <w:p w14:paraId="418626CB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h) Zmian w poziomie finansowania świadczeń zdrowotnych udzielanych przez </w:t>
      </w:r>
      <w:r w:rsidR="00BD5CF0" w:rsidRPr="00D94F7C">
        <w:rPr>
          <w:rFonts w:ascii="Humnst777LtPL" w:hAnsi="Humnst777LtPL"/>
        </w:rPr>
        <w:t>Centrum</w:t>
      </w:r>
      <w:r w:rsidRPr="00D94F7C">
        <w:rPr>
          <w:rFonts w:ascii="Humnst777LtPL" w:hAnsi="Humnst777LtPL"/>
        </w:rPr>
        <w:t xml:space="preserve"> lub całkowitego zaprzestania </w:t>
      </w:r>
      <w:r w:rsidR="00BD5CF0" w:rsidRPr="00D94F7C">
        <w:rPr>
          <w:rFonts w:ascii="Humnst777LtPL" w:hAnsi="Humnst777LtPL"/>
        </w:rPr>
        <w:t>ich finansowania przez</w:t>
      </w:r>
      <w:r w:rsidR="00F2626E" w:rsidRPr="00D94F7C">
        <w:rPr>
          <w:rFonts w:ascii="Humnst777LtPL" w:hAnsi="Humnst777LtPL"/>
        </w:rPr>
        <w:t xml:space="preserve"> Narodowy Fundusz Zdrowia </w:t>
      </w:r>
      <w:r w:rsidR="00BD5CF0" w:rsidRPr="00D94F7C">
        <w:rPr>
          <w:rFonts w:ascii="Humnst777LtPL" w:hAnsi="Humnst777LtPL"/>
        </w:rPr>
        <w:t>,</w:t>
      </w:r>
    </w:p>
    <w:p w14:paraId="528B0E7D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i) Zmian przepisów prawnych uniemożliwiające realizację umowy. </w:t>
      </w:r>
    </w:p>
    <w:p w14:paraId="3BB7BBF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W przypadku rozwiązania przez Udzielającego zamówienie: </w:t>
      </w:r>
    </w:p>
    <w:p w14:paraId="12B28B16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Strony zobowiązują się w terminie 14 dni od dnia rozwiązania Umowy do sporządzenia protokołu, który będzie stwierdzał stan realizacji przedmiotu Umowy, </w:t>
      </w:r>
    </w:p>
    <w:p w14:paraId="668E7FBD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b) wysokość wynagrodzenia należna Przyjmującemu zamówienie zostanie ustalona proporcjonalnie na podstawie stwierdzonego protokołem zakresu wykonanego przedmiotu Umowy zaakceptowanego przez Udzielającego zamówienie bez zastrzeżeń, o ile wykonany zakres przedmiotu Umowy będzie miał dla Zamawiającego znaczenie, </w:t>
      </w:r>
    </w:p>
    <w:p w14:paraId="03C77112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c) Strony dokonują rozliczenia prawidłowo wykonanych usług do dnia rozwiązania od Umowy lub jej rozwiązania w oparciu o odpowiednie stosowanie procedur odbioru, podstaw wystawiania faktur, terminów płatności. </w:t>
      </w:r>
    </w:p>
    <w:p w14:paraId="1549793D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Umowa może być także rozwiązana w drodze porozumienia Stron sporządzonego na piśmie, podpisanym przez obie Strony. </w:t>
      </w:r>
    </w:p>
    <w:p w14:paraId="3EBCC764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W przypadku rozwiązania lub odstąpienia od Umowy Udzielający zamówienie nie traci uprawnienia do naliczania należnych kar umownych. </w:t>
      </w:r>
    </w:p>
    <w:p w14:paraId="6B3A23F0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 xml:space="preserve">5. Rozwiązanie lub odstąpienie od Umowy następuje w formie pisemnej pod rygorem nieważności i wymaga uzasadnienia oraz ma skutek ex nunc. </w:t>
      </w:r>
    </w:p>
    <w:p w14:paraId="7737A4A9" w14:textId="2BA64F90" w:rsidR="00BD5CF0" w:rsidRPr="00D94F7C" w:rsidRDefault="00461318" w:rsidP="00E6461A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9</w:t>
      </w:r>
      <w:r w:rsidR="009133AA" w:rsidRPr="00D94F7C">
        <w:rPr>
          <w:rFonts w:ascii="Humnst777LtPL" w:hAnsi="Humnst777LtPL"/>
        </w:rPr>
        <w:t>.</w:t>
      </w:r>
    </w:p>
    <w:p w14:paraId="2CB4F0D1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1. Ze strony Udzielającego zamówienie - osobami upoważnionymi oraz odpowiedzialnymi za nadzór i  koordynację nad realizacją umowy są: ……………...................., tel. …………… faks …………… e-mail. …….. …………….................... tel. …………… faks …………… e-mail. …….. </w:t>
      </w:r>
    </w:p>
    <w:p w14:paraId="34873A7F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Ze strony Przyjmującego zamówienie - osobami upoważnionymi oraz odpowiedzialnymi za nadzór i  koordynację nad realizacją umowy są: ……………………….. tel. …………… faks …………… e-mail. …….. ………………………. tel. …………… faks …………… e-mail. …….. </w:t>
      </w:r>
    </w:p>
    <w:p w14:paraId="42DBF94C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Zmiana osób określonych w ust. 1 i 2 nie stanowi zmiany Umowy i nie wymaga zawarcia odrębnego aneksu. </w:t>
      </w:r>
    </w:p>
    <w:p w14:paraId="0BF7A650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Udzielający zamówienie wymaga, by wszelkie zastępstwa lub trwała zmiana w osobach zgłaszane były niezwłocznie przez Wykonawcę, z zastrzeżeniem, że osoba zastępująca musi posiadać nie mniejsze kwalifikacje lub doświadczenie zawodowe niż osoba zastępowana. Zastępstwo lub trwała zmiana danej osoby wymaga akceptacji ze strony Zamawiającego. </w:t>
      </w:r>
    </w:p>
    <w:p w14:paraId="36B40C67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5. Każda ze Stron zobowiązuje się niezwłocznie zawiadomić drugą Stronę o każdej zmianie adresu, numeru telefonu lub faksu, o których mowa w ust. 1 i 2, zmiana taka nie stanowi zmiany Umowy i  staje się skuteczna z chwilą powiadomienia drugiej Strony w formie pisemnej pod rygorem uznania oświadczenia złożonego na poprzedni adres za doręczone.</w:t>
      </w:r>
    </w:p>
    <w:p w14:paraId="344C8DE1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6. Strony zobowiązują się do współdziałania dla osiągnięcia i zachowania należytej terminowości oraz jakości prac w ramach Umowy. </w:t>
      </w:r>
    </w:p>
    <w:p w14:paraId="77EBCEFF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7. Wykonawca zobowiązany jest informować Zamawiającego o postępie realizacji umowy oraz raportować jej realizację. </w:t>
      </w:r>
    </w:p>
    <w:p w14:paraId="052C46B4" w14:textId="442D7837" w:rsidR="00BD5CF0" w:rsidRPr="00D94F7C" w:rsidRDefault="00461318" w:rsidP="00E6461A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10</w:t>
      </w:r>
      <w:r w:rsidR="009133AA" w:rsidRPr="00D94F7C">
        <w:rPr>
          <w:rFonts w:ascii="Humnst777LtPL" w:hAnsi="Humnst777LtPL"/>
        </w:rPr>
        <w:t>.</w:t>
      </w:r>
    </w:p>
    <w:p w14:paraId="0EA12C54" w14:textId="1D0DCD28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1. Zmiany i uzupełnienia niniejszej umowy muszą być dokonyw</w:t>
      </w:r>
      <w:r w:rsidR="00E6461A">
        <w:rPr>
          <w:rFonts w:ascii="Humnst777LtPL" w:hAnsi="Humnst777LtPL"/>
        </w:rPr>
        <w:t>ane, pod rygorem nieważności, w </w:t>
      </w:r>
      <w:r w:rsidRPr="00D94F7C">
        <w:rPr>
          <w:rFonts w:ascii="Humnst777LtPL" w:hAnsi="Humnst777LtPL"/>
        </w:rPr>
        <w:t>formie pisemnej.</w:t>
      </w:r>
    </w:p>
    <w:p w14:paraId="582E4A30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W sprawach dotyczących przedmiotu niniejszej umowy, a nie uregulowanych jej postanowieniami, mają zastosowanie przedstawione wymogi zapisane w Zapytaniu, oferta Wykonawcy oraz odpowiednie przepisy Kodeksu cywilnego. </w:t>
      </w:r>
    </w:p>
    <w:p w14:paraId="02E0EBB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Spory mogące wyniknąć z realizacji niniejszej umowy będą rozstrzygane przez sąd powszechny właściwy dla siedziby Zamawiającego, po uprzednim wyczerpaniu postępowania mediacyjnego. </w:t>
      </w:r>
    </w:p>
    <w:p w14:paraId="09BF312F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W przypadku sporu wynikającego z umowy lub w związku z nią, odnoszącego się również do jej istnienia, ważności lub rozwiązania, Strony </w:t>
      </w:r>
      <w:r w:rsidR="00BD5CF0" w:rsidRPr="00D94F7C">
        <w:rPr>
          <w:rFonts w:ascii="Humnst777LtPL" w:hAnsi="Humnst777LtPL"/>
        </w:rPr>
        <w:t xml:space="preserve">postanawiają skierować spór do </w:t>
      </w:r>
      <w:r w:rsidRPr="00D94F7C">
        <w:rPr>
          <w:rFonts w:ascii="Humnst777LtPL" w:hAnsi="Humnst777LtPL"/>
        </w:rPr>
        <w:t xml:space="preserve">Ośrodka Mediacji Gospodarczych przy Okręgowej Izbie Radców Prawnych w </w:t>
      </w:r>
      <w:r w:rsidR="00BD5CF0" w:rsidRPr="00D94F7C">
        <w:rPr>
          <w:rFonts w:ascii="Humnst777LtPL" w:hAnsi="Humnst777LtPL"/>
        </w:rPr>
        <w:t>Poznaniu</w:t>
      </w:r>
      <w:r w:rsidRPr="00D94F7C">
        <w:rPr>
          <w:rFonts w:ascii="Humnst777LtPL" w:hAnsi="Humnst777LtPL"/>
        </w:rPr>
        <w:t xml:space="preserve"> celem przeprowadzenia mediacji.  5. Wszelkie koszty związane z postępowaniem mediacyjnym (wynagrodzenie mediatora i jego wydatki) strony będą ponosić w równych częściach. Powyższe  nie dotyczy kosztów ponoszonych przez same Strony w związku z mediacją (przyjazdy, utracone wynagrodzenie,  koszty obsługi prawnej oraz wszelkie inne koszty, utracone korzyści, itp.), które każda Strona ponosi we własnym zakresie. </w:t>
      </w:r>
    </w:p>
    <w:p w14:paraId="3E33D8B9" w14:textId="43FCEE6D" w:rsidR="00BD5CF0" w:rsidRPr="00D94F7C" w:rsidRDefault="00461318" w:rsidP="00BD5CF0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>§ 11</w:t>
      </w:r>
      <w:r w:rsidR="009133AA" w:rsidRPr="00D94F7C">
        <w:rPr>
          <w:rFonts w:ascii="Humnst777LtPL" w:hAnsi="Humnst777LtPL"/>
        </w:rPr>
        <w:t>.</w:t>
      </w:r>
    </w:p>
    <w:p w14:paraId="660E083A" w14:textId="5953A609" w:rsidR="00BD5CF0" w:rsidRPr="00D94F7C" w:rsidRDefault="009133AA" w:rsidP="00D94F7C">
      <w:pPr>
        <w:pStyle w:val="Akapitzlist"/>
        <w:numPr>
          <w:ilvl w:val="0"/>
          <w:numId w:val="4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Umowę sporządzono w dwóch jednobrzmiących egzemplarzach, po jednym dla każdej ze stron.</w:t>
      </w:r>
    </w:p>
    <w:p w14:paraId="529856D5" w14:textId="79158A52" w:rsidR="00A50203" w:rsidRPr="00E6461A" w:rsidRDefault="009133AA" w:rsidP="00D94F7C">
      <w:pPr>
        <w:pStyle w:val="Akapitzlist"/>
        <w:numPr>
          <w:ilvl w:val="0"/>
          <w:numId w:val="4"/>
        </w:numPr>
        <w:jc w:val="both"/>
        <w:rPr>
          <w:rFonts w:ascii="Humnst777LtPL" w:hAnsi="Humnst777LtPL"/>
        </w:rPr>
      </w:pPr>
      <w:r w:rsidRPr="00E6461A">
        <w:rPr>
          <w:rFonts w:ascii="Humnst777LtPL" w:hAnsi="Humnst777LtPL"/>
        </w:rPr>
        <w:t>Integralną część Umowy stanowi</w:t>
      </w:r>
      <w:r w:rsidR="00A50203" w:rsidRPr="00E6461A">
        <w:rPr>
          <w:rFonts w:ascii="Humnst777LtPL" w:hAnsi="Humnst777LtPL"/>
        </w:rPr>
        <w:t>:</w:t>
      </w:r>
    </w:p>
    <w:p w14:paraId="6C930CC8" w14:textId="71271302" w:rsidR="00376BFF" w:rsidRPr="00E6461A" w:rsidRDefault="00376BFF" w:rsidP="00E6461A">
      <w:pPr>
        <w:pStyle w:val="Akapitzlist"/>
        <w:numPr>
          <w:ilvl w:val="1"/>
          <w:numId w:val="4"/>
        </w:numPr>
        <w:jc w:val="both"/>
        <w:rPr>
          <w:rFonts w:ascii="Humnst777LtPL" w:hAnsi="Humnst777LtPL"/>
        </w:rPr>
      </w:pPr>
      <w:r w:rsidRPr="00E6461A">
        <w:rPr>
          <w:rFonts w:ascii="Humnst777LtPL" w:hAnsi="Humnst777LtPL"/>
        </w:rPr>
        <w:t xml:space="preserve">Załącznik nr 1 </w:t>
      </w:r>
      <w:r w:rsidR="00E6461A" w:rsidRPr="00E6461A">
        <w:rPr>
          <w:rFonts w:ascii="Humnst777LtPL" w:hAnsi="Humnst777LtPL"/>
        </w:rPr>
        <w:t>–</w:t>
      </w:r>
      <w:r w:rsidRPr="00E6461A">
        <w:rPr>
          <w:rFonts w:ascii="Humnst777LtPL" w:hAnsi="Humnst777LtPL"/>
        </w:rPr>
        <w:t xml:space="preserve"> </w:t>
      </w:r>
      <w:r w:rsidR="00E6461A" w:rsidRPr="00E6461A">
        <w:rPr>
          <w:rFonts w:ascii="Humnst777LtPL" w:hAnsi="Humnst777LtPL"/>
        </w:rPr>
        <w:t>Wykaz wraz z cennikiem poszczególnych badań stanowiących przedmiot umowy</w:t>
      </w:r>
    </w:p>
    <w:p w14:paraId="435E75E8" w14:textId="503809F5" w:rsidR="009133AA" w:rsidRPr="00D94F7C" w:rsidRDefault="00A50203" w:rsidP="00A50203">
      <w:pPr>
        <w:pStyle w:val="Akapitzlist"/>
        <w:numPr>
          <w:ilvl w:val="1"/>
          <w:numId w:val="4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Z</w:t>
      </w:r>
      <w:r w:rsidR="009133AA" w:rsidRPr="00D94F7C">
        <w:rPr>
          <w:rFonts w:ascii="Humnst777LtPL" w:hAnsi="Humnst777LtPL"/>
        </w:rPr>
        <w:t xml:space="preserve">ałącznik </w:t>
      </w:r>
      <w:r w:rsidR="00376BFF" w:rsidRPr="00D94F7C">
        <w:rPr>
          <w:rFonts w:ascii="Humnst777LtPL" w:hAnsi="Humnst777LtPL"/>
        </w:rPr>
        <w:t>n</w:t>
      </w:r>
      <w:r w:rsidR="009133AA" w:rsidRPr="00D94F7C">
        <w:rPr>
          <w:rFonts w:ascii="Humnst777LtPL" w:hAnsi="Humnst777LtPL"/>
        </w:rPr>
        <w:t xml:space="preserve">r </w:t>
      </w:r>
      <w:r w:rsidRPr="00D94F7C">
        <w:rPr>
          <w:rFonts w:ascii="Humnst777LtPL" w:hAnsi="Humnst777LtPL"/>
        </w:rPr>
        <w:t>2</w:t>
      </w:r>
      <w:r w:rsidR="00461318" w:rsidRPr="00D94F7C">
        <w:rPr>
          <w:rFonts w:ascii="Humnst777LtPL" w:hAnsi="Humnst777LtPL"/>
        </w:rPr>
        <w:t xml:space="preserve"> – Umowa </w:t>
      </w:r>
      <w:r w:rsidRPr="00D94F7C">
        <w:rPr>
          <w:rFonts w:ascii="Humnst777LtPL" w:hAnsi="Humnst777LtPL"/>
        </w:rPr>
        <w:t>zdalnego dostępu do środowiska informatycznego Wielkopolskiego Centrum Onkologii (Projekt)</w:t>
      </w:r>
    </w:p>
    <w:p w14:paraId="40928AA5" w14:textId="06030E62" w:rsidR="00EC077A" w:rsidRPr="00D94F7C" w:rsidRDefault="00A50203" w:rsidP="00A50203">
      <w:pPr>
        <w:pStyle w:val="Akapitzlist"/>
        <w:numPr>
          <w:ilvl w:val="1"/>
          <w:numId w:val="4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Załącznik nr 3 – </w:t>
      </w:r>
      <w:r w:rsidR="00EC077A" w:rsidRPr="00D94F7C">
        <w:rPr>
          <w:rFonts w:ascii="Humnst777LtPL" w:hAnsi="Humnst777LtPL"/>
        </w:rPr>
        <w:t>Klauzula Obowiązku Informacyjnego – osoba fizyczna, której dane są przetwarzane w związku z realizacją umowy o świadczenia zdrowotne w Wielkopolskim Centrum Onkologii</w:t>
      </w:r>
    </w:p>
    <w:p w14:paraId="4ABECC20" w14:textId="4B28C543" w:rsidR="00A50203" w:rsidRPr="00D94F7C" w:rsidRDefault="00EC077A" w:rsidP="00A50203">
      <w:pPr>
        <w:pStyle w:val="Akapitzlist"/>
        <w:numPr>
          <w:ilvl w:val="1"/>
          <w:numId w:val="4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Załącznik nr 4 – </w:t>
      </w:r>
      <w:r w:rsidR="00A50203" w:rsidRPr="00D94F7C">
        <w:rPr>
          <w:rFonts w:ascii="Humnst777LtPL" w:hAnsi="Humnst777LtPL"/>
        </w:rPr>
        <w:t>Klauzula Obowiązku Informacyjnego - Uczestnik postępowania konkursu ofert na świadczenia zdrowotne w Wielkopolskim Centrum Onkologii stanowi załącznik nr 5 do ogłoszenia konkursowego</w:t>
      </w:r>
    </w:p>
    <w:p w14:paraId="19DE2125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79AA5670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16C30A44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536D84AE" w14:textId="77777777" w:rsidR="00DE3DFB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PRZYJMUJĄCY   ZAMÓWIENIE:      </w:t>
      </w:r>
      <w:r w:rsidR="00BD5CF0" w:rsidRPr="00D94F7C">
        <w:rPr>
          <w:rFonts w:ascii="Humnst777LtPL" w:hAnsi="Humnst777LtPL"/>
        </w:rPr>
        <w:tab/>
      </w:r>
      <w:r w:rsidR="00BD5CF0" w:rsidRPr="00D94F7C">
        <w:rPr>
          <w:rFonts w:ascii="Humnst777LtPL" w:hAnsi="Humnst777LtPL"/>
        </w:rPr>
        <w:tab/>
      </w:r>
      <w:r w:rsidR="00BD5CF0" w:rsidRPr="00D94F7C">
        <w:rPr>
          <w:rFonts w:ascii="Humnst777LtPL" w:hAnsi="Humnst777LtPL"/>
        </w:rPr>
        <w:tab/>
      </w:r>
      <w:r w:rsidR="00BD5CF0" w:rsidRPr="00D94F7C">
        <w:rPr>
          <w:rFonts w:ascii="Humnst777LtPL" w:hAnsi="Humnst777LtPL"/>
        </w:rPr>
        <w:tab/>
      </w:r>
      <w:r w:rsidRPr="00D94F7C">
        <w:rPr>
          <w:rFonts w:ascii="Humnst777LtPL" w:hAnsi="Humnst777LtPL"/>
        </w:rPr>
        <w:t xml:space="preserve"> UDZIELAJĄCY  ZAMÓWIENIA :</w:t>
      </w:r>
    </w:p>
    <w:sectPr w:rsidR="00DE3DFB" w:rsidRPr="00D94F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32D6" w14:textId="77777777" w:rsidR="00D34DE3" w:rsidRDefault="00D34DE3" w:rsidP="00942046">
      <w:pPr>
        <w:spacing w:after="0" w:line="240" w:lineRule="auto"/>
      </w:pPr>
      <w:r>
        <w:separator/>
      </w:r>
    </w:p>
  </w:endnote>
  <w:endnote w:type="continuationSeparator" w:id="0">
    <w:p w14:paraId="5470DDAD" w14:textId="77777777" w:rsidR="00D34DE3" w:rsidRDefault="00D34DE3" w:rsidP="009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7FF6" w14:textId="77777777" w:rsidR="00D34DE3" w:rsidRDefault="00D34DE3" w:rsidP="00942046">
      <w:pPr>
        <w:spacing w:after="0" w:line="240" w:lineRule="auto"/>
      </w:pPr>
      <w:r>
        <w:separator/>
      </w:r>
    </w:p>
  </w:footnote>
  <w:footnote w:type="continuationSeparator" w:id="0">
    <w:p w14:paraId="465398BC" w14:textId="77777777" w:rsidR="00D34DE3" w:rsidRDefault="00D34DE3" w:rsidP="0094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D52C" w14:textId="77777777" w:rsidR="00942046" w:rsidRPr="00942046" w:rsidRDefault="00942046" w:rsidP="00942046">
    <w:pPr>
      <w:pStyle w:val="Nagwek"/>
      <w:jc w:val="right"/>
      <w:rPr>
        <w:i/>
      </w:rPr>
    </w:pPr>
    <w:r w:rsidRPr="00942046">
      <w:rPr>
        <w:i/>
      </w:rPr>
      <w:t>Załącznik Nr 3 do ogłoszenia konkursowego dotyczącego diagnostyki obrazowej w oparciu o teleradiologię dla Wielkopolskiego Centrum Onkologii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5A"/>
    <w:multiLevelType w:val="hybridMultilevel"/>
    <w:tmpl w:val="C42E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00C"/>
    <w:multiLevelType w:val="multilevel"/>
    <w:tmpl w:val="4D4CE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CBC7608"/>
    <w:multiLevelType w:val="multilevel"/>
    <w:tmpl w:val="1B54A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A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B49CE"/>
    <w:multiLevelType w:val="hybridMultilevel"/>
    <w:tmpl w:val="6236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4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657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531748"/>
    <w:multiLevelType w:val="hybridMultilevel"/>
    <w:tmpl w:val="1B54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AA"/>
    <w:rsid w:val="000F6A08"/>
    <w:rsid w:val="00376BFF"/>
    <w:rsid w:val="00461318"/>
    <w:rsid w:val="0064775A"/>
    <w:rsid w:val="00711DF3"/>
    <w:rsid w:val="00797957"/>
    <w:rsid w:val="007E6E7A"/>
    <w:rsid w:val="009133AA"/>
    <w:rsid w:val="00942046"/>
    <w:rsid w:val="009D1B73"/>
    <w:rsid w:val="00A32070"/>
    <w:rsid w:val="00A50203"/>
    <w:rsid w:val="00BA122D"/>
    <w:rsid w:val="00BD5CF0"/>
    <w:rsid w:val="00CE0B08"/>
    <w:rsid w:val="00D34DE3"/>
    <w:rsid w:val="00D75ABC"/>
    <w:rsid w:val="00D94F7C"/>
    <w:rsid w:val="00DE3DFB"/>
    <w:rsid w:val="00E6461A"/>
    <w:rsid w:val="00E73A20"/>
    <w:rsid w:val="00EC077A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8039"/>
  <w15:chartTrackingRefBased/>
  <w15:docId w15:val="{39B8AE86-F588-47F9-AECD-B58ED6D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46"/>
  </w:style>
  <w:style w:type="paragraph" w:styleId="Stopka">
    <w:name w:val="footer"/>
    <w:basedOn w:val="Normalny"/>
    <w:link w:val="StopkaZnak"/>
    <w:uiPriority w:val="99"/>
    <w:unhideWhenUsed/>
    <w:rsid w:val="0094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046"/>
  </w:style>
  <w:style w:type="paragraph" w:styleId="Akapitzlist">
    <w:name w:val="List Paragraph"/>
    <w:basedOn w:val="Normalny"/>
    <w:uiPriority w:val="34"/>
    <w:qFormat/>
    <w:rsid w:val="00CE0B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B0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0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3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4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03F9-9DF7-4B86-9C01-0530C54E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kraszewska.m</dc:creator>
  <cp:keywords/>
  <dc:description/>
  <cp:lastModifiedBy>kraszewska.m</cp:lastModifiedBy>
  <cp:revision>2</cp:revision>
  <dcterms:created xsi:type="dcterms:W3CDTF">2021-02-05T10:05:00Z</dcterms:created>
  <dcterms:modified xsi:type="dcterms:W3CDTF">2021-02-05T10:05:00Z</dcterms:modified>
</cp:coreProperties>
</file>